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CFF5" w14:textId="77777777" w:rsidR="00482FE6" w:rsidRPr="007F7D2B" w:rsidRDefault="00482FE6" w:rsidP="00482FE6">
      <w:pPr>
        <w:rPr>
          <w:color w:val="auto"/>
          <w:sz w:val="24"/>
        </w:rPr>
      </w:pPr>
    </w:p>
    <w:p w14:paraId="72DEC5F0" w14:textId="7F5774DD" w:rsidR="0097094C" w:rsidRDefault="004557DA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>Find tension given known weight suspended by 2 cords</w:t>
      </w:r>
    </w:p>
    <w:p w14:paraId="592B51B2" w14:textId="2269486B" w:rsidR="00C0447F" w:rsidRDefault="00C0447F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>Find tension given cart on ramp</w:t>
      </w:r>
    </w:p>
    <w:p w14:paraId="3C0BFBE0" w14:textId="36D5C910" w:rsidR="00C0447F" w:rsidRDefault="00C0447F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>Given known weight and two symmetric wires with known tension, find angle</w:t>
      </w:r>
    </w:p>
    <w:p w14:paraId="428F4ED8" w14:textId="70C22323" w:rsidR="001B710C" w:rsidRDefault="001B710C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1B710C">
        <w:rPr>
          <w:color w:val="auto"/>
          <w:sz w:val="24"/>
        </w:rPr>
        <w:drawing>
          <wp:inline distT="0" distB="0" distL="0" distR="0" wp14:anchorId="6B07A2F2" wp14:editId="053581D3">
            <wp:extent cx="3417203" cy="931700"/>
            <wp:effectExtent l="0" t="0" r="0" b="1905"/>
            <wp:docPr id="23554" name="Picture 1" descr="Untitled.tiff">
              <a:extLst xmlns:a="http://schemas.openxmlformats.org/drawingml/2006/main">
                <a:ext uri="{FF2B5EF4-FFF2-40B4-BE49-F238E27FC236}">
                  <a16:creationId xmlns:a16="http://schemas.microsoft.com/office/drawing/2014/main" id="{DDC5D9C5-8BC7-4455-9255-AEEA513485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1" descr="Untitled.tiff">
                      <a:extLst>
                        <a:ext uri="{FF2B5EF4-FFF2-40B4-BE49-F238E27FC236}">
                          <a16:creationId xmlns:a16="http://schemas.microsoft.com/office/drawing/2014/main" id="{DDC5D9C5-8BC7-4455-9255-AEEA513485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434" cy="9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2CAEB5A" w14:textId="015F9967" w:rsidR="001B710C" w:rsidRDefault="001B710C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>What is acceleration given known mass and scale</w:t>
      </w:r>
    </w:p>
    <w:p w14:paraId="4B8CC1A2" w14:textId="28A8182D" w:rsidR="001B710C" w:rsidRPr="007F7D2B" w:rsidRDefault="001B710C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>Ball on rope resting against wall</w:t>
      </w:r>
      <w:bookmarkStart w:id="0" w:name="_GoBack"/>
      <w:bookmarkEnd w:id="0"/>
    </w:p>
    <w:sectPr w:rsidR="001B710C" w:rsidRPr="007F7D2B" w:rsidSect="00981DB0">
      <w:headerReference w:type="default" r:id="rId9"/>
      <w:footerReference w:type="default" r:id="rId10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169E1" w14:textId="77777777" w:rsidR="00D13167" w:rsidRDefault="00D13167" w:rsidP="00F11C3C">
      <w:pPr>
        <w:spacing w:after="0" w:line="240" w:lineRule="auto"/>
      </w:pPr>
      <w:r>
        <w:separator/>
      </w:r>
    </w:p>
  </w:endnote>
  <w:endnote w:type="continuationSeparator" w:id="0">
    <w:p w14:paraId="232D9ADA" w14:textId="77777777" w:rsidR="00D13167" w:rsidRDefault="00D13167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C277A" w14:textId="77777777"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0EBAA1EF" wp14:editId="28E2F859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994D024" w14:textId="77777777"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>This material is produced by the SI Program at Arizona State University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  <w:p w14:paraId="4D01B78A" w14:textId="77777777"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BAA1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14:paraId="2994D024" w14:textId="77777777"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>This material is produced by the SI Program at Arizona State University</w:t>
                    </w:r>
                    <w:proofErr w:type="gramEnd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 xml:space="preserve">      </w:t>
                    </w:r>
                  </w:p>
                  <w:p w14:paraId="4D01B78A" w14:textId="77777777"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5232A" w14:textId="77777777" w:rsidR="00D13167" w:rsidRDefault="00D13167" w:rsidP="00F11C3C">
      <w:pPr>
        <w:spacing w:after="0" w:line="240" w:lineRule="auto"/>
      </w:pPr>
      <w:r>
        <w:separator/>
      </w:r>
    </w:p>
  </w:footnote>
  <w:footnote w:type="continuationSeparator" w:id="0">
    <w:p w14:paraId="4F11FA60" w14:textId="77777777" w:rsidR="00D13167" w:rsidRDefault="00D13167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DEC4D" w14:textId="77777777"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3D7CEA3" wp14:editId="291F0DD9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5E381A" w14:textId="77777777" w:rsidR="00BA6E6F" w:rsidRDefault="00DE1E5C">
                          <w:r>
                            <w:t>Mon</w:t>
                          </w:r>
                          <w:r w:rsidR="00BA6E6F">
                            <w:tab/>
                          </w:r>
                          <w:r>
                            <w:t>4</w:t>
                          </w:r>
                          <w:r w:rsidR="00BA6E6F">
                            <w:t>pm</w:t>
                          </w:r>
                          <w:r w:rsidR="00BA6E6F">
                            <w:tab/>
                          </w:r>
                          <w:r>
                            <w:t>SANTN130</w:t>
                          </w:r>
                        </w:p>
                        <w:p w14:paraId="079AFD66" w14:textId="77777777" w:rsidR="00BA6E6F" w:rsidRDefault="00DE1E5C">
                          <w:r>
                            <w:t>Wed</w:t>
                          </w:r>
                          <w:r w:rsidR="00BA6E6F">
                            <w:tab/>
                          </w:r>
                          <w:r>
                            <w:t>3:30</w:t>
                          </w:r>
                          <w:r w:rsidR="00BA6E6F">
                            <w:tab/>
                            <w:t>AGBC1</w:t>
                          </w:r>
                          <w:r>
                            <w:t>18</w:t>
                          </w:r>
                        </w:p>
                        <w:p w14:paraId="5FF7F9DF" w14:textId="77777777" w:rsidR="00BA6E6F" w:rsidRDefault="00DE1E5C">
                          <w:r>
                            <w:t>Fri</w:t>
                          </w:r>
                          <w:r w:rsidR="00BA6E6F">
                            <w:tab/>
                          </w:r>
                          <w:r>
                            <w:t>1</w:t>
                          </w:r>
                          <w:r w:rsidR="00BA6E6F">
                            <w:t xml:space="preserve">pm </w:t>
                          </w:r>
                          <w:r w:rsidR="00BA6E6F">
                            <w:tab/>
                          </w:r>
                          <w:r>
                            <w:t>SANTN131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D7CE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14:paraId="265E381A" w14:textId="77777777" w:rsidR="00BA6E6F" w:rsidRDefault="00DE1E5C">
                    <w:r>
                      <w:t>Mon</w:t>
                    </w:r>
                    <w:r w:rsidR="00BA6E6F">
                      <w:tab/>
                    </w:r>
                    <w:r>
                      <w:t>4</w:t>
                    </w:r>
                    <w:r w:rsidR="00BA6E6F">
                      <w:t>pm</w:t>
                    </w:r>
                    <w:r w:rsidR="00BA6E6F">
                      <w:tab/>
                    </w:r>
                    <w:r>
                      <w:t>SANTN130</w:t>
                    </w:r>
                  </w:p>
                  <w:p w14:paraId="079AFD66" w14:textId="77777777" w:rsidR="00BA6E6F" w:rsidRDefault="00DE1E5C">
                    <w:r>
                      <w:t>Wed</w:t>
                    </w:r>
                    <w:r w:rsidR="00BA6E6F">
                      <w:tab/>
                    </w:r>
                    <w:r>
                      <w:t>3:30</w:t>
                    </w:r>
                    <w:r w:rsidR="00BA6E6F">
                      <w:tab/>
                      <w:t>AGBC1</w:t>
                    </w:r>
                    <w:r>
                      <w:t>18</w:t>
                    </w:r>
                  </w:p>
                  <w:p w14:paraId="5FF7F9DF" w14:textId="77777777" w:rsidR="00BA6E6F" w:rsidRDefault="00DE1E5C">
                    <w:r>
                      <w:t>Fri</w:t>
                    </w:r>
                    <w:r w:rsidR="00BA6E6F">
                      <w:tab/>
                    </w:r>
                    <w:r>
                      <w:t>1</w:t>
                    </w:r>
                    <w:r w:rsidR="00BA6E6F">
                      <w:t xml:space="preserve">pm </w:t>
                    </w:r>
                    <w:r w:rsidR="00BA6E6F">
                      <w:tab/>
                    </w:r>
                    <w:r>
                      <w:t>SANTN131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762F984" wp14:editId="1B0AF736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279F0" w14:textId="77777777"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819E77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14:paraId="53A920E8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14:paraId="1A6050C8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E034FD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BCB9A2" w14:textId="77777777"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62F984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101279F0" w14:textId="77777777"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3C819E77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14:paraId="53A920E8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14:paraId="1A6050C8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4FE034FD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  <w:proofErr w:type="spellEnd"/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14:paraId="0FBCB9A2" w14:textId="77777777"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2B"/>
    <w:rsid w:val="000531E0"/>
    <w:rsid w:val="00083E66"/>
    <w:rsid w:val="000E4C63"/>
    <w:rsid w:val="001B710C"/>
    <w:rsid w:val="00284B62"/>
    <w:rsid w:val="004557DA"/>
    <w:rsid w:val="00482FE6"/>
    <w:rsid w:val="00532AE4"/>
    <w:rsid w:val="00570FA4"/>
    <w:rsid w:val="00596D48"/>
    <w:rsid w:val="00611032"/>
    <w:rsid w:val="007479B1"/>
    <w:rsid w:val="007B3557"/>
    <w:rsid w:val="007F7D2B"/>
    <w:rsid w:val="008D4391"/>
    <w:rsid w:val="0097094C"/>
    <w:rsid w:val="00981DB0"/>
    <w:rsid w:val="009E151D"/>
    <w:rsid w:val="009F383E"/>
    <w:rsid w:val="00BA6E6F"/>
    <w:rsid w:val="00C0447F"/>
    <w:rsid w:val="00CF0DD6"/>
    <w:rsid w:val="00D13167"/>
    <w:rsid w:val="00DE1E5C"/>
    <w:rsid w:val="00E47B88"/>
    <w:rsid w:val="00E50BA9"/>
    <w:rsid w:val="00EE06AA"/>
    <w:rsid w:val="00F11C3C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84E6C"/>
  <w15:docId w15:val="{2DFD0FB3-778F-4E6D-967E-1B517FF7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%20-%20121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C6E5B-1976-4F16-9058-3B46E8D38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14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7</cp:revision>
  <dcterms:created xsi:type="dcterms:W3CDTF">2018-02-07T21:43:00Z</dcterms:created>
  <dcterms:modified xsi:type="dcterms:W3CDTF">2018-02-07T21:57:00Z</dcterms:modified>
</cp:coreProperties>
</file>