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y9yokcdditfh" w:id="0"/>
      <w:bookmarkEnd w:id="0"/>
      <w:r w:rsidDel="00000000" w:rsidR="00000000" w:rsidRPr="00000000">
        <w:rPr>
          <w:rtl w:val="0"/>
        </w:rPr>
        <w:t xml:space="preserve">Task 2.1 Create Virtual Environment and Django Project</w:t>
      </w:r>
    </w:p>
    <w:p w:rsidR="00000000" w:rsidDel="00000000" w:rsidP="00000000" w:rsidRDefault="00000000" w:rsidRPr="00000000" w14:paraId="00000002">
      <w:pPr>
        <w:numPr>
          <w:ilvl w:val="0"/>
          <w:numId w:val="3"/>
        </w:numPr>
        <w:spacing w:line="276" w:lineRule="auto"/>
        <w:ind w:left="720" w:hanging="360"/>
        <w:rPr>
          <w:sz w:val="24"/>
          <w:szCs w:val="24"/>
        </w:rPr>
      </w:pPr>
      <w:r w:rsidDel="00000000" w:rsidR="00000000" w:rsidRPr="00000000">
        <w:rPr>
          <w:sz w:val="24"/>
          <w:szCs w:val="24"/>
          <w:rtl w:val="0"/>
        </w:rPr>
        <w:t xml:space="preserve">Open the command/terminal window and check your python version. You should be using 3.11. Use command python3 –version</w:t>
      </w:r>
    </w:p>
    <w:p w:rsidR="00000000" w:rsidDel="00000000" w:rsidP="00000000" w:rsidRDefault="00000000" w:rsidRPr="00000000" w14:paraId="00000003">
      <w:pPr>
        <w:spacing w:line="276"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409950" cy="409575"/>
            <wp:effectExtent b="0" l="0" r="0" t="0"/>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099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3"/>
        </w:numPr>
        <w:spacing w:line="276" w:lineRule="auto"/>
        <w:ind w:left="720" w:hanging="360"/>
      </w:pPr>
      <w:r w:rsidDel="00000000" w:rsidR="00000000" w:rsidRPr="00000000">
        <w:rPr>
          <w:sz w:val="24"/>
          <w:szCs w:val="24"/>
          <w:rtl w:val="0"/>
        </w:rPr>
        <w:t xml:space="preserve">Create cs3300 folder then create portfolio folder for GE project </w:t>
      </w:r>
    </w:p>
    <w:p w:rsidR="00000000" w:rsidDel="00000000" w:rsidP="00000000" w:rsidRDefault="00000000" w:rsidRPr="00000000" w14:paraId="00000005">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06">
      <w:pPr>
        <w:numPr>
          <w:ilvl w:val="0"/>
          <w:numId w:val="4"/>
        </w:numPr>
        <w:spacing w:line="276" w:lineRule="auto"/>
        <w:ind w:left="1440" w:hanging="360"/>
        <w:rPr>
          <w:sz w:val="24"/>
          <w:szCs w:val="24"/>
        </w:rPr>
      </w:pPr>
      <w:r w:rsidDel="00000000" w:rsidR="00000000" w:rsidRPr="00000000">
        <w:rPr>
          <w:sz w:val="24"/>
          <w:szCs w:val="24"/>
        </w:rPr>
        <w:drawing>
          <wp:inline distB="114300" distT="114300" distL="114300" distR="114300">
            <wp:extent cx="3689573" cy="1467148"/>
            <wp:effectExtent b="0" l="0" r="0" t="0"/>
            <wp:docPr id="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689573" cy="1467148"/>
                    </a:xfrm>
                    <a:prstGeom prst="rect"/>
                    <a:ln/>
                  </pic:spPr>
                </pic:pic>
              </a:graphicData>
            </a:graphic>
          </wp:inline>
        </w:drawing>
      </w:r>
      <w:r w:rsidDel="00000000" w:rsidR="00000000" w:rsidRPr="00000000">
        <w:rPr>
          <w:sz w:val="24"/>
          <w:szCs w:val="24"/>
          <w:rtl w:val="0"/>
        </w:rPr>
        <w:t xml:space="preserve">Make the folder for cs3300 by using the command mkdir cs3300</w:t>
      </w:r>
    </w:p>
    <w:p w:rsidR="00000000" w:rsidDel="00000000" w:rsidP="00000000" w:rsidRDefault="00000000" w:rsidRPr="00000000" w14:paraId="00000007">
      <w:pPr>
        <w:numPr>
          <w:ilvl w:val="0"/>
          <w:numId w:val="4"/>
        </w:numPr>
        <w:spacing w:line="276" w:lineRule="auto"/>
        <w:ind w:left="1440" w:hanging="360"/>
        <w:rPr>
          <w:sz w:val="24"/>
          <w:szCs w:val="24"/>
        </w:rPr>
      </w:pPr>
      <w:r w:rsidDel="00000000" w:rsidR="00000000" w:rsidRPr="00000000">
        <w:rPr>
          <w:sz w:val="24"/>
          <w:szCs w:val="24"/>
        </w:rPr>
        <w:drawing>
          <wp:inline distB="114300" distT="114300" distL="114300" distR="114300">
            <wp:extent cx="2171700" cy="409575"/>
            <wp:effectExtent b="0" l="0" r="0" t="0"/>
            <wp:docPr id="22"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2171700" cy="409575"/>
                    </a:xfrm>
                    <a:prstGeom prst="rect"/>
                    <a:ln/>
                  </pic:spPr>
                </pic:pic>
              </a:graphicData>
            </a:graphic>
          </wp:inline>
        </w:drawing>
      </w:r>
      <w:r w:rsidDel="00000000" w:rsidR="00000000" w:rsidRPr="00000000">
        <w:rPr>
          <w:sz w:val="24"/>
          <w:szCs w:val="24"/>
          <w:rtl w:val="0"/>
        </w:rPr>
        <w:t xml:space="preserve">Go into the folder by using the command cd cs300</w:t>
      </w:r>
    </w:p>
    <w:p w:rsidR="00000000" w:rsidDel="00000000" w:rsidP="00000000" w:rsidRDefault="00000000" w:rsidRPr="00000000" w14:paraId="00000008">
      <w:pPr>
        <w:numPr>
          <w:ilvl w:val="0"/>
          <w:numId w:val="4"/>
        </w:numPr>
        <w:spacing w:line="276" w:lineRule="auto"/>
        <w:ind w:left="1440" w:hanging="360"/>
        <w:rPr>
          <w:sz w:val="24"/>
          <w:szCs w:val="24"/>
        </w:rPr>
      </w:pPr>
      <w:r w:rsidDel="00000000" w:rsidR="00000000" w:rsidRPr="00000000">
        <w:rPr>
          <w:sz w:val="24"/>
          <w:szCs w:val="24"/>
        </w:rPr>
        <w:drawing>
          <wp:inline distB="114300" distT="114300" distL="114300" distR="114300">
            <wp:extent cx="3881438" cy="1610013"/>
            <wp:effectExtent b="0" l="0" r="0" t="0"/>
            <wp:docPr id="20"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881438" cy="1610013"/>
                    </a:xfrm>
                    <a:prstGeom prst="rect"/>
                    <a:ln/>
                  </pic:spPr>
                </pic:pic>
              </a:graphicData>
            </a:graphic>
          </wp:inline>
        </w:drawing>
      </w:r>
      <w:r w:rsidDel="00000000" w:rsidR="00000000" w:rsidRPr="00000000">
        <w:rPr>
          <w:sz w:val="24"/>
          <w:szCs w:val="24"/>
          <w:rtl w:val="0"/>
        </w:rPr>
        <w:t xml:space="preserve">Make the folder for portfolio by using the command mkdir portfolio</w:t>
      </w:r>
    </w:p>
    <w:p w:rsidR="00000000" w:rsidDel="00000000" w:rsidP="00000000" w:rsidRDefault="00000000" w:rsidRPr="00000000" w14:paraId="00000009">
      <w:pPr>
        <w:numPr>
          <w:ilvl w:val="0"/>
          <w:numId w:val="4"/>
        </w:numPr>
        <w:spacing w:line="276" w:lineRule="auto"/>
        <w:ind w:left="1440" w:hanging="360"/>
        <w:rPr>
          <w:sz w:val="24"/>
          <w:szCs w:val="24"/>
        </w:rPr>
      </w:pPr>
      <w:r w:rsidDel="00000000" w:rsidR="00000000" w:rsidRPr="00000000">
        <w:rPr>
          <w:sz w:val="24"/>
          <w:szCs w:val="24"/>
        </w:rPr>
        <w:drawing>
          <wp:inline distB="114300" distT="114300" distL="114300" distR="114300">
            <wp:extent cx="2781300" cy="428625"/>
            <wp:effectExtent b="0" l="0" r="0" t="0"/>
            <wp:docPr id="1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781300" cy="428625"/>
                    </a:xfrm>
                    <a:prstGeom prst="rect"/>
                    <a:ln/>
                  </pic:spPr>
                </pic:pic>
              </a:graphicData>
            </a:graphic>
          </wp:inline>
        </w:drawing>
      </w:r>
      <w:r w:rsidDel="00000000" w:rsidR="00000000" w:rsidRPr="00000000">
        <w:rPr>
          <w:sz w:val="24"/>
          <w:szCs w:val="24"/>
          <w:rtl w:val="0"/>
        </w:rPr>
        <w:t xml:space="preserve">Go into the folder by using the command cd portfolio</w:t>
      </w:r>
    </w:p>
    <w:p w:rsidR="00000000" w:rsidDel="00000000" w:rsidP="00000000" w:rsidRDefault="00000000" w:rsidRPr="00000000" w14:paraId="0000000A">
      <w:pPr>
        <w:numPr>
          <w:ilvl w:val="0"/>
          <w:numId w:val="3"/>
        </w:numPr>
        <w:spacing w:line="276" w:lineRule="auto"/>
        <w:ind w:left="720" w:hanging="360"/>
        <w:rPr>
          <w:sz w:val="24"/>
          <w:szCs w:val="24"/>
        </w:rPr>
      </w:pPr>
      <w:r w:rsidDel="00000000" w:rsidR="00000000" w:rsidRPr="00000000">
        <w:rPr>
          <w:sz w:val="24"/>
          <w:szCs w:val="24"/>
          <w:rtl w:val="0"/>
        </w:rPr>
        <w:t xml:space="preserve">Create a virtual environment. Use command python3 -m venv djvenv</w:t>
      </w:r>
      <w:r w:rsidDel="00000000" w:rsidR="00000000" w:rsidRPr="00000000">
        <w:rPr>
          <w:sz w:val="24"/>
          <w:szCs w:val="24"/>
        </w:rPr>
        <w:drawing>
          <wp:inline distB="114300" distT="114300" distL="114300" distR="114300">
            <wp:extent cx="4086225" cy="200025"/>
            <wp:effectExtent b="0" l="0" r="0" t="0"/>
            <wp:docPr id="1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086225" cy="200025"/>
                    </a:xfrm>
                    <a:prstGeom prst="rect"/>
                    <a:ln/>
                  </pic:spPr>
                </pic:pic>
              </a:graphicData>
            </a:graphic>
          </wp:inline>
        </w:drawing>
      </w:r>
      <w:r w:rsidDel="00000000" w:rsidR="00000000" w:rsidRPr="00000000">
        <w:rPr>
          <w:sz w:val="24"/>
          <w:szCs w:val="24"/>
        </w:rPr>
        <w:drawing>
          <wp:inline distB="114300" distT="114300" distL="114300" distR="114300">
            <wp:extent cx="4948442" cy="1259123"/>
            <wp:effectExtent b="0" l="0" r="0" t="0"/>
            <wp:docPr id="1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948442" cy="125912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3"/>
        </w:numPr>
        <w:spacing w:line="276" w:lineRule="auto"/>
        <w:ind w:left="720" w:hanging="360"/>
        <w:rPr>
          <w:sz w:val="24"/>
          <w:szCs w:val="24"/>
          <w:u w:val="none"/>
        </w:rPr>
      </w:pPr>
      <w:r w:rsidDel="00000000" w:rsidR="00000000" w:rsidRPr="00000000">
        <w:rPr>
          <w:sz w:val="24"/>
          <w:szCs w:val="24"/>
          <w:rtl w:val="0"/>
        </w:rPr>
        <w:t xml:space="preserve">Activate the virtual environment (Note: when in windows make sure you're in command prompt). Use command djvenv\Scripts\activate.bat</w:t>
      </w:r>
      <w:r w:rsidDel="00000000" w:rsidR="00000000" w:rsidRPr="00000000">
        <w:rPr>
          <w:sz w:val="24"/>
          <w:szCs w:val="24"/>
        </w:rPr>
        <w:drawing>
          <wp:inline distB="114300" distT="114300" distL="114300" distR="114300">
            <wp:extent cx="5343525" cy="742950"/>
            <wp:effectExtent b="0" l="0" r="0" t="0"/>
            <wp:docPr id="23"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534352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3"/>
        </w:numPr>
        <w:spacing w:line="276" w:lineRule="auto"/>
        <w:ind w:left="720" w:hanging="360"/>
        <w:rPr>
          <w:sz w:val="24"/>
          <w:szCs w:val="24"/>
        </w:rPr>
      </w:pPr>
      <w:r w:rsidDel="00000000" w:rsidR="00000000" w:rsidRPr="00000000">
        <w:rPr>
          <w:sz w:val="24"/>
          <w:szCs w:val="24"/>
          <w:rtl w:val="0"/>
        </w:rPr>
        <w:t xml:space="preserve">Install django in the virtual environment (make sure it is version 4.2)( Make sure your virtual environment is active, indicated by ‘(djvenv)’ before proceeding to this step). Use command pip install django==4.2 </w:t>
      </w:r>
      <w:r w:rsidDel="00000000" w:rsidR="00000000" w:rsidRPr="00000000">
        <w:rPr>
          <w:sz w:val="24"/>
          <w:szCs w:val="24"/>
        </w:rPr>
        <w:drawing>
          <wp:inline distB="114300" distT="114300" distL="114300" distR="114300">
            <wp:extent cx="5943600" cy="2933700"/>
            <wp:effectExtent b="0" l="0" r="0" t="0"/>
            <wp:docPr id="4"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3"/>
        </w:numPr>
        <w:spacing w:line="276" w:lineRule="auto"/>
        <w:ind w:left="720" w:hanging="360"/>
        <w:rPr>
          <w:sz w:val="24"/>
          <w:szCs w:val="24"/>
        </w:rPr>
      </w:pPr>
      <w:r w:rsidDel="00000000" w:rsidR="00000000" w:rsidRPr="00000000">
        <w:rPr>
          <w:sz w:val="24"/>
          <w:szCs w:val="24"/>
          <w:rtl w:val="0"/>
        </w:rPr>
        <w:t xml:space="preserve">Upgrade pip. Use command python -m pip install –upgrade pip</w:t>
      </w:r>
      <w:r w:rsidDel="00000000" w:rsidR="00000000" w:rsidRPr="00000000">
        <w:rPr>
          <w:sz w:val="24"/>
          <w:szCs w:val="24"/>
        </w:rPr>
        <w:drawing>
          <wp:inline distB="114300" distT="114300" distL="114300" distR="114300">
            <wp:extent cx="5943600" cy="381000"/>
            <wp:effectExtent b="0" l="0" r="0" t="0"/>
            <wp:docPr id="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3"/>
        </w:numPr>
        <w:spacing w:line="276" w:lineRule="auto"/>
        <w:ind w:left="720" w:hanging="360"/>
        <w:rPr>
          <w:sz w:val="24"/>
          <w:szCs w:val="24"/>
        </w:rPr>
      </w:pPr>
      <w:r w:rsidDel="00000000" w:rsidR="00000000" w:rsidRPr="00000000">
        <w:rPr>
          <w:sz w:val="24"/>
          <w:szCs w:val="24"/>
          <w:rtl w:val="0"/>
        </w:rPr>
        <w:t xml:space="preserve">Create a django project. Use the command django-admin startproject django_project .</w:t>
      </w:r>
      <w:r w:rsidDel="00000000" w:rsidR="00000000" w:rsidRPr="00000000">
        <w:rPr>
          <w:sz w:val="24"/>
          <w:szCs w:val="24"/>
        </w:rPr>
        <w:drawing>
          <wp:inline distB="114300" distT="114300" distL="114300" distR="114300">
            <wp:extent cx="5319713" cy="281331"/>
            <wp:effectExtent b="0" l="0" r="0" t="0"/>
            <wp:docPr id="6"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319713" cy="28133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10">
      <w:pPr>
        <w:numPr>
          <w:ilvl w:val="0"/>
          <w:numId w:val="3"/>
        </w:numPr>
        <w:spacing w:line="276" w:lineRule="auto"/>
        <w:ind w:left="720" w:hanging="360"/>
        <w:rPr>
          <w:sz w:val="24"/>
          <w:szCs w:val="24"/>
          <w:u w:val="none"/>
        </w:rPr>
      </w:pPr>
      <w:r w:rsidDel="00000000" w:rsidR="00000000" w:rsidRPr="00000000">
        <w:rPr>
          <w:sz w:val="24"/>
          <w:szCs w:val="24"/>
          <w:rtl w:val="0"/>
        </w:rPr>
        <w:t xml:space="preserve">Reorder directory structure for ease of use. Because we added the ‘.’ at the end it creates the project in the current directory, which already simplifies the structure. </w:t>
      </w:r>
      <w:r w:rsidDel="00000000" w:rsidR="00000000" w:rsidRPr="00000000">
        <w:rPr>
          <w:sz w:val="24"/>
          <w:szCs w:val="24"/>
        </w:rPr>
        <w:drawing>
          <wp:inline distB="114300" distT="114300" distL="114300" distR="114300">
            <wp:extent cx="4767263" cy="1709996"/>
            <wp:effectExtent b="0" l="0" r="0" t="0"/>
            <wp:docPr id="14"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4767263" cy="170999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3"/>
        </w:numPr>
        <w:spacing w:line="276" w:lineRule="auto"/>
        <w:ind w:left="720" w:hanging="360"/>
        <w:rPr>
          <w:sz w:val="24"/>
          <w:szCs w:val="24"/>
        </w:rPr>
      </w:pPr>
      <w:r w:rsidDel="00000000" w:rsidR="00000000" w:rsidRPr="00000000">
        <w:rPr>
          <w:sz w:val="24"/>
          <w:szCs w:val="24"/>
          <w:rtl w:val="0"/>
        </w:rPr>
        <w:t xml:space="preserve">Run server and ignore migration warnings. Use the command python manage.py runserver </w:t>
      </w:r>
      <w:r w:rsidDel="00000000" w:rsidR="00000000" w:rsidRPr="00000000">
        <w:rPr>
          <w:sz w:val="24"/>
          <w:szCs w:val="24"/>
        </w:rPr>
        <w:drawing>
          <wp:inline distB="114300" distT="114300" distL="114300" distR="114300">
            <wp:extent cx="5943600" cy="1498600"/>
            <wp:effectExtent b="0" l="0" r="0" t="0"/>
            <wp:docPr id="1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3"/>
        </w:numPr>
        <w:spacing w:line="276" w:lineRule="auto"/>
        <w:ind w:left="720" w:hanging="360"/>
        <w:rPr>
          <w:sz w:val="24"/>
          <w:szCs w:val="24"/>
        </w:rPr>
      </w:pPr>
      <w:r w:rsidDel="00000000" w:rsidR="00000000" w:rsidRPr="00000000">
        <w:rPr>
          <w:sz w:val="24"/>
          <w:szCs w:val="24"/>
          <w:rtl w:val="0"/>
        </w:rPr>
        <w:t xml:space="preserve">See if the installation worked by going to </w:t>
      </w:r>
      <w:hyperlink r:id="rId19">
        <w:r w:rsidDel="00000000" w:rsidR="00000000" w:rsidRPr="00000000">
          <w:rPr>
            <w:color w:val="1155cc"/>
            <w:sz w:val="24"/>
            <w:szCs w:val="24"/>
            <w:u w:val="single"/>
            <w:rtl w:val="0"/>
          </w:rPr>
          <w:t xml:space="preserve">http://localhost:8000/</w:t>
        </w:r>
      </w:hyperlink>
      <w:r w:rsidDel="00000000" w:rsidR="00000000" w:rsidRPr="00000000">
        <w:rPr>
          <w:sz w:val="24"/>
          <w:szCs w:val="24"/>
          <w:rtl w:val="0"/>
        </w:rPr>
        <w:t xml:space="preserve"> and you should see. Celebrate!</w:t>
      </w:r>
    </w:p>
    <w:p w:rsidR="00000000" w:rsidDel="00000000" w:rsidP="00000000" w:rsidRDefault="00000000" w:rsidRPr="00000000" w14:paraId="00000013">
      <w:pPr>
        <w:spacing w:line="276" w:lineRule="auto"/>
        <w:ind w:left="720" w:firstLine="0"/>
        <w:rPr>
          <w:sz w:val="24"/>
          <w:szCs w:val="24"/>
        </w:rPr>
      </w:pPr>
      <w:r w:rsidDel="00000000" w:rsidR="00000000" w:rsidRPr="00000000">
        <w:rPr>
          <w:sz w:val="24"/>
          <w:szCs w:val="24"/>
        </w:rPr>
        <w:drawing>
          <wp:inline distB="114300" distT="114300" distL="114300" distR="114300">
            <wp:extent cx="2519363" cy="2612672"/>
            <wp:effectExtent b="0" l="0" r="0" t="0"/>
            <wp:docPr id="9"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2519363" cy="261267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3"/>
        </w:numPr>
        <w:spacing w:line="276" w:lineRule="auto"/>
        <w:ind w:left="720" w:hanging="360"/>
        <w:rPr>
          <w:sz w:val="24"/>
          <w:szCs w:val="24"/>
        </w:rPr>
      </w:pPr>
      <w:r w:rsidDel="00000000" w:rsidR="00000000" w:rsidRPr="00000000">
        <w:rPr>
          <w:sz w:val="24"/>
          <w:szCs w:val="24"/>
          <w:rtl w:val="0"/>
        </w:rPr>
        <w:t xml:space="preserve">Open the second terminal and activate the virtual environment.Tip: I like to have 3 terminal windows tabbed: one for</w:t>
      </w:r>
    </w:p>
    <w:p w:rsidR="00000000" w:rsidDel="00000000" w:rsidP="00000000" w:rsidRDefault="00000000" w:rsidRPr="00000000" w14:paraId="00000015">
      <w:pPr>
        <w:numPr>
          <w:ilvl w:val="0"/>
          <w:numId w:val="1"/>
        </w:numPr>
        <w:spacing w:line="276" w:lineRule="auto"/>
        <w:ind w:left="1440" w:hanging="360"/>
        <w:rPr>
          <w:sz w:val="24"/>
          <w:szCs w:val="24"/>
        </w:rPr>
      </w:pPr>
      <w:r w:rsidDel="00000000" w:rsidR="00000000" w:rsidRPr="00000000">
        <w:rPr>
          <w:sz w:val="24"/>
          <w:szCs w:val="24"/>
          <w:rtl w:val="0"/>
        </w:rPr>
        <w:t xml:space="preserve">venv to run commands</w:t>
      </w:r>
    </w:p>
    <w:p w:rsidR="00000000" w:rsidDel="00000000" w:rsidP="00000000" w:rsidRDefault="00000000" w:rsidRPr="00000000" w14:paraId="00000016">
      <w:pPr>
        <w:numPr>
          <w:ilvl w:val="0"/>
          <w:numId w:val="1"/>
        </w:numPr>
        <w:spacing w:line="276" w:lineRule="auto"/>
        <w:ind w:left="1440" w:hanging="360"/>
        <w:rPr>
          <w:sz w:val="24"/>
          <w:szCs w:val="24"/>
        </w:rPr>
      </w:pPr>
      <w:r w:rsidDel="00000000" w:rsidR="00000000" w:rsidRPr="00000000">
        <w:rPr>
          <w:sz w:val="24"/>
          <w:szCs w:val="24"/>
          <w:rtl w:val="0"/>
        </w:rPr>
        <w:t xml:space="preserve">venv starting server and stopping server</w:t>
      </w:r>
    </w:p>
    <w:p w:rsidR="00000000" w:rsidDel="00000000" w:rsidP="00000000" w:rsidRDefault="00000000" w:rsidRPr="00000000" w14:paraId="00000017">
      <w:pPr>
        <w:numPr>
          <w:ilvl w:val="0"/>
          <w:numId w:val="1"/>
        </w:numPr>
        <w:spacing w:line="276" w:lineRule="auto"/>
        <w:ind w:left="1440" w:hanging="360"/>
        <w:rPr>
          <w:sz w:val="24"/>
          <w:szCs w:val="24"/>
        </w:rPr>
      </w:pPr>
      <w:r w:rsidDel="00000000" w:rsidR="00000000" w:rsidRPr="00000000">
        <w:rPr>
          <w:sz w:val="24"/>
          <w:szCs w:val="24"/>
          <w:rtl w:val="0"/>
        </w:rPr>
        <w:t xml:space="preserve">git/gihub commands</w:t>
      </w:r>
    </w:p>
    <w:p w:rsidR="00000000" w:rsidDel="00000000" w:rsidP="00000000" w:rsidRDefault="00000000" w:rsidRPr="00000000" w14:paraId="00000018">
      <w:pPr>
        <w:spacing w:line="276" w:lineRule="auto"/>
        <w:ind w:left="720" w:firstLine="0"/>
        <w:rPr>
          <w:sz w:val="24"/>
          <w:szCs w:val="24"/>
        </w:rPr>
      </w:pPr>
      <w:r w:rsidDel="00000000" w:rsidR="00000000" w:rsidRPr="00000000">
        <w:rPr>
          <w:sz w:val="24"/>
          <w:szCs w:val="24"/>
          <w:rtl w:val="0"/>
        </w:rPr>
        <w:t xml:space="preserve">Navigate to your project directory where the ‘djvenv’ directory is located using the cd command then activate the virtual environment using the command djvenv\Scripts\activate.bat</w:t>
      </w:r>
      <w:r w:rsidDel="00000000" w:rsidR="00000000" w:rsidRPr="00000000">
        <w:rPr>
          <w:sz w:val="24"/>
          <w:szCs w:val="24"/>
        </w:rPr>
        <w:drawing>
          <wp:inline distB="114300" distT="114300" distL="114300" distR="114300">
            <wp:extent cx="3805238" cy="1012031"/>
            <wp:effectExtent b="0" l="0" r="0" t="0"/>
            <wp:docPr id="24"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3805238" cy="101203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3"/>
        </w:numPr>
        <w:spacing w:line="276" w:lineRule="auto"/>
        <w:ind w:left="720" w:hanging="360"/>
        <w:rPr>
          <w:sz w:val="24"/>
          <w:szCs w:val="24"/>
        </w:rPr>
      </w:pPr>
      <w:r w:rsidDel="00000000" w:rsidR="00000000" w:rsidRPr="00000000">
        <w:rPr>
          <w:sz w:val="24"/>
          <w:szCs w:val="24"/>
          <w:rtl w:val="0"/>
        </w:rPr>
        <w:t xml:space="preserve"> From the virtual environment create a requirements file of what is installed. Use command pip freeze &gt; requirements.txt and use the command type requirements.txt to list and check all the contents of the file. </w:t>
      </w:r>
      <w:r w:rsidDel="00000000" w:rsidR="00000000" w:rsidRPr="00000000">
        <w:rPr>
          <w:sz w:val="24"/>
          <w:szCs w:val="24"/>
        </w:rPr>
        <w:drawing>
          <wp:inline distB="114300" distT="114300" distL="114300" distR="114300">
            <wp:extent cx="3956944" cy="1145865"/>
            <wp:effectExtent b="0" l="0" r="0" t="0"/>
            <wp:docPr id="10"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3956944" cy="114586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3"/>
        </w:numPr>
        <w:spacing w:line="276" w:lineRule="auto"/>
        <w:ind w:left="720" w:hanging="360"/>
        <w:rPr>
          <w:sz w:val="24"/>
          <w:szCs w:val="24"/>
          <w:u w:val="none"/>
        </w:rPr>
      </w:pPr>
      <w:r w:rsidDel="00000000" w:rsidR="00000000" w:rsidRPr="00000000">
        <w:rPr>
          <w:sz w:val="24"/>
          <w:szCs w:val="24"/>
          <w:rtl w:val="0"/>
        </w:rPr>
        <w:t xml:space="preserve">After all those steps are done your IDE if using VS code should look something like this.</w:t>
      </w:r>
    </w:p>
    <w:p w:rsidR="00000000" w:rsidDel="00000000" w:rsidP="00000000" w:rsidRDefault="00000000" w:rsidRPr="00000000" w14:paraId="0000001B">
      <w:pPr>
        <w:spacing w:line="276"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410346" cy="2339453"/>
            <wp:effectExtent b="0" l="0" r="0" t="0"/>
            <wp:docPr id="8"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2410346" cy="233945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276" w:lineRule="auto"/>
        <w:rPr>
          <w:sz w:val="24"/>
          <w:szCs w:val="24"/>
        </w:rPr>
      </w:pPr>
      <w:r w:rsidDel="00000000" w:rsidR="00000000" w:rsidRPr="00000000">
        <w:rPr>
          <w:rtl w:val="0"/>
        </w:rPr>
      </w:r>
    </w:p>
    <w:p w:rsidR="00000000" w:rsidDel="00000000" w:rsidP="00000000" w:rsidRDefault="00000000" w:rsidRPr="00000000" w14:paraId="0000001D">
      <w:pPr>
        <w:spacing w:line="276" w:lineRule="auto"/>
        <w:rPr>
          <w:sz w:val="24"/>
          <w:szCs w:val="24"/>
        </w:rPr>
      </w:pPr>
      <w:r w:rsidDel="00000000" w:rsidR="00000000" w:rsidRPr="00000000">
        <w:rPr>
          <w:rtl w:val="0"/>
        </w:rPr>
      </w:r>
    </w:p>
    <w:p w:rsidR="00000000" w:rsidDel="00000000" w:rsidP="00000000" w:rsidRDefault="00000000" w:rsidRPr="00000000" w14:paraId="0000001E">
      <w:pPr>
        <w:spacing w:line="276" w:lineRule="auto"/>
        <w:rPr>
          <w:sz w:val="24"/>
          <w:szCs w:val="24"/>
        </w:rPr>
      </w:pPr>
      <w:r w:rsidDel="00000000" w:rsidR="00000000" w:rsidRPr="00000000">
        <w:rPr>
          <w:rtl w:val="0"/>
        </w:rPr>
      </w:r>
    </w:p>
    <w:p w:rsidR="00000000" w:rsidDel="00000000" w:rsidP="00000000" w:rsidRDefault="00000000" w:rsidRPr="00000000" w14:paraId="0000001F">
      <w:pPr>
        <w:pStyle w:val="Title"/>
        <w:rPr/>
      </w:pPr>
      <w:bookmarkStart w:colFirst="0" w:colLast="0" w:name="_1ozub7qgi5yu" w:id="1"/>
      <w:bookmarkEnd w:id="1"/>
      <w:r w:rsidDel="00000000" w:rsidR="00000000" w:rsidRPr="00000000">
        <w:rPr>
          <w:rtl w:val="0"/>
        </w:rPr>
        <w:t xml:space="preserve">Task 2.2 Create Local Git and Github Repository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Create a Git repository on the root directory in our case cs3300. Use command git init </w:t>
      </w:r>
      <w:r w:rsidDel="00000000" w:rsidR="00000000" w:rsidRPr="00000000">
        <w:rPr/>
        <w:drawing>
          <wp:inline distB="114300" distT="114300" distL="114300" distR="114300">
            <wp:extent cx="4543425" cy="523875"/>
            <wp:effectExtent b="0" l="0" r="0" t="0"/>
            <wp:docPr id="3"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454342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Create a .gitignore file. Use the command New-Item .gitignore -Type File</w:t>
      </w:r>
      <w:r w:rsidDel="00000000" w:rsidR="00000000" w:rsidRPr="00000000">
        <w:rPr/>
        <w:drawing>
          <wp:inline distB="114300" distT="114300" distL="114300" distR="114300">
            <wp:extent cx="3933825" cy="266700"/>
            <wp:effectExtent b="0" l="0" r="0" t="0"/>
            <wp:docPr id="2"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393382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Then paste the content of the link into the .gitignore file. </w:t>
      </w:r>
      <w:hyperlink r:id="rId26">
        <w:r w:rsidDel="00000000" w:rsidR="00000000" w:rsidRPr="00000000">
          <w:rPr>
            <w:color w:val="1155cc"/>
            <w:sz w:val="24"/>
            <w:szCs w:val="24"/>
            <w:u w:val="single"/>
            <w:rtl w:val="0"/>
          </w:rPr>
          <w:t xml:space="preserve">Python.gitignore</w:t>
        </w:r>
      </w:hyperlink>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Add all the files to your Git staging area. Use the command git add . </w:t>
      </w:r>
      <w:r w:rsidDel="00000000" w:rsidR="00000000" w:rsidRPr="00000000">
        <w:rPr/>
        <w:drawing>
          <wp:inline distB="114300" distT="114300" distL="114300" distR="114300">
            <wp:extent cx="2667000" cy="228600"/>
            <wp:effectExtent b="0" l="0" r="0" t="0"/>
            <wp:docPr id="18"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26670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Commit the changes. Use the command git commit -m “Initial commit”</w:t>
      </w:r>
      <w:r w:rsidDel="00000000" w:rsidR="00000000" w:rsidRPr="00000000">
        <w:rPr/>
        <w:drawing>
          <wp:inline distB="114300" distT="114300" distL="114300" distR="114300">
            <wp:extent cx="3981450" cy="409575"/>
            <wp:effectExtent b="0" l="0" r="0" t="0"/>
            <wp:docPr id="21"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39814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Create a private repository on GitHub. Log into your GitHub account, go to the plus sign in the top right corner, click on new repository, make the name for the repository, change it to private, and do not initialize with README, license, or .gitignore.  </w:t>
      </w:r>
      <w:r w:rsidDel="00000000" w:rsidR="00000000" w:rsidRPr="00000000">
        <w:rPr/>
        <w:drawing>
          <wp:inline distB="114300" distT="114300" distL="114300" distR="114300">
            <wp:extent cx="2457450" cy="666750"/>
            <wp:effectExtent b="0" l="0" r="0" t="0"/>
            <wp:docPr id="19"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245745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Link the local repository to the remote. Use the command git remote add origin &lt;REMOTE_URL&gt;</w:t>
      </w:r>
      <w:r w:rsidDel="00000000" w:rsidR="00000000" w:rsidRPr="00000000">
        <w:rPr/>
        <w:drawing>
          <wp:inline distB="114300" distT="114300" distL="114300" distR="114300">
            <wp:extent cx="5943600" cy="215900"/>
            <wp:effectExtent b="0" l="0" r="0" t="0"/>
            <wp:docPr id="15"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59436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Push your local repository to the Github remote. Use the command git push -u origin master. </w:t>
      </w:r>
    </w:p>
    <w:p w:rsidR="00000000" w:rsidDel="00000000" w:rsidP="00000000" w:rsidRDefault="00000000" w:rsidRPr="00000000" w14:paraId="00000029">
      <w:pPr>
        <w:ind w:left="720" w:firstLine="0"/>
        <w:rPr/>
      </w:pPr>
      <w:r w:rsidDel="00000000" w:rsidR="00000000" w:rsidRPr="00000000">
        <w:rPr/>
        <w:drawing>
          <wp:inline distB="114300" distT="114300" distL="114300" distR="114300">
            <wp:extent cx="4257675" cy="1838325"/>
            <wp:effectExtent b="0" l="0" r="0" t="0"/>
            <wp:docPr id="7"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4257675" cy="18383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21.png"/><Relationship Id="rId21" Type="http://schemas.openxmlformats.org/officeDocument/2006/relationships/image" Target="media/image23.png"/><Relationship Id="rId24" Type="http://schemas.openxmlformats.org/officeDocument/2006/relationships/image" Target="media/image19.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hyperlink" Target="https://github.com/github/gitignore/blob/main/Python.gitignore" TargetMode="External"/><Relationship Id="rId25" Type="http://schemas.openxmlformats.org/officeDocument/2006/relationships/image" Target="media/image2.png"/><Relationship Id="rId28" Type="http://schemas.openxmlformats.org/officeDocument/2006/relationships/image" Target="media/image18.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15.png"/><Relationship Id="rId7" Type="http://schemas.openxmlformats.org/officeDocument/2006/relationships/image" Target="media/image9.png"/><Relationship Id="rId8" Type="http://schemas.openxmlformats.org/officeDocument/2006/relationships/image" Target="media/image20.png"/><Relationship Id="rId31" Type="http://schemas.openxmlformats.org/officeDocument/2006/relationships/image" Target="media/image3.png"/><Relationship Id="rId30" Type="http://schemas.openxmlformats.org/officeDocument/2006/relationships/image" Target="media/image8.png"/><Relationship Id="rId11" Type="http://schemas.openxmlformats.org/officeDocument/2006/relationships/image" Target="media/image10.png"/><Relationship Id="rId10" Type="http://schemas.openxmlformats.org/officeDocument/2006/relationships/image" Target="media/image6.png"/><Relationship Id="rId13" Type="http://schemas.openxmlformats.org/officeDocument/2006/relationships/image" Target="media/image24.png"/><Relationship Id="rId12"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22.png"/><Relationship Id="rId17" Type="http://schemas.openxmlformats.org/officeDocument/2006/relationships/image" Target="media/image14.png"/><Relationship Id="rId16" Type="http://schemas.openxmlformats.org/officeDocument/2006/relationships/image" Target="media/image13.png"/><Relationship Id="rId19" Type="http://schemas.openxmlformats.org/officeDocument/2006/relationships/hyperlink" Target="http://localhost:8000/"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