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  <w:spacing w:before="240" w:after="120"/>
      </w:pPr>
      <w:r>
        <w:rPr>
          <w:rFonts w:ascii="맑은 고딕" w:eastAsia="맑은 고딕" w:hAnsi="맑은 고딕"/>
          <w:b/>
          <w:sz w:val="48"/>
          <w:color w:val="1F497D"/>
        </w:rPr>
        <w:t>프로젝트 수행 계획서</w:t>
      </w:r>
    </w:p>
    <w:p>
      <w:pPr>
        <w:jc w:val="center"/>
        <w:spacing w:before="0" w:after="360"/>
      </w:pPr>
      <w:r>
        <w:rPr>
          <w:rFonts w:ascii="맑은 고딕" w:eastAsia="맑은 고딕" w:hAnsi="맑은 고딕"/>
          <w:sz w:val="26"/>
          <w:color w:val="595959"/>
        </w:rPr>
        <w:t>파편화된 학내 공지사항 및 학사정보 통합 RAG 챗봇 서비스 (CampusRAG)</w:t>
      </w:r>
    </w:p>
    <w:p>
      <w:pPr>
        <w:spacing w:before="360" w:after="120"/>
        <w:pBdr>
          <w:bottom w:val="single" w:sz="12" w:space="4" w:color="1F497D"/>
        </w:pBdr>
      </w:pPr>
      <w:r>
        <w:rPr>
          <w:rFonts w:ascii="맑은 고딕" w:eastAsia="맑은 고딕" w:hAnsi="맑은 고딕"/>
          <w:b/>
          <w:sz w:val="30"/>
          <w:color w:val="1F497D"/>
        </w:rPr>
        <w:t>1. 기본 정보</w:t>
      </w:r>
    </w:p>
    <w:tbl>
      <w:tblPr>
        <w:tblW w:w="9200" w:type="dxa"/>
        <w:jc w:val="center"/>
        <w:tblBorders>
          <w:top w:val="single" w:sz="8" w:space="0" w:color="2E75B6"/>
          <w:bottom w:val="single" w:sz="8" w:space="0" w:color="2E75B6"/>
          <w:insideH w:val="single" w:sz="4" w:space="0" w:color="D9D9D9"/>
          <w:insideV w:val="none"/>
          <w:left w:val="none"/>
          <w:right w:val="none"/>
        </w:tblBorders>
      </w:tblPr>
      <w:tr>
        <w:trPr>
          <w:tblHeader/>
        </w:trPr>
        <w:tc>
          <w:tcPr>
            <w:shd w:val="clear" w:color="auto" w:fill="2E75B6"/>
            <w:tcMar>
              <w:top w:w="120"/>
              <w:bottom w:w="120"/>
              <w:left w:w="120"/>
              <w:right w:w="120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shd w:val="clear" w:color="auto" w:fill="2E75B6"/>
            <w:tcMar>
              <w:top w:w="120"/>
              <w:bottom w:w="120"/>
              <w:left w:w="120"/>
              <w:right w:w="120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세부 내용</w:t>
            </w:r>
          </w:p>
        </w:tc>
      </w:tr>
      <w:tr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교과목명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오픈소스 AI·SW 융합 프로젝트 (한성대학교)</w:t>
            </w:r>
          </w:p>
        </w:tc>
      </w:tr>
      <w:tr>
        <w:tc>
          <w:tcPr>
            <w:shd w:val="clear" w:color="auto" w:fill="F7F9FA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프로젝트명</w:t>
            </w:r>
          </w:p>
        </w:tc>
        <w:tc>
          <w:tcPr>
            <w:shd w:val="clear" w:color="auto" w:fill="F7F9FA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CampusRAG: 분산 학내 공지사항 통합 RAG 챗봇 시스템</w:t>
            </w:r>
          </w:p>
        </w:tc>
      </w:tr>
      <w:tr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수행 기간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2026학년도 2학기 (총 15주차 로드맵 준수)</w:t>
            </w:r>
          </w:p>
        </w:tc>
      </w:tr>
      <w:tr>
        <w:tc>
          <w:tcPr>
            <w:shd w:val="clear" w:color="auto" w:fill="F7F9FA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팀 구성</w:t>
            </w:r>
          </w:p>
        </w:tc>
        <w:tc>
          <w:tcPr>
            <w:shd w:val="clear" w:color="auto" w:fill="F7F9FA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팀장 (4학년, SW 아키텍처/RAG 리드), 팀원 3명 (1~2학년, 크롤링/테스트/문서화)</w:t>
            </w:r>
          </w:p>
        </w:tc>
      </w:tr>
      <w:tr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핵심 기술 스택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LangChain, ChromaDB, Hugging Face, FastAPI, Streamlit, Docker, Playwright, GitHub Actions</w:t>
            </w:r>
          </w:p>
        </w:tc>
      </w:tr>
    </w:tbl>
    <w:p>
      <w:pPr>
        <w:spacing w:before="360" w:after="120"/>
        <w:pBdr>
          <w:bottom w:val="single" w:sz="12" w:space="4" w:color="1F497D"/>
        </w:pBdr>
      </w:pPr>
      <w:r>
        <w:rPr>
          <w:rFonts w:ascii="맑은 고딕" w:eastAsia="맑은 고딕" w:hAnsi="맑은 고딕"/>
          <w:b/>
          <w:sz w:val="30"/>
          <w:color w:val="1F497D"/>
        </w:rPr>
        <w:t>2. 프로젝트 배경 및 문제 정의 (Problem Definition)</w:t>
      </w:r>
    </w:p>
    <w:p>
      <w:pPr>
        <w:spacing w:before="240" w:after="80"/>
      </w:pPr>
      <w:r>
        <w:rPr>
          <w:rFonts w:ascii="맑은 고딕" w:eastAsia="맑은 고딕" w:hAnsi="맑은 고딕"/>
          <w:b/>
          <w:sz w:val="24"/>
          <w:color w:val="2E75B6"/>
        </w:rPr>
        <w:t>2.1 추진 배경</w:t>
      </w:r>
    </w:p>
    <w:p>
      <w:pPr>
        <w:spacing w:before="60" w:after="60" w:line="276" w:lineRule="auto"/>
      </w:pPr>
      <w:r>
        <w:rPr>
          <w:rFonts w:ascii="맑은 고딕" w:eastAsia="맑은 고딕" w:hAnsi="맑은 고딕"/>
          <w:sz w:val="21"/>
          <w:color w:val="000000"/>
        </w:rPr>
        <w:t xml:space="preserve">대학 생활에서 필수적인 학사 정보는 학교 본부 포털 공지뿐만 아니라 각 단과대(공과대학, 사회과학대학 등), 학과 홈페이지, 장학/취업 지원센터 등 여러 웹사이트에 심각하게 분산되어 있습니다.</w:t>
      </w:r>
    </w:p>
    <w:p>
      <w:pPr>
        <w:spacing w:before="60" w:after="60" w:line="276" w:lineRule="auto"/>
      </w:pPr>
      <w:r>
        <w:rPr>
          <w:rFonts w:ascii="맑은 고딕" w:eastAsia="맑은 고딕" w:hAnsi="맑은 고딕"/>
          <w:sz w:val="21"/>
          <w:color w:val="000000"/>
        </w:rPr>
        <w:t xml:space="preserve">학생들은 원하는 정보를 찾기 위해 매번 3~5개 이상의 서로 다른 게시판을 수동으로 순회해야 하며, 익명 커뮤니티(에브리타임)에 질문 글을 올리더라도 답변이 늦거나 부정확한 답변으로 인해 중요한 학사 일정(수강신청, 장학금 신청, 졸업시험 등)을 놓치는 피해가 반복되고 있습니다.</w:t>
      </w:r>
    </w:p>
    <w:p>
      <w:pPr>
        <w:spacing w:before="240" w:after="80"/>
      </w:pPr>
      <w:r>
        <w:rPr>
          <w:rFonts w:ascii="맑은 고딕" w:eastAsia="맑은 고딕" w:hAnsi="맑은 고딕"/>
          <w:b/>
          <w:sz w:val="24"/>
          <w:color w:val="2E75B6"/>
        </w:rPr>
        <w:t>2.2 해결하고자 하는 진짜 문제 (Pain Point)</w:t>
      </w:r>
    </w:p>
    <w:p>
      <w:pPr>
        <w:ind w:left="360" w:hanging="240"/>
        <w:spacing w:before="40" w:after="40" w:line="260" w:lineRule="auto"/>
      </w:pPr>
      <w:r>
        <w:rPr>
          <w:rFonts w:ascii="맑은 고딕" w:eastAsia="맑은 고딕" w:hAnsi="맑은 고딕"/>
          <w:b/>
          <w:color w:val="2E75B6"/>
        </w:rPr>
        <w:t>•  </w:t>
      </w:r>
      <w:r>
        <w:rPr>
          <w:rFonts w:ascii="맑은 고딕" w:eastAsia="맑은 고딕" w:hAnsi="맑은 고딕"/>
          <w:sz w:val="20"/>
        </w:rPr>
        <w:t xml:space="preserve">정보 접근의 파편화: 공지사항이 단과대/학과별로 흩어져 있어 탐색 비용이 지나치게 큼</w:t>
      </w:r>
    </w:p>
    <w:p>
      <w:pPr>
        <w:ind w:left="360" w:hanging="240"/>
        <w:spacing w:before="40" w:after="40" w:line="260" w:lineRule="auto"/>
      </w:pPr>
      <w:r>
        <w:rPr>
          <w:rFonts w:ascii="맑은 고딕" w:eastAsia="맑은 고딕" w:hAnsi="맑은 고딕"/>
          <w:b/>
          <w:color w:val="2E75B6"/>
        </w:rPr>
        <w:t>•  </w:t>
      </w:r>
      <w:r>
        <w:rPr>
          <w:rFonts w:ascii="맑은 고딕" w:eastAsia="맑은 고딕" w:hAnsi="맑은 고딕"/>
          <w:sz w:val="20"/>
        </w:rPr>
        <w:t xml:space="preserve">커뮤니티 의존의 한계: 에브리타임 질문글 작성 후 답변 대기 시간이 길며, 검증되지 않은 정보로 인한 오류 발생</w:t>
      </w:r>
    </w:p>
    <w:p>
      <w:pPr>
        <w:ind w:left="360" w:hanging="240"/>
        <w:spacing w:before="40" w:after="40" w:line="260" w:lineRule="auto"/>
      </w:pPr>
      <w:r>
        <w:rPr>
          <w:rFonts w:ascii="맑은 고딕" w:eastAsia="맑은 고딕" w:hAnsi="맑은 고딕"/>
          <w:b/>
          <w:color w:val="2E75B6"/>
        </w:rPr>
        <w:t>•  </w:t>
      </w:r>
      <w:r>
        <w:rPr>
          <w:rFonts w:ascii="맑은 고딕" w:eastAsia="맑은 고딕" w:hAnsi="맑은 고딕"/>
          <w:sz w:val="20"/>
        </w:rPr>
        <w:t xml:space="preserve">전통적 키워드 검색의 한계: 포털 검색기는 정확한 공지 명칭을 모르면 원하는 문서를 찾기 어려움</w:t>
      </w:r>
    </w:p>
    <w:p>
      <w:pPr>
        <w:spacing w:before="240" w:after="80"/>
      </w:pPr>
      <w:r>
        <w:rPr>
          <w:rFonts w:ascii="맑은 고딕" w:eastAsia="맑은 고딕" w:hAnsi="맑은 고딕"/>
          <w:b/>
          <w:sz w:val="24"/>
          <w:color w:val="2E75B6"/>
        </w:rPr>
        <w:t>2.3 프로젝트 목표 및 가치 (Outcome)</w:t>
      </w:r>
    </w:p>
    <w:p>
      <w:pPr>
        <w:spacing w:before="60" w:after="60" w:line="276" w:lineRule="auto"/>
      </w:pPr>
      <w:r>
        <w:rPr>
          <w:rFonts w:ascii="맑은 고딕" w:eastAsia="맑은 고딕" w:hAnsi="맑은 고딕"/>
          <w:sz w:val="21"/>
          <w:color w:val="000000"/>
        </w:rPr>
        <w:t xml:space="preserve">본 프로젝트는 학생들이 일상적인 자연어 질문(예: '도서관 주말 몇 시까지 해?', '공대 캡스톤 신청 언제야?')을 입력하면, RAG 엔진이 파편화된 공지사항을 실시간으로 검색하여 3초 이내에 정확한 출처(공지 제목, 링크 URL, 등록일자)와 함께 신뢰할 수 있는 요약 답변을 제공하는 통합 학사 비서를 구축하는 것을 목표로 합니다.</w:t>
      </w:r>
    </w:p>
    <w:p>
      <w:pPr>
        <w:spacing w:before="360" w:after="120"/>
        <w:pBdr>
          <w:bottom w:val="single" w:sz="12" w:space="4" w:color="1F497D"/>
        </w:pBdr>
      </w:pPr>
      <w:r>
        <w:rPr>
          <w:rFonts w:ascii="맑은 고딕" w:eastAsia="맑은 고딕" w:hAnsi="맑은 고딕"/>
          <w:b/>
          <w:sz w:val="30"/>
          <w:color w:val="1F497D"/>
        </w:rPr>
        <w:t>3. 시스템 아키텍처 및 핵심 기술 스택</w:t>
      </w:r>
    </w:p>
    <w:p>
      <w:pPr>
        <w:spacing w:before="60" w:after="60" w:line="276" w:lineRule="auto"/>
      </w:pPr>
      <w:r>
        <w:rPr>
          <w:rFonts w:ascii="맑은 고딕" w:eastAsia="맑은 고딕" w:hAnsi="맑은 고딕"/>
          <w:sz w:val="21"/>
          <w:color w:val="000000"/>
        </w:rPr>
        <w:t xml:space="preserve">본 시스템은 15주차 오픈소스 기준인 '타 개발자가 30분 내로 동일 환경 구축(재현 가능성)' 및 품질 검증 자동화를 목표로 5대 계층으로 모듈화하여 설계합니다.</w:t>
      </w:r>
    </w:p>
    <w:tbl>
      <w:tblPr>
        <w:tblW w:w="9200" w:type="dxa"/>
        <w:jc w:val="center"/>
        <w:tblBorders>
          <w:top w:val="single" w:sz="8" w:space="0" w:color="2E75B6"/>
          <w:bottom w:val="single" w:sz="8" w:space="0" w:color="2E75B6"/>
          <w:insideH w:val="single" w:sz="4" w:space="0" w:color="D9D9D9"/>
          <w:insideV w:val="none"/>
          <w:left w:val="none"/>
          <w:right w:val="none"/>
        </w:tblBorders>
      </w:tblPr>
      <w:tr>
        <w:trPr>
          <w:tblHeader/>
        </w:trPr>
        <w:tc>
          <w:tcPr>
            <w:shd w:val="clear" w:color="auto" w:fill="2E75B6"/>
            <w:tcMar>
              <w:top w:w="120"/>
              <w:bottom w:w="120"/>
              <w:left w:w="120"/>
              <w:right w:w="120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계층 (Layer)</w:t>
            </w:r>
          </w:p>
        </w:tc>
        <w:tc>
          <w:tcPr>
            <w:shd w:val="clear" w:color="auto" w:fill="2E75B6"/>
            <w:tcMar>
              <w:top w:w="120"/>
              <w:bottom w:w="120"/>
              <w:left w:w="120"/>
              <w:right w:w="120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적용 기술</w:t>
            </w:r>
          </w:p>
        </w:tc>
        <w:tc>
          <w:tcPr>
            <w:shd w:val="clear" w:color="auto" w:fill="2E75B6"/>
            <w:tcMar>
              <w:top w:w="120"/>
              <w:bottom w:w="120"/>
              <w:left w:w="120"/>
              <w:right w:w="120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선정 사유 및 구체적 역할</w:t>
            </w:r>
          </w:p>
        </w:tc>
      </w:tr>
      <w:tr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1. 데이터 수집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BeautifulSoup4, Requests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학교 포털 및 단과대 공지사항 게시판의 제목, 날짜, 본문, 원본 URL 자동 크롤링</w:t>
            </w:r>
          </w:p>
        </w:tc>
      </w:tr>
      <w:tr>
        <w:tc>
          <w:tcPr>
            <w:shd w:val="clear" w:color="auto" w:fill="F7F9FA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2. AI &amp; 검색 엔진</w:t>
            </w:r>
          </w:p>
        </w:tc>
        <w:tc>
          <w:tcPr>
            <w:shd w:val="clear" w:color="auto" w:fill="F7F9FA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LangChain, ChromaDB, Hugging Face</w:t>
            </w:r>
          </w:p>
        </w:tc>
        <w:tc>
          <w:tcPr>
            <w:shd w:val="clear" w:color="auto" w:fill="F7F9FA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공지 텍스트 청킹, 한국어 임베딩 변환, 벡터 유사도 검색 및 오픈소스 LLM 기반 답변 생성</w:t>
            </w:r>
          </w:p>
        </w:tc>
      </w:tr>
      <w:tr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3. 백엔드 API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FastAPI, Python 3.10+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RESTful 엔드포인트 제공, 비동기 AI 호출 처리 및 Swagger 대화형 API 문서 자동화</w:t>
            </w:r>
          </w:p>
        </w:tc>
      </w:tr>
      <w:tr>
        <w:tc>
          <w:tcPr>
            <w:shd w:val="clear" w:color="auto" w:fill="F7F9FA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4. 프론트엔드 UI</w:t>
            </w:r>
          </w:p>
        </w:tc>
        <w:tc>
          <w:tcPr>
            <w:shd w:val="clear" w:color="auto" w:fill="F7F9FA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Streamlit</w:t>
            </w:r>
          </w:p>
        </w:tc>
        <w:tc>
          <w:tcPr>
            <w:shd w:val="clear" w:color="auto" w:fill="F7F9FA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순수 파이썬 기반의 초고속 대화형 챗봇 인터페이스 및 출처 링크 카드 렌더링</w:t>
            </w:r>
          </w:p>
        </w:tc>
      </w:tr>
      <w:tr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5. 검증 및 배포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Docker, Playwright, GitHub Actions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컨테이너 패키징, 사용자 E2E 시나리오 자동 테스트 및 지속적 통합/배포 파이프라인</w:t>
            </w:r>
          </w:p>
        </w:tc>
      </w:tr>
    </w:tbl>
    <w:p>
      <w:pPr>
        <w:spacing w:before="360" w:after="120"/>
        <w:pBdr>
          <w:bottom w:val="single" w:sz="12" w:space="4" w:color="1F497D"/>
        </w:pBdr>
      </w:pPr>
      <w:r>
        <w:rPr>
          <w:rFonts w:ascii="맑은 고딕" w:eastAsia="맑은 고딕" w:hAnsi="맑은 고딕"/>
          <w:b/>
          <w:sz w:val="30"/>
          <w:color w:val="1F497D"/>
        </w:rPr>
        <w:t>4. 주요 기능 명세 (MVP Scope)</w:t>
      </w:r>
    </w:p>
    <w:p>
      <w:pPr>
        <w:spacing w:before="240" w:after="80"/>
      </w:pPr>
      <w:r>
        <w:rPr>
          <w:rFonts w:ascii="맑은 고딕" w:eastAsia="맑은 고딕" w:hAnsi="맑은 고딕"/>
          <w:b/>
          <w:sz w:val="24"/>
          <w:color w:val="2E75B6"/>
        </w:rPr>
        <w:t>4.1 핵심 기능 (Must-Have)</w:t>
      </w:r>
    </w:p>
    <w:p>
      <w:pPr>
        <w:ind w:left="360" w:hanging="240"/>
        <w:spacing w:before="40" w:after="40" w:line="260" w:lineRule="auto"/>
      </w:pPr>
      <w:r>
        <w:rPr>
          <w:rFonts w:ascii="맑은 고딕" w:eastAsia="맑은 고딕" w:hAnsi="맑은 고딕"/>
          <w:b/>
          <w:color w:val="2E75B6"/>
        </w:rPr>
        <w:t>•  </w:t>
      </w:r>
      <w:r>
        <w:rPr>
          <w:rFonts w:ascii="맑은 고딕" w:eastAsia="맑은 고딕" w:hAnsi="맑은 고딕"/>
          <w:sz w:val="20"/>
        </w:rPr>
        <w:t xml:space="preserve">자연어 기반 공지사항 검색 및 요약: 긴 공지문 본문을 읽지 않아도 질문에 필요한 핵심 내용만 간결하게 요약 제공</w:t>
      </w:r>
    </w:p>
    <w:p>
      <w:pPr>
        <w:ind w:left="360" w:hanging="240"/>
        <w:spacing w:before="40" w:after="40" w:line="260" w:lineRule="auto"/>
      </w:pPr>
      <w:r>
        <w:rPr>
          <w:rFonts w:ascii="맑은 고딕" w:eastAsia="맑은 고딕" w:hAnsi="맑은 고딕"/>
          <w:b/>
          <w:color w:val="2E75B6"/>
        </w:rPr>
        <w:t>•  </w:t>
      </w:r>
      <w:r>
        <w:rPr>
          <w:rFonts w:ascii="맑은 고딕" w:eastAsia="맑은 고딕" w:hAnsi="맑은 고딕"/>
          <w:sz w:val="20"/>
        </w:rPr>
        <w:t xml:space="preserve">출처 투명성 (Grounding): 환각(Hallucination) 방지를 위해 답변 하단에 [공지 제목, 등록일자, 원본 바로가기 URL] 필수 첨부</w:t>
      </w:r>
    </w:p>
    <w:p>
      <w:pPr>
        <w:ind w:left="360" w:hanging="240"/>
        <w:spacing w:before="40" w:after="40" w:line="260" w:lineRule="auto"/>
      </w:pPr>
      <w:r>
        <w:rPr>
          <w:rFonts w:ascii="맑은 고딕" w:eastAsia="맑은 고딕" w:hAnsi="맑은 고딕"/>
          <w:b/>
          <w:color w:val="2E75B6"/>
        </w:rPr>
        <w:t>•  </w:t>
      </w:r>
      <w:r>
        <w:rPr>
          <w:rFonts w:ascii="맑은 고딕" w:eastAsia="맑은 고딕" w:hAnsi="맑은 고딕"/>
          <w:sz w:val="20"/>
        </w:rPr>
        <w:t xml:space="preserve">단과대/학과 맞춤 필터링: 전체 공지, 공과대학, 사회과학대학 등 특정 소속별 타겟팅 검색 지원</w:t>
      </w:r>
    </w:p>
    <w:p>
      <w:pPr>
        <w:ind w:left="360" w:hanging="240"/>
        <w:spacing w:before="40" w:after="40" w:line="260" w:lineRule="auto"/>
      </w:pPr>
      <w:r>
        <w:rPr>
          <w:rFonts w:ascii="맑은 고딕" w:eastAsia="맑은 고딕" w:hAnsi="맑은 고딕"/>
          <w:b/>
          <w:color w:val="2E75B6"/>
        </w:rPr>
        <w:t>•  </w:t>
      </w:r>
      <w:r>
        <w:rPr>
          <w:rFonts w:ascii="맑은 고딕" w:eastAsia="맑은 고딕" w:hAnsi="맑은 고딕"/>
          <w:sz w:val="20"/>
        </w:rPr>
        <w:t xml:space="preserve">캠퍼스 편의 정보 질의응답: 도서관 운영시간, 셔틀버스 시간표, 학식 메뉴 등 빈출 학사 정보 즉시 안내</w:t>
      </w:r>
    </w:p>
    <w:p>
      <w:pPr>
        <w:spacing w:before="240" w:after="80"/>
      </w:pPr>
      <w:r>
        <w:rPr>
          <w:rFonts w:ascii="맑은 고딕" w:eastAsia="맑은 고딕" w:hAnsi="맑은 고딕"/>
          <w:b/>
          <w:sz w:val="24"/>
          <w:color w:val="2E75B6"/>
        </w:rPr>
        <w:t>4.2 사용자 스토리 (User Story) 및 인수 기준 (A/C)</w:t>
      </w:r>
    </w:p>
    <w:p>
      <w:pPr>
        <w:spacing w:before="60" w:after="60" w:line="276" w:lineRule="auto"/>
      </w:pPr>
      <w:r>
        <w:rPr>
          <w:rFonts w:ascii="맑은 고딕" w:eastAsia="맑은 고딕" w:hAnsi="맑은 고딕"/>
          <w:sz w:val="21"/>
          <w:color w:val="000000"/>
        </w:rPr>
        <w:t xml:space="preserve">• User Story: 재학생으로서, 공지사항을 일일이 찾지 않고 자연어로 질문하여 관련 규정을 알고 싶다. 그래야 마감 기한을 놓치지 않기 때문이다.</w:t>
      </w:r>
    </w:p>
    <w:p>
      <w:pPr>
        <w:spacing w:before="60" w:after="60" w:line="276" w:lineRule="auto"/>
      </w:pPr>
      <w:r>
        <w:rPr>
          <w:rFonts w:ascii="맑은 고딕" w:eastAsia="맑은 고딕" w:hAnsi="맑은 고딕"/>
          <w:sz w:val="21"/>
          <w:color w:val="000000"/>
        </w:rPr>
        <w:t xml:space="preserve">• Acceptance Criteria (Given-When-Then):</w:t>
      </w:r>
    </w:p>
    <w:p>
      <w:pPr>
        <w:ind w:left="360" w:hanging="240"/>
        <w:spacing w:before="40" w:after="40" w:line="260" w:lineRule="auto"/>
      </w:pPr>
      <w:r>
        <w:rPr>
          <w:rFonts w:ascii="맑은 고딕" w:eastAsia="맑은 고딕" w:hAnsi="맑은 고딕"/>
          <w:b/>
          <w:color w:val="2E75B6"/>
        </w:rPr>
        <w:t>•  </w:t>
      </w:r>
      <w:r>
        <w:rPr>
          <w:rFonts w:ascii="맑은 고딕" w:eastAsia="맑은 고딕" w:hAnsi="맑은 고딕"/>
          <w:sz w:val="20"/>
        </w:rPr>
        <w:t xml:space="preserve">Given: 사용자가 챗봇 인터페이스에 접속하여 '도서관 주말 운영시간 알려줘'라고 입력하고 전송했을 때</w:t>
      </w:r>
    </w:p>
    <w:p>
      <w:pPr>
        <w:ind w:left="360" w:hanging="240"/>
        <w:spacing w:before="40" w:after="40" w:line="260" w:lineRule="auto"/>
      </w:pPr>
      <w:r>
        <w:rPr>
          <w:rFonts w:ascii="맑은 고딕" w:eastAsia="맑은 고딕" w:hAnsi="맑은 고딕"/>
          <w:b/>
          <w:color w:val="2E75B6"/>
        </w:rPr>
        <w:t>•  </w:t>
      </w:r>
      <w:r>
        <w:rPr>
          <w:rFonts w:ascii="맑은 고딕" w:eastAsia="맑은 고딕" w:hAnsi="맑은 고딕"/>
          <w:sz w:val="20"/>
        </w:rPr>
        <w:t xml:space="preserve">When: 시스템이 RAG 엔진을 통해 학술정보관 최신 공지 문서를 검색 완료하면</w:t>
      </w:r>
    </w:p>
    <w:p>
      <w:pPr>
        <w:ind w:left="360" w:hanging="240"/>
        <w:spacing w:before="40" w:after="40" w:line="260" w:lineRule="auto"/>
      </w:pPr>
      <w:r>
        <w:rPr>
          <w:rFonts w:ascii="맑은 고딕" w:eastAsia="맑은 고딕" w:hAnsi="맑은 고딕"/>
          <w:b/>
          <w:color w:val="2E75B6"/>
        </w:rPr>
        <w:t>•  </w:t>
      </w:r>
      <w:r>
        <w:rPr>
          <w:rFonts w:ascii="맑은 고딕" w:eastAsia="맑은 고딕" w:hAnsi="맑은 고딕"/>
          <w:sz w:val="20"/>
        </w:rPr>
        <w:t xml:space="preserve">Then: 3초 이내에 정확한 운영 시간 안내 문구와 함께 공식 학술정보관 공지 링크가 화면에 출력되어야 한다.</w:t>
      </w:r>
    </w:p>
    <w:p>
      <w:pPr>
        <w:spacing w:before="360" w:after="120"/>
        <w:pBdr>
          <w:bottom w:val="single" w:sz="12" w:space="4" w:color="1F497D"/>
        </w:pBdr>
      </w:pPr>
      <w:r>
        <w:rPr>
          <w:rFonts w:ascii="맑은 고딕" w:eastAsia="맑은 고딕" w:hAnsi="맑은 고딕"/>
          <w:b/>
          <w:sz w:val="30"/>
          <w:color w:val="1F497D"/>
        </w:rPr>
        <w:t>5. 팀 구성 및 역할 분담 (PBL 운영 전략)</w:t>
      </w:r>
    </w:p>
    <w:p>
      <w:pPr>
        <w:spacing w:before="60" w:after="60" w:line="276" w:lineRule="auto"/>
      </w:pPr>
      <w:r>
        <w:rPr>
          <w:rFonts w:ascii="맑은 고딕" w:eastAsia="맑은 고딕" w:hAnsi="맑은 고딕"/>
          <w:sz w:val="21"/>
          <w:color w:val="000000"/>
        </w:rPr>
        <w:t xml:space="preserve">4학년 팀장의 기술 리드 하에, 저학년 팀원들이 개발 러닝커브에 부담을 느끼지 않으면서도 각자의 성과를 입증할 수 있도록 명확히 분업화합니다.</w:t>
      </w:r>
    </w:p>
    <w:tbl>
      <w:tblPr>
        <w:tblW w:w="9200" w:type="dxa"/>
        <w:jc w:val="center"/>
        <w:tblBorders>
          <w:top w:val="single" w:sz="8" w:space="0" w:color="2E75B6"/>
          <w:bottom w:val="single" w:sz="8" w:space="0" w:color="2E75B6"/>
          <w:insideH w:val="single" w:sz="4" w:space="0" w:color="D9D9D9"/>
          <w:insideV w:val="none"/>
          <w:left w:val="none"/>
          <w:right w:val="none"/>
        </w:tblBorders>
      </w:tblPr>
      <w:tr>
        <w:trPr>
          <w:tblHeader/>
        </w:trPr>
        <w:tc>
          <w:tcPr>
            <w:shd w:val="clear" w:color="auto" w:fill="2E75B6"/>
            <w:tcMar>
              <w:top w:w="120"/>
              <w:bottom w:w="120"/>
              <w:left w:w="120"/>
              <w:right w:w="120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구분</w:t>
            </w:r>
          </w:p>
        </w:tc>
        <w:tc>
          <w:tcPr>
            <w:shd w:val="clear" w:color="auto" w:fill="2E75B6"/>
            <w:tcMar>
              <w:top w:w="120"/>
              <w:bottom w:w="120"/>
              <w:left w:w="120"/>
              <w:right w:w="120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담당자</w:t>
            </w:r>
          </w:p>
        </w:tc>
        <w:tc>
          <w:tcPr>
            <w:shd w:val="clear" w:color="auto" w:fill="2E75B6"/>
            <w:tcMar>
              <w:top w:w="120"/>
              <w:bottom w:w="120"/>
              <w:left w:w="120"/>
              <w:right w:w="120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세부 수행 업무</w:t>
            </w:r>
          </w:p>
        </w:tc>
      </w:tr>
      <w:tr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총괄 / AI·SW 리드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팀장 (4학년)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전체 시스템 아키텍처 설계, LangChain + ChromaDB RAG 파이프라인 구축, FastAPI 서버 개발, Docker 컨테이너 패키징</w:t>
            </w:r>
          </w:p>
        </w:tc>
      </w:tr>
      <w:tr>
        <w:tc>
          <w:tcPr>
            <w:shd w:val="clear" w:color="auto" w:fill="F7F9FA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데이터 파이프라인</w:t>
            </w:r>
          </w:p>
        </w:tc>
        <w:tc>
          <w:tcPr>
            <w:shd w:val="clear" w:color="auto" w:fill="F7F9FA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팀원 A (1~2학년)</w:t>
            </w:r>
          </w:p>
        </w:tc>
        <w:tc>
          <w:tcPr>
            <w:shd w:val="clear" w:color="auto" w:fill="F7F9FA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학교 포털 및 단과대 공지사항 웹 크롤러 스크립트 작성(BeautifulSoup), 데이터 전처리 및 정기 갱신 자동화</w:t>
            </w:r>
          </w:p>
        </w:tc>
      </w:tr>
      <w:tr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품질 검증 &amp; UT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팀원 B (1~2학년)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평가용 Q&amp;A 벤치마크 데이터셋(50~100건) 구축, 13주차 사용자 테스트(UT) 기획 및 설문 분석, Hallucination 정량 측정</w:t>
            </w:r>
          </w:p>
        </w:tc>
      </w:tr>
      <w:tr>
        <w:tc>
          <w:tcPr>
            <w:shd w:val="clear" w:color="auto" w:fill="F7F9FA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테스트 &amp; 문서화</w:t>
            </w:r>
          </w:p>
        </w:tc>
        <w:tc>
          <w:tcPr>
            <w:shd w:val="clear" w:color="auto" w:fill="F7F9FA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팀원 C (1~2학년)</w:t>
            </w:r>
          </w:p>
        </w:tc>
        <w:tc>
          <w:tcPr>
            <w:shd w:val="clear" w:color="auto" w:fill="F7F9FA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Playwright 활용 웹 브라우저 자동화 E2E 테스트 스크립트 작성 보조, PRD/사용자 매뉴얼/README 문서화, GitHub Flow 관리</w:t>
            </w:r>
          </w:p>
        </w:tc>
      </w:tr>
    </w:tbl>
    <w:p>
      <w:pPr>
        <w:spacing w:before="360" w:after="120"/>
        <w:pBdr>
          <w:bottom w:val="single" w:sz="12" w:space="4" w:color="1F497D"/>
        </w:pBdr>
      </w:pPr>
      <w:r>
        <w:rPr>
          <w:rFonts w:ascii="맑은 고딕" w:eastAsia="맑은 고딕" w:hAnsi="맑은 고딕"/>
          <w:b/>
          <w:sz w:val="30"/>
          <w:color w:val="1F497D"/>
        </w:rPr>
        <w:t>6. 15주차 상세 개발 로드맵</w:t>
      </w:r>
    </w:p>
    <w:tbl>
      <w:tblPr>
        <w:tblW w:w="9200" w:type="dxa"/>
        <w:jc w:val="center"/>
        <w:tblBorders>
          <w:top w:val="single" w:sz="8" w:space="0" w:color="2E75B6"/>
          <w:bottom w:val="single" w:sz="8" w:space="0" w:color="2E75B6"/>
          <w:insideH w:val="single" w:sz="4" w:space="0" w:color="D9D9D9"/>
          <w:insideV w:val="none"/>
          <w:left w:val="none"/>
          <w:right w:val="none"/>
        </w:tblBorders>
      </w:tblPr>
      <w:tr>
        <w:trPr>
          <w:tblHeader/>
        </w:trPr>
        <w:tc>
          <w:tcPr>
            <w:shd w:val="clear" w:color="auto" w:fill="2E75B6"/>
            <w:tcMar>
              <w:top w:w="120"/>
              <w:bottom w:w="120"/>
              <w:left w:w="120"/>
              <w:right w:w="120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단계 (Phase)</w:t>
            </w:r>
          </w:p>
        </w:tc>
        <w:tc>
          <w:tcPr>
            <w:shd w:val="clear" w:color="auto" w:fill="2E75B6"/>
            <w:tcMar>
              <w:top w:w="120"/>
              <w:bottom w:w="120"/>
              <w:left w:w="120"/>
              <w:right w:w="120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주차</w:t>
            </w:r>
          </w:p>
        </w:tc>
        <w:tc>
          <w:tcPr>
            <w:shd w:val="clear" w:color="auto" w:fill="2E75B6"/>
            <w:tcMar>
              <w:top w:w="120"/>
              <w:bottom w:w="120"/>
              <w:left w:w="120"/>
              <w:right w:w="120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주요 활동 및 핵심 산출물</w:t>
            </w:r>
          </w:p>
        </w:tc>
      </w:tr>
      <w:tr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Phase 1: 문제 정의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1~3주차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팀 빌딩, 주제 확정, 이해관계자 Pain Point 분석 및 PRD(제품요구사항정의서) 초안 작성</w:t>
            </w:r>
          </w:p>
        </w:tc>
      </w:tr>
      <w:tr>
        <w:tc>
          <w:tcPr>
            <w:shd w:val="clear" w:color="auto" w:fill="F7F9FA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Phase 1: 기획 완성</w:t>
            </w:r>
          </w:p>
        </w:tc>
        <w:tc>
          <w:tcPr>
            <w:shd w:val="clear" w:color="auto" w:fill="F7F9FA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4~5주차</w:t>
            </w:r>
          </w:p>
        </w:tc>
        <w:tc>
          <w:tcPr>
            <w:shd w:val="clear" w:color="auto" w:fill="F7F9FA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공지사항 데이터 명세서 작성, 1차 크롤링 데이터 확보, 5주차 최종 기획안 Gate Review 통과</w:t>
            </w:r>
          </w:p>
        </w:tc>
      </w:tr>
      <w:tr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Phase 2: 구조 설계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6~8주차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FastAPI 백엔드 및 RAG 시스템 아키텍처 설계, GitHub Flow 설정, 8주차 중간평가(설계 검토) 통과</w:t>
            </w:r>
          </w:p>
        </w:tc>
      </w:tr>
      <w:tr>
        <w:tc>
          <w:tcPr>
            <w:shd w:val="clear" w:color="auto" w:fill="F7F9FA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Phase 2: MVP 개발</w:t>
            </w:r>
          </w:p>
        </w:tc>
        <w:tc>
          <w:tcPr>
            <w:shd w:val="clear" w:color="auto" w:fill="F7F9FA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9~10주차</w:t>
            </w:r>
          </w:p>
        </w:tc>
        <w:tc>
          <w:tcPr>
            <w:shd w:val="clear" w:color="auto" w:fill="F7F9FA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LangChain-ChromaDB 연동, Streamlit UI 구축, 핵심 질문 답변 동작 MVP 완성</w:t>
            </w:r>
          </w:p>
        </w:tc>
      </w:tr>
      <w:tr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Phase 3: 테스트 자동화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11~12주차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Playwright 기반 E2E 자동 테스트 스크립트 구축, Docker 컨테이너라이징 및 GitHub Actions CI/CD 연동</w:t>
            </w:r>
          </w:p>
        </w:tc>
      </w:tr>
      <w:tr>
        <w:tc>
          <w:tcPr>
            <w:shd w:val="clear" w:color="auto" w:fill="F7F9FA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Phase 3: 평가 및 완성</w:t>
            </w:r>
          </w:p>
        </w:tc>
        <w:tc>
          <w:tcPr>
            <w:shd w:val="clear" w:color="auto" w:fill="F7F9FA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13~14주차</w:t>
            </w:r>
          </w:p>
        </w:tc>
        <w:tc>
          <w:tcPr>
            <w:shd w:val="clear" w:color="auto" w:fill="F7F9FA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실제 학생 10명 대상 사용자 테스트(UT), Hallucination 오답 분석 및 개선, 최종 기술보고서 작성</w:t>
            </w:r>
          </w:p>
        </w:tc>
      </w:tr>
      <w:tr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Phase 3: 최종 릴리즈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15주차</w:t>
            </w:r>
          </w:p>
        </w:tc>
        <w:tc>
          <w:tcPr>
            <w:shd w:val="clear" w:color="auto" w:fill="FFFFFF"/>
            <w:tcMar>
              <w:top w:w="100"/>
              <w:bottom w:w="100"/>
              <w:left w:w="120"/>
              <w:right w:w="120"/>
            </w:tcMar>
          </w:tcPr>
          <w:p>
            <w:r>
              <w:rPr>
                <w:rFonts w:ascii="맑은 고딕" w:eastAsia="맑은 고딕" w:hAnsi="맑은 고딕"/>
                <w:sz w:val="19"/>
              </w:rPr>
              <w:t xml:space="preserve">Live Demo 시연, 오픈소스 저장소(GitHub) 최종 심사 및 프로젝트 성과 발표</w:t>
            </w:r>
          </w:p>
        </w:tc>
      </w:tr>
    </w:tbl>
    <w:p>
      <w:pPr>
        <w:spacing w:before="360" w:after="120"/>
        <w:pBdr>
          <w:bottom w:val="single" w:sz="12" w:space="4" w:color="1F497D"/>
        </w:pBdr>
      </w:pPr>
      <w:r>
        <w:rPr>
          <w:rFonts w:ascii="맑은 고딕" w:eastAsia="맑은 고딕" w:hAnsi="맑은 고딕"/>
          <w:b/>
          <w:sz w:val="30"/>
          <w:color w:val="1F497D"/>
        </w:rPr>
        <w:t>7. 검증 및 평가 계획 (Evaluation Gate)</w:t>
      </w:r>
    </w:p>
    <w:p>
      <w:pPr>
        <w:spacing w:before="240" w:after="80"/>
      </w:pPr>
      <w:r>
        <w:rPr>
          <w:rFonts w:ascii="맑은 고딕" w:eastAsia="맑은 고딕" w:hAnsi="맑은 고딕"/>
          <w:b/>
          <w:sz w:val="24"/>
          <w:color w:val="2E75B6"/>
        </w:rPr>
        <w:t>7.1 AI 성능 및 환각(Hallucination) 정량 평가</w:t>
      </w:r>
    </w:p>
    <w:p>
      <w:pPr>
        <w:ind w:left="360" w:hanging="240"/>
        <w:spacing w:before="40" w:after="40" w:line="260" w:lineRule="auto"/>
      </w:pPr>
      <w:r>
        <w:rPr>
          <w:rFonts w:ascii="맑은 고딕" w:eastAsia="맑은 고딕" w:hAnsi="맑은 고딕"/>
          <w:b/>
          <w:color w:val="2E75B6"/>
        </w:rPr>
        <w:t>•  </w:t>
      </w:r>
      <w:r>
        <w:rPr>
          <w:rFonts w:ascii="맑은 고딕" w:eastAsia="맑은 고딕" w:hAnsi="맑은 고딕"/>
          <w:sz w:val="20"/>
        </w:rPr>
        <w:t xml:space="preserve">검색 정확도 (Recall@K): 질문에 대한 실제 정답 공지가 상위 3개 검색 결과에 포함되는 비율 85% 이상 달성</w:t>
      </w:r>
    </w:p>
    <w:p>
      <w:pPr>
        <w:ind w:left="360" w:hanging="240"/>
        <w:spacing w:before="40" w:after="40" w:line="260" w:lineRule="auto"/>
      </w:pPr>
      <w:r>
        <w:rPr>
          <w:rFonts w:ascii="맑은 고딕" w:eastAsia="맑은 고딕" w:hAnsi="맑은 고딕"/>
          <w:b/>
          <w:color w:val="2E75B6"/>
        </w:rPr>
        <w:t>•  </w:t>
      </w:r>
      <w:r>
        <w:rPr>
          <w:rFonts w:ascii="맑은 고딕" w:eastAsia="맑은 고딕" w:hAnsi="맑은 고딕"/>
          <w:sz w:val="20"/>
        </w:rPr>
        <w:t xml:space="preserve">환각율 통제: 사전 정의된 50개 벤치마크 질문셋에 대해, 출처 공지에 없는 거짓 정보를 생성한 비율을 5% 미만으로 억제</w:t>
      </w:r>
    </w:p>
    <w:p>
      <w:pPr>
        <w:spacing w:before="240" w:after="80"/>
      </w:pPr>
      <w:r>
        <w:rPr>
          <w:rFonts w:ascii="맑은 고딕" w:eastAsia="맑은 고딕" w:hAnsi="맑은 고딕"/>
          <w:b/>
          <w:sz w:val="24"/>
          <w:color w:val="2E75B6"/>
        </w:rPr>
        <w:t>7.2 실제 사용자 테스트 (User Test)</w:t>
      </w:r>
    </w:p>
    <w:p>
      <w:pPr>
        <w:ind w:left="360" w:hanging="240"/>
        <w:spacing w:before="40" w:after="40" w:line="260" w:lineRule="auto"/>
      </w:pPr>
      <w:r>
        <w:rPr>
          <w:rFonts w:ascii="맑은 고딕" w:eastAsia="맑은 고딕" w:hAnsi="맑은 고딕"/>
          <w:b/>
          <w:color w:val="2E75B6"/>
        </w:rPr>
        <w:t>•  </w:t>
      </w:r>
      <w:r>
        <w:rPr>
          <w:rFonts w:ascii="맑은 고딕" w:eastAsia="맑은 고딕" w:hAnsi="맑은 고딕"/>
          <w:sz w:val="20"/>
        </w:rPr>
        <w:t xml:space="preserve">대상: 컴퓨터공학부 및 타 단과대 재학생 10~15명</w:t>
      </w:r>
    </w:p>
    <w:p>
      <w:pPr>
        <w:ind w:left="360" w:hanging="240"/>
        <w:spacing w:before="40" w:after="40" w:line="260" w:lineRule="auto"/>
      </w:pPr>
      <w:r>
        <w:rPr>
          <w:rFonts w:ascii="맑은 고딕" w:eastAsia="맑은 고딕" w:hAnsi="맑은 고딕"/>
          <w:b/>
          <w:color w:val="2E75B6"/>
        </w:rPr>
        <w:t>•  </w:t>
      </w:r>
      <w:r>
        <w:rPr>
          <w:rFonts w:ascii="맑은 고딕" w:eastAsia="맑은 고딕" w:hAnsi="맑은 고딕"/>
          <w:sz w:val="20"/>
        </w:rPr>
        <w:t xml:space="preserve">측정 지표: 특정 공지사항 정보 파악 소요 시간 (기존 수동 웹 검색 vs CampusRAG 사용 비교 측정, 목표: 탐색 시간 70% 단축)</w:t>
      </w:r>
    </w:p>
    <w:p>
      <w:pPr>
        <w:ind w:left="360" w:hanging="240"/>
        <w:spacing w:before="40" w:after="40" w:line="260" w:lineRule="auto"/>
      </w:pPr>
      <w:r>
        <w:rPr>
          <w:rFonts w:ascii="맑은 고딕" w:eastAsia="맑은 고딕" w:hAnsi="맑은 고딕"/>
          <w:b/>
          <w:color w:val="2E75B6"/>
        </w:rPr>
        <w:t>•  </w:t>
      </w:r>
      <w:r>
        <w:rPr>
          <w:rFonts w:ascii="맑은 고딕" w:eastAsia="맑은 고딕" w:hAnsi="맑은 고딕"/>
          <w:sz w:val="20"/>
        </w:rPr>
        <w:t xml:space="preserve">정성 평가: 5점 척도 사용성 및 신뢰도 설문 조사 실시</w:t>
      </w:r>
    </w:p>
    <w:p>
      <w:pPr>
        <w:spacing w:before="240" w:after="80"/>
      </w:pPr>
      <w:r>
        <w:rPr>
          <w:rFonts w:ascii="맑은 고딕" w:eastAsia="맑은 고딕" w:hAnsi="맑은 고딕"/>
          <w:b/>
          <w:sz w:val="24"/>
          <w:color w:val="2E75B6"/>
        </w:rPr>
        <w:t>7.3 오픈소스 재현 가능성 (Reproducibility)</w:t>
      </w:r>
    </w:p>
    <w:p>
      <w:pPr>
        <w:ind w:left="360" w:hanging="240"/>
        <w:spacing w:before="40" w:after="40" w:line="260" w:lineRule="auto"/>
      </w:pPr>
      <w:r>
        <w:rPr>
          <w:rFonts w:ascii="맑은 고딕" w:eastAsia="맑은 고딕" w:hAnsi="맑은 고딕"/>
          <w:b/>
          <w:color w:val="2E75B6"/>
        </w:rPr>
        <w:t>•  </w:t>
      </w:r>
      <w:r>
        <w:rPr>
          <w:rFonts w:ascii="맑은 고딕" w:eastAsia="맑은 고딕" w:hAnsi="맑은 고딕"/>
          <w:sz w:val="20"/>
        </w:rPr>
        <w:t xml:space="preserve">GitHub 저장소의 README 가이드에 따라 타 개발자가 명령어 2줄(docker compose build &amp;&amp; docker compose up)만으로 30분 이내에 로컬 테스트 환경을 구축할 수 있도록 보장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eastAsia="맑은 고딕" w:hAnsi="맑은 고딕"/>
        <w:sz w:val="22"/>
        <w:lang w:val="ko-KR"/>
      </w:rPr>
    </w:rPrDefault>
  </w:docDefaults>
</w:styles>
</file>