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F6D" w:rsidRPr="006B5424" w:rsidRDefault="002C4F6D" w:rsidP="002C4F6D">
      <w:pPr>
        <w:spacing w:line="286" w:lineRule="auto"/>
        <w:jc w:val="both"/>
        <w:rPr>
          <w:rFonts w:eastAsia="華康粗黑體"/>
          <w:color w:val="000000" w:themeColor="text1"/>
          <w:sz w:val="40"/>
          <w:highlight w:val="white"/>
          <w:lang w:eastAsia="zh-TW"/>
        </w:rPr>
      </w:pPr>
      <w:r w:rsidRPr="006B5424">
        <w:rPr>
          <w:rFonts w:eastAsia="華康粗黑體" w:hint="eastAsia"/>
          <w:color w:val="000000" w:themeColor="text1"/>
          <w:sz w:val="40"/>
          <w:highlight w:val="white"/>
          <w:lang w:eastAsia="zh-TW"/>
        </w:rPr>
        <w:t>第</w:t>
      </w:r>
      <w:r w:rsidRPr="006B5424">
        <w:rPr>
          <w:rFonts w:eastAsia="華康粗黑體" w:hint="eastAsia"/>
          <w:color w:val="000000" w:themeColor="text1"/>
          <w:sz w:val="40"/>
          <w:highlight w:val="white"/>
          <w:lang w:eastAsia="zh-TW"/>
        </w:rPr>
        <w:t>3</w:t>
      </w:r>
      <w:r w:rsidRPr="006B5424">
        <w:rPr>
          <w:rFonts w:eastAsia="華康粗黑體" w:hint="eastAsia"/>
          <w:color w:val="000000" w:themeColor="text1"/>
          <w:sz w:val="40"/>
          <w:highlight w:val="white"/>
          <w:lang w:eastAsia="zh-TW"/>
        </w:rPr>
        <w:t>章　憲法與人權保障</w:t>
      </w:r>
    </w:p>
    <w:p w:rsidR="002C4F6D" w:rsidRPr="006B5424" w:rsidRDefault="002C4F6D" w:rsidP="002C4F6D">
      <w:pPr>
        <w:spacing w:line="286" w:lineRule="auto"/>
        <w:jc w:val="both"/>
        <w:rPr>
          <w:rFonts w:eastAsia="華康粗黑體"/>
          <w:color w:val="000000" w:themeColor="text1"/>
          <w:sz w:val="40"/>
          <w:highlight w:val="white"/>
        </w:rPr>
      </w:pPr>
      <w:r w:rsidRPr="006B5424">
        <w:rPr>
          <w:rFonts w:eastAsia="華康粗黑體"/>
          <w:color w:val="000000" w:themeColor="text1"/>
          <w:sz w:val="40"/>
          <w:highlight w:val="white"/>
        </w:rPr>
        <w:t xml:space="preserve">3-1 </w:t>
      </w:r>
      <w:r w:rsidRPr="006B5424">
        <w:rPr>
          <w:rFonts w:eastAsia="華康粗黑體"/>
          <w:color w:val="000000" w:themeColor="text1"/>
          <w:sz w:val="40"/>
          <w:highlight w:val="white"/>
        </w:rPr>
        <w:t>普世人權的實現</w:t>
      </w:r>
    </w:p>
    <w:p w:rsidR="002C4F6D" w:rsidRPr="006B5424" w:rsidRDefault="002C4F6D" w:rsidP="002C4F6D">
      <w:pPr>
        <w:spacing w:line="286" w:lineRule="auto"/>
        <w:jc w:val="both"/>
        <w:rPr>
          <w:rFonts w:eastAsia="華康粗黑體"/>
          <w:color w:val="000000" w:themeColor="text1"/>
          <w:sz w:val="36"/>
          <w:highlight w:val="white"/>
        </w:rPr>
      </w:pPr>
      <w:r w:rsidRPr="006B5424">
        <w:rPr>
          <w:color w:val="000000" w:themeColor="text1"/>
        </w:rPr>
        <w:pict>
          <v:line id="_x0000_s1032" style="position:absolute;left:0;text-align:left;z-index:251658240;mso-position-horizontal-relative:margin" from="0,-4.25pt" to="481.9pt,-4.25pt" strokeweight="3pt">
            <w10:wrap anchorx="margin"/>
          </v:line>
        </w:pict>
      </w:r>
      <w:r w:rsidRPr="006B5424">
        <w:rPr>
          <w:rFonts w:eastAsia="華康粗黑體"/>
          <w:color w:val="000000" w:themeColor="text1"/>
          <w:sz w:val="36"/>
          <w:highlight w:val="white"/>
        </w:rPr>
        <w:t>【單選題】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0800329</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0"/>
        <w:snapToGrid w:val="0"/>
        <w:spacing w:line="286" w:lineRule="auto"/>
        <w:ind w:left="397"/>
        <w:jc w:val="both"/>
        <w:textAlignment w:val="center"/>
        <w:rPr>
          <w:rFonts w:eastAsia="DengXian"/>
          <w:color w:val="000000" w:themeColor="text1"/>
        </w:rPr>
      </w:pPr>
      <w:bookmarkStart w:id="0" w:name="QQ191216000398_1_H"/>
      <w:bookmarkStart w:id="1" w:name="QQ191216000398"/>
      <w:r w:rsidRPr="006B5424">
        <w:rPr>
          <w:rFonts w:hint="eastAsia"/>
          <w:color w:val="000000" w:themeColor="text1"/>
          <w:kern w:val="2"/>
          <w:sz w:val="22"/>
          <w:szCs w:val="22"/>
          <w:lang w:eastAsia="zh-TW"/>
        </w:rPr>
        <w:t>人權保障的發展，從「有限人權」邁向「普遍人權」始於下列何項文獻？</w:t>
      </w:r>
      <w:r w:rsidRPr="006B5424">
        <w:rPr>
          <w:color w:val="000000" w:themeColor="text1"/>
          <w:sz w:val="22"/>
        </w:rPr>
        <w:t xml:space="preserve">　</w:t>
      </w:r>
      <w:bookmarkEnd w:id="0"/>
      <w:r w:rsidRPr="006B5424">
        <w:rPr>
          <w:color w:val="000000" w:themeColor="text1"/>
          <w:sz w:val="22"/>
        </w:rPr>
        <w:t>(A)</w:t>
      </w:r>
      <w:bookmarkStart w:id="2" w:name="QQ191216000398_1_1"/>
      <w:r w:rsidRPr="006B5424">
        <w:rPr>
          <w:rFonts w:hint="eastAsia"/>
          <w:color w:val="000000" w:themeColor="text1"/>
          <w:kern w:val="2"/>
          <w:sz w:val="22"/>
          <w:szCs w:val="22"/>
          <w:lang w:eastAsia="zh-TW"/>
        </w:rPr>
        <w:t>美國獨立宣言</w:t>
      </w:r>
      <w:r w:rsidRPr="006B5424">
        <w:rPr>
          <w:color w:val="000000" w:themeColor="text1"/>
          <w:sz w:val="22"/>
        </w:rPr>
        <w:t xml:space="preserve">　</w:t>
      </w:r>
      <w:bookmarkEnd w:id="2"/>
      <w:r w:rsidRPr="006B5424">
        <w:rPr>
          <w:color w:val="000000" w:themeColor="text1"/>
          <w:sz w:val="22"/>
        </w:rPr>
        <w:t>(B)</w:t>
      </w:r>
      <w:bookmarkStart w:id="3" w:name="QQ191216000398_1_2"/>
      <w:r w:rsidRPr="006B5424">
        <w:rPr>
          <w:rFonts w:hint="eastAsia"/>
          <w:color w:val="000000" w:themeColor="text1"/>
          <w:kern w:val="2"/>
          <w:sz w:val="22"/>
          <w:szCs w:val="22"/>
          <w:lang w:eastAsia="zh-TW"/>
        </w:rPr>
        <w:t>聯合國公民與政治權利國際公約</w:t>
      </w:r>
      <w:r w:rsidRPr="006B5424">
        <w:rPr>
          <w:color w:val="000000" w:themeColor="text1"/>
          <w:sz w:val="22"/>
        </w:rPr>
        <w:t xml:space="preserve">　</w:t>
      </w:r>
      <w:bookmarkEnd w:id="3"/>
      <w:r w:rsidRPr="006B5424">
        <w:rPr>
          <w:color w:val="000000" w:themeColor="text1"/>
          <w:sz w:val="22"/>
        </w:rPr>
        <w:t>(C)</w:t>
      </w:r>
      <w:bookmarkStart w:id="4" w:name="QQ191216000398_1_3"/>
      <w:r w:rsidRPr="006B5424">
        <w:rPr>
          <w:rFonts w:hint="eastAsia"/>
          <w:color w:val="000000" w:themeColor="text1"/>
          <w:kern w:val="2"/>
          <w:sz w:val="22"/>
          <w:szCs w:val="22"/>
          <w:lang w:eastAsia="zh-TW"/>
        </w:rPr>
        <w:t>聯合國世界人權宣言</w:t>
      </w:r>
      <w:r w:rsidRPr="006B5424">
        <w:rPr>
          <w:color w:val="000000" w:themeColor="text1"/>
          <w:sz w:val="22"/>
        </w:rPr>
        <w:t xml:space="preserve">　</w:t>
      </w:r>
      <w:bookmarkEnd w:id="4"/>
      <w:r w:rsidRPr="006B5424">
        <w:rPr>
          <w:color w:val="000000" w:themeColor="text1"/>
          <w:sz w:val="22"/>
        </w:rPr>
        <w:t>(D)</w:t>
      </w:r>
      <w:bookmarkStart w:id="5" w:name="QQ191216000398_1_4"/>
      <w:r w:rsidRPr="006B5424">
        <w:rPr>
          <w:rFonts w:hint="eastAsia"/>
          <w:color w:val="000000" w:themeColor="text1"/>
          <w:kern w:val="2"/>
          <w:sz w:val="22"/>
          <w:szCs w:val="22"/>
          <w:lang w:eastAsia="zh-TW"/>
        </w:rPr>
        <w:t>聯合國經濟社會文化權利國際公約</w:t>
      </w:r>
      <w:r w:rsidRPr="006B5424">
        <w:rPr>
          <w:color w:val="000000" w:themeColor="text1"/>
          <w:sz w:val="22"/>
        </w:rPr>
        <w:t xml:space="preserve">　</w:t>
      </w:r>
      <w:bookmarkEnd w:id="5"/>
      <w:bookmarkEnd w:id="1"/>
    </w:p>
    <w:p w:rsidR="002C4F6D" w:rsidRPr="006B5424" w:rsidRDefault="002C4F6D" w:rsidP="002C4F6D">
      <w:pPr>
        <w:pStyle w:val="Normal10"/>
        <w:snapToGrid w:val="0"/>
        <w:spacing w:line="286" w:lineRule="auto"/>
        <w:ind w:left="1332" w:hanging="935"/>
        <w:jc w:val="both"/>
        <w:textAlignment w:val="center"/>
        <w:rPr>
          <w:rFonts w:eastAsia="DengXian"/>
          <w:color w:val="000000" w:themeColor="text1"/>
        </w:rPr>
      </w:pPr>
      <w:bookmarkStart w:id="6" w:name="AQ191216000398_M"/>
      <w:bookmarkStart w:id="7" w:name="AQ19121600039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 w:name="AQ191216000398_1"/>
      <w:bookmarkEnd w:id="6"/>
      <w:r w:rsidRPr="006B5424">
        <w:rPr>
          <w:color w:val="000000" w:themeColor="text1"/>
          <w:sz w:val="22"/>
        </w:rPr>
        <w:t>C</w:t>
      </w:r>
      <w:r w:rsidRPr="006B5424">
        <w:rPr>
          <w:color w:val="000000" w:themeColor="text1"/>
          <w:sz w:val="22"/>
        </w:rPr>
        <w:t xml:space="preserve">　</w:t>
      </w:r>
      <w:bookmarkEnd w:id="8"/>
      <w:bookmarkEnd w:id="7"/>
    </w:p>
    <w:p w:rsidR="002C4F6D" w:rsidRPr="006B5424" w:rsidRDefault="002C4F6D" w:rsidP="002C4F6D">
      <w:pPr>
        <w:pStyle w:val="Normal20"/>
        <w:snapToGrid w:val="0"/>
        <w:spacing w:line="286" w:lineRule="auto"/>
        <w:ind w:left="1304" w:hanging="907"/>
        <w:jc w:val="both"/>
        <w:textAlignment w:val="center"/>
        <w:rPr>
          <w:rFonts w:eastAsia="DengXian"/>
          <w:color w:val="000000" w:themeColor="text1"/>
        </w:rPr>
      </w:pPr>
      <w:bookmarkStart w:id="9" w:name="RQ191216000398_M"/>
      <w:bookmarkStart w:id="10" w:name="RQ19121600039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 w:name="RQ191216000398_1_H"/>
      <w:bookmarkEnd w:id="9"/>
      <w:r w:rsidRPr="006B5424">
        <w:rPr>
          <w:rFonts w:hint="eastAsia"/>
          <w:color w:val="000000" w:themeColor="text1"/>
          <w:kern w:val="2"/>
          <w:sz w:val="22"/>
          <w:szCs w:val="22"/>
          <w:lang w:eastAsia="zh-TW"/>
        </w:rPr>
        <w:t>對於第二次世界大戰的沉痛反省，讓國際社會體悟到對人的保護不應該只侷限在國內層次，因為人權是人人皆應同等享有，而非個別國家給予人民的恩惠。促使聯合國通過《世界人權宣言》作為所有國家及人民努力實現的普世人權標準</w:t>
      </w:r>
      <w:r w:rsidRPr="006B5424">
        <w:rPr>
          <w:color w:val="000000" w:themeColor="text1"/>
          <w:sz w:val="22"/>
        </w:rPr>
        <w:t xml:space="preserve">　</w:t>
      </w:r>
      <w:bookmarkEnd w:id="11"/>
      <w:bookmarkEnd w:id="1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0800330</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
        <w:snapToGrid w:val="0"/>
        <w:spacing w:line="286" w:lineRule="auto"/>
        <w:ind w:left="397"/>
        <w:jc w:val="both"/>
        <w:textAlignment w:val="center"/>
        <w:rPr>
          <w:rFonts w:eastAsia="DengXian"/>
          <w:color w:val="000000" w:themeColor="text1"/>
        </w:rPr>
      </w:pPr>
      <w:bookmarkStart w:id="12" w:name="QQ191216000635_1_H"/>
      <w:bookmarkStart w:id="13" w:name="QQ191216000635"/>
      <w:r w:rsidRPr="006B5424">
        <w:rPr>
          <w:rFonts w:hint="eastAsia"/>
          <w:color w:val="000000" w:themeColor="text1"/>
          <w:kern w:val="2"/>
          <w:sz w:val="22"/>
          <w:szCs w:val="22"/>
          <w:lang w:eastAsia="zh-TW"/>
        </w:rPr>
        <w:t>「人人皆有天賦之生存權。此種權利應受法律保障。任何人之生命不得無理剝奪。凡未廢除死刑之國家，非犯情節最重大之罪，且依照犯罪時有效並與本公約規定及防止及懲治殘害人群罪公約不牴觸之法律，不得科處死刑。死刑非依管轄法院終局判決，不得執行」。請問：上述文字出現於哪一份文件中？</w:t>
      </w:r>
      <w:r w:rsidRPr="006B5424">
        <w:rPr>
          <w:color w:val="000000" w:themeColor="text1"/>
          <w:sz w:val="22"/>
        </w:rPr>
        <w:t xml:space="preserve">　</w:t>
      </w:r>
      <w:bookmarkEnd w:id="12"/>
      <w:r w:rsidRPr="006B5424">
        <w:rPr>
          <w:color w:val="000000" w:themeColor="text1"/>
          <w:sz w:val="22"/>
        </w:rPr>
        <w:t>(A)</w:t>
      </w:r>
      <w:bookmarkStart w:id="14" w:name="QQ191216000635_1_1"/>
      <w:r w:rsidRPr="006B5424">
        <w:rPr>
          <w:rFonts w:hint="eastAsia"/>
          <w:color w:val="000000" w:themeColor="text1"/>
          <w:kern w:val="2"/>
          <w:sz w:val="22"/>
          <w:szCs w:val="22"/>
          <w:lang w:eastAsia="zh-TW"/>
        </w:rPr>
        <w:t>法國人權宣言</w:t>
      </w:r>
      <w:r w:rsidRPr="006B5424">
        <w:rPr>
          <w:color w:val="000000" w:themeColor="text1"/>
          <w:sz w:val="22"/>
        </w:rPr>
        <w:t xml:space="preserve">　</w:t>
      </w:r>
      <w:bookmarkEnd w:id="14"/>
      <w:r w:rsidRPr="006B5424">
        <w:rPr>
          <w:color w:val="000000" w:themeColor="text1"/>
          <w:sz w:val="22"/>
        </w:rPr>
        <w:t>(B)</w:t>
      </w:r>
      <w:bookmarkStart w:id="15" w:name="QQ191216000635_1_2"/>
      <w:r w:rsidRPr="006B5424">
        <w:rPr>
          <w:rFonts w:hint="eastAsia"/>
          <w:color w:val="000000" w:themeColor="text1"/>
          <w:kern w:val="2"/>
          <w:sz w:val="22"/>
          <w:szCs w:val="22"/>
          <w:lang w:eastAsia="zh-TW"/>
        </w:rPr>
        <w:t>美國獨立宣言</w:t>
      </w:r>
      <w:r w:rsidRPr="006B5424">
        <w:rPr>
          <w:color w:val="000000" w:themeColor="text1"/>
          <w:sz w:val="22"/>
        </w:rPr>
        <w:t xml:space="preserve">　</w:t>
      </w:r>
      <w:bookmarkEnd w:id="15"/>
      <w:r w:rsidRPr="006B5424">
        <w:rPr>
          <w:color w:val="000000" w:themeColor="text1"/>
          <w:sz w:val="22"/>
        </w:rPr>
        <w:t>(C)</w:t>
      </w:r>
      <w:bookmarkStart w:id="16" w:name="QQ191216000635_1_3"/>
      <w:r w:rsidRPr="006B5424">
        <w:rPr>
          <w:rFonts w:hint="eastAsia"/>
          <w:color w:val="000000" w:themeColor="text1"/>
          <w:kern w:val="2"/>
          <w:sz w:val="22"/>
          <w:szCs w:val="22"/>
          <w:lang w:eastAsia="zh-TW"/>
        </w:rPr>
        <w:t>公民與政治權利國際公約</w:t>
      </w:r>
      <w:r w:rsidRPr="006B5424">
        <w:rPr>
          <w:color w:val="000000" w:themeColor="text1"/>
          <w:sz w:val="22"/>
        </w:rPr>
        <w:t xml:space="preserve">　</w:t>
      </w:r>
      <w:bookmarkEnd w:id="16"/>
      <w:r w:rsidRPr="006B5424">
        <w:rPr>
          <w:color w:val="000000" w:themeColor="text1"/>
          <w:sz w:val="22"/>
        </w:rPr>
        <w:t>(D)</w:t>
      </w:r>
      <w:bookmarkStart w:id="17" w:name="QQ191216000635_1_4"/>
      <w:r w:rsidRPr="006B5424">
        <w:rPr>
          <w:rFonts w:hint="eastAsia"/>
          <w:color w:val="000000" w:themeColor="text1"/>
          <w:kern w:val="2"/>
          <w:sz w:val="22"/>
          <w:szCs w:val="22"/>
          <w:lang w:eastAsia="zh-TW"/>
        </w:rPr>
        <w:t>經濟社會文化權利國際公約</w:t>
      </w:r>
      <w:r w:rsidRPr="006B5424">
        <w:rPr>
          <w:color w:val="000000" w:themeColor="text1"/>
          <w:sz w:val="22"/>
        </w:rPr>
        <w:t xml:space="preserve">　</w:t>
      </w:r>
      <w:bookmarkEnd w:id="17"/>
      <w:bookmarkEnd w:id="13"/>
    </w:p>
    <w:p w:rsidR="002C4F6D" w:rsidRPr="006B5424" w:rsidRDefault="002C4F6D" w:rsidP="002C4F6D">
      <w:pPr>
        <w:pStyle w:val="Normal11"/>
        <w:snapToGrid w:val="0"/>
        <w:spacing w:line="286" w:lineRule="auto"/>
        <w:ind w:left="1332" w:hanging="935"/>
        <w:jc w:val="both"/>
        <w:textAlignment w:val="center"/>
        <w:rPr>
          <w:rFonts w:eastAsia="DengXian"/>
          <w:color w:val="000000" w:themeColor="text1"/>
        </w:rPr>
      </w:pPr>
      <w:bookmarkStart w:id="18" w:name="AQ191216000635_M"/>
      <w:bookmarkStart w:id="19" w:name="AQ19121600063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 w:name="AQ191216000635_1"/>
      <w:bookmarkEnd w:id="18"/>
      <w:r w:rsidRPr="006B5424">
        <w:rPr>
          <w:color w:val="000000" w:themeColor="text1"/>
          <w:sz w:val="22"/>
        </w:rPr>
        <w:t>C</w:t>
      </w:r>
      <w:r w:rsidRPr="006B5424">
        <w:rPr>
          <w:color w:val="000000" w:themeColor="text1"/>
          <w:sz w:val="22"/>
        </w:rPr>
        <w:t xml:space="preserve">　</w:t>
      </w:r>
      <w:bookmarkEnd w:id="20"/>
      <w:bookmarkEnd w:id="19"/>
    </w:p>
    <w:p w:rsidR="002C4F6D" w:rsidRPr="006B5424" w:rsidRDefault="002C4F6D" w:rsidP="002C4F6D">
      <w:pPr>
        <w:pStyle w:val="Normal21"/>
        <w:snapToGrid w:val="0"/>
        <w:spacing w:line="286" w:lineRule="auto"/>
        <w:ind w:left="1304" w:hanging="907"/>
        <w:jc w:val="both"/>
        <w:textAlignment w:val="center"/>
        <w:rPr>
          <w:rFonts w:eastAsia="DengXian"/>
          <w:color w:val="000000" w:themeColor="text1"/>
        </w:rPr>
      </w:pPr>
      <w:bookmarkStart w:id="21" w:name="RQ191216000635_M"/>
      <w:bookmarkStart w:id="22" w:name="RQ19121600063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3" w:name="RQ191216000635_1_H"/>
      <w:bookmarkEnd w:id="21"/>
      <w:r w:rsidRPr="006B5424">
        <w:rPr>
          <w:rFonts w:hint="eastAsia"/>
          <w:color w:val="000000" w:themeColor="text1"/>
          <w:kern w:val="2"/>
          <w:sz w:val="22"/>
          <w:szCs w:val="22"/>
          <w:lang w:eastAsia="zh-TW"/>
        </w:rPr>
        <w:t>從「任何人之生命不可無理剝奪」、「非犯情節重大之罪……不得科處死刑」判斷，與《公民與政治權利國際公約》之理念相同。該公約認為只有在創造了使人可以享有其經濟、社會及文化權利，正如享有其公民和政治權利一樣的條件情況下，才能實現自由人類享有免於恐懼和匱乏的自由理想</w:t>
      </w:r>
      <w:r w:rsidRPr="006B5424">
        <w:rPr>
          <w:color w:val="000000" w:themeColor="text1"/>
          <w:sz w:val="22"/>
        </w:rPr>
        <w:t xml:space="preserve">　</w:t>
      </w:r>
      <w:bookmarkEnd w:id="23"/>
      <w:bookmarkEnd w:id="2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0800331</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2"/>
        <w:snapToGrid w:val="0"/>
        <w:spacing w:line="286" w:lineRule="auto"/>
        <w:ind w:left="397"/>
        <w:jc w:val="both"/>
        <w:textAlignment w:val="center"/>
        <w:rPr>
          <w:rFonts w:eastAsia="DengXian"/>
          <w:color w:val="000000" w:themeColor="text1"/>
        </w:rPr>
      </w:pPr>
      <w:bookmarkStart w:id="24" w:name="QQ191216000202_1_H"/>
      <w:bookmarkStart w:id="25" w:name="QQ191216000202"/>
      <w:r w:rsidRPr="006B5424">
        <w:rPr>
          <w:rFonts w:hint="eastAsia"/>
          <w:color w:val="000000" w:themeColor="text1"/>
          <w:kern w:val="2"/>
          <w:sz w:val="22"/>
          <w:szCs w:val="22"/>
          <w:lang w:eastAsia="zh-TW"/>
        </w:rPr>
        <w:t>為落實聯合國「國際人權憲章」中《公民與政治權利國際公約》及《經濟社會文化權利國際公約》相關人權保障之規定，我國於</w:t>
      </w:r>
      <w:r w:rsidRPr="006B5424">
        <w:rPr>
          <w:rFonts w:hint="eastAsia"/>
          <w:color w:val="000000" w:themeColor="text1"/>
          <w:kern w:val="2"/>
          <w:sz w:val="22"/>
          <w:szCs w:val="22"/>
          <w:lang w:eastAsia="zh-TW"/>
        </w:rPr>
        <w:t>2009</w:t>
      </w:r>
      <w:r w:rsidRPr="006B5424">
        <w:rPr>
          <w:rFonts w:hint="eastAsia"/>
          <w:color w:val="000000" w:themeColor="text1"/>
          <w:kern w:val="2"/>
          <w:sz w:val="22"/>
          <w:szCs w:val="22"/>
          <w:lang w:eastAsia="zh-TW"/>
        </w:rPr>
        <w:t>年立法通過「兩公約」施行法，要求各級政府行使職權時，應符合相關人權保障規定，並</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年內完成法令之制（訂）定、修正或廢止。兩公約及其施行法所具備的意義為何？</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甲</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個人有權對抗來自於國家的不合理干預及侵害；</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人民有權向國家爭取經濟、社會及文化等；</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闡明會員國國民權利，並敦促聯合國積極落實；</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丁</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福利人權需仰賴國家的保障，也來自於國家的賦予；</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戊</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公民與政治權利國際公約為人權基礎應優先適用。</w:t>
      </w:r>
      <w:r w:rsidRPr="006B5424">
        <w:rPr>
          <w:color w:val="000000" w:themeColor="text1"/>
          <w:sz w:val="22"/>
        </w:rPr>
        <w:t xml:space="preserve">　</w:t>
      </w:r>
      <w:bookmarkEnd w:id="24"/>
      <w:r w:rsidRPr="006B5424">
        <w:rPr>
          <w:color w:val="000000" w:themeColor="text1"/>
          <w:sz w:val="22"/>
        </w:rPr>
        <w:t>(A)</w:t>
      </w:r>
      <w:bookmarkStart w:id="26" w:name="QQ191216000202_1_1"/>
      <w:r w:rsidRPr="006B5424">
        <w:rPr>
          <w:rFonts w:hint="eastAsia"/>
          <w:color w:val="000000" w:themeColor="text1"/>
          <w:kern w:val="2"/>
          <w:sz w:val="22"/>
          <w:szCs w:val="22"/>
        </w:rPr>
        <w:t>甲乙</w:t>
      </w:r>
      <w:r w:rsidRPr="006B5424">
        <w:rPr>
          <w:color w:val="000000" w:themeColor="text1"/>
          <w:sz w:val="22"/>
        </w:rPr>
        <w:t xml:space="preserve">　</w:t>
      </w:r>
      <w:bookmarkEnd w:id="26"/>
      <w:r w:rsidRPr="006B5424">
        <w:rPr>
          <w:color w:val="000000" w:themeColor="text1"/>
          <w:sz w:val="22"/>
        </w:rPr>
        <w:t>(B)</w:t>
      </w:r>
      <w:bookmarkStart w:id="27" w:name="QQ191216000202_1_2"/>
      <w:r w:rsidRPr="006B5424">
        <w:rPr>
          <w:rFonts w:hint="eastAsia"/>
          <w:color w:val="000000" w:themeColor="text1"/>
          <w:kern w:val="2"/>
          <w:sz w:val="22"/>
          <w:szCs w:val="22"/>
        </w:rPr>
        <w:t>乙丙</w:t>
      </w:r>
      <w:r w:rsidRPr="006B5424">
        <w:rPr>
          <w:color w:val="000000" w:themeColor="text1"/>
          <w:sz w:val="22"/>
        </w:rPr>
        <w:t xml:space="preserve">　</w:t>
      </w:r>
      <w:bookmarkEnd w:id="27"/>
      <w:r w:rsidRPr="006B5424">
        <w:rPr>
          <w:color w:val="000000" w:themeColor="text1"/>
          <w:sz w:val="22"/>
        </w:rPr>
        <w:t>(C)</w:t>
      </w:r>
      <w:bookmarkStart w:id="28" w:name="QQ191216000202_1_3"/>
      <w:r w:rsidRPr="006B5424">
        <w:rPr>
          <w:rFonts w:hint="eastAsia"/>
          <w:color w:val="000000" w:themeColor="text1"/>
          <w:kern w:val="2"/>
          <w:sz w:val="22"/>
          <w:szCs w:val="22"/>
        </w:rPr>
        <w:t>丙丁</w:t>
      </w:r>
      <w:r w:rsidRPr="006B5424">
        <w:rPr>
          <w:color w:val="000000" w:themeColor="text1"/>
          <w:sz w:val="22"/>
        </w:rPr>
        <w:t xml:space="preserve">　</w:t>
      </w:r>
      <w:bookmarkEnd w:id="28"/>
      <w:r w:rsidRPr="006B5424">
        <w:rPr>
          <w:color w:val="000000" w:themeColor="text1"/>
          <w:sz w:val="22"/>
        </w:rPr>
        <w:t>(D)</w:t>
      </w:r>
      <w:bookmarkStart w:id="29" w:name="QQ191216000202_1_4"/>
      <w:r w:rsidRPr="006B5424">
        <w:rPr>
          <w:rFonts w:hint="eastAsia"/>
          <w:color w:val="000000" w:themeColor="text1"/>
          <w:kern w:val="2"/>
          <w:sz w:val="22"/>
          <w:szCs w:val="22"/>
        </w:rPr>
        <w:t>丁戊</w:t>
      </w:r>
      <w:r w:rsidRPr="006B5424">
        <w:rPr>
          <w:color w:val="000000" w:themeColor="text1"/>
          <w:sz w:val="22"/>
        </w:rPr>
        <w:t xml:space="preserve">　</w:t>
      </w:r>
      <w:bookmarkEnd w:id="29"/>
      <w:bookmarkEnd w:id="25"/>
    </w:p>
    <w:p w:rsidR="002C4F6D" w:rsidRPr="006B5424" w:rsidRDefault="002C4F6D" w:rsidP="002C4F6D">
      <w:pPr>
        <w:pStyle w:val="Normal12"/>
        <w:snapToGrid w:val="0"/>
        <w:spacing w:line="286" w:lineRule="auto"/>
        <w:ind w:left="1332" w:hanging="935"/>
        <w:jc w:val="both"/>
        <w:textAlignment w:val="center"/>
        <w:rPr>
          <w:rFonts w:eastAsia="DengXian"/>
          <w:color w:val="000000" w:themeColor="text1"/>
        </w:rPr>
      </w:pPr>
      <w:bookmarkStart w:id="30" w:name="AQ191216000202_M"/>
      <w:bookmarkStart w:id="31" w:name="AQ19121600020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2" w:name="AQ191216000202_1"/>
      <w:bookmarkEnd w:id="30"/>
      <w:r w:rsidRPr="006B5424">
        <w:rPr>
          <w:color w:val="000000" w:themeColor="text1"/>
          <w:sz w:val="22"/>
        </w:rPr>
        <w:t>A</w:t>
      </w:r>
      <w:r w:rsidRPr="006B5424">
        <w:rPr>
          <w:color w:val="000000" w:themeColor="text1"/>
          <w:sz w:val="22"/>
        </w:rPr>
        <w:t xml:space="preserve">　</w:t>
      </w:r>
      <w:bookmarkEnd w:id="32"/>
      <w:bookmarkEnd w:id="31"/>
    </w:p>
    <w:p w:rsidR="002C4F6D" w:rsidRPr="006B5424" w:rsidRDefault="002C4F6D" w:rsidP="002C4F6D">
      <w:pPr>
        <w:pStyle w:val="Normal22"/>
        <w:snapToGrid w:val="0"/>
        <w:spacing w:line="286" w:lineRule="auto"/>
        <w:ind w:left="1304" w:hanging="907"/>
        <w:jc w:val="both"/>
        <w:textAlignment w:val="center"/>
        <w:rPr>
          <w:rFonts w:eastAsia="DengXian"/>
          <w:color w:val="000000" w:themeColor="text1"/>
        </w:rPr>
      </w:pPr>
      <w:bookmarkStart w:id="33" w:name="RQ191216000202_M"/>
      <w:bookmarkStart w:id="34" w:name="RQ19121600020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5" w:name="RQ191216000202_1_H"/>
      <w:bookmarkEnd w:id="33"/>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旨在闡明人類基本人權，並敦促各國積極落實其保障；</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丁</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人民權利與生俱來而非國家所賦予，由國家透過立法或政策加以保障；</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戊</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兩公約權利同為人類基本人權，無先後順序之別</w:t>
      </w:r>
      <w:r w:rsidRPr="006B5424">
        <w:rPr>
          <w:color w:val="000000" w:themeColor="text1"/>
          <w:sz w:val="22"/>
        </w:rPr>
        <w:t xml:space="preserve">　</w:t>
      </w:r>
      <w:bookmarkEnd w:id="35"/>
      <w:bookmarkEnd w:id="3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0800332</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3"/>
        <w:snapToGrid w:val="0"/>
        <w:spacing w:line="286" w:lineRule="auto"/>
        <w:ind w:left="397"/>
        <w:jc w:val="both"/>
        <w:textAlignment w:val="center"/>
        <w:rPr>
          <w:rFonts w:eastAsia="DengXian"/>
          <w:color w:val="000000" w:themeColor="text1"/>
        </w:rPr>
      </w:pPr>
      <w:bookmarkStart w:id="36" w:name="QQ191216000634_1_H"/>
      <w:bookmarkStart w:id="37" w:name="QQ191216000634"/>
      <w:r w:rsidRPr="006B5424">
        <w:rPr>
          <w:rFonts w:hint="eastAsia"/>
          <w:color w:val="000000" w:themeColor="text1"/>
          <w:kern w:val="2"/>
          <w:sz w:val="22"/>
          <w:szCs w:val="22"/>
          <w:lang w:eastAsia="zh-TW"/>
        </w:rPr>
        <w:t>人權理念近年不僅在全球各地宣揚，更在臺灣蓬勃發展，請問：以下有關臺灣近年來重視人權理念的具體表現，何者正確？</w:t>
      </w:r>
      <w:r w:rsidRPr="006B5424">
        <w:rPr>
          <w:color w:val="000000" w:themeColor="text1"/>
          <w:sz w:val="22"/>
        </w:rPr>
        <w:t xml:space="preserve">　</w:t>
      </w:r>
      <w:bookmarkEnd w:id="36"/>
      <w:r w:rsidRPr="006B5424">
        <w:rPr>
          <w:color w:val="000000" w:themeColor="text1"/>
          <w:sz w:val="22"/>
        </w:rPr>
        <w:t>(A)</w:t>
      </w:r>
      <w:bookmarkStart w:id="38" w:name="QQ191216000634_1_1"/>
      <w:r w:rsidRPr="006B5424">
        <w:rPr>
          <w:rFonts w:hint="eastAsia"/>
          <w:color w:val="000000" w:themeColor="text1"/>
          <w:kern w:val="2"/>
          <w:sz w:val="22"/>
          <w:szCs w:val="22"/>
          <w:lang w:eastAsia="zh-TW"/>
        </w:rPr>
        <w:t>由於聯合國尚未確認臺灣的國際地位，因此臺灣退出聯合國後單方面簽署的人權條約，皆不具效力</w:t>
      </w:r>
      <w:r w:rsidRPr="006B5424">
        <w:rPr>
          <w:color w:val="000000" w:themeColor="text1"/>
          <w:sz w:val="22"/>
        </w:rPr>
        <w:t xml:space="preserve">　</w:t>
      </w:r>
      <w:bookmarkEnd w:id="38"/>
      <w:r w:rsidRPr="006B5424">
        <w:rPr>
          <w:color w:val="000000" w:themeColor="text1"/>
          <w:sz w:val="22"/>
        </w:rPr>
        <w:t>(B)</w:t>
      </w:r>
      <w:bookmarkStart w:id="39" w:name="QQ191216000634_1_2"/>
      <w:r w:rsidRPr="006B5424">
        <w:rPr>
          <w:rFonts w:hint="eastAsia"/>
          <w:color w:val="000000" w:themeColor="text1"/>
          <w:kern w:val="2"/>
          <w:sz w:val="22"/>
          <w:szCs w:val="22"/>
          <w:lang w:eastAsia="zh-TW"/>
        </w:rPr>
        <w:t>臺灣於簽署《公民權利與政治權利國際公約》、《經濟、社會與文化權利國際公約》後，立即在立法院進行實質審查，完成所有對內的法定程序</w:t>
      </w:r>
      <w:r w:rsidRPr="006B5424">
        <w:rPr>
          <w:color w:val="000000" w:themeColor="text1"/>
          <w:sz w:val="22"/>
        </w:rPr>
        <w:t xml:space="preserve">　</w:t>
      </w:r>
      <w:bookmarkEnd w:id="39"/>
      <w:r w:rsidRPr="006B5424">
        <w:rPr>
          <w:color w:val="000000" w:themeColor="text1"/>
          <w:sz w:val="22"/>
        </w:rPr>
        <w:t>(C)</w:t>
      </w:r>
      <w:bookmarkStart w:id="40" w:name="QQ191216000634_1_3"/>
      <w:r w:rsidRPr="006B5424">
        <w:rPr>
          <w:rFonts w:hint="eastAsia"/>
          <w:color w:val="000000" w:themeColor="text1"/>
          <w:kern w:val="2"/>
          <w:sz w:val="22"/>
          <w:szCs w:val="22"/>
          <w:lang w:eastAsia="zh-TW"/>
        </w:rPr>
        <w:t>立法院在批准兩大人權國際公約後，同時通過其施行法，藉以要求建立國家人權報告的制度，並對兩項國</w:t>
      </w:r>
      <w:r w:rsidRPr="006B5424">
        <w:rPr>
          <w:rFonts w:hint="eastAsia"/>
          <w:color w:val="000000" w:themeColor="text1"/>
          <w:kern w:val="2"/>
          <w:sz w:val="22"/>
          <w:szCs w:val="22"/>
          <w:lang w:eastAsia="zh-TW"/>
        </w:rPr>
        <w:lastRenderedPageBreak/>
        <w:t>際公約進行必要之監控</w:t>
      </w:r>
      <w:r w:rsidRPr="006B5424">
        <w:rPr>
          <w:color w:val="000000" w:themeColor="text1"/>
          <w:sz w:val="22"/>
        </w:rPr>
        <w:t xml:space="preserve">　</w:t>
      </w:r>
      <w:bookmarkEnd w:id="40"/>
      <w:r w:rsidRPr="006B5424">
        <w:rPr>
          <w:color w:val="000000" w:themeColor="text1"/>
          <w:sz w:val="22"/>
        </w:rPr>
        <w:t>(D)</w:t>
      </w:r>
      <w:bookmarkStart w:id="41" w:name="QQ191216000634_1_4"/>
      <w:r w:rsidRPr="006B5424">
        <w:rPr>
          <w:rFonts w:hint="eastAsia"/>
          <w:color w:val="000000" w:themeColor="text1"/>
          <w:kern w:val="2"/>
          <w:sz w:val="22"/>
          <w:szCs w:val="22"/>
          <w:lang w:eastAsia="zh-TW"/>
        </w:rPr>
        <w:t>1990</w:t>
      </w:r>
      <w:r w:rsidRPr="006B5424">
        <w:rPr>
          <w:rFonts w:hint="eastAsia"/>
          <w:color w:val="000000" w:themeColor="text1"/>
          <w:kern w:val="2"/>
          <w:sz w:val="22"/>
          <w:szCs w:val="22"/>
          <w:lang w:eastAsia="zh-TW"/>
        </w:rPr>
        <w:t>年前後，臺灣許多企業公司及政府單位開始推動前述兩公約的再次批准運動</w:t>
      </w:r>
      <w:r w:rsidRPr="006B5424">
        <w:rPr>
          <w:color w:val="000000" w:themeColor="text1"/>
          <w:sz w:val="22"/>
        </w:rPr>
        <w:t xml:space="preserve">　</w:t>
      </w:r>
      <w:bookmarkEnd w:id="41"/>
      <w:bookmarkEnd w:id="37"/>
    </w:p>
    <w:p w:rsidR="002C4F6D" w:rsidRPr="006B5424" w:rsidRDefault="002C4F6D" w:rsidP="002C4F6D">
      <w:pPr>
        <w:pStyle w:val="Normal13"/>
        <w:snapToGrid w:val="0"/>
        <w:spacing w:line="286" w:lineRule="auto"/>
        <w:ind w:left="1332" w:hanging="935"/>
        <w:jc w:val="both"/>
        <w:textAlignment w:val="center"/>
        <w:rPr>
          <w:rFonts w:eastAsia="DengXian"/>
          <w:color w:val="000000" w:themeColor="text1"/>
        </w:rPr>
      </w:pPr>
      <w:bookmarkStart w:id="42" w:name="AQ191216000634_M"/>
      <w:bookmarkStart w:id="43" w:name="AQ19121600063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44" w:name="AQ191216000634_1"/>
      <w:bookmarkEnd w:id="42"/>
      <w:r w:rsidRPr="006B5424">
        <w:rPr>
          <w:color w:val="000000" w:themeColor="text1"/>
          <w:sz w:val="22"/>
        </w:rPr>
        <w:t>C</w:t>
      </w:r>
      <w:r w:rsidRPr="006B5424">
        <w:rPr>
          <w:color w:val="000000" w:themeColor="text1"/>
          <w:sz w:val="22"/>
        </w:rPr>
        <w:t xml:space="preserve">　</w:t>
      </w:r>
      <w:bookmarkEnd w:id="44"/>
      <w:bookmarkEnd w:id="43"/>
    </w:p>
    <w:p w:rsidR="002C4F6D" w:rsidRPr="006B5424" w:rsidRDefault="002C4F6D" w:rsidP="002C4F6D">
      <w:pPr>
        <w:pStyle w:val="Normal23"/>
        <w:snapToGrid w:val="0"/>
        <w:spacing w:line="286" w:lineRule="auto"/>
        <w:ind w:left="1304" w:hanging="907"/>
        <w:jc w:val="both"/>
        <w:textAlignment w:val="center"/>
        <w:rPr>
          <w:rFonts w:eastAsia="DengXian"/>
          <w:color w:val="000000" w:themeColor="text1"/>
        </w:rPr>
      </w:pPr>
      <w:bookmarkStart w:id="45" w:name="RQ191216000634_M"/>
      <w:bookmarkStart w:id="46" w:name="RQ19121600063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47" w:name="RQ191216000634_1_H"/>
      <w:bookmarkEnd w:id="45"/>
      <w:bookmarkEnd w:id="47"/>
      <w:r w:rsidRPr="006B5424">
        <w:rPr>
          <w:color w:val="000000" w:themeColor="text1"/>
          <w:sz w:val="22"/>
        </w:rPr>
        <w:t>(A)</w:t>
      </w:r>
      <w:bookmarkStart w:id="48" w:name="RQ191216000634_1_1"/>
      <w:r w:rsidRPr="006B5424">
        <w:rPr>
          <w:rFonts w:hint="eastAsia"/>
          <w:color w:val="000000" w:themeColor="text1"/>
          <w:kern w:val="2"/>
          <w:sz w:val="22"/>
          <w:szCs w:val="22"/>
          <w:lang w:eastAsia="zh-TW"/>
        </w:rPr>
        <w:t>任何國際公約及其施行法只要經過我國立法院通過，總統簽署與核准後，就能發揮具體的法律約束力</w:t>
      </w:r>
      <w:r w:rsidRPr="006B5424">
        <w:rPr>
          <w:color w:val="000000" w:themeColor="text1"/>
          <w:sz w:val="22"/>
        </w:rPr>
        <w:t xml:space="preserve">　</w:t>
      </w:r>
      <w:bookmarkEnd w:id="48"/>
      <w:r w:rsidRPr="006B5424">
        <w:rPr>
          <w:color w:val="000000" w:themeColor="text1"/>
          <w:sz w:val="22"/>
        </w:rPr>
        <w:t>(B)</w:t>
      </w:r>
      <w:bookmarkStart w:id="49" w:name="RQ191216000634_1_2"/>
      <w:r w:rsidRPr="006B5424">
        <w:rPr>
          <w:rFonts w:hint="eastAsia"/>
          <w:color w:val="000000" w:themeColor="text1"/>
          <w:kern w:val="2"/>
          <w:sz w:val="22"/>
          <w:szCs w:val="22"/>
          <w:lang w:eastAsia="zh-TW"/>
        </w:rPr>
        <w:t>臺灣於</w:t>
      </w:r>
      <w:r w:rsidRPr="006B5424">
        <w:rPr>
          <w:rFonts w:hint="eastAsia"/>
          <w:color w:val="000000" w:themeColor="text1"/>
          <w:kern w:val="2"/>
          <w:sz w:val="22"/>
          <w:szCs w:val="22"/>
          <w:lang w:eastAsia="zh-TW"/>
        </w:rPr>
        <w:t>1967</w:t>
      </w:r>
      <w:r w:rsidRPr="006B5424">
        <w:rPr>
          <w:rFonts w:hint="eastAsia"/>
          <w:color w:val="000000" w:themeColor="text1"/>
          <w:kern w:val="2"/>
          <w:sz w:val="22"/>
          <w:szCs w:val="22"/>
          <w:lang w:eastAsia="zh-TW"/>
        </w:rPr>
        <w:t>年簽署兩大人權國際公約後，並未即時完成相關的核准與立法程序</w:t>
      </w:r>
      <w:r w:rsidRPr="006B5424">
        <w:rPr>
          <w:color w:val="000000" w:themeColor="text1"/>
          <w:sz w:val="22"/>
        </w:rPr>
        <w:t xml:space="preserve">　</w:t>
      </w:r>
      <w:bookmarkEnd w:id="49"/>
      <w:r w:rsidRPr="006B5424">
        <w:rPr>
          <w:color w:val="000000" w:themeColor="text1"/>
          <w:sz w:val="22"/>
        </w:rPr>
        <w:t>(C)</w:t>
      </w:r>
      <w:bookmarkStart w:id="50" w:name="RQ191216000634_1_3"/>
      <w:r w:rsidRPr="006B5424">
        <w:rPr>
          <w:rFonts w:hint="eastAsia"/>
          <w:color w:val="000000" w:themeColor="text1"/>
          <w:kern w:val="2"/>
          <w:sz w:val="22"/>
          <w:szCs w:val="22"/>
          <w:lang w:eastAsia="zh-TW"/>
        </w:rPr>
        <w:t>正解</w:t>
      </w:r>
      <w:r w:rsidRPr="006B5424">
        <w:rPr>
          <w:color w:val="000000" w:themeColor="text1"/>
          <w:sz w:val="22"/>
        </w:rPr>
        <w:t xml:space="preserve">　</w:t>
      </w:r>
      <w:bookmarkEnd w:id="50"/>
      <w:r w:rsidRPr="006B5424">
        <w:rPr>
          <w:color w:val="000000" w:themeColor="text1"/>
          <w:sz w:val="22"/>
        </w:rPr>
        <w:t>(D)</w:t>
      </w:r>
      <w:bookmarkStart w:id="51" w:name="RQ191216000634_1_4"/>
      <w:r w:rsidRPr="006B5424">
        <w:rPr>
          <w:rFonts w:hint="eastAsia"/>
          <w:color w:val="000000" w:themeColor="text1"/>
          <w:kern w:val="2"/>
          <w:sz w:val="22"/>
          <w:szCs w:val="22"/>
          <w:lang w:eastAsia="zh-TW"/>
        </w:rPr>
        <w:t>1990</w:t>
      </w:r>
      <w:r w:rsidRPr="006B5424">
        <w:rPr>
          <w:rFonts w:hint="eastAsia"/>
          <w:color w:val="000000" w:themeColor="text1"/>
          <w:kern w:val="2"/>
          <w:sz w:val="22"/>
          <w:szCs w:val="22"/>
          <w:lang w:eastAsia="zh-TW"/>
        </w:rPr>
        <w:t>年前後，許多公民社會團體開始推動兩大國際人權公約送入立法院核准的行動</w:t>
      </w:r>
      <w:r w:rsidRPr="006B5424">
        <w:rPr>
          <w:color w:val="000000" w:themeColor="text1"/>
          <w:sz w:val="22"/>
        </w:rPr>
        <w:t xml:space="preserve">　</w:t>
      </w:r>
      <w:bookmarkEnd w:id="51"/>
      <w:bookmarkEnd w:id="4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0800333</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
        <w:snapToGrid w:val="0"/>
        <w:spacing w:line="286" w:lineRule="auto"/>
        <w:ind w:left="397"/>
        <w:jc w:val="both"/>
        <w:textAlignment w:val="center"/>
        <w:rPr>
          <w:rFonts w:eastAsia="DengXian"/>
          <w:color w:val="000000" w:themeColor="text1"/>
        </w:rPr>
      </w:pPr>
      <w:bookmarkStart w:id="52" w:name="QQ191216000396_1_H"/>
      <w:bookmarkStart w:id="53" w:name="QQ191216000396"/>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年是「世界人權宣言」</w:t>
      </w:r>
      <w:r w:rsidRPr="006B5424">
        <w:rPr>
          <w:rFonts w:hint="eastAsia"/>
          <w:color w:val="000000" w:themeColor="text1"/>
          <w:kern w:val="2"/>
          <w:sz w:val="22"/>
          <w:szCs w:val="22"/>
          <w:lang w:eastAsia="zh-TW"/>
        </w:rPr>
        <w:t>70</w:t>
      </w:r>
      <w:r w:rsidRPr="006B5424">
        <w:rPr>
          <w:rFonts w:hint="eastAsia"/>
          <w:color w:val="000000" w:themeColor="text1"/>
          <w:kern w:val="2"/>
          <w:sz w:val="22"/>
          <w:szCs w:val="22"/>
          <w:lang w:eastAsia="zh-TW"/>
        </w:rPr>
        <w:t>週年紀念日，在臺灣，國家人權博物館和民主基金會合作，舉辦宣讀人權宣言活動，廣邀民眾拍攝宣讀影片，關於世界人權宣言下列何者正確？</w:t>
      </w:r>
      <w:r w:rsidRPr="006B5424">
        <w:rPr>
          <w:color w:val="000000" w:themeColor="text1"/>
          <w:sz w:val="22"/>
        </w:rPr>
        <w:t xml:space="preserve">　</w:t>
      </w:r>
      <w:bookmarkEnd w:id="52"/>
      <w:r w:rsidRPr="006B5424">
        <w:rPr>
          <w:color w:val="000000" w:themeColor="text1"/>
          <w:sz w:val="22"/>
        </w:rPr>
        <w:t>(A)</w:t>
      </w:r>
      <w:bookmarkStart w:id="54" w:name="QQ191216000396_1_1"/>
      <w:r w:rsidRPr="006B5424">
        <w:rPr>
          <w:rFonts w:hint="eastAsia"/>
          <w:color w:val="000000" w:themeColor="text1"/>
          <w:kern w:val="2"/>
          <w:sz w:val="22"/>
          <w:szCs w:val="22"/>
          <w:lang w:eastAsia="zh-TW"/>
        </w:rPr>
        <w:t>該宣言具有強制性，不遵守將遭受聯合國制裁</w:t>
      </w:r>
      <w:r w:rsidRPr="006B5424">
        <w:rPr>
          <w:color w:val="000000" w:themeColor="text1"/>
          <w:sz w:val="22"/>
        </w:rPr>
        <w:t xml:space="preserve">　</w:t>
      </w:r>
      <w:bookmarkEnd w:id="54"/>
      <w:r w:rsidRPr="006B5424">
        <w:rPr>
          <w:color w:val="000000" w:themeColor="text1"/>
          <w:sz w:val="22"/>
        </w:rPr>
        <w:t>(B)</w:t>
      </w:r>
      <w:bookmarkStart w:id="55" w:name="QQ191216000396_1_2"/>
      <w:r w:rsidRPr="006B5424">
        <w:rPr>
          <w:rFonts w:hint="eastAsia"/>
          <w:color w:val="000000" w:themeColor="text1"/>
          <w:kern w:val="2"/>
          <w:sz w:val="22"/>
          <w:szCs w:val="22"/>
          <w:lang w:eastAsia="zh-TW"/>
        </w:rPr>
        <w:t>因為我國沒有加入聯合國故不必遵守該宣言精神</w:t>
      </w:r>
      <w:r w:rsidRPr="006B5424">
        <w:rPr>
          <w:color w:val="000000" w:themeColor="text1"/>
          <w:sz w:val="22"/>
        </w:rPr>
        <w:t xml:space="preserve">　</w:t>
      </w:r>
      <w:bookmarkEnd w:id="55"/>
      <w:r w:rsidRPr="006B5424">
        <w:rPr>
          <w:color w:val="000000" w:themeColor="text1"/>
          <w:sz w:val="22"/>
        </w:rPr>
        <w:t>(C)</w:t>
      </w:r>
      <w:bookmarkStart w:id="56" w:name="QQ191216000396_1_3"/>
      <w:r w:rsidRPr="006B5424">
        <w:rPr>
          <w:rFonts w:hint="eastAsia"/>
          <w:color w:val="000000" w:themeColor="text1"/>
          <w:kern w:val="2"/>
          <w:sz w:val="22"/>
          <w:szCs w:val="22"/>
          <w:lang w:eastAsia="zh-TW"/>
        </w:rPr>
        <w:t>該宣言目前已與世界潮流脫軌</w:t>
      </w:r>
      <w:r w:rsidRPr="006B5424">
        <w:rPr>
          <w:color w:val="000000" w:themeColor="text1"/>
          <w:sz w:val="22"/>
        </w:rPr>
        <w:t xml:space="preserve">　</w:t>
      </w:r>
      <w:bookmarkEnd w:id="56"/>
      <w:r w:rsidRPr="006B5424">
        <w:rPr>
          <w:color w:val="000000" w:themeColor="text1"/>
          <w:sz w:val="22"/>
        </w:rPr>
        <w:t>(D)</w:t>
      </w:r>
      <w:bookmarkStart w:id="57" w:name="QQ191216000396_1_4"/>
      <w:r w:rsidRPr="006B5424">
        <w:rPr>
          <w:rFonts w:hint="eastAsia"/>
          <w:color w:val="000000" w:themeColor="text1"/>
          <w:kern w:val="2"/>
          <w:sz w:val="22"/>
          <w:szCs w:val="22"/>
          <w:lang w:eastAsia="zh-TW"/>
        </w:rPr>
        <w:t>《世界人權宣言》與《經濟、社會及文化權利國際公約》、《公民權利和政治權利國際公約》（兩公約）合稱國際人權法典</w:t>
      </w:r>
      <w:r w:rsidRPr="006B5424">
        <w:rPr>
          <w:color w:val="000000" w:themeColor="text1"/>
          <w:sz w:val="22"/>
        </w:rPr>
        <w:t xml:space="preserve">　</w:t>
      </w:r>
      <w:bookmarkEnd w:id="57"/>
      <w:bookmarkEnd w:id="53"/>
    </w:p>
    <w:p w:rsidR="002C4F6D" w:rsidRPr="006B5424" w:rsidRDefault="002C4F6D" w:rsidP="002C4F6D">
      <w:pPr>
        <w:pStyle w:val="Normal14"/>
        <w:snapToGrid w:val="0"/>
        <w:spacing w:line="286" w:lineRule="auto"/>
        <w:ind w:left="1332" w:hanging="935"/>
        <w:jc w:val="both"/>
        <w:textAlignment w:val="center"/>
        <w:rPr>
          <w:rFonts w:eastAsia="DengXian"/>
          <w:color w:val="000000" w:themeColor="text1"/>
        </w:rPr>
      </w:pPr>
      <w:bookmarkStart w:id="58" w:name="AQ191216000396_M"/>
      <w:bookmarkStart w:id="59" w:name="AQ19121600039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0" w:name="AQ191216000396_1"/>
      <w:bookmarkEnd w:id="58"/>
      <w:r w:rsidRPr="006B5424">
        <w:rPr>
          <w:color w:val="000000" w:themeColor="text1"/>
          <w:sz w:val="22"/>
        </w:rPr>
        <w:t>D</w:t>
      </w:r>
      <w:r w:rsidRPr="006B5424">
        <w:rPr>
          <w:color w:val="000000" w:themeColor="text1"/>
          <w:sz w:val="22"/>
        </w:rPr>
        <w:t xml:space="preserve">　</w:t>
      </w:r>
      <w:bookmarkEnd w:id="60"/>
      <w:bookmarkEnd w:id="59"/>
    </w:p>
    <w:p w:rsidR="002C4F6D" w:rsidRPr="006B5424" w:rsidRDefault="002C4F6D" w:rsidP="002C4F6D">
      <w:pPr>
        <w:pStyle w:val="Normal24"/>
        <w:snapToGrid w:val="0"/>
        <w:spacing w:line="286" w:lineRule="auto"/>
        <w:ind w:left="1304" w:hanging="907"/>
        <w:jc w:val="both"/>
        <w:textAlignment w:val="center"/>
        <w:rPr>
          <w:rFonts w:eastAsia="DengXian"/>
          <w:color w:val="000000" w:themeColor="text1"/>
        </w:rPr>
      </w:pPr>
      <w:bookmarkStart w:id="61" w:name="RQ191216000396_M"/>
      <w:bookmarkStart w:id="62" w:name="RQ19121600039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3" w:name="RQ191216000396_1_H"/>
      <w:bookmarkEnd w:id="61"/>
      <w:r w:rsidRPr="006B5424">
        <w:rPr>
          <w:rFonts w:hint="eastAsia"/>
          <w:color w:val="000000" w:themeColor="text1"/>
          <w:kern w:val="2"/>
          <w:sz w:val="22"/>
          <w:szCs w:val="22"/>
          <w:lang w:eastAsia="zh-TW"/>
        </w:rPr>
        <w:t>人權是普世價值，故我國即使沒加入聯合國也要遵守。但宣言無強制性</w:t>
      </w:r>
      <w:r w:rsidRPr="006B5424">
        <w:rPr>
          <w:color w:val="000000" w:themeColor="text1"/>
          <w:sz w:val="22"/>
        </w:rPr>
        <w:t xml:space="preserve">　</w:t>
      </w:r>
      <w:bookmarkEnd w:id="63"/>
      <w:bookmarkEnd w:id="6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0800334</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5"/>
        <w:snapToGrid w:val="0"/>
        <w:spacing w:line="286" w:lineRule="auto"/>
        <w:ind w:left="397"/>
        <w:jc w:val="both"/>
        <w:textAlignment w:val="center"/>
        <w:rPr>
          <w:rFonts w:eastAsia="DengXian"/>
          <w:color w:val="000000" w:themeColor="text1"/>
        </w:rPr>
      </w:pPr>
      <w:bookmarkStart w:id="64" w:name="QQ191216000394_1_H"/>
      <w:bookmarkStart w:id="65" w:name="QQ191216000394"/>
      <w:r w:rsidRPr="006B5424">
        <w:rPr>
          <w:rFonts w:hint="eastAsia"/>
          <w:color w:val="000000" w:themeColor="text1"/>
          <w:kern w:val="2"/>
          <w:sz w:val="22"/>
          <w:szCs w:val="22"/>
          <w:lang w:eastAsia="zh-TW"/>
        </w:rPr>
        <w:t>1948</w:t>
      </w:r>
      <w:r w:rsidRPr="006B5424">
        <w:rPr>
          <w:rFonts w:hint="eastAsia"/>
          <w:color w:val="000000" w:themeColor="text1"/>
          <w:kern w:val="2"/>
          <w:sz w:val="22"/>
          <w:szCs w:val="22"/>
          <w:lang w:eastAsia="zh-TW"/>
        </w:rPr>
        <w:t>年聯合國發表世界人權宣言以來，一直致力人權的保護，請問：下列何者</w:t>
      </w:r>
      <w:r w:rsidRPr="006B5424">
        <w:rPr>
          <w:rFonts w:hint="eastAsia"/>
          <w:b/>
          <w:color w:val="000000" w:themeColor="text1"/>
          <w:kern w:val="2"/>
          <w:sz w:val="22"/>
          <w:szCs w:val="22"/>
          <w:lang w:eastAsia="zh-TW"/>
        </w:rPr>
        <w:t>不是</w:t>
      </w:r>
      <w:r w:rsidRPr="006B5424">
        <w:rPr>
          <w:rFonts w:hint="eastAsia"/>
          <w:color w:val="000000" w:themeColor="text1"/>
          <w:kern w:val="2"/>
          <w:sz w:val="22"/>
          <w:szCs w:val="22"/>
          <w:lang w:eastAsia="zh-TW"/>
        </w:rPr>
        <w:t>屬於聯合國人權組織（機關）？</w:t>
      </w:r>
      <w:r w:rsidRPr="006B5424">
        <w:rPr>
          <w:color w:val="000000" w:themeColor="text1"/>
          <w:sz w:val="22"/>
        </w:rPr>
        <w:t xml:space="preserve">　</w:t>
      </w:r>
      <w:bookmarkEnd w:id="64"/>
      <w:r w:rsidRPr="006B5424">
        <w:rPr>
          <w:color w:val="000000" w:themeColor="text1"/>
          <w:sz w:val="22"/>
        </w:rPr>
        <w:t>(A)</w:t>
      </w:r>
      <w:bookmarkStart w:id="66" w:name="QQ191216000394_1_1"/>
      <w:r w:rsidRPr="006B5424">
        <w:rPr>
          <w:rFonts w:hint="eastAsia"/>
          <w:color w:val="000000" w:themeColor="text1"/>
          <w:kern w:val="2"/>
          <w:sz w:val="22"/>
          <w:szCs w:val="22"/>
          <w:lang w:eastAsia="zh-TW"/>
        </w:rPr>
        <w:t>人權理事會</w:t>
      </w:r>
      <w:r w:rsidRPr="006B5424">
        <w:rPr>
          <w:color w:val="000000" w:themeColor="text1"/>
          <w:sz w:val="22"/>
        </w:rPr>
        <w:t xml:space="preserve">　</w:t>
      </w:r>
      <w:bookmarkEnd w:id="66"/>
      <w:r w:rsidRPr="006B5424">
        <w:rPr>
          <w:color w:val="000000" w:themeColor="text1"/>
          <w:sz w:val="22"/>
        </w:rPr>
        <w:t>(B)</w:t>
      </w:r>
      <w:bookmarkStart w:id="67" w:name="QQ191216000394_1_2"/>
      <w:r w:rsidRPr="006B5424">
        <w:rPr>
          <w:rFonts w:hint="eastAsia"/>
          <w:color w:val="000000" w:themeColor="text1"/>
          <w:kern w:val="2"/>
          <w:sz w:val="22"/>
          <w:szCs w:val="22"/>
          <w:lang w:eastAsia="zh-TW"/>
        </w:rPr>
        <w:t>人權公約機構</w:t>
      </w:r>
      <w:r w:rsidRPr="006B5424">
        <w:rPr>
          <w:color w:val="000000" w:themeColor="text1"/>
          <w:sz w:val="22"/>
        </w:rPr>
        <w:t xml:space="preserve">　</w:t>
      </w:r>
      <w:bookmarkEnd w:id="67"/>
      <w:r w:rsidRPr="006B5424">
        <w:rPr>
          <w:color w:val="000000" w:themeColor="text1"/>
          <w:sz w:val="22"/>
        </w:rPr>
        <w:t>(C)</w:t>
      </w:r>
      <w:bookmarkStart w:id="68" w:name="QQ191216000394_1_3"/>
      <w:r w:rsidRPr="006B5424">
        <w:rPr>
          <w:rFonts w:hint="eastAsia"/>
          <w:color w:val="000000" w:themeColor="text1"/>
          <w:kern w:val="2"/>
          <w:sz w:val="22"/>
          <w:szCs w:val="22"/>
          <w:lang w:eastAsia="zh-TW"/>
        </w:rPr>
        <w:t>人權事務高級專員</w:t>
      </w:r>
      <w:r w:rsidRPr="006B5424">
        <w:rPr>
          <w:color w:val="000000" w:themeColor="text1"/>
          <w:sz w:val="22"/>
        </w:rPr>
        <w:t xml:space="preserve">　</w:t>
      </w:r>
      <w:bookmarkEnd w:id="68"/>
      <w:r w:rsidRPr="006B5424">
        <w:rPr>
          <w:color w:val="000000" w:themeColor="text1"/>
          <w:sz w:val="22"/>
        </w:rPr>
        <w:t>(D)</w:t>
      </w:r>
      <w:bookmarkStart w:id="69" w:name="QQ191216000394_1_4"/>
      <w:r w:rsidRPr="006B5424">
        <w:rPr>
          <w:rFonts w:hint="eastAsia"/>
          <w:color w:val="000000" w:themeColor="text1"/>
          <w:kern w:val="2"/>
          <w:sz w:val="22"/>
          <w:szCs w:val="22"/>
          <w:lang w:eastAsia="zh-TW"/>
        </w:rPr>
        <w:t>自由之家</w:t>
      </w:r>
      <w:r w:rsidRPr="006B5424">
        <w:rPr>
          <w:color w:val="000000" w:themeColor="text1"/>
          <w:sz w:val="22"/>
        </w:rPr>
        <w:t xml:space="preserve">　</w:t>
      </w:r>
      <w:bookmarkEnd w:id="69"/>
      <w:bookmarkEnd w:id="65"/>
    </w:p>
    <w:p w:rsidR="002C4F6D" w:rsidRPr="006B5424" w:rsidRDefault="002C4F6D" w:rsidP="002C4F6D">
      <w:pPr>
        <w:pStyle w:val="Normal15"/>
        <w:snapToGrid w:val="0"/>
        <w:spacing w:line="286" w:lineRule="auto"/>
        <w:ind w:left="1332" w:hanging="935"/>
        <w:jc w:val="both"/>
        <w:textAlignment w:val="center"/>
        <w:rPr>
          <w:rFonts w:eastAsia="DengXian"/>
          <w:color w:val="000000" w:themeColor="text1"/>
        </w:rPr>
      </w:pPr>
      <w:bookmarkStart w:id="70" w:name="AQ191216000394_M"/>
      <w:bookmarkStart w:id="71" w:name="AQ19121600039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2" w:name="AQ191216000394_1"/>
      <w:bookmarkEnd w:id="70"/>
      <w:r w:rsidRPr="006B5424">
        <w:rPr>
          <w:color w:val="000000" w:themeColor="text1"/>
          <w:sz w:val="22"/>
        </w:rPr>
        <w:t>D</w:t>
      </w:r>
      <w:r w:rsidRPr="006B5424">
        <w:rPr>
          <w:color w:val="000000" w:themeColor="text1"/>
          <w:sz w:val="22"/>
        </w:rPr>
        <w:t xml:space="preserve">　</w:t>
      </w:r>
      <w:bookmarkEnd w:id="72"/>
      <w:bookmarkEnd w:id="71"/>
    </w:p>
    <w:p w:rsidR="002C4F6D" w:rsidRPr="006B5424" w:rsidRDefault="002C4F6D" w:rsidP="002C4F6D">
      <w:pPr>
        <w:pStyle w:val="Normal25"/>
        <w:snapToGrid w:val="0"/>
        <w:spacing w:line="286" w:lineRule="auto"/>
        <w:ind w:left="1304" w:hanging="907"/>
        <w:jc w:val="both"/>
        <w:textAlignment w:val="center"/>
        <w:rPr>
          <w:rFonts w:eastAsia="DengXian"/>
          <w:color w:val="000000" w:themeColor="text1"/>
        </w:rPr>
      </w:pPr>
      <w:bookmarkStart w:id="73" w:name="RQ191216000394_M"/>
      <w:bookmarkStart w:id="74" w:name="RQ19121600039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5" w:name="RQ191216000394_1_H"/>
      <w:bookmarkEnd w:id="73"/>
      <w:r w:rsidRPr="006B5424">
        <w:rPr>
          <w:rFonts w:hint="eastAsia"/>
          <w:color w:val="000000" w:themeColor="text1"/>
          <w:kern w:val="2"/>
          <w:sz w:val="22"/>
          <w:szCs w:val="22"/>
          <w:lang w:eastAsia="zh-TW"/>
        </w:rPr>
        <w:t>自由之家為非政府組織，致力於民主、政治自由以及人權的研究和支持，其最知名的是對各國民主自由程度的年度評估，該報告被用於政治科學的研究</w:t>
      </w:r>
      <w:r w:rsidRPr="006B5424">
        <w:rPr>
          <w:color w:val="000000" w:themeColor="text1"/>
          <w:sz w:val="22"/>
        </w:rPr>
        <w:t xml:space="preserve">　</w:t>
      </w:r>
      <w:bookmarkEnd w:id="75"/>
      <w:bookmarkEnd w:id="7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0800335</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6"/>
        <w:snapToGrid w:val="0"/>
        <w:spacing w:line="286" w:lineRule="auto"/>
        <w:ind w:left="397"/>
        <w:jc w:val="both"/>
        <w:textAlignment w:val="center"/>
        <w:rPr>
          <w:rFonts w:eastAsia="DengXian"/>
          <w:color w:val="000000" w:themeColor="text1"/>
        </w:rPr>
      </w:pPr>
      <w:bookmarkStart w:id="76" w:name="QQ191216000200_1_H"/>
      <w:bookmarkStart w:id="77" w:name="QQ191216000200"/>
      <w:r w:rsidRPr="006B5424">
        <w:rPr>
          <w:rFonts w:hint="eastAsia"/>
          <w:color w:val="000000" w:themeColor="text1"/>
          <w:kern w:val="2"/>
          <w:sz w:val="22"/>
          <w:szCs w:val="22"/>
          <w:lang w:eastAsia="zh-TW"/>
        </w:rPr>
        <w:t>許多國際非政府組織透過自身力量，對於各國人權概況調查並且公布於世，用輿論方式迫使該政府改善人權。請問：下列何者</w:t>
      </w:r>
      <w:r w:rsidRPr="006B5424">
        <w:rPr>
          <w:rFonts w:hint="eastAsia"/>
          <w:b/>
          <w:color w:val="000000" w:themeColor="text1"/>
          <w:kern w:val="2"/>
          <w:sz w:val="22"/>
          <w:szCs w:val="22"/>
          <w:lang w:eastAsia="zh-TW"/>
        </w:rPr>
        <w:t>不是</w:t>
      </w:r>
      <w:r w:rsidRPr="006B5424">
        <w:rPr>
          <w:rFonts w:hint="eastAsia"/>
          <w:color w:val="000000" w:themeColor="text1"/>
          <w:kern w:val="2"/>
          <w:sz w:val="22"/>
          <w:szCs w:val="22"/>
          <w:lang w:eastAsia="zh-TW"/>
        </w:rPr>
        <w:t>國際非政府人權組織？</w:t>
      </w:r>
      <w:r w:rsidRPr="006B5424">
        <w:rPr>
          <w:color w:val="000000" w:themeColor="text1"/>
          <w:sz w:val="22"/>
        </w:rPr>
        <w:t xml:space="preserve">　</w:t>
      </w:r>
      <w:bookmarkEnd w:id="76"/>
      <w:r w:rsidRPr="006B5424">
        <w:rPr>
          <w:color w:val="000000" w:themeColor="text1"/>
          <w:sz w:val="22"/>
        </w:rPr>
        <w:t>(A)</w:t>
      </w:r>
      <w:bookmarkStart w:id="78" w:name="QQ191216000200_1_1"/>
      <w:r w:rsidRPr="006B5424">
        <w:rPr>
          <w:rFonts w:hint="eastAsia"/>
          <w:color w:val="000000" w:themeColor="text1"/>
          <w:kern w:val="2"/>
          <w:sz w:val="22"/>
          <w:szCs w:val="22"/>
          <w:lang w:eastAsia="zh-TW"/>
        </w:rPr>
        <w:t>國際人權聯合會</w:t>
      </w:r>
      <w:r w:rsidRPr="006B5424">
        <w:rPr>
          <w:color w:val="000000" w:themeColor="text1"/>
          <w:sz w:val="22"/>
        </w:rPr>
        <w:t xml:space="preserve">　</w:t>
      </w:r>
      <w:bookmarkEnd w:id="78"/>
      <w:r w:rsidRPr="006B5424">
        <w:rPr>
          <w:color w:val="000000" w:themeColor="text1"/>
          <w:sz w:val="22"/>
        </w:rPr>
        <w:t>(B)</w:t>
      </w:r>
      <w:bookmarkStart w:id="79" w:name="QQ191216000200_1_2"/>
      <w:r w:rsidRPr="006B5424">
        <w:rPr>
          <w:rFonts w:hint="eastAsia"/>
          <w:color w:val="000000" w:themeColor="text1"/>
          <w:kern w:val="2"/>
          <w:sz w:val="22"/>
          <w:szCs w:val="22"/>
          <w:lang w:eastAsia="zh-TW"/>
        </w:rPr>
        <w:t>無國界醫生</w:t>
      </w:r>
      <w:r w:rsidRPr="006B5424">
        <w:rPr>
          <w:color w:val="000000" w:themeColor="text1"/>
          <w:sz w:val="22"/>
        </w:rPr>
        <w:t xml:space="preserve">　</w:t>
      </w:r>
      <w:bookmarkEnd w:id="79"/>
      <w:r w:rsidRPr="006B5424">
        <w:rPr>
          <w:color w:val="000000" w:themeColor="text1"/>
          <w:sz w:val="22"/>
        </w:rPr>
        <w:t>(C)</w:t>
      </w:r>
      <w:bookmarkStart w:id="80" w:name="QQ191216000200_1_3"/>
      <w:r w:rsidRPr="006B5424">
        <w:rPr>
          <w:rFonts w:hint="eastAsia"/>
          <w:color w:val="000000" w:themeColor="text1"/>
          <w:kern w:val="2"/>
          <w:sz w:val="22"/>
          <w:szCs w:val="22"/>
          <w:lang w:eastAsia="zh-TW"/>
        </w:rPr>
        <w:t>人權理事會</w:t>
      </w:r>
      <w:r w:rsidRPr="006B5424">
        <w:rPr>
          <w:color w:val="000000" w:themeColor="text1"/>
          <w:sz w:val="22"/>
        </w:rPr>
        <w:t xml:space="preserve">　</w:t>
      </w:r>
      <w:bookmarkEnd w:id="80"/>
      <w:r w:rsidRPr="006B5424">
        <w:rPr>
          <w:color w:val="000000" w:themeColor="text1"/>
          <w:sz w:val="22"/>
        </w:rPr>
        <w:t>(D)</w:t>
      </w:r>
      <w:bookmarkStart w:id="81" w:name="QQ191216000200_1_4"/>
      <w:r w:rsidRPr="006B5424">
        <w:rPr>
          <w:rFonts w:hint="eastAsia"/>
          <w:color w:val="000000" w:themeColor="text1"/>
          <w:kern w:val="2"/>
          <w:sz w:val="22"/>
          <w:szCs w:val="22"/>
          <w:lang w:eastAsia="zh-TW"/>
        </w:rPr>
        <w:t>國際特赦組織</w:t>
      </w:r>
      <w:r w:rsidRPr="006B5424">
        <w:rPr>
          <w:color w:val="000000" w:themeColor="text1"/>
          <w:sz w:val="22"/>
        </w:rPr>
        <w:t xml:space="preserve">　</w:t>
      </w:r>
      <w:bookmarkEnd w:id="81"/>
      <w:bookmarkEnd w:id="77"/>
    </w:p>
    <w:p w:rsidR="002C4F6D" w:rsidRPr="006B5424" w:rsidRDefault="002C4F6D" w:rsidP="002C4F6D">
      <w:pPr>
        <w:pStyle w:val="Normal16"/>
        <w:snapToGrid w:val="0"/>
        <w:spacing w:line="286" w:lineRule="auto"/>
        <w:ind w:left="1332" w:hanging="935"/>
        <w:jc w:val="both"/>
        <w:textAlignment w:val="center"/>
        <w:rPr>
          <w:rFonts w:eastAsia="DengXian"/>
          <w:color w:val="000000" w:themeColor="text1"/>
        </w:rPr>
      </w:pPr>
      <w:bookmarkStart w:id="82" w:name="AQ191216000200_M"/>
      <w:bookmarkStart w:id="83" w:name="AQ19121600020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4" w:name="AQ191216000200_1"/>
      <w:bookmarkEnd w:id="82"/>
      <w:r w:rsidRPr="006B5424">
        <w:rPr>
          <w:color w:val="000000" w:themeColor="text1"/>
          <w:sz w:val="22"/>
        </w:rPr>
        <w:t>C</w:t>
      </w:r>
      <w:r w:rsidRPr="006B5424">
        <w:rPr>
          <w:color w:val="000000" w:themeColor="text1"/>
          <w:sz w:val="22"/>
        </w:rPr>
        <w:t xml:space="preserve">　</w:t>
      </w:r>
      <w:bookmarkEnd w:id="84"/>
      <w:bookmarkEnd w:id="83"/>
    </w:p>
    <w:p w:rsidR="002C4F6D" w:rsidRPr="006B5424" w:rsidRDefault="002C4F6D" w:rsidP="002C4F6D">
      <w:pPr>
        <w:pStyle w:val="Normal26"/>
        <w:snapToGrid w:val="0"/>
        <w:spacing w:line="286" w:lineRule="auto"/>
        <w:ind w:left="1304" w:hanging="907"/>
        <w:jc w:val="both"/>
        <w:textAlignment w:val="center"/>
        <w:rPr>
          <w:rFonts w:eastAsia="DengXian"/>
          <w:color w:val="000000" w:themeColor="text1"/>
        </w:rPr>
      </w:pPr>
      <w:bookmarkStart w:id="85" w:name="RQ191216000200_M"/>
      <w:bookmarkStart w:id="86" w:name="RQ19121600020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7" w:name="RQ191216000200_1_H"/>
      <w:bookmarkEnd w:id="85"/>
      <w:r w:rsidRPr="006B5424">
        <w:rPr>
          <w:rFonts w:hint="eastAsia"/>
          <w:color w:val="000000" w:themeColor="text1"/>
          <w:kern w:val="2"/>
          <w:sz w:val="22"/>
          <w:szCs w:val="22"/>
          <w:lang w:eastAsia="zh-TW"/>
        </w:rPr>
        <w:t>屬於聯合國底下組織</w:t>
      </w:r>
      <w:r w:rsidRPr="006B5424">
        <w:rPr>
          <w:color w:val="000000" w:themeColor="text1"/>
          <w:sz w:val="22"/>
        </w:rPr>
        <w:t xml:space="preserve">　</w:t>
      </w:r>
      <w:bookmarkEnd w:id="87"/>
      <w:bookmarkEnd w:id="8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0800336</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7"/>
        <w:snapToGrid w:val="0"/>
        <w:spacing w:line="286" w:lineRule="auto"/>
        <w:ind w:left="397"/>
        <w:jc w:val="both"/>
        <w:textAlignment w:val="center"/>
        <w:rPr>
          <w:rFonts w:eastAsia="DengXian"/>
          <w:color w:val="000000" w:themeColor="text1"/>
        </w:rPr>
      </w:pPr>
      <w:bookmarkStart w:id="88" w:name="QQ191216000633_1_H"/>
      <w:bookmarkStart w:id="89" w:name="QQ191216000633"/>
      <w:r w:rsidRPr="006B5424">
        <w:rPr>
          <w:rFonts w:hint="eastAsia"/>
          <w:color w:val="000000" w:themeColor="text1"/>
          <w:kern w:val="2"/>
          <w:sz w:val="22"/>
          <w:szCs w:val="22"/>
          <w:lang w:eastAsia="zh-TW"/>
        </w:rPr>
        <w:t>國際社會上，對於公約締約國而言，不僅代表締約國同意該公約內容，簽署後更有遵守的義務。請問：下列何者屬於保障一般群體的國際人權公約？</w:t>
      </w:r>
      <w:r w:rsidRPr="006B5424">
        <w:rPr>
          <w:color w:val="000000" w:themeColor="text1"/>
          <w:sz w:val="22"/>
        </w:rPr>
        <w:t xml:space="preserve">　</w:t>
      </w:r>
      <w:bookmarkEnd w:id="88"/>
      <w:r w:rsidRPr="006B5424">
        <w:rPr>
          <w:color w:val="000000" w:themeColor="text1"/>
          <w:sz w:val="22"/>
        </w:rPr>
        <w:t>(A)</w:t>
      </w:r>
      <w:bookmarkStart w:id="90" w:name="QQ191216000633_1_1"/>
      <w:r w:rsidRPr="006B5424">
        <w:rPr>
          <w:rFonts w:hint="eastAsia"/>
          <w:color w:val="000000" w:themeColor="text1"/>
          <w:kern w:val="2"/>
          <w:sz w:val="22"/>
          <w:szCs w:val="22"/>
          <w:lang w:eastAsia="zh-TW"/>
        </w:rPr>
        <w:t>消除對婦女一切形式歧視公約</w:t>
      </w:r>
      <w:r w:rsidRPr="006B5424">
        <w:rPr>
          <w:color w:val="000000" w:themeColor="text1"/>
          <w:sz w:val="22"/>
        </w:rPr>
        <w:t xml:space="preserve">　</w:t>
      </w:r>
      <w:bookmarkEnd w:id="90"/>
      <w:r w:rsidRPr="006B5424">
        <w:rPr>
          <w:color w:val="000000" w:themeColor="text1"/>
          <w:sz w:val="22"/>
        </w:rPr>
        <w:t>(B)</w:t>
      </w:r>
      <w:bookmarkStart w:id="91" w:name="QQ191216000633_1_2"/>
      <w:r w:rsidRPr="006B5424">
        <w:rPr>
          <w:rFonts w:hint="eastAsia"/>
          <w:color w:val="000000" w:themeColor="text1"/>
          <w:kern w:val="2"/>
          <w:sz w:val="22"/>
          <w:szCs w:val="22"/>
          <w:lang w:eastAsia="zh-TW"/>
        </w:rPr>
        <w:t>兒童權利公約</w:t>
      </w:r>
      <w:r w:rsidRPr="006B5424">
        <w:rPr>
          <w:color w:val="000000" w:themeColor="text1"/>
          <w:sz w:val="22"/>
        </w:rPr>
        <w:t xml:space="preserve">　</w:t>
      </w:r>
      <w:bookmarkEnd w:id="91"/>
      <w:r w:rsidRPr="006B5424">
        <w:rPr>
          <w:color w:val="000000" w:themeColor="text1"/>
          <w:sz w:val="22"/>
        </w:rPr>
        <w:t>(C)</w:t>
      </w:r>
      <w:bookmarkStart w:id="92" w:name="QQ191216000633_1_3"/>
      <w:r w:rsidRPr="006B5424">
        <w:rPr>
          <w:rFonts w:hint="eastAsia"/>
          <w:color w:val="000000" w:themeColor="text1"/>
          <w:kern w:val="2"/>
          <w:sz w:val="22"/>
          <w:szCs w:val="22"/>
          <w:lang w:eastAsia="zh-TW"/>
        </w:rPr>
        <w:t>經濟社會文化權利國際公約</w:t>
      </w:r>
      <w:r w:rsidRPr="006B5424">
        <w:rPr>
          <w:color w:val="000000" w:themeColor="text1"/>
          <w:sz w:val="22"/>
        </w:rPr>
        <w:t xml:space="preserve">　</w:t>
      </w:r>
      <w:bookmarkEnd w:id="92"/>
      <w:r w:rsidRPr="006B5424">
        <w:rPr>
          <w:color w:val="000000" w:themeColor="text1"/>
          <w:sz w:val="22"/>
        </w:rPr>
        <w:t>(D)</w:t>
      </w:r>
      <w:bookmarkStart w:id="93" w:name="QQ191216000633_1_4"/>
      <w:r w:rsidRPr="006B5424">
        <w:rPr>
          <w:rFonts w:hint="eastAsia"/>
          <w:color w:val="000000" w:themeColor="text1"/>
          <w:kern w:val="2"/>
          <w:sz w:val="22"/>
          <w:szCs w:val="22"/>
          <w:lang w:eastAsia="zh-TW"/>
        </w:rPr>
        <w:t>身心障礙者權利公約</w:t>
      </w:r>
      <w:r w:rsidRPr="006B5424">
        <w:rPr>
          <w:color w:val="000000" w:themeColor="text1"/>
          <w:sz w:val="22"/>
        </w:rPr>
        <w:t xml:space="preserve">　</w:t>
      </w:r>
      <w:bookmarkEnd w:id="93"/>
      <w:bookmarkEnd w:id="89"/>
    </w:p>
    <w:p w:rsidR="002C4F6D" w:rsidRPr="006B5424" w:rsidRDefault="002C4F6D" w:rsidP="002C4F6D">
      <w:pPr>
        <w:pStyle w:val="Normal17"/>
        <w:snapToGrid w:val="0"/>
        <w:spacing w:line="286" w:lineRule="auto"/>
        <w:ind w:left="1332" w:hanging="935"/>
        <w:jc w:val="both"/>
        <w:textAlignment w:val="center"/>
        <w:rPr>
          <w:rFonts w:eastAsia="DengXian"/>
          <w:color w:val="000000" w:themeColor="text1"/>
        </w:rPr>
      </w:pPr>
      <w:bookmarkStart w:id="94" w:name="AQ191216000633_M"/>
      <w:bookmarkStart w:id="95" w:name="AQ19121600063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6" w:name="AQ191216000633_1"/>
      <w:bookmarkEnd w:id="94"/>
      <w:r w:rsidRPr="006B5424">
        <w:rPr>
          <w:color w:val="000000" w:themeColor="text1"/>
          <w:sz w:val="22"/>
        </w:rPr>
        <w:t>C</w:t>
      </w:r>
      <w:r w:rsidRPr="006B5424">
        <w:rPr>
          <w:color w:val="000000" w:themeColor="text1"/>
          <w:sz w:val="22"/>
        </w:rPr>
        <w:t xml:space="preserve">　</w:t>
      </w:r>
      <w:bookmarkEnd w:id="96"/>
      <w:bookmarkEnd w:id="95"/>
    </w:p>
    <w:p w:rsidR="002C4F6D" w:rsidRPr="006B5424" w:rsidRDefault="002C4F6D" w:rsidP="002C4F6D">
      <w:pPr>
        <w:pStyle w:val="Normal27"/>
        <w:snapToGrid w:val="0"/>
        <w:spacing w:line="286" w:lineRule="auto"/>
        <w:ind w:left="1304" w:hanging="907"/>
        <w:jc w:val="both"/>
        <w:textAlignment w:val="center"/>
        <w:rPr>
          <w:rFonts w:eastAsia="DengXian"/>
          <w:color w:val="000000" w:themeColor="text1"/>
        </w:rPr>
      </w:pPr>
      <w:bookmarkStart w:id="97" w:name="RQ191216000633_M"/>
      <w:bookmarkStart w:id="98" w:name="RQ19121600063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9" w:name="RQ191216000633_1_H"/>
      <w:bookmarkEnd w:id="97"/>
      <w:bookmarkEnd w:id="99"/>
      <w:r w:rsidRPr="006B5424">
        <w:rPr>
          <w:color w:val="000000" w:themeColor="text1"/>
          <w:sz w:val="22"/>
        </w:rPr>
        <w:t>(A)</w:t>
      </w:r>
      <w:bookmarkStart w:id="100" w:name="RQ191216000633_1_1"/>
      <w:r w:rsidRPr="006B5424">
        <w:rPr>
          <w:rFonts w:hint="eastAsia"/>
          <w:color w:val="000000" w:themeColor="text1"/>
          <w:kern w:val="2"/>
          <w:sz w:val="22"/>
          <w:szCs w:val="22"/>
          <w:lang w:eastAsia="zh-TW"/>
        </w:rPr>
        <w:t>保障女性權益</w:t>
      </w:r>
      <w:r w:rsidRPr="006B5424">
        <w:rPr>
          <w:color w:val="000000" w:themeColor="text1"/>
          <w:sz w:val="22"/>
        </w:rPr>
        <w:t xml:space="preserve">　</w:t>
      </w:r>
      <w:bookmarkEnd w:id="100"/>
      <w:r w:rsidRPr="006B5424">
        <w:rPr>
          <w:color w:val="000000" w:themeColor="text1"/>
          <w:sz w:val="22"/>
        </w:rPr>
        <w:t>(B)</w:t>
      </w:r>
      <w:bookmarkStart w:id="101" w:name="RQ191216000633_1_2"/>
      <w:r w:rsidRPr="006B5424">
        <w:rPr>
          <w:rFonts w:hint="eastAsia"/>
          <w:color w:val="000000" w:themeColor="text1"/>
          <w:kern w:val="2"/>
          <w:sz w:val="22"/>
          <w:szCs w:val="22"/>
          <w:lang w:eastAsia="zh-TW"/>
        </w:rPr>
        <w:t>保障兒童權益</w:t>
      </w:r>
      <w:r w:rsidRPr="006B5424">
        <w:rPr>
          <w:color w:val="000000" w:themeColor="text1"/>
          <w:sz w:val="22"/>
        </w:rPr>
        <w:t xml:space="preserve">　</w:t>
      </w:r>
      <w:bookmarkEnd w:id="101"/>
      <w:r w:rsidRPr="006B5424">
        <w:rPr>
          <w:color w:val="000000" w:themeColor="text1"/>
          <w:sz w:val="22"/>
        </w:rPr>
        <w:t>(C)</w:t>
      </w:r>
      <w:bookmarkStart w:id="102" w:name="RQ191216000633_1_3"/>
      <w:r w:rsidRPr="006B5424">
        <w:rPr>
          <w:rFonts w:hint="eastAsia"/>
          <w:color w:val="000000" w:themeColor="text1"/>
          <w:kern w:val="2"/>
          <w:sz w:val="22"/>
          <w:szCs w:val="22"/>
          <w:lang w:eastAsia="zh-TW"/>
        </w:rPr>
        <w:t>保障全體人類權益</w:t>
      </w:r>
      <w:r w:rsidRPr="006B5424">
        <w:rPr>
          <w:color w:val="000000" w:themeColor="text1"/>
          <w:sz w:val="22"/>
        </w:rPr>
        <w:t xml:space="preserve">　</w:t>
      </w:r>
      <w:bookmarkEnd w:id="102"/>
      <w:r w:rsidRPr="006B5424">
        <w:rPr>
          <w:color w:val="000000" w:themeColor="text1"/>
          <w:sz w:val="22"/>
        </w:rPr>
        <w:t>(D)</w:t>
      </w:r>
      <w:bookmarkStart w:id="103" w:name="RQ191216000633_1_4"/>
      <w:r w:rsidRPr="006B5424">
        <w:rPr>
          <w:rFonts w:hint="eastAsia"/>
          <w:color w:val="000000" w:themeColor="text1"/>
          <w:kern w:val="2"/>
          <w:sz w:val="22"/>
          <w:szCs w:val="22"/>
          <w:lang w:eastAsia="zh-TW"/>
        </w:rPr>
        <w:t>保障身心障礙者權益</w:t>
      </w:r>
      <w:r w:rsidRPr="006B5424">
        <w:rPr>
          <w:color w:val="000000" w:themeColor="text1"/>
          <w:sz w:val="22"/>
        </w:rPr>
        <w:t xml:space="preserve">　</w:t>
      </w:r>
      <w:bookmarkEnd w:id="103"/>
      <w:bookmarkEnd w:id="9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0800337</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8"/>
        <w:snapToGrid w:val="0"/>
        <w:spacing w:line="286" w:lineRule="auto"/>
        <w:ind w:left="397"/>
        <w:jc w:val="both"/>
        <w:textAlignment w:val="center"/>
        <w:rPr>
          <w:rFonts w:eastAsia="DengXian"/>
          <w:color w:val="000000" w:themeColor="text1"/>
        </w:rPr>
      </w:pPr>
      <w:bookmarkStart w:id="104" w:name="QQ191216000392_1_H"/>
      <w:bookmarkStart w:id="105" w:name="QQ191216000392"/>
      <w:r w:rsidRPr="006B5424">
        <w:rPr>
          <w:rFonts w:hint="eastAsia"/>
          <w:color w:val="000000" w:themeColor="text1"/>
          <w:kern w:val="2"/>
          <w:sz w:val="22"/>
          <w:szCs w:val="22"/>
          <w:lang w:eastAsia="zh-TW"/>
        </w:rPr>
        <w:t>我國雖然並非聯合國成員之一，但是仍積極遵守聯合國關於人權的相關公約，甚至將其納入國內法的範疇。請問：下列何者</w:t>
      </w:r>
      <w:r w:rsidRPr="006B5424">
        <w:rPr>
          <w:rFonts w:hint="eastAsia"/>
          <w:b/>
          <w:color w:val="000000" w:themeColor="text1"/>
          <w:kern w:val="2"/>
          <w:sz w:val="22"/>
          <w:szCs w:val="22"/>
          <w:lang w:eastAsia="zh-TW"/>
        </w:rPr>
        <w:t>不是</w:t>
      </w:r>
      <w:r w:rsidRPr="006B5424">
        <w:rPr>
          <w:rFonts w:hint="eastAsia"/>
          <w:color w:val="000000" w:themeColor="text1"/>
          <w:kern w:val="2"/>
          <w:sz w:val="22"/>
          <w:szCs w:val="22"/>
          <w:lang w:eastAsia="zh-TW"/>
        </w:rPr>
        <w:t>我國遵守人權公約的理由？</w:t>
      </w:r>
      <w:r w:rsidRPr="006B5424">
        <w:rPr>
          <w:color w:val="000000" w:themeColor="text1"/>
          <w:sz w:val="22"/>
        </w:rPr>
        <w:t xml:space="preserve">　</w:t>
      </w:r>
      <w:bookmarkEnd w:id="104"/>
      <w:r w:rsidRPr="006B5424">
        <w:rPr>
          <w:color w:val="000000" w:themeColor="text1"/>
          <w:sz w:val="22"/>
        </w:rPr>
        <w:t>(A)</w:t>
      </w:r>
      <w:bookmarkStart w:id="106" w:name="QQ191216000392_1_1"/>
      <w:r w:rsidRPr="006B5424">
        <w:rPr>
          <w:rFonts w:hint="eastAsia"/>
          <w:color w:val="000000" w:themeColor="text1"/>
          <w:kern w:val="2"/>
          <w:sz w:val="22"/>
          <w:szCs w:val="22"/>
          <w:lang w:eastAsia="zh-TW"/>
        </w:rPr>
        <w:t>人權是普世價值</w:t>
      </w:r>
      <w:r w:rsidRPr="006B5424">
        <w:rPr>
          <w:color w:val="000000" w:themeColor="text1"/>
          <w:sz w:val="22"/>
        </w:rPr>
        <w:t xml:space="preserve">　</w:t>
      </w:r>
      <w:bookmarkEnd w:id="106"/>
      <w:r w:rsidRPr="006B5424">
        <w:rPr>
          <w:color w:val="000000" w:themeColor="text1"/>
          <w:sz w:val="22"/>
        </w:rPr>
        <w:t>(B)</w:t>
      </w:r>
      <w:bookmarkStart w:id="107" w:name="QQ191216000392_1_2"/>
      <w:r w:rsidRPr="006B5424">
        <w:rPr>
          <w:rFonts w:hint="eastAsia"/>
          <w:color w:val="000000" w:themeColor="text1"/>
          <w:kern w:val="2"/>
          <w:sz w:val="22"/>
          <w:szCs w:val="22"/>
          <w:lang w:eastAsia="zh-TW"/>
        </w:rPr>
        <w:t>人是國家存在的目的，國家有義務捍衛人民權利</w:t>
      </w:r>
      <w:r w:rsidRPr="006B5424">
        <w:rPr>
          <w:color w:val="000000" w:themeColor="text1"/>
          <w:sz w:val="22"/>
        </w:rPr>
        <w:t xml:space="preserve">　</w:t>
      </w:r>
      <w:bookmarkEnd w:id="107"/>
      <w:r w:rsidRPr="006B5424">
        <w:rPr>
          <w:color w:val="000000" w:themeColor="text1"/>
          <w:sz w:val="22"/>
        </w:rPr>
        <w:t>(C)</w:t>
      </w:r>
      <w:bookmarkStart w:id="108" w:name="QQ191216000392_1_3"/>
      <w:r w:rsidRPr="006B5424">
        <w:rPr>
          <w:rFonts w:hint="eastAsia"/>
          <w:color w:val="000000" w:themeColor="text1"/>
          <w:kern w:val="2"/>
          <w:sz w:val="22"/>
          <w:szCs w:val="22"/>
          <w:lang w:eastAsia="zh-TW"/>
        </w:rPr>
        <w:t>落實憲法關於基本人權的保障</w:t>
      </w:r>
      <w:r w:rsidRPr="006B5424">
        <w:rPr>
          <w:color w:val="000000" w:themeColor="text1"/>
          <w:sz w:val="22"/>
        </w:rPr>
        <w:t xml:space="preserve">　</w:t>
      </w:r>
      <w:bookmarkEnd w:id="108"/>
      <w:r w:rsidRPr="006B5424">
        <w:rPr>
          <w:color w:val="000000" w:themeColor="text1"/>
          <w:sz w:val="22"/>
        </w:rPr>
        <w:t>(D)</w:t>
      </w:r>
      <w:bookmarkStart w:id="109" w:name="QQ191216000392_1_4"/>
      <w:r w:rsidRPr="006B5424">
        <w:rPr>
          <w:rFonts w:hint="eastAsia"/>
          <w:color w:val="000000" w:themeColor="text1"/>
          <w:kern w:val="2"/>
          <w:sz w:val="22"/>
          <w:szCs w:val="22"/>
          <w:lang w:eastAsia="zh-TW"/>
        </w:rPr>
        <w:t>能夠提升經濟地位帶來財富</w:t>
      </w:r>
      <w:r w:rsidRPr="006B5424">
        <w:rPr>
          <w:color w:val="000000" w:themeColor="text1"/>
          <w:sz w:val="22"/>
        </w:rPr>
        <w:t xml:space="preserve">　</w:t>
      </w:r>
      <w:bookmarkEnd w:id="109"/>
      <w:bookmarkEnd w:id="105"/>
    </w:p>
    <w:p w:rsidR="002C4F6D" w:rsidRPr="006B5424" w:rsidRDefault="002C4F6D" w:rsidP="002C4F6D">
      <w:pPr>
        <w:pStyle w:val="Normal18"/>
        <w:snapToGrid w:val="0"/>
        <w:spacing w:line="286" w:lineRule="auto"/>
        <w:ind w:left="1332" w:hanging="935"/>
        <w:jc w:val="both"/>
        <w:textAlignment w:val="center"/>
        <w:rPr>
          <w:rFonts w:eastAsia="DengXian"/>
          <w:color w:val="000000" w:themeColor="text1"/>
        </w:rPr>
      </w:pPr>
      <w:bookmarkStart w:id="110" w:name="AQ191216000392_M"/>
      <w:bookmarkStart w:id="111" w:name="AQ19121600039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12" w:name="AQ191216000392_1"/>
      <w:bookmarkEnd w:id="110"/>
      <w:r w:rsidRPr="006B5424">
        <w:rPr>
          <w:color w:val="000000" w:themeColor="text1"/>
          <w:sz w:val="22"/>
        </w:rPr>
        <w:t>D</w:t>
      </w:r>
      <w:r w:rsidRPr="006B5424">
        <w:rPr>
          <w:color w:val="000000" w:themeColor="text1"/>
          <w:sz w:val="22"/>
        </w:rPr>
        <w:t xml:space="preserve">　</w:t>
      </w:r>
      <w:bookmarkEnd w:id="112"/>
      <w:bookmarkEnd w:id="111"/>
    </w:p>
    <w:p w:rsidR="002C4F6D" w:rsidRPr="006B5424" w:rsidRDefault="002C4F6D" w:rsidP="002C4F6D">
      <w:pPr>
        <w:pStyle w:val="Normal28"/>
        <w:snapToGrid w:val="0"/>
        <w:spacing w:line="286" w:lineRule="auto"/>
        <w:ind w:left="1304" w:hanging="907"/>
        <w:jc w:val="both"/>
        <w:textAlignment w:val="center"/>
        <w:rPr>
          <w:rFonts w:eastAsia="DengXian"/>
          <w:color w:val="000000" w:themeColor="text1"/>
        </w:rPr>
      </w:pPr>
      <w:bookmarkStart w:id="113" w:name="RQ191216000392_M"/>
      <w:bookmarkStart w:id="114" w:name="RQ19121600039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5" w:name="RQ191216000392_1_H"/>
      <w:bookmarkEnd w:id="113"/>
      <w:r w:rsidRPr="006B5424">
        <w:rPr>
          <w:rFonts w:hint="eastAsia"/>
          <w:color w:val="000000" w:themeColor="text1"/>
          <w:kern w:val="2"/>
          <w:sz w:val="22"/>
          <w:szCs w:val="22"/>
          <w:lang w:eastAsia="zh-TW"/>
        </w:rPr>
        <w:t>提升經濟地位應該加入經貿組織如</w:t>
      </w:r>
      <w:r w:rsidRPr="006B5424">
        <w:rPr>
          <w:rFonts w:hint="eastAsia"/>
          <w:color w:val="000000" w:themeColor="text1"/>
          <w:kern w:val="2"/>
          <w:sz w:val="22"/>
          <w:szCs w:val="22"/>
          <w:lang w:eastAsia="zh-TW"/>
        </w:rPr>
        <w:t>WTO</w:t>
      </w:r>
      <w:r w:rsidRPr="006B5424">
        <w:rPr>
          <w:color w:val="000000" w:themeColor="text1"/>
          <w:sz w:val="22"/>
        </w:rPr>
        <w:t xml:space="preserve">　</w:t>
      </w:r>
      <w:bookmarkEnd w:id="115"/>
      <w:bookmarkEnd w:id="11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0800338</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9"/>
        <w:snapToGrid w:val="0"/>
        <w:spacing w:line="286" w:lineRule="auto"/>
        <w:ind w:left="397"/>
        <w:jc w:val="both"/>
        <w:textAlignment w:val="center"/>
        <w:rPr>
          <w:rFonts w:eastAsia="DengXian"/>
          <w:color w:val="000000" w:themeColor="text1"/>
        </w:rPr>
      </w:pPr>
      <w:bookmarkStart w:id="116" w:name="QQ191216000390_1_H"/>
      <w:bookmarkStart w:id="117" w:name="QQ191216000390"/>
      <w:r w:rsidRPr="006B5424">
        <w:rPr>
          <w:rFonts w:hint="eastAsia"/>
          <w:color w:val="000000" w:themeColor="text1"/>
          <w:kern w:val="2"/>
          <w:sz w:val="22"/>
          <w:szCs w:val="22"/>
          <w:lang w:eastAsia="zh-TW"/>
        </w:rPr>
        <w:t>目前來臺移工人數已經超過</w:t>
      </w:r>
      <w:r w:rsidRPr="006B5424">
        <w:rPr>
          <w:rFonts w:hint="eastAsia"/>
          <w:color w:val="000000" w:themeColor="text1"/>
          <w:kern w:val="2"/>
          <w:sz w:val="22"/>
          <w:szCs w:val="22"/>
          <w:lang w:eastAsia="zh-TW"/>
        </w:rPr>
        <w:t>60</w:t>
      </w:r>
      <w:r w:rsidRPr="006B5424">
        <w:rPr>
          <w:rFonts w:hint="eastAsia"/>
          <w:color w:val="000000" w:themeColor="text1"/>
          <w:kern w:val="2"/>
          <w:sz w:val="22"/>
          <w:szCs w:val="22"/>
          <w:lang w:eastAsia="zh-TW"/>
        </w:rPr>
        <w:t>萬，大多數來自東南亞國家，為了避免他們遭受雇主以及仲介剝削，政府加強勞動檢查等等，請問：下列何者</w:t>
      </w:r>
      <w:r w:rsidRPr="006B5424">
        <w:rPr>
          <w:rFonts w:hint="eastAsia"/>
          <w:b/>
          <w:color w:val="000000" w:themeColor="text1"/>
          <w:kern w:val="2"/>
          <w:sz w:val="22"/>
          <w:szCs w:val="22"/>
          <w:lang w:eastAsia="zh-TW"/>
        </w:rPr>
        <w:t>不是</w:t>
      </w:r>
      <w:r w:rsidRPr="006B5424">
        <w:rPr>
          <w:rFonts w:hint="eastAsia"/>
          <w:color w:val="000000" w:themeColor="text1"/>
          <w:kern w:val="2"/>
          <w:sz w:val="22"/>
          <w:szCs w:val="22"/>
          <w:lang w:eastAsia="zh-TW"/>
        </w:rPr>
        <w:t>保護移工的相關法令或政策？</w:t>
      </w:r>
      <w:r w:rsidRPr="006B5424">
        <w:rPr>
          <w:color w:val="000000" w:themeColor="text1"/>
          <w:sz w:val="22"/>
        </w:rPr>
        <w:t xml:space="preserve">　</w:t>
      </w:r>
      <w:bookmarkEnd w:id="116"/>
      <w:r w:rsidRPr="006B5424">
        <w:rPr>
          <w:color w:val="000000" w:themeColor="text1"/>
          <w:sz w:val="22"/>
        </w:rPr>
        <w:t>(A)</w:t>
      </w:r>
      <w:bookmarkStart w:id="118" w:name="QQ191216000390_1_1"/>
      <w:r w:rsidRPr="006B5424">
        <w:rPr>
          <w:rFonts w:hint="eastAsia"/>
          <w:color w:val="000000" w:themeColor="text1"/>
          <w:kern w:val="2"/>
          <w:sz w:val="22"/>
          <w:szCs w:val="22"/>
          <w:lang w:eastAsia="zh-TW"/>
        </w:rPr>
        <w:t>《勞動基準法》保障最低薪資</w:t>
      </w:r>
      <w:r w:rsidRPr="006B5424">
        <w:rPr>
          <w:color w:val="000000" w:themeColor="text1"/>
          <w:sz w:val="22"/>
        </w:rPr>
        <w:t xml:space="preserve">　</w:t>
      </w:r>
      <w:bookmarkEnd w:id="118"/>
      <w:r w:rsidRPr="006B5424">
        <w:rPr>
          <w:color w:val="000000" w:themeColor="text1"/>
          <w:sz w:val="22"/>
        </w:rPr>
        <w:t>(B)</w:t>
      </w:r>
      <w:bookmarkStart w:id="119" w:name="QQ191216000390_1_2"/>
      <w:r w:rsidRPr="006B5424">
        <w:rPr>
          <w:rFonts w:hint="eastAsia"/>
          <w:color w:val="000000" w:themeColor="text1"/>
          <w:kern w:val="2"/>
          <w:sz w:val="22"/>
          <w:szCs w:val="22"/>
          <w:lang w:eastAsia="zh-TW"/>
        </w:rPr>
        <w:t>《全民健康保險法》保障其健康權</w:t>
      </w:r>
      <w:r w:rsidRPr="006B5424">
        <w:rPr>
          <w:color w:val="000000" w:themeColor="text1"/>
          <w:sz w:val="22"/>
        </w:rPr>
        <w:t xml:space="preserve">　</w:t>
      </w:r>
      <w:bookmarkEnd w:id="119"/>
      <w:r w:rsidRPr="006B5424">
        <w:rPr>
          <w:color w:val="000000" w:themeColor="text1"/>
          <w:sz w:val="22"/>
        </w:rPr>
        <w:t>(C)</w:t>
      </w:r>
      <w:bookmarkStart w:id="120" w:name="QQ191216000390_1_3"/>
      <w:r w:rsidRPr="006B5424">
        <w:rPr>
          <w:rFonts w:hint="eastAsia"/>
          <w:color w:val="000000" w:themeColor="text1"/>
          <w:kern w:val="2"/>
          <w:sz w:val="22"/>
          <w:szCs w:val="22"/>
          <w:lang w:eastAsia="zh-TW"/>
        </w:rPr>
        <w:t>在臺北車站給予伊斯蘭移工舉辦開齋節</w:t>
      </w:r>
      <w:r w:rsidRPr="006B5424">
        <w:rPr>
          <w:color w:val="000000" w:themeColor="text1"/>
          <w:sz w:val="22"/>
        </w:rPr>
        <w:t xml:space="preserve">　</w:t>
      </w:r>
      <w:bookmarkEnd w:id="120"/>
      <w:r w:rsidRPr="006B5424">
        <w:rPr>
          <w:color w:val="000000" w:themeColor="text1"/>
          <w:sz w:val="22"/>
        </w:rPr>
        <w:t>(D)</w:t>
      </w:r>
      <w:bookmarkStart w:id="121" w:name="QQ191216000390_1_4"/>
      <w:r w:rsidRPr="006B5424">
        <w:rPr>
          <w:rFonts w:hint="eastAsia"/>
          <w:color w:val="000000" w:themeColor="text1"/>
          <w:kern w:val="2"/>
          <w:sz w:val="22"/>
          <w:szCs w:val="22"/>
          <w:lang w:eastAsia="zh-TW"/>
        </w:rPr>
        <w:t>依照《動物保護法》將吃狗肉的移工移送法辦</w:t>
      </w:r>
      <w:r w:rsidRPr="006B5424">
        <w:rPr>
          <w:color w:val="000000" w:themeColor="text1"/>
          <w:sz w:val="22"/>
        </w:rPr>
        <w:t xml:space="preserve">　</w:t>
      </w:r>
      <w:bookmarkEnd w:id="121"/>
      <w:bookmarkEnd w:id="117"/>
    </w:p>
    <w:p w:rsidR="002C4F6D" w:rsidRPr="006B5424" w:rsidRDefault="002C4F6D" w:rsidP="002C4F6D">
      <w:pPr>
        <w:pStyle w:val="Normal19"/>
        <w:snapToGrid w:val="0"/>
        <w:spacing w:line="286" w:lineRule="auto"/>
        <w:ind w:left="1332" w:hanging="935"/>
        <w:jc w:val="both"/>
        <w:textAlignment w:val="center"/>
        <w:rPr>
          <w:rFonts w:eastAsia="DengXian"/>
          <w:color w:val="000000" w:themeColor="text1"/>
        </w:rPr>
      </w:pPr>
      <w:bookmarkStart w:id="122" w:name="AQ191216000390_M"/>
      <w:bookmarkStart w:id="123" w:name="AQ19121600039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4" w:name="AQ191216000390_1"/>
      <w:bookmarkEnd w:id="122"/>
      <w:r w:rsidRPr="006B5424">
        <w:rPr>
          <w:color w:val="000000" w:themeColor="text1"/>
          <w:sz w:val="22"/>
        </w:rPr>
        <w:t>D</w:t>
      </w:r>
      <w:r w:rsidRPr="006B5424">
        <w:rPr>
          <w:color w:val="000000" w:themeColor="text1"/>
          <w:sz w:val="22"/>
        </w:rPr>
        <w:t xml:space="preserve">　</w:t>
      </w:r>
      <w:bookmarkEnd w:id="124"/>
      <w:bookmarkEnd w:id="123"/>
    </w:p>
    <w:p w:rsidR="002C4F6D" w:rsidRPr="006B5424" w:rsidRDefault="002C4F6D" w:rsidP="002C4F6D">
      <w:pPr>
        <w:pStyle w:val="Normal29"/>
        <w:snapToGrid w:val="0"/>
        <w:spacing w:line="286" w:lineRule="auto"/>
        <w:ind w:left="1304" w:hanging="907"/>
        <w:jc w:val="both"/>
        <w:textAlignment w:val="center"/>
        <w:rPr>
          <w:rFonts w:eastAsia="DengXian"/>
          <w:color w:val="000000" w:themeColor="text1"/>
        </w:rPr>
      </w:pPr>
      <w:bookmarkStart w:id="125" w:name="RQ191216000390_M"/>
      <w:bookmarkStart w:id="126" w:name="RQ19121600039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7" w:name="RQ191216000390_1_H"/>
      <w:bookmarkEnd w:id="125"/>
      <w:r w:rsidRPr="006B5424">
        <w:rPr>
          <w:rFonts w:hint="eastAsia"/>
          <w:color w:val="000000" w:themeColor="text1"/>
          <w:kern w:val="2"/>
          <w:sz w:val="22"/>
          <w:szCs w:val="22"/>
          <w:lang w:eastAsia="zh-TW"/>
        </w:rPr>
        <w:t>為限制權利而非保護移工</w:t>
      </w:r>
      <w:r w:rsidRPr="006B5424">
        <w:rPr>
          <w:color w:val="000000" w:themeColor="text1"/>
          <w:sz w:val="22"/>
        </w:rPr>
        <w:t xml:space="preserve">　</w:t>
      </w:r>
      <w:bookmarkEnd w:id="127"/>
      <w:bookmarkEnd w:id="126"/>
    </w:p>
    <w:p w:rsidR="002C4F6D" w:rsidRPr="006B5424" w:rsidRDefault="002C4F6D" w:rsidP="002C4F6D">
      <w:pPr>
        <w:spacing w:line="286" w:lineRule="auto"/>
        <w:jc w:val="both"/>
        <w:rPr>
          <w:rFonts w:eastAsia="華康粗黑體"/>
          <w:color w:val="000000" w:themeColor="text1"/>
          <w:sz w:val="40"/>
          <w:highlight w:val="white"/>
        </w:rPr>
      </w:pPr>
    </w:p>
    <w:p w:rsidR="002C4F6D" w:rsidRPr="006B5424" w:rsidRDefault="002C4F6D" w:rsidP="002C4F6D">
      <w:pPr>
        <w:spacing w:line="286" w:lineRule="auto"/>
        <w:jc w:val="both"/>
        <w:rPr>
          <w:rFonts w:eastAsia="華康粗黑體"/>
          <w:color w:val="000000" w:themeColor="text1"/>
          <w:sz w:val="40"/>
          <w:highlight w:val="white"/>
        </w:rPr>
      </w:pPr>
      <w:r w:rsidRPr="006B5424">
        <w:rPr>
          <w:rFonts w:eastAsia="華康粗黑體"/>
          <w:color w:val="000000" w:themeColor="text1"/>
          <w:sz w:val="40"/>
          <w:highlight w:val="white"/>
        </w:rPr>
        <w:t xml:space="preserve">3-2 </w:t>
      </w:r>
      <w:r w:rsidRPr="006B5424">
        <w:rPr>
          <w:rFonts w:eastAsia="華康粗黑體"/>
          <w:color w:val="000000" w:themeColor="text1"/>
          <w:sz w:val="40"/>
          <w:highlight w:val="white"/>
        </w:rPr>
        <w:t>憲法中的基本權利</w:t>
      </w:r>
    </w:p>
    <w:p w:rsidR="002C4F6D" w:rsidRPr="006B5424" w:rsidRDefault="002C4F6D" w:rsidP="002C4F6D">
      <w:pPr>
        <w:spacing w:line="286" w:lineRule="auto"/>
        <w:jc w:val="both"/>
        <w:rPr>
          <w:rFonts w:eastAsia="華康粗黑體"/>
          <w:color w:val="000000" w:themeColor="text1"/>
          <w:sz w:val="36"/>
          <w:highlight w:val="white"/>
        </w:rPr>
      </w:pPr>
      <w:r w:rsidRPr="006B5424">
        <w:rPr>
          <w:color w:val="000000" w:themeColor="text1"/>
        </w:rPr>
        <w:pict>
          <v:line id="_x0000_s1026" style="position:absolute;left:0;text-align:left;z-index:251659264;mso-position-horizontal-relative:margin" from="0,-4.25pt" to="481.9pt,-4.25pt" strokeweight="3pt">
            <w10:wrap anchorx="margin"/>
          </v:line>
        </w:pict>
      </w:r>
      <w:r w:rsidRPr="006B5424">
        <w:rPr>
          <w:rFonts w:eastAsia="華康粗黑體"/>
          <w:color w:val="000000" w:themeColor="text1"/>
          <w:sz w:val="36"/>
          <w:highlight w:val="white"/>
        </w:rPr>
        <w:t>【單選題】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0800339</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10"/>
        <w:snapToGrid w:val="0"/>
        <w:spacing w:line="286" w:lineRule="auto"/>
        <w:ind w:left="397"/>
        <w:jc w:val="both"/>
        <w:textAlignment w:val="center"/>
        <w:rPr>
          <w:rFonts w:eastAsia="DengXian"/>
          <w:color w:val="000000" w:themeColor="text1"/>
        </w:rPr>
      </w:pPr>
      <w:bookmarkStart w:id="128" w:name="QQ191216000388_1_H"/>
      <w:bookmarkStart w:id="129" w:name="QQ191216000388"/>
      <w:r w:rsidRPr="006B5424">
        <w:rPr>
          <w:rFonts w:hint="eastAsia"/>
          <w:color w:val="000000" w:themeColor="text1"/>
          <w:kern w:val="2"/>
          <w:sz w:val="22"/>
          <w:szCs w:val="22"/>
          <w:lang w:eastAsia="zh-TW"/>
        </w:rPr>
        <w:t>下列有關我國自由權及參政權的敘述，何者正確？</w:t>
      </w:r>
      <w:r w:rsidRPr="006B5424">
        <w:rPr>
          <w:color w:val="000000" w:themeColor="text1"/>
          <w:sz w:val="22"/>
        </w:rPr>
        <w:t xml:space="preserve">　</w:t>
      </w:r>
      <w:bookmarkEnd w:id="128"/>
      <w:r w:rsidRPr="006B5424">
        <w:rPr>
          <w:color w:val="000000" w:themeColor="text1"/>
          <w:sz w:val="22"/>
        </w:rPr>
        <w:t>(A)</w:t>
      </w:r>
      <w:bookmarkStart w:id="130" w:name="QQ191216000388_1_1"/>
      <w:r w:rsidRPr="006B5424">
        <w:rPr>
          <w:rFonts w:hint="eastAsia"/>
          <w:color w:val="000000" w:themeColor="text1"/>
          <w:kern w:val="2"/>
          <w:sz w:val="22"/>
          <w:szCs w:val="22"/>
          <w:lang w:eastAsia="zh-TW"/>
        </w:rPr>
        <w:t>是我國《憲法增修條文》明文規定保障的基本權利</w:t>
      </w:r>
      <w:r w:rsidRPr="006B5424">
        <w:rPr>
          <w:color w:val="000000" w:themeColor="text1"/>
          <w:sz w:val="22"/>
        </w:rPr>
        <w:t xml:space="preserve">　</w:t>
      </w:r>
      <w:bookmarkEnd w:id="130"/>
      <w:r w:rsidRPr="006B5424">
        <w:rPr>
          <w:color w:val="000000" w:themeColor="text1"/>
          <w:sz w:val="22"/>
        </w:rPr>
        <w:t>(B)</w:t>
      </w:r>
      <w:bookmarkStart w:id="131" w:name="QQ191216000388_1_2"/>
      <w:r w:rsidRPr="006B5424">
        <w:rPr>
          <w:rFonts w:hint="eastAsia"/>
          <w:color w:val="000000" w:themeColor="text1"/>
          <w:kern w:val="2"/>
          <w:sz w:val="22"/>
          <w:szCs w:val="22"/>
          <w:lang w:eastAsia="zh-TW"/>
        </w:rPr>
        <w:t>同性婚姻自由權已透過大法官寫入《憲法》本文中</w:t>
      </w:r>
      <w:r w:rsidRPr="006B5424">
        <w:rPr>
          <w:color w:val="000000" w:themeColor="text1"/>
          <w:sz w:val="22"/>
        </w:rPr>
        <w:t xml:space="preserve">　</w:t>
      </w:r>
      <w:bookmarkEnd w:id="131"/>
      <w:r w:rsidRPr="006B5424">
        <w:rPr>
          <w:color w:val="000000" w:themeColor="text1"/>
          <w:sz w:val="22"/>
        </w:rPr>
        <w:t>(C)</w:t>
      </w:r>
      <w:bookmarkStart w:id="132" w:name="QQ191216000388_1_3"/>
      <w:r w:rsidRPr="006B5424">
        <w:rPr>
          <w:rFonts w:hint="eastAsia"/>
          <w:color w:val="000000" w:themeColor="text1"/>
          <w:kern w:val="2"/>
          <w:sz w:val="22"/>
          <w:szCs w:val="22"/>
          <w:lang w:eastAsia="zh-TW"/>
        </w:rPr>
        <w:t>參政權中形同虛設的罷免權一直沒有正式的運作過</w:t>
      </w:r>
      <w:r w:rsidRPr="006B5424">
        <w:rPr>
          <w:color w:val="000000" w:themeColor="text1"/>
          <w:sz w:val="22"/>
        </w:rPr>
        <w:t xml:space="preserve">　</w:t>
      </w:r>
      <w:bookmarkEnd w:id="132"/>
      <w:r w:rsidRPr="006B5424">
        <w:rPr>
          <w:color w:val="000000" w:themeColor="text1"/>
          <w:sz w:val="22"/>
        </w:rPr>
        <w:t>(D)</w:t>
      </w:r>
      <w:bookmarkStart w:id="133" w:name="QQ191216000388_1_4"/>
      <w:r w:rsidRPr="006B5424">
        <w:rPr>
          <w:rFonts w:hint="eastAsia"/>
          <w:color w:val="000000" w:themeColor="text1"/>
          <w:kern w:val="2"/>
          <w:sz w:val="22"/>
          <w:szCs w:val="22"/>
          <w:lang w:eastAsia="zh-TW"/>
        </w:rPr>
        <w:t>我國人民擁有參政權中的複決權及創制權</w:t>
      </w:r>
      <w:r w:rsidRPr="006B5424">
        <w:rPr>
          <w:color w:val="000000" w:themeColor="text1"/>
          <w:sz w:val="22"/>
        </w:rPr>
        <w:t xml:space="preserve">　</w:t>
      </w:r>
      <w:bookmarkEnd w:id="133"/>
      <w:bookmarkEnd w:id="129"/>
    </w:p>
    <w:p w:rsidR="002C4F6D" w:rsidRPr="006B5424" w:rsidRDefault="002C4F6D" w:rsidP="002C4F6D">
      <w:pPr>
        <w:pStyle w:val="Normal110"/>
        <w:snapToGrid w:val="0"/>
        <w:spacing w:line="286" w:lineRule="auto"/>
        <w:ind w:left="1332" w:hanging="935"/>
        <w:jc w:val="both"/>
        <w:textAlignment w:val="center"/>
        <w:rPr>
          <w:rFonts w:eastAsia="DengXian"/>
          <w:color w:val="000000" w:themeColor="text1"/>
        </w:rPr>
      </w:pPr>
      <w:bookmarkStart w:id="134" w:name="AQ191216000388_M"/>
      <w:bookmarkStart w:id="135" w:name="AQ19121600038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36" w:name="AQ191216000388_1"/>
      <w:bookmarkEnd w:id="134"/>
      <w:r w:rsidRPr="006B5424">
        <w:rPr>
          <w:color w:val="000000" w:themeColor="text1"/>
          <w:sz w:val="22"/>
        </w:rPr>
        <w:t>D</w:t>
      </w:r>
      <w:r w:rsidRPr="006B5424">
        <w:rPr>
          <w:color w:val="000000" w:themeColor="text1"/>
          <w:sz w:val="22"/>
        </w:rPr>
        <w:t xml:space="preserve">　</w:t>
      </w:r>
      <w:bookmarkEnd w:id="136"/>
      <w:bookmarkEnd w:id="135"/>
    </w:p>
    <w:p w:rsidR="002C4F6D" w:rsidRPr="006B5424" w:rsidRDefault="002C4F6D" w:rsidP="002C4F6D">
      <w:pPr>
        <w:pStyle w:val="Normal210"/>
        <w:snapToGrid w:val="0"/>
        <w:spacing w:line="286" w:lineRule="auto"/>
        <w:ind w:left="1304" w:hanging="907"/>
        <w:jc w:val="both"/>
        <w:textAlignment w:val="center"/>
        <w:rPr>
          <w:rFonts w:eastAsia="DengXian"/>
          <w:color w:val="000000" w:themeColor="text1"/>
        </w:rPr>
      </w:pPr>
      <w:bookmarkStart w:id="137" w:name="RQ191216000388_M"/>
      <w:bookmarkStart w:id="138" w:name="RQ19121600038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39" w:name="RQ191216000388_1_H"/>
      <w:bookmarkEnd w:id="137"/>
      <w:bookmarkEnd w:id="139"/>
      <w:r w:rsidRPr="006B5424">
        <w:rPr>
          <w:color w:val="000000" w:themeColor="text1"/>
          <w:sz w:val="22"/>
        </w:rPr>
        <w:t>(A)</w:t>
      </w:r>
      <w:bookmarkStart w:id="140" w:name="RQ191216000388_1_1"/>
      <w:r w:rsidRPr="006B5424">
        <w:rPr>
          <w:rFonts w:hint="eastAsia"/>
          <w:color w:val="000000" w:themeColor="text1"/>
          <w:kern w:val="2"/>
          <w:sz w:val="22"/>
          <w:szCs w:val="22"/>
          <w:lang w:eastAsia="zh-TW"/>
        </w:rPr>
        <w:t>自由權及參政權於我國《憲法》本文明定為人民基本權利</w:t>
      </w:r>
      <w:r w:rsidRPr="006B5424">
        <w:rPr>
          <w:color w:val="000000" w:themeColor="text1"/>
          <w:sz w:val="22"/>
        </w:rPr>
        <w:t xml:space="preserve">　</w:t>
      </w:r>
      <w:bookmarkEnd w:id="140"/>
      <w:r w:rsidRPr="006B5424">
        <w:rPr>
          <w:color w:val="000000" w:themeColor="text1"/>
          <w:sz w:val="22"/>
        </w:rPr>
        <w:t>(B)</w:t>
      </w:r>
      <w:bookmarkStart w:id="141" w:name="RQ191216000388_1_2"/>
      <w:r w:rsidRPr="006B5424">
        <w:rPr>
          <w:rFonts w:hint="eastAsia"/>
          <w:color w:val="000000" w:themeColor="text1"/>
          <w:kern w:val="2"/>
          <w:sz w:val="22"/>
          <w:szCs w:val="22"/>
          <w:lang w:eastAsia="zh-TW"/>
        </w:rPr>
        <w:t>大法官是透過釋字第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號讓同性婚姻自由權成為基本人權之一，並非寫入《憲法》本文中，如要寫入《憲法》本文，必須透過修憲程序</w:t>
      </w:r>
      <w:r w:rsidRPr="006B5424">
        <w:rPr>
          <w:color w:val="000000" w:themeColor="text1"/>
          <w:sz w:val="22"/>
        </w:rPr>
        <w:t xml:space="preserve">　</w:t>
      </w:r>
      <w:bookmarkEnd w:id="141"/>
      <w:r w:rsidRPr="006B5424">
        <w:rPr>
          <w:color w:val="000000" w:themeColor="text1"/>
          <w:sz w:val="22"/>
        </w:rPr>
        <w:t>(C)</w:t>
      </w:r>
      <w:bookmarkStart w:id="142" w:name="RQ191216000388_1_3"/>
      <w:r w:rsidRPr="006B5424">
        <w:rPr>
          <w:rFonts w:hint="eastAsia"/>
          <w:color w:val="000000" w:themeColor="text1"/>
          <w:kern w:val="2"/>
          <w:sz w:val="22"/>
          <w:szCs w:val="22"/>
          <w:lang w:eastAsia="zh-TW"/>
        </w:rPr>
        <w:t>我國目前已有鄉長及立委的罷免案正式運作過</w:t>
      </w:r>
      <w:r w:rsidRPr="006B5424">
        <w:rPr>
          <w:color w:val="000000" w:themeColor="text1"/>
          <w:sz w:val="22"/>
        </w:rPr>
        <w:t xml:space="preserve">　</w:t>
      </w:r>
      <w:bookmarkEnd w:id="142"/>
      <w:r w:rsidRPr="006B5424">
        <w:rPr>
          <w:color w:val="000000" w:themeColor="text1"/>
          <w:sz w:val="22"/>
        </w:rPr>
        <w:t>(D)</w:t>
      </w:r>
      <w:bookmarkStart w:id="143" w:name="RQ191216000388_1_4"/>
      <w:r w:rsidRPr="006B5424">
        <w:rPr>
          <w:rFonts w:hint="eastAsia"/>
          <w:color w:val="000000" w:themeColor="text1"/>
          <w:kern w:val="2"/>
          <w:sz w:val="22"/>
          <w:szCs w:val="22"/>
          <w:lang w:eastAsia="zh-TW"/>
        </w:rPr>
        <w:t>我國人民可透過公投表達意見，為複決權的表現；人民無法針對法案直接進行提案，必須透過陳情或訴願的方式請立委提案，為創制權的表現</w:t>
      </w:r>
      <w:r w:rsidRPr="006B5424">
        <w:rPr>
          <w:color w:val="000000" w:themeColor="text1"/>
          <w:sz w:val="22"/>
        </w:rPr>
        <w:t xml:space="preserve">　</w:t>
      </w:r>
      <w:bookmarkEnd w:id="143"/>
      <w:bookmarkEnd w:id="13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0800340</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
        <w:snapToGrid w:val="0"/>
        <w:spacing w:line="286" w:lineRule="auto"/>
        <w:ind w:left="397"/>
        <w:jc w:val="both"/>
        <w:textAlignment w:val="center"/>
        <w:rPr>
          <w:rFonts w:eastAsia="DengXian"/>
          <w:color w:val="000000" w:themeColor="text1"/>
        </w:rPr>
      </w:pPr>
      <w:bookmarkStart w:id="144" w:name="QQ191216000198_1_H"/>
      <w:bookmarkStart w:id="145" w:name="QQ191216000198"/>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底法國抗議燃料稅調漲的「黃背心」運動不斷蔓延，這場運動反對的議題已經蔓延到所有政府的改革，例如私人救護車司機也上街示威，因為新的社會保障和醫療改革可能會影響他們的工作。請問：法國「黃背心」運動要求爭取的人權內容與下列何者相同？</w:t>
      </w:r>
      <w:r w:rsidRPr="006B5424">
        <w:rPr>
          <w:color w:val="000000" w:themeColor="text1"/>
          <w:sz w:val="22"/>
        </w:rPr>
        <w:t xml:space="preserve">　</w:t>
      </w:r>
      <w:bookmarkEnd w:id="144"/>
      <w:r w:rsidRPr="006B5424">
        <w:rPr>
          <w:color w:val="000000" w:themeColor="text1"/>
          <w:sz w:val="22"/>
        </w:rPr>
        <w:t>(A)</w:t>
      </w:r>
      <w:bookmarkStart w:id="146" w:name="QQ191216000198_1_1"/>
      <w:r w:rsidRPr="006B5424">
        <w:rPr>
          <w:rFonts w:hint="eastAsia"/>
          <w:color w:val="000000" w:themeColor="text1"/>
          <w:kern w:val="2"/>
          <w:sz w:val="22"/>
          <w:szCs w:val="22"/>
          <w:lang w:eastAsia="zh-TW"/>
        </w:rPr>
        <w:t>反年金改革聯盟要求政府修改有關軍公教退休金改革方案</w:t>
      </w:r>
      <w:r w:rsidRPr="006B5424">
        <w:rPr>
          <w:color w:val="000000" w:themeColor="text1"/>
          <w:sz w:val="22"/>
        </w:rPr>
        <w:t xml:space="preserve">　</w:t>
      </w:r>
      <w:bookmarkEnd w:id="146"/>
      <w:r w:rsidRPr="006B5424">
        <w:rPr>
          <w:color w:val="000000" w:themeColor="text1"/>
          <w:sz w:val="22"/>
        </w:rPr>
        <w:t>(B)</w:t>
      </w:r>
      <w:bookmarkStart w:id="147" w:name="QQ191216000198_1_2"/>
      <w:r w:rsidRPr="006B5424">
        <w:rPr>
          <w:rFonts w:hint="eastAsia"/>
          <w:color w:val="000000" w:themeColor="text1"/>
          <w:kern w:val="2"/>
          <w:sz w:val="22"/>
          <w:szCs w:val="22"/>
          <w:lang w:eastAsia="zh-TW"/>
        </w:rPr>
        <w:t>護家聯盟反對同性戀婚姻合法化上街頭抗議</w:t>
      </w:r>
      <w:r w:rsidRPr="006B5424">
        <w:rPr>
          <w:color w:val="000000" w:themeColor="text1"/>
          <w:sz w:val="22"/>
        </w:rPr>
        <w:t xml:space="preserve">　</w:t>
      </w:r>
      <w:bookmarkEnd w:id="147"/>
      <w:r w:rsidRPr="006B5424">
        <w:rPr>
          <w:color w:val="000000" w:themeColor="text1"/>
          <w:sz w:val="22"/>
        </w:rPr>
        <w:t>(C)</w:t>
      </w:r>
      <w:bookmarkStart w:id="148" w:name="QQ191216000198_1_3"/>
      <w:r w:rsidRPr="006B5424">
        <w:rPr>
          <w:rFonts w:hint="eastAsia"/>
          <w:color w:val="000000" w:themeColor="text1"/>
          <w:kern w:val="2"/>
          <w:sz w:val="22"/>
          <w:szCs w:val="22"/>
          <w:lang w:eastAsia="zh-TW"/>
        </w:rPr>
        <w:t>廢除核能聯盟上街抗議政府重啟動核能第四廠</w:t>
      </w:r>
      <w:r w:rsidRPr="006B5424">
        <w:rPr>
          <w:color w:val="000000" w:themeColor="text1"/>
          <w:sz w:val="22"/>
        </w:rPr>
        <w:t xml:space="preserve">　</w:t>
      </w:r>
      <w:bookmarkEnd w:id="148"/>
      <w:r w:rsidRPr="006B5424">
        <w:rPr>
          <w:color w:val="000000" w:themeColor="text1"/>
          <w:sz w:val="22"/>
        </w:rPr>
        <w:t>(D)</w:t>
      </w:r>
      <w:bookmarkStart w:id="149" w:name="QQ191216000198_1_4"/>
      <w:r w:rsidRPr="006B5424">
        <w:rPr>
          <w:rFonts w:hint="eastAsia"/>
          <w:color w:val="000000" w:themeColor="text1"/>
          <w:kern w:val="2"/>
          <w:sz w:val="22"/>
          <w:szCs w:val="22"/>
          <w:lang w:eastAsia="zh-TW"/>
        </w:rPr>
        <w:t>野百合學生運動要求國會全面改選</w:t>
      </w:r>
      <w:r w:rsidRPr="006B5424">
        <w:rPr>
          <w:color w:val="000000" w:themeColor="text1"/>
          <w:sz w:val="22"/>
        </w:rPr>
        <w:t xml:space="preserve">　</w:t>
      </w:r>
      <w:bookmarkEnd w:id="149"/>
      <w:bookmarkEnd w:id="145"/>
    </w:p>
    <w:p w:rsidR="002C4F6D" w:rsidRPr="006B5424" w:rsidRDefault="002C4F6D" w:rsidP="002C4F6D">
      <w:pPr>
        <w:pStyle w:val="Normal111"/>
        <w:snapToGrid w:val="0"/>
        <w:spacing w:line="286" w:lineRule="auto"/>
        <w:ind w:left="1332" w:hanging="935"/>
        <w:jc w:val="both"/>
        <w:textAlignment w:val="center"/>
        <w:rPr>
          <w:rFonts w:eastAsia="DengXian"/>
          <w:color w:val="000000" w:themeColor="text1"/>
        </w:rPr>
      </w:pPr>
      <w:bookmarkStart w:id="150" w:name="AQ191216000198_M"/>
      <w:bookmarkStart w:id="151" w:name="AQ19121600019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52" w:name="AQ191216000198_1"/>
      <w:bookmarkEnd w:id="150"/>
      <w:r w:rsidRPr="006B5424">
        <w:rPr>
          <w:color w:val="000000" w:themeColor="text1"/>
          <w:sz w:val="22"/>
        </w:rPr>
        <w:t>A</w:t>
      </w:r>
      <w:r w:rsidRPr="006B5424">
        <w:rPr>
          <w:color w:val="000000" w:themeColor="text1"/>
          <w:sz w:val="22"/>
        </w:rPr>
        <w:t xml:space="preserve">　</w:t>
      </w:r>
      <w:bookmarkEnd w:id="152"/>
      <w:bookmarkEnd w:id="151"/>
    </w:p>
    <w:p w:rsidR="002C4F6D" w:rsidRPr="006B5424" w:rsidRDefault="002C4F6D" w:rsidP="002C4F6D">
      <w:pPr>
        <w:pStyle w:val="Normal211"/>
        <w:snapToGrid w:val="0"/>
        <w:spacing w:line="286" w:lineRule="auto"/>
        <w:ind w:left="1304" w:hanging="907"/>
        <w:jc w:val="both"/>
        <w:textAlignment w:val="center"/>
        <w:rPr>
          <w:rFonts w:eastAsia="DengXian"/>
          <w:color w:val="000000" w:themeColor="text1"/>
        </w:rPr>
      </w:pPr>
      <w:bookmarkStart w:id="153" w:name="RQ191216000198_M"/>
      <w:bookmarkStart w:id="154" w:name="RQ19121600019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55" w:name="RQ191216000198_1_H"/>
      <w:bookmarkEnd w:id="153"/>
      <w:bookmarkEnd w:id="155"/>
      <w:r w:rsidRPr="006B5424">
        <w:rPr>
          <w:color w:val="000000" w:themeColor="text1"/>
          <w:sz w:val="22"/>
        </w:rPr>
        <w:t>(A)</w:t>
      </w:r>
      <w:bookmarkStart w:id="156" w:name="RQ191216000198_1_1"/>
      <w:r w:rsidRPr="006B5424">
        <w:rPr>
          <w:rFonts w:hint="eastAsia"/>
          <w:color w:val="000000" w:themeColor="text1"/>
          <w:kern w:val="2"/>
          <w:sz w:val="22"/>
          <w:szCs w:val="22"/>
          <w:lang w:eastAsia="zh-TW"/>
        </w:rPr>
        <w:t>依據題文，黃背心運動要求爭取改善其勞動與生存權，與此選項相同</w:t>
      </w:r>
      <w:r w:rsidRPr="006B5424">
        <w:rPr>
          <w:color w:val="000000" w:themeColor="text1"/>
          <w:sz w:val="22"/>
        </w:rPr>
        <w:t xml:space="preserve">　</w:t>
      </w:r>
      <w:bookmarkEnd w:id="156"/>
      <w:r w:rsidRPr="006B5424">
        <w:rPr>
          <w:color w:val="000000" w:themeColor="text1"/>
          <w:sz w:val="22"/>
        </w:rPr>
        <w:t>(B)</w:t>
      </w:r>
      <w:bookmarkStart w:id="157" w:name="RQ191216000198_1_2"/>
      <w:r w:rsidRPr="006B5424">
        <w:rPr>
          <w:rFonts w:hint="eastAsia"/>
          <w:color w:val="000000" w:themeColor="text1"/>
          <w:kern w:val="2"/>
          <w:sz w:val="22"/>
          <w:szCs w:val="22"/>
          <w:lang w:eastAsia="zh-TW"/>
        </w:rPr>
        <w:t>要求同性公平對待其婚姻選擇之平等權</w:t>
      </w:r>
      <w:r w:rsidRPr="006B5424">
        <w:rPr>
          <w:color w:val="000000" w:themeColor="text1"/>
          <w:sz w:val="22"/>
        </w:rPr>
        <w:t xml:space="preserve">　</w:t>
      </w:r>
      <w:bookmarkEnd w:id="157"/>
      <w:r w:rsidRPr="006B5424">
        <w:rPr>
          <w:color w:val="000000" w:themeColor="text1"/>
          <w:sz w:val="22"/>
        </w:rPr>
        <w:t>(C)</w:t>
      </w:r>
      <w:bookmarkStart w:id="158" w:name="RQ191216000198_1_3"/>
      <w:r w:rsidRPr="006B5424">
        <w:rPr>
          <w:rFonts w:hint="eastAsia"/>
          <w:color w:val="000000" w:themeColor="text1"/>
          <w:kern w:val="2"/>
          <w:sz w:val="22"/>
          <w:szCs w:val="22"/>
          <w:lang w:eastAsia="zh-TW"/>
        </w:rPr>
        <w:t>屬於憲法第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條的環境權</w:t>
      </w:r>
      <w:r w:rsidRPr="006B5424">
        <w:rPr>
          <w:color w:val="000000" w:themeColor="text1"/>
          <w:sz w:val="22"/>
        </w:rPr>
        <w:t xml:space="preserve">　</w:t>
      </w:r>
      <w:bookmarkEnd w:id="158"/>
      <w:r w:rsidRPr="006B5424">
        <w:rPr>
          <w:color w:val="000000" w:themeColor="text1"/>
          <w:sz w:val="22"/>
        </w:rPr>
        <w:t>(D)</w:t>
      </w:r>
      <w:bookmarkStart w:id="159" w:name="RQ191216000198_1_4"/>
      <w:r w:rsidRPr="006B5424">
        <w:rPr>
          <w:rFonts w:hint="eastAsia"/>
          <w:color w:val="000000" w:themeColor="text1"/>
          <w:kern w:val="2"/>
          <w:sz w:val="22"/>
          <w:szCs w:val="22"/>
          <w:lang w:eastAsia="zh-TW"/>
        </w:rPr>
        <w:t>要求落實參政權</w:t>
      </w:r>
      <w:r w:rsidRPr="006B5424">
        <w:rPr>
          <w:color w:val="000000" w:themeColor="text1"/>
          <w:sz w:val="22"/>
        </w:rPr>
        <w:t xml:space="preserve">　</w:t>
      </w:r>
      <w:bookmarkEnd w:id="159"/>
      <w:bookmarkEnd w:id="15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0800341</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2"/>
        <w:snapToGrid w:val="0"/>
        <w:spacing w:line="286" w:lineRule="auto"/>
        <w:ind w:left="397"/>
        <w:jc w:val="both"/>
        <w:textAlignment w:val="center"/>
        <w:rPr>
          <w:rFonts w:eastAsia="DengXian"/>
          <w:color w:val="000000" w:themeColor="text1"/>
        </w:rPr>
      </w:pPr>
      <w:bookmarkStart w:id="160" w:name="QQ191216000632_1_H"/>
      <w:bookmarkStart w:id="161" w:name="QQ191216000632"/>
      <w:r w:rsidRPr="006B5424">
        <w:rPr>
          <w:rFonts w:hint="eastAsia"/>
          <w:color w:val="000000" w:themeColor="text1"/>
          <w:kern w:val="2"/>
          <w:sz w:val="22"/>
          <w:szCs w:val="22"/>
          <w:lang w:eastAsia="zh-TW"/>
        </w:rPr>
        <w:t>國外的法庭前常可見矇著眼罩、一手持劍又一手持天平的正義女神（</w:t>
      </w:r>
      <w:r w:rsidRPr="006B5424">
        <w:rPr>
          <w:rFonts w:hint="eastAsia"/>
          <w:color w:val="000000" w:themeColor="text1"/>
          <w:kern w:val="2"/>
          <w:sz w:val="22"/>
          <w:szCs w:val="22"/>
          <w:lang w:eastAsia="zh-TW"/>
        </w:rPr>
        <w:t>Iustitia</w:t>
      </w:r>
      <w:r w:rsidRPr="006B5424">
        <w:rPr>
          <w:rFonts w:hint="eastAsia"/>
          <w:color w:val="000000" w:themeColor="text1"/>
          <w:kern w:val="2"/>
          <w:sz w:val="22"/>
          <w:szCs w:val="22"/>
          <w:lang w:eastAsia="zh-TW"/>
        </w:rPr>
        <w:t>）的雕像作為法律基礎的公正道德之象徵，其中眼罩代表無視被告的容貌、權力、身分、家世與地位，劍代表懲奸除惡的制裁之力，而天平代表公正的審判。請問：正義女神的眼罩含義與下列何者最為接近？</w:t>
      </w:r>
      <w:r w:rsidRPr="006B5424">
        <w:rPr>
          <w:color w:val="000000" w:themeColor="text1"/>
          <w:sz w:val="22"/>
        </w:rPr>
        <w:t xml:space="preserve">　</w:t>
      </w:r>
      <w:bookmarkEnd w:id="160"/>
      <w:r w:rsidRPr="006B5424">
        <w:rPr>
          <w:color w:val="000000" w:themeColor="text1"/>
          <w:sz w:val="22"/>
        </w:rPr>
        <w:t>(A)</w:t>
      </w:r>
      <w:bookmarkStart w:id="162" w:name="QQ191216000632_1_1"/>
      <w:r w:rsidRPr="006B5424">
        <w:rPr>
          <w:rFonts w:hint="eastAsia"/>
          <w:color w:val="000000" w:themeColor="text1"/>
          <w:kern w:val="2"/>
          <w:sz w:val="22"/>
          <w:szCs w:val="22"/>
          <w:lang w:eastAsia="zh-TW"/>
        </w:rPr>
        <w:t>無罪推定原則</w:t>
      </w:r>
      <w:r w:rsidRPr="006B5424">
        <w:rPr>
          <w:color w:val="000000" w:themeColor="text1"/>
          <w:sz w:val="22"/>
        </w:rPr>
        <w:t xml:space="preserve">　</w:t>
      </w:r>
      <w:bookmarkEnd w:id="162"/>
      <w:r w:rsidRPr="006B5424">
        <w:rPr>
          <w:color w:val="000000" w:themeColor="text1"/>
          <w:sz w:val="22"/>
        </w:rPr>
        <w:t>(B)</w:t>
      </w:r>
      <w:bookmarkStart w:id="163" w:name="QQ191216000632_1_2"/>
      <w:r w:rsidRPr="006B5424">
        <w:rPr>
          <w:rFonts w:hint="eastAsia"/>
          <w:color w:val="000000" w:themeColor="text1"/>
          <w:kern w:val="2"/>
          <w:sz w:val="22"/>
          <w:szCs w:val="22"/>
          <w:lang w:eastAsia="zh-TW"/>
        </w:rPr>
        <w:t>自然權利</w:t>
      </w:r>
      <w:r w:rsidRPr="006B5424">
        <w:rPr>
          <w:color w:val="000000" w:themeColor="text1"/>
          <w:sz w:val="22"/>
        </w:rPr>
        <w:t xml:space="preserve">　</w:t>
      </w:r>
      <w:bookmarkEnd w:id="163"/>
      <w:r w:rsidRPr="006B5424">
        <w:rPr>
          <w:color w:val="000000" w:themeColor="text1"/>
          <w:sz w:val="22"/>
        </w:rPr>
        <w:t>(C)</w:t>
      </w:r>
      <w:bookmarkStart w:id="164" w:name="QQ191216000632_1_3"/>
      <w:r w:rsidRPr="006B5424">
        <w:rPr>
          <w:rFonts w:hint="eastAsia"/>
          <w:color w:val="000000" w:themeColor="text1"/>
          <w:kern w:val="2"/>
          <w:sz w:val="22"/>
          <w:szCs w:val="22"/>
          <w:lang w:eastAsia="zh-TW"/>
        </w:rPr>
        <w:t>人生而平等</w:t>
      </w:r>
      <w:r w:rsidRPr="006B5424">
        <w:rPr>
          <w:color w:val="000000" w:themeColor="text1"/>
          <w:sz w:val="22"/>
        </w:rPr>
        <w:t xml:space="preserve">　</w:t>
      </w:r>
      <w:bookmarkEnd w:id="164"/>
      <w:r w:rsidRPr="006B5424">
        <w:rPr>
          <w:color w:val="000000" w:themeColor="text1"/>
          <w:sz w:val="22"/>
        </w:rPr>
        <w:t>(D)</w:t>
      </w:r>
      <w:bookmarkStart w:id="165" w:name="QQ191216000632_1_4"/>
      <w:r w:rsidRPr="006B5424">
        <w:rPr>
          <w:rFonts w:hint="eastAsia"/>
          <w:color w:val="000000" w:themeColor="text1"/>
          <w:kern w:val="2"/>
          <w:sz w:val="22"/>
          <w:szCs w:val="22"/>
          <w:lang w:eastAsia="zh-TW"/>
        </w:rPr>
        <w:t>反種族歧視</w:t>
      </w:r>
      <w:r w:rsidRPr="006B5424">
        <w:rPr>
          <w:color w:val="000000" w:themeColor="text1"/>
          <w:sz w:val="22"/>
        </w:rPr>
        <w:t xml:space="preserve">　</w:t>
      </w:r>
      <w:bookmarkEnd w:id="165"/>
      <w:bookmarkEnd w:id="161"/>
    </w:p>
    <w:p w:rsidR="002C4F6D" w:rsidRPr="006B5424" w:rsidRDefault="002C4F6D" w:rsidP="002C4F6D">
      <w:pPr>
        <w:pStyle w:val="Normal112"/>
        <w:snapToGrid w:val="0"/>
        <w:spacing w:line="286" w:lineRule="auto"/>
        <w:ind w:left="1332" w:hanging="935"/>
        <w:jc w:val="both"/>
        <w:textAlignment w:val="center"/>
        <w:rPr>
          <w:rFonts w:eastAsia="DengXian"/>
          <w:color w:val="000000" w:themeColor="text1"/>
        </w:rPr>
      </w:pPr>
      <w:bookmarkStart w:id="166" w:name="AQ191216000632_M"/>
      <w:bookmarkStart w:id="167" w:name="AQ19121600063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68" w:name="AQ191216000632_1"/>
      <w:bookmarkEnd w:id="166"/>
      <w:r w:rsidRPr="006B5424">
        <w:rPr>
          <w:color w:val="000000" w:themeColor="text1"/>
          <w:sz w:val="22"/>
        </w:rPr>
        <w:t>C</w:t>
      </w:r>
      <w:r w:rsidRPr="006B5424">
        <w:rPr>
          <w:color w:val="000000" w:themeColor="text1"/>
          <w:sz w:val="22"/>
        </w:rPr>
        <w:t xml:space="preserve">　</w:t>
      </w:r>
      <w:bookmarkEnd w:id="168"/>
      <w:bookmarkEnd w:id="167"/>
    </w:p>
    <w:p w:rsidR="002C4F6D" w:rsidRPr="006B5424" w:rsidRDefault="002C4F6D" w:rsidP="002C4F6D">
      <w:pPr>
        <w:pStyle w:val="Normal212"/>
        <w:snapToGrid w:val="0"/>
        <w:spacing w:line="286" w:lineRule="auto"/>
        <w:ind w:left="1304" w:hanging="907"/>
        <w:jc w:val="both"/>
        <w:textAlignment w:val="center"/>
        <w:rPr>
          <w:rFonts w:eastAsiaTheme="minorEastAsia"/>
          <w:color w:val="000000" w:themeColor="text1"/>
          <w:sz w:val="22"/>
        </w:rPr>
      </w:pPr>
      <w:bookmarkStart w:id="169" w:name="RQ191216000632_M"/>
      <w:bookmarkStart w:id="170" w:name="RQ19121600063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1" w:name="RQ191216000632_1_H"/>
      <w:bookmarkEnd w:id="169"/>
      <w:r w:rsidRPr="006B5424">
        <w:rPr>
          <w:rFonts w:hint="eastAsia"/>
          <w:color w:val="000000" w:themeColor="text1"/>
          <w:kern w:val="2"/>
          <w:sz w:val="22"/>
          <w:szCs w:val="22"/>
          <w:lang w:eastAsia="zh-TW"/>
        </w:rPr>
        <w:t>從「代表無視被告的容貌、權力、身分、家世與地位」可知其認為人生而平等</w:t>
      </w:r>
      <w:r w:rsidRPr="006B5424">
        <w:rPr>
          <w:color w:val="000000" w:themeColor="text1"/>
          <w:sz w:val="22"/>
        </w:rPr>
        <w:t xml:space="preserve">　</w:t>
      </w:r>
      <w:bookmarkEnd w:id="171"/>
      <w:bookmarkEnd w:id="170"/>
    </w:p>
    <w:p w:rsidR="002C4F6D" w:rsidRPr="006B5424" w:rsidRDefault="002C4F6D" w:rsidP="002C4F6D">
      <w:pPr>
        <w:pStyle w:val="Normal212"/>
        <w:snapToGrid w:val="0"/>
        <w:spacing w:line="286" w:lineRule="auto"/>
        <w:ind w:left="1304" w:hanging="907"/>
        <w:jc w:val="both"/>
        <w:textAlignment w:val="center"/>
        <w:rPr>
          <w:rFonts w:eastAsiaTheme="minorEastAsia"/>
          <w:color w:val="000000" w:themeColor="text1"/>
          <w:sz w:val="22"/>
        </w:rPr>
      </w:pPr>
    </w:p>
    <w:p w:rsidR="002C4F6D" w:rsidRPr="006B5424" w:rsidRDefault="002C4F6D" w:rsidP="002C4F6D">
      <w:pPr>
        <w:pStyle w:val="Normal212"/>
        <w:snapToGrid w:val="0"/>
        <w:spacing w:line="286" w:lineRule="auto"/>
        <w:ind w:left="1304" w:hanging="907"/>
        <w:jc w:val="both"/>
        <w:textAlignment w:val="center"/>
        <w:rPr>
          <w:rFonts w:eastAsiaTheme="minorEastAsia" w:hint="eastAsia"/>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0800343</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3"/>
        <w:snapToGrid w:val="0"/>
        <w:spacing w:line="286" w:lineRule="auto"/>
        <w:ind w:left="397"/>
        <w:jc w:val="both"/>
        <w:textAlignment w:val="center"/>
        <w:rPr>
          <w:rFonts w:eastAsia="DengXian"/>
          <w:color w:val="000000" w:themeColor="text1"/>
        </w:rPr>
      </w:pPr>
      <w:bookmarkStart w:id="172" w:name="QQ191216000386_1_H"/>
      <w:bookmarkStart w:id="173" w:name="QQ191216000386"/>
      <w:r w:rsidRPr="006B5424">
        <w:rPr>
          <w:rFonts w:hint="eastAsia"/>
          <w:color w:val="000000" w:themeColor="text1"/>
          <w:kern w:val="2"/>
          <w:sz w:val="22"/>
          <w:szCs w:val="22"/>
          <w:lang w:eastAsia="zh-TW"/>
        </w:rPr>
        <w:t>2016</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9</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日軍公教大遊行，以前我們所稱「鐵飯碗」的一群人，因為不滿社會長期對於他們的觀感及年金改革問題，而起身走上街頭，強調「反汙名、要尊嚴」。請問：上街抗議的軍公教勞主要在行使何項公民權利？</w:t>
      </w:r>
      <w:r w:rsidRPr="006B5424">
        <w:rPr>
          <w:color w:val="000000" w:themeColor="text1"/>
          <w:sz w:val="22"/>
        </w:rPr>
        <w:t xml:space="preserve">　</w:t>
      </w:r>
      <w:bookmarkEnd w:id="172"/>
      <w:r w:rsidRPr="006B5424">
        <w:rPr>
          <w:color w:val="000000" w:themeColor="text1"/>
          <w:sz w:val="22"/>
        </w:rPr>
        <w:t>(A)</w:t>
      </w:r>
      <w:bookmarkStart w:id="174" w:name="QQ191216000386_1_1"/>
      <w:r w:rsidRPr="006B5424">
        <w:rPr>
          <w:rFonts w:hint="eastAsia"/>
          <w:color w:val="000000" w:themeColor="text1"/>
          <w:kern w:val="2"/>
          <w:sz w:val="22"/>
          <w:szCs w:val="22"/>
          <w:lang w:eastAsia="zh-TW"/>
        </w:rPr>
        <w:t>自由權</w:t>
      </w:r>
      <w:r w:rsidRPr="006B5424">
        <w:rPr>
          <w:color w:val="000000" w:themeColor="text1"/>
          <w:sz w:val="22"/>
        </w:rPr>
        <w:t xml:space="preserve">　</w:t>
      </w:r>
      <w:bookmarkEnd w:id="174"/>
      <w:r w:rsidRPr="006B5424">
        <w:rPr>
          <w:color w:val="000000" w:themeColor="text1"/>
          <w:sz w:val="22"/>
        </w:rPr>
        <w:t>(B)</w:t>
      </w:r>
      <w:bookmarkStart w:id="175" w:name="QQ191216000386_1_2"/>
      <w:r w:rsidRPr="006B5424">
        <w:rPr>
          <w:rFonts w:hint="eastAsia"/>
          <w:color w:val="000000" w:themeColor="text1"/>
          <w:kern w:val="2"/>
          <w:sz w:val="22"/>
          <w:szCs w:val="22"/>
          <w:lang w:eastAsia="zh-TW"/>
        </w:rPr>
        <w:t>平等權</w:t>
      </w:r>
      <w:r w:rsidRPr="006B5424">
        <w:rPr>
          <w:color w:val="000000" w:themeColor="text1"/>
          <w:sz w:val="22"/>
        </w:rPr>
        <w:t xml:space="preserve">　</w:t>
      </w:r>
      <w:bookmarkEnd w:id="175"/>
      <w:r w:rsidRPr="006B5424">
        <w:rPr>
          <w:color w:val="000000" w:themeColor="text1"/>
          <w:sz w:val="22"/>
        </w:rPr>
        <w:t>(C)</w:t>
      </w:r>
      <w:bookmarkStart w:id="176" w:name="QQ191216000386_1_3"/>
      <w:r w:rsidRPr="006B5424">
        <w:rPr>
          <w:rFonts w:hint="eastAsia"/>
          <w:color w:val="000000" w:themeColor="text1"/>
          <w:kern w:val="2"/>
          <w:sz w:val="22"/>
          <w:szCs w:val="22"/>
          <w:lang w:eastAsia="zh-TW"/>
        </w:rPr>
        <w:t>結社權</w:t>
      </w:r>
      <w:r w:rsidRPr="006B5424">
        <w:rPr>
          <w:color w:val="000000" w:themeColor="text1"/>
          <w:sz w:val="22"/>
        </w:rPr>
        <w:t xml:space="preserve">　</w:t>
      </w:r>
      <w:bookmarkEnd w:id="176"/>
      <w:r w:rsidRPr="006B5424">
        <w:rPr>
          <w:color w:val="000000" w:themeColor="text1"/>
          <w:sz w:val="22"/>
        </w:rPr>
        <w:t>(D)</w:t>
      </w:r>
      <w:bookmarkStart w:id="177" w:name="QQ191216000386_1_4"/>
      <w:r w:rsidRPr="006B5424">
        <w:rPr>
          <w:rFonts w:hint="eastAsia"/>
          <w:color w:val="000000" w:themeColor="text1"/>
          <w:kern w:val="2"/>
          <w:sz w:val="22"/>
          <w:szCs w:val="22"/>
          <w:lang w:eastAsia="zh-TW"/>
        </w:rPr>
        <w:t>環境權</w:t>
      </w:r>
      <w:r w:rsidRPr="006B5424">
        <w:rPr>
          <w:color w:val="000000" w:themeColor="text1"/>
          <w:sz w:val="22"/>
        </w:rPr>
        <w:t xml:space="preserve">　</w:t>
      </w:r>
      <w:bookmarkEnd w:id="177"/>
      <w:bookmarkEnd w:id="173"/>
    </w:p>
    <w:p w:rsidR="002C4F6D" w:rsidRPr="006B5424" w:rsidRDefault="002C4F6D" w:rsidP="002C4F6D">
      <w:pPr>
        <w:pStyle w:val="Normal113"/>
        <w:snapToGrid w:val="0"/>
        <w:spacing w:line="286" w:lineRule="auto"/>
        <w:ind w:left="1332" w:hanging="935"/>
        <w:jc w:val="both"/>
        <w:textAlignment w:val="center"/>
        <w:rPr>
          <w:rFonts w:eastAsia="DengXian"/>
          <w:color w:val="000000" w:themeColor="text1"/>
        </w:rPr>
      </w:pPr>
      <w:bookmarkStart w:id="178" w:name="AQ191216000386_M"/>
      <w:bookmarkStart w:id="179" w:name="AQ19121600038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80" w:name="AQ191216000386_1"/>
      <w:bookmarkEnd w:id="178"/>
      <w:r w:rsidRPr="006B5424">
        <w:rPr>
          <w:color w:val="000000" w:themeColor="text1"/>
          <w:sz w:val="22"/>
        </w:rPr>
        <w:t>A</w:t>
      </w:r>
      <w:r w:rsidRPr="006B5424">
        <w:rPr>
          <w:color w:val="000000" w:themeColor="text1"/>
          <w:sz w:val="22"/>
        </w:rPr>
        <w:t xml:space="preserve">　</w:t>
      </w:r>
      <w:bookmarkEnd w:id="180"/>
      <w:bookmarkEnd w:id="179"/>
    </w:p>
    <w:p w:rsidR="002C4F6D" w:rsidRPr="006B5424" w:rsidRDefault="002C4F6D" w:rsidP="002C4F6D">
      <w:pPr>
        <w:pStyle w:val="Normal213"/>
        <w:snapToGrid w:val="0"/>
        <w:spacing w:line="286" w:lineRule="auto"/>
        <w:ind w:left="1304" w:hanging="907"/>
        <w:jc w:val="both"/>
        <w:textAlignment w:val="center"/>
        <w:rPr>
          <w:rFonts w:eastAsia="DengXian"/>
          <w:color w:val="000000" w:themeColor="text1"/>
        </w:rPr>
      </w:pPr>
      <w:bookmarkStart w:id="181" w:name="RQ191216000386_M"/>
      <w:bookmarkStart w:id="182" w:name="RQ19121600038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83" w:name="RQ191216000386_1_H"/>
      <w:bookmarkEnd w:id="181"/>
      <w:r w:rsidRPr="006B5424">
        <w:rPr>
          <w:rFonts w:hint="eastAsia"/>
          <w:color w:val="000000" w:themeColor="text1"/>
          <w:kern w:val="2"/>
          <w:sz w:val="22"/>
          <w:szCs w:val="22"/>
          <w:lang w:eastAsia="zh-TW"/>
        </w:rPr>
        <w:t>人民積極上街遊行、為自身的權益發聲，受到我國憲法對參政權及言論自由的保障</w:t>
      </w:r>
      <w:r w:rsidRPr="006B5424">
        <w:rPr>
          <w:color w:val="000000" w:themeColor="text1"/>
          <w:sz w:val="22"/>
        </w:rPr>
        <w:t xml:space="preserve">　</w:t>
      </w:r>
      <w:bookmarkEnd w:id="183"/>
      <w:bookmarkEnd w:id="18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0800344</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4"/>
        <w:snapToGrid w:val="0"/>
        <w:spacing w:line="286" w:lineRule="auto"/>
        <w:ind w:left="397"/>
        <w:jc w:val="both"/>
        <w:textAlignment w:val="center"/>
        <w:rPr>
          <w:rFonts w:eastAsia="DengXian"/>
          <w:color w:val="000000" w:themeColor="text1"/>
        </w:rPr>
      </w:pPr>
      <w:bookmarkStart w:id="184" w:name="QQ191216000384_1_H"/>
      <w:bookmarkStart w:id="185" w:name="QQ191216000384"/>
      <w:r w:rsidRPr="006B5424">
        <w:rPr>
          <w:rFonts w:hint="eastAsia"/>
          <w:color w:val="000000" w:themeColor="text1"/>
          <w:kern w:val="2"/>
          <w:sz w:val="22"/>
          <w:szCs w:val="22"/>
          <w:lang w:eastAsia="zh-TW"/>
        </w:rPr>
        <w:t>Google Map</w:t>
      </w:r>
      <w:r w:rsidRPr="006B5424">
        <w:rPr>
          <w:rFonts w:hint="eastAsia"/>
          <w:color w:val="000000" w:themeColor="text1"/>
          <w:kern w:val="2"/>
          <w:sz w:val="22"/>
          <w:szCs w:val="22"/>
          <w:lang w:eastAsia="zh-TW"/>
        </w:rPr>
        <w:t>街景車到處拍攝，雖可以讓人們便於使用實景街圖來辨識位置方向，但連同街道上的人車影像也都清楚可見，而顯露了民眾的行蹤與相對位置。消基會呼籲主管機關</w:t>
      </w:r>
      <w:r w:rsidRPr="006B5424">
        <w:rPr>
          <w:rFonts w:hint="eastAsia"/>
          <w:color w:val="000000" w:themeColor="text1"/>
          <w:kern w:val="2"/>
          <w:sz w:val="22"/>
          <w:szCs w:val="22"/>
          <w:lang w:eastAsia="zh-TW"/>
        </w:rPr>
        <w:t>NCC</w:t>
      </w:r>
      <w:r w:rsidRPr="006B5424">
        <w:rPr>
          <w:rFonts w:hint="eastAsia"/>
          <w:color w:val="000000" w:themeColor="text1"/>
          <w:kern w:val="2"/>
          <w:sz w:val="22"/>
          <w:szCs w:val="22"/>
          <w:lang w:eastAsia="zh-TW"/>
        </w:rPr>
        <w:t>應介入管理。試問</w:t>
      </w:r>
      <w:r w:rsidRPr="006B5424">
        <w:rPr>
          <w:rFonts w:hint="eastAsia"/>
          <w:color w:val="000000" w:themeColor="text1"/>
          <w:kern w:val="2"/>
          <w:sz w:val="22"/>
          <w:szCs w:val="22"/>
          <w:lang w:eastAsia="zh-TW"/>
        </w:rPr>
        <w:t>Google</w:t>
      </w:r>
      <w:r w:rsidRPr="006B5424">
        <w:rPr>
          <w:rFonts w:hint="eastAsia"/>
          <w:color w:val="000000" w:themeColor="text1"/>
          <w:kern w:val="2"/>
          <w:sz w:val="22"/>
          <w:szCs w:val="22"/>
          <w:lang w:eastAsia="zh-TW"/>
        </w:rPr>
        <w:t>的這項服務可能涉及侵犯以下哪一項人權？</w:t>
      </w:r>
      <w:r w:rsidRPr="006B5424">
        <w:rPr>
          <w:color w:val="000000" w:themeColor="text1"/>
          <w:sz w:val="22"/>
        </w:rPr>
        <w:t xml:space="preserve">　</w:t>
      </w:r>
      <w:bookmarkEnd w:id="184"/>
      <w:r w:rsidRPr="006B5424">
        <w:rPr>
          <w:color w:val="000000" w:themeColor="text1"/>
          <w:sz w:val="22"/>
        </w:rPr>
        <w:t>(A)</w:t>
      </w:r>
      <w:bookmarkStart w:id="186" w:name="QQ191216000384_1_1"/>
      <w:r w:rsidRPr="006B5424">
        <w:rPr>
          <w:rFonts w:hint="eastAsia"/>
          <w:color w:val="000000" w:themeColor="text1"/>
          <w:kern w:val="2"/>
          <w:sz w:val="22"/>
          <w:szCs w:val="22"/>
          <w:lang w:eastAsia="zh-TW"/>
        </w:rPr>
        <w:t>祕密通訊自由權</w:t>
      </w:r>
      <w:r w:rsidRPr="006B5424">
        <w:rPr>
          <w:color w:val="000000" w:themeColor="text1"/>
          <w:sz w:val="22"/>
        </w:rPr>
        <w:t xml:space="preserve">　</w:t>
      </w:r>
      <w:bookmarkEnd w:id="186"/>
      <w:r w:rsidRPr="006B5424">
        <w:rPr>
          <w:color w:val="000000" w:themeColor="text1"/>
          <w:sz w:val="22"/>
        </w:rPr>
        <w:t>(B)</w:t>
      </w:r>
      <w:bookmarkStart w:id="187" w:name="QQ191216000384_1_2"/>
      <w:r w:rsidRPr="006B5424">
        <w:rPr>
          <w:rFonts w:hint="eastAsia"/>
          <w:color w:val="000000" w:themeColor="text1"/>
          <w:kern w:val="2"/>
          <w:sz w:val="22"/>
          <w:szCs w:val="22"/>
          <w:lang w:eastAsia="zh-TW"/>
        </w:rPr>
        <w:t>隱私權</w:t>
      </w:r>
      <w:r w:rsidRPr="006B5424">
        <w:rPr>
          <w:color w:val="000000" w:themeColor="text1"/>
          <w:sz w:val="22"/>
        </w:rPr>
        <w:t xml:space="preserve">　</w:t>
      </w:r>
      <w:bookmarkEnd w:id="187"/>
      <w:r w:rsidRPr="006B5424">
        <w:rPr>
          <w:color w:val="000000" w:themeColor="text1"/>
          <w:sz w:val="22"/>
        </w:rPr>
        <w:t>(C)</w:t>
      </w:r>
      <w:bookmarkStart w:id="188" w:name="QQ191216000384_1_3"/>
      <w:r w:rsidRPr="006B5424">
        <w:rPr>
          <w:rFonts w:hint="eastAsia"/>
          <w:color w:val="000000" w:themeColor="text1"/>
          <w:kern w:val="2"/>
          <w:sz w:val="22"/>
          <w:szCs w:val="22"/>
          <w:lang w:eastAsia="zh-TW"/>
        </w:rPr>
        <w:t>姓名表示權</w:t>
      </w:r>
      <w:r w:rsidRPr="006B5424">
        <w:rPr>
          <w:color w:val="000000" w:themeColor="text1"/>
          <w:sz w:val="22"/>
        </w:rPr>
        <w:t xml:space="preserve">　</w:t>
      </w:r>
      <w:bookmarkEnd w:id="188"/>
      <w:r w:rsidRPr="006B5424">
        <w:rPr>
          <w:color w:val="000000" w:themeColor="text1"/>
          <w:sz w:val="22"/>
        </w:rPr>
        <w:t>(D)</w:t>
      </w:r>
      <w:bookmarkStart w:id="189" w:name="QQ191216000384_1_4"/>
      <w:r w:rsidRPr="006B5424">
        <w:rPr>
          <w:rFonts w:hint="eastAsia"/>
          <w:color w:val="000000" w:themeColor="text1"/>
          <w:kern w:val="2"/>
          <w:sz w:val="22"/>
          <w:szCs w:val="22"/>
          <w:lang w:eastAsia="zh-TW"/>
        </w:rPr>
        <w:t>人身自由權</w:t>
      </w:r>
      <w:r w:rsidRPr="006B5424">
        <w:rPr>
          <w:color w:val="000000" w:themeColor="text1"/>
          <w:sz w:val="22"/>
        </w:rPr>
        <w:t xml:space="preserve">　</w:t>
      </w:r>
      <w:bookmarkEnd w:id="189"/>
      <w:bookmarkEnd w:id="185"/>
    </w:p>
    <w:p w:rsidR="002C4F6D" w:rsidRPr="006B5424" w:rsidRDefault="002C4F6D" w:rsidP="002C4F6D">
      <w:pPr>
        <w:pStyle w:val="Normal114"/>
        <w:snapToGrid w:val="0"/>
        <w:spacing w:line="286" w:lineRule="auto"/>
        <w:ind w:left="1332" w:hanging="935"/>
        <w:jc w:val="both"/>
        <w:textAlignment w:val="center"/>
        <w:rPr>
          <w:rFonts w:eastAsia="DengXian"/>
          <w:color w:val="000000" w:themeColor="text1"/>
        </w:rPr>
      </w:pPr>
      <w:bookmarkStart w:id="190" w:name="AQ191216000384_M"/>
      <w:bookmarkStart w:id="191" w:name="AQ19121600038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92" w:name="AQ191216000384_1"/>
      <w:bookmarkEnd w:id="190"/>
      <w:r w:rsidRPr="006B5424">
        <w:rPr>
          <w:color w:val="000000" w:themeColor="text1"/>
          <w:sz w:val="22"/>
        </w:rPr>
        <w:t>B</w:t>
      </w:r>
      <w:r w:rsidRPr="006B5424">
        <w:rPr>
          <w:color w:val="000000" w:themeColor="text1"/>
          <w:sz w:val="22"/>
        </w:rPr>
        <w:t xml:space="preserve">　</w:t>
      </w:r>
      <w:bookmarkEnd w:id="192"/>
      <w:bookmarkEnd w:id="191"/>
    </w:p>
    <w:p w:rsidR="002C4F6D" w:rsidRPr="006B5424" w:rsidRDefault="002C4F6D" w:rsidP="002C4F6D">
      <w:pPr>
        <w:pStyle w:val="Normal214"/>
        <w:snapToGrid w:val="0"/>
        <w:spacing w:line="286" w:lineRule="auto"/>
        <w:ind w:left="1304" w:hanging="907"/>
        <w:jc w:val="both"/>
        <w:textAlignment w:val="center"/>
        <w:rPr>
          <w:rFonts w:eastAsia="DengXian"/>
          <w:color w:val="000000" w:themeColor="text1"/>
        </w:rPr>
      </w:pPr>
      <w:bookmarkStart w:id="193" w:name="RQ191216000384_M"/>
      <w:bookmarkStart w:id="194" w:name="RQ19121600038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95" w:name="RQ191216000384_1_H"/>
      <w:bookmarkEnd w:id="193"/>
      <w:r w:rsidRPr="006B5424">
        <w:rPr>
          <w:rFonts w:hint="eastAsia"/>
          <w:color w:val="000000" w:themeColor="text1"/>
          <w:kern w:val="2"/>
          <w:sz w:val="22"/>
          <w:szCs w:val="22"/>
          <w:lang w:eastAsia="zh-TW"/>
        </w:rPr>
        <w:t>從文中「街道上的人車影像也都清楚可見，而顯露了民眾的行蹤與相對位置」可知是侵害個人隱私權</w:t>
      </w:r>
      <w:r w:rsidRPr="006B5424">
        <w:rPr>
          <w:color w:val="000000" w:themeColor="text1"/>
          <w:sz w:val="22"/>
        </w:rPr>
        <w:t xml:space="preserve">　</w:t>
      </w:r>
      <w:bookmarkEnd w:id="195"/>
      <w:bookmarkEnd w:id="19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0800345</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5"/>
        <w:snapToGrid w:val="0"/>
        <w:spacing w:line="286" w:lineRule="auto"/>
        <w:ind w:left="397"/>
        <w:jc w:val="both"/>
        <w:textAlignment w:val="center"/>
        <w:rPr>
          <w:rFonts w:eastAsia="DengXian"/>
          <w:color w:val="000000" w:themeColor="text1"/>
        </w:rPr>
      </w:pPr>
      <w:bookmarkStart w:id="196" w:name="QQ191216000630_1_H"/>
      <w:bookmarkStart w:id="197" w:name="QQ191216000630"/>
      <w:r w:rsidRPr="006B5424">
        <w:rPr>
          <w:rFonts w:hint="eastAsia"/>
          <w:color w:val="000000" w:themeColor="text1"/>
          <w:kern w:val="2"/>
          <w:sz w:val="22"/>
          <w:szCs w:val="22"/>
          <w:lang w:eastAsia="zh-TW"/>
        </w:rPr>
        <w:t>自從所謂的跟拍文化開始在我國媒體出現之後，記者跟追偷拍與被跟追人之間的衝突層出不窮，此時同樣受到憲法保障的新聞自由與個人□□權之間，所產生的衝突也成為司法實務與學界討論的一個重點，更促成司法院大法官做出釋字第</w:t>
      </w:r>
      <w:r w:rsidRPr="006B5424">
        <w:rPr>
          <w:rFonts w:hint="eastAsia"/>
          <w:color w:val="000000" w:themeColor="text1"/>
          <w:kern w:val="2"/>
          <w:sz w:val="22"/>
          <w:szCs w:val="22"/>
          <w:lang w:eastAsia="zh-TW"/>
        </w:rPr>
        <w:t>689</w:t>
      </w:r>
      <w:r w:rsidRPr="006B5424">
        <w:rPr>
          <w:rFonts w:hint="eastAsia"/>
          <w:color w:val="000000" w:themeColor="text1"/>
          <w:kern w:val="2"/>
          <w:sz w:val="22"/>
          <w:szCs w:val="22"/>
          <w:lang w:eastAsia="zh-TW"/>
        </w:rPr>
        <w:t>號解釋，以此論證兩權利之間的平衡性。請問，□□權所指應該為何？</w:t>
      </w:r>
      <w:r w:rsidRPr="006B5424">
        <w:rPr>
          <w:color w:val="000000" w:themeColor="text1"/>
          <w:sz w:val="22"/>
        </w:rPr>
        <w:t xml:space="preserve">　</w:t>
      </w:r>
      <w:bookmarkEnd w:id="196"/>
      <w:r w:rsidRPr="006B5424">
        <w:rPr>
          <w:color w:val="000000" w:themeColor="text1"/>
          <w:sz w:val="22"/>
        </w:rPr>
        <w:t>(A)</w:t>
      </w:r>
      <w:bookmarkStart w:id="198" w:name="QQ191216000630_1_1"/>
      <w:r w:rsidRPr="006B5424">
        <w:rPr>
          <w:rFonts w:hint="eastAsia"/>
          <w:color w:val="000000" w:themeColor="text1"/>
          <w:kern w:val="2"/>
          <w:sz w:val="22"/>
          <w:szCs w:val="22"/>
          <w:lang w:eastAsia="zh-TW"/>
        </w:rPr>
        <w:t>財產權</w:t>
      </w:r>
      <w:r w:rsidRPr="006B5424">
        <w:rPr>
          <w:color w:val="000000" w:themeColor="text1"/>
          <w:sz w:val="22"/>
        </w:rPr>
        <w:t xml:space="preserve">　</w:t>
      </w:r>
      <w:bookmarkEnd w:id="198"/>
      <w:r w:rsidRPr="006B5424">
        <w:rPr>
          <w:color w:val="000000" w:themeColor="text1"/>
          <w:sz w:val="22"/>
        </w:rPr>
        <w:t>(B)</w:t>
      </w:r>
      <w:bookmarkStart w:id="199" w:name="QQ191216000630_1_2"/>
      <w:r w:rsidRPr="006B5424">
        <w:rPr>
          <w:rFonts w:hint="eastAsia"/>
          <w:color w:val="000000" w:themeColor="text1"/>
          <w:kern w:val="2"/>
          <w:sz w:val="22"/>
          <w:szCs w:val="22"/>
          <w:lang w:eastAsia="zh-TW"/>
        </w:rPr>
        <w:t>隱私權</w:t>
      </w:r>
      <w:r w:rsidRPr="006B5424">
        <w:rPr>
          <w:color w:val="000000" w:themeColor="text1"/>
          <w:sz w:val="22"/>
        </w:rPr>
        <w:t xml:space="preserve">　</w:t>
      </w:r>
      <w:bookmarkEnd w:id="199"/>
      <w:r w:rsidRPr="006B5424">
        <w:rPr>
          <w:color w:val="000000" w:themeColor="text1"/>
          <w:sz w:val="22"/>
        </w:rPr>
        <w:t>(C)</w:t>
      </w:r>
      <w:bookmarkStart w:id="200" w:name="QQ191216000630_1_3"/>
      <w:r w:rsidRPr="006B5424">
        <w:rPr>
          <w:rFonts w:hint="eastAsia"/>
          <w:color w:val="000000" w:themeColor="text1"/>
          <w:kern w:val="2"/>
          <w:sz w:val="22"/>
          <w:szCs w:val="22"/>
          <w:lang w:eastAsia="zh-TW"/>
        </w:rPr>
        <w:t>言論自由權</w:t>
      </w:r>
      <w:r w:rsidRPr="006B5424">
        <w:rPr>
          <w:color w:val="000000" w:themeColor="text1"/>
          <w:sz w:val="22"/>
        </w:rPr>
        <w:t xml:space="preserve">　</w:t>
      </w:r>
      <w:bookmarkEnd w:id="200"/>
      <w:r w:rsidRPr="006B5424">
        <w:rPr>
          <w:color w:val="000000" w:themeColor="text1"/>
          <w:sz w:val="22"/>
        </w:rPr>
        <w:t>(D)</w:t>
      </w:r>
      <w:bookmarkStart w:id="201" w:name="QQ191216000630_1_4"/>
      <w:r w:rsidRPr="006B5424">
        <w:rPr>
          <w:rFonts w:hint="eastAsia"/>
          <w:color w:val="000000" w:themeColor="text1"/>
          <w:kern w:val="2"/>
          <w:sz w:val="22"/>
          <w:szCs w:val="22"/>
          <w:lang w:eastAsia="zh-TW"/>
        </w:rPr>
        <w:t>參政權</w:t>
      </w:r>
      <w:r w:rsidRPr="006B5424">
        <w:rPr>
          <w:color w:val="000000" w:themeColor="text1"/>
          <w:sz w:val="22"/>
        </w:rPr>
        <w:t xml:space="preserve">　</w:t>
      </w:r>
      <w:bookmarkEnd w:id="201"/>
      <w:bookmarkEnd w:id="197"/>
    </w:p>
    <w:p w:rsidR="002C4F6D" w:rsidRPr="006B5424" w:rsidRDefault="002C4F6D" w:rsidP="002C4F6D">
      <w:pPr>
        <w:pStyle w:val="Normal115"/>
        <w:snapToGrid w:val="0"/>
        <w:spacing w:line="286" w:lineRule="auto"/>
        <w:ind w:left="1332" w:hanging="935"/>
        <w:jc w:val="both"/>
        <w:textAlignment w:val="center"/>
        <w:rPr>
          <w:rFonts w:eastAsia="DengXian"/>
          <w:color w:val="000000" w:themeColor="text1"/>
        </w:rPr>
      </w:pPr>
      <w:bookmarkStart w:id="202" w:name="AQ191216000630_M"/>
      <w:bookmarkStart w:id="203" w:name="AQ19121600063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4" w:name="AQ191216000630_1"/>
      <w:bookmarkEnd w:id="202"/>
      <w:r w:rsidRPr="006B5424">
        <w:rPr>
          <w:color w:val="000000" w:themeColor="text1"/>
          <w:sz w:val="22"/>
        </w:rPr>
        <w:t>B</w:t>
      </w:r>
      <w:r w:rsidRPr="006B5424">
        <w:rPr>
          <w:color w:val="000000" w:themeColor="text1"/>
          <w:sz w:val="22"/>
        </w:rPr>
        <w:t xml:space="preserve">　</w:t>
      </w:r>
      <w:bookmarkEnd w:id="204"/>
      <w:bookmarkEnd w:id="203"/>
    </w:p>
    <w:p w:rsidR="002C4F6D" w:rsidRPr="006B5424" w:rsidRDefault="002C4F6D" w:rsidP="002C4F6D">
      <w:pPr>
        <w:pStyle w:val="Normal215"/>
        <w:snapToGrid w:val="0"/>
        <w:spacing w:line="286" w:lineRule="auto"/>
        <w:ind w:left="1304" w:hanging="907"/>
        <w:jc w:val="both"/>
        <w:textAlignment w:val="center"/>
        <w:rPr>
          <w:rFonts w:eastAsia="DengXian"/>
          <w:color w:val="000000" w:themeColor="text1"/>
        </w:rPr>
      </w:pPr>
      <w:bookmarkStart w:id="205" w:name="RQ191216000630_M"/>
      <w:bookmarkStart w:id="206" w:name="RQ19121600063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7" w:name="RQ191216000630_1_H"/>
      <w:bookmarkEnd w:id="205"/>
      <w:r w:rsidRPr="006B5424">
        <w:rPr>
          <w:rFonts w:hint="eastAsia"/>
          <w:color w:val="000000" w:themeColor="text1"/>
          <w:kern w:val="2"/>
          <w:sz w:val="22"/>
          <w:szCs w:val="22"/>
          <w:lang w:eastAsia="zh-TW"/>
        </w:rPr>
        <w:t>題意中可能被媒體侵害，應屬於個人隱私權的部分</w:t>
      </w:r>
      <w:r w:rsidRPr="006B5424">
        <w:rPr>
          <w:color w:val="000000" w:themeColor="text1"/>
          <w:sz w:val="22"/>
        </w:rPr>
        <w:t xml:space="preserve">　</w:t>
      </w:r>
      <w:bookmarkEnd w:id="207"/>
      <w:bookmarkEnd w:id="20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0800346</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6"/>
        <w:snapToGrid w:val="0"/>
        <w:spacing w:line="286" w:lineRule="auto"/>
        <w:ind w:left="397"/>
        <w:jc w:val="both"/>
        <w:textAlignment w:val="center"/>
        <w:rPr>
          <w:rFonts w:eastAsia="DengXian"/>
          <w:color w:val="000000" w:themeColor="text1"/>
        </w:rPr>
      </w:pPr>
      <w:bookmarkStart w:id="208" w:name="QQ191216000629_1_H"/>
      <w:bookmarkStart w:id="209" w:name="QQ191216000629"/>
      <w:r w:rsidRPr="006B5424">
        <w:rPr>
          <w:rFonts w:hint="eastAsia"/>
          <w:color w:val="000000" w:themeColor="text1"/>
          <w:kern w:val="2"/>
          <w:sz w:val="22"/>
          <w:szCs w:val="22"/>
          <w:lang w:eastAsia="zh-TW"/>
        </w:rPr>
        <w:t>屏東縣黃女、謝女兩人是同事，謝女整理員工櫃檯，無意間發現黃女放在私人紙箱的相簿，謝女翻閱相簿時發現黃女與黃女男友的親密照，竟持手機翻拍，再傳送給朋友，黃女獲悉親密照片遭偷拍後，精神受極大痛苦，並與前夫訴訟不斷，前夫還因此拒絕讓她探視子女，黃女向謝女提告民事求償</w:t>
      </w:r>
      <w:r w:rsidRPr="006B5424">
        <w:rPr>
          <w:rFonts w:hint="eastAsia"/>
          <w:color w:val="000000" w:themeColor="text1"/>
          <w:kern w:val="2"/>
          <w:sz w:val="22"/>
          <w:szCs w:val="22"/>
          <w:lang w:eastAsia="zh-TW"/>
        </w:rPr>
        <w:t>80</w:t>
      </w:r>
      <w:r w:rsidRPr="006B5424">
        <w:rPr>
          <w:rFonts w:hint="eastAsia"/>
          <w:color w:val="000000" w:themeColor="text1"/>
          <w:kern w:val="2"/>
          <w:sz w:val="22"/>
          <w:szCs w:val="22"/>
          <w:lang w:eastAsia="zh-TW"/>
        </w:rPr>
        <w:t>萬元，屏東地院審理後，判黃女勝訴，謝女賠償黃女</w:t>
      </w:r>
      <w:r w:rsidRPr="006B5424">
        <w:rPr>
          <w:rFonts w:hint="eastAsia"/>
          <w:color w:val="000000" w:themeColor="text1"/>
          <w:kern w:val="2"/>
          <w:sz w:val="22"/>
          <w:szCs w:val="22"/>
          <w:lang w:eastAsia="zh-TW"/>
        </w:rPr>
        <w:t>16</w:t>
      </w:r>
      <w:r w:rsidRPr="006B5424">
        <w:rPr>
          <w:rFonts w:hint="eastAsia"/>
          <w:color w:val="000000" w:themeColor="text1"/>
          <w:kern w:val="2"/>
          <w:sz w:val="22"/>
          <w:szCs w:val="22"/>
          <w:lang w:eastAsia="zh-TW"/>
        </w:rPr>
        <w:t>萬元。請問：謝女的行為可能涉及侵犯以下哪一項人權？</w:t>
      </w:r>
      <w:r w:rsidRPr="006B5424">
        <w:rPr>
          <w:color w:val="000000" w:themeColor="text1"/>
          <w:sz w:val="22"/>
        </w:rPr>
        <w:t xml:space="preserve">　</w:t>
      </w:r>
      <w:bookmarkEnd w:id="208"/>
      <w:r w:rsidRPr="006B5424">
        <w:rPr>
          <w:color w:val="000000" w:themeColor="text1"/>
          <w:sz w:val="22"/>
        </w:rPr>
        <w:t>(A)</w:t>
      </w:r>
      <w:bookmarkStart w:id="210" w:name="QQ191216000629_1_1"/>
      <w:r w:rsidRPr="006B5424">
        <w:rPr>
          <w:rFonts w:hint="eastAsia"/>
          <w:color w:val="000000" w:themeColor="text1"/>
          <w:kern w:val="2"/>
          <w:sz w:val="22"/>
          <w:szCs w:val="22"/>
          <w:lang w:eastAsia="zh-TW"/>
        </w:rPr>
        <w:t>受益權</w:t>
      </w:r>
      <w:r w:rsidRPr="006B5424">
        <w:rPr>
          <w:color w:val="000000" w:themeColor="text1"/>
          <w:sz w:val="22"/>
        </w:rPr>
        <w:t xml:space="preserve">　</w:t>
      </w:r>
      <w:bookmarkEnd w:id="210"/>
      <w:r w:rsidRPr="006B5424">
        <w:rPr>
          <w:color w:val="000000" w:themeColor="text1"/>
          <w:sz w:val="22"/>
        </w:rPr>
        <w:t>(B)</w:t>
      </w:r>
      <w:bookmarkStart w:id="211" w:name="QQ191216000629_1_2"/>
      <w:r w:rsidRPr="006B5424">
        <w:rPr>
          <w:rFonts w:hint="eastAsia"/>
          <w:color w:val="000000" w:themeColor="text1"/>
          <w:kern w:val="2"/>
          <w:sz w:val="22"/>
          <w:szCs w:val="22"/>
          <w:lang w:eastAsia="zh-TW"/>
        </w:rPr>
        <w:t>隱私權</w:t>
      </w:r>
      <w:r w:rsidRPr="006B5424">
        <w:rPr>
          <w:color w:val="000000" w:themeColor="text1"/>
          <w:sz w:val="22"/>
        </w:rPr>
        <w:t xml:space="preserve">　</w:t>
      </w:r>
      <w:bookmarkEnd w:id="211"/>
      <w:r w:rsidRPr="006B5424">
        <w:rPr>
          <w:color w:val="000000" w:themeColor="text1"/>
          <w:sz w:val="22"/>
        </w:rPr>
        <w:t>(C)</w:t>
      </w:r>
      <w:bookmarkStart w:id="212" w:name="QQ191216000629_1_3"/>
      <w:r w:rsidRPr="006B5424">
        <w:rPr>
          <w:rFonts w:hint="eastAsia"/>
          <w:color w:val="000000" w:themeColor="text1"/>
          <w:kern w:val="2"/>
          <w:sz w:val="22"/>
          <w:szCs w:val="22"/>
          <w:lang w:eastAsia="zh-TW"/>
        </w:rPr>
        <w:t>姓名表示權</w:t>
      </w:r>
      <w:r w:rsidRPr="006B5424">
        <w:rPr>
          <w:color w:val="000000" w:themeColor="text1"/>
          <w:sz w:val="22"/>
        </w:rPr>
        <w:t xml:space="preserve">　</w:t>
      </w:r>
      <w:bookmarkEnd w:id="212"/>
      <w:r w:rsidRPr="006B5424">
        <w:rPr>
          <w:color w:val="000000" w:themeColor="text1"/>
          <w:sz w:val="22"/>
        </w:rPr>
        <w:t>(D)</w:t>
      </w:r>
      <w:bookmarkStart w:id="213" w:name="QQ191216000629_1_4"/>
      <w:r w:rsidRPr="006B5424">
        <w:rPr>
          <w:rFonts w:hint="eastAsia"/>
          <w:color w:val="000000" w:themeColor="text1"/>
          <w:kern w:val="2"/>
          <w:sz w:val="22"/>
          <w:szCs w:val="22"/>
          <w:lang w:eastAsia="zh-TW"/>
        </w:rPr>
        <w:t>人身自由權</w:t>
      </w:r>
      <w:r w:rsidRPr="006B5424">
        <w:rPr>
          <w:color w:val="000000" w:themeColor="text1"/>
          <w:sz w:val="22"/>
        </w:rPr>
        <w:t xml:space="preserve">　</w:t>
      </w:r>
      <w:bookmarkEnd w:id="213"/>
      <w:bookmarkEnd w:id="209"/>
    </w:p>
    <w:p w:rsidR="002C4F6D" w:rsidRPr="006B5424" w:rsidRDefault="002C4F6D" w:rsidP="002C4F6D">
      <w:pPr>
        <w:pStyle w:val="Normal116"/>
        <w:snapToGrid w:val="0"/>
        <w:spacing w:line="286" w:lineRule="auto"/>
        <w:ind w:left="1332" w:hanging="935"/>
        <w:jc w:val="both"/>
        <w:textAlignment w:val="center"/>
        <w:rPr>
          <w:rFonts w:eastAsia="DengXian"/>
          <w:color w:val="000000" w:themeColor="text1"/>
        </w:rPr>
      </w:pPr>
      <w:bookmarkStart w:id="214" w:name="AQ191216000629_M"/>
      <w:bookmarkStart w:id="215" w:name="AQ19121600062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6" w:name="AQ191216000629_1"/>
      <w:bookmarkEnd w:id="214"/>
      <w:r w:rsidRPr="006B5424">
        <w:rPr>
          <w:color w:val="000000" w:themeColor="text1"/>
          <w:sz w:val="22"/>
        </w:rPr>
        <w:t>B</w:t>
      </w:r>
      <w:r w:rsidRPr="006B5424">
        <w:rPr>
          <w:color w:val="000000" w:themeColor="text1"/>
          <w:sz w:val="22"/>
        </w:rPr>
        <w:t xml:space="preserve">　</w:t>
      </w:r>
      <w:bookmarkEnd w:id="216"/>
      <w:bookmarkEnd w:id="215"/>
    </w:p>
    <w:p w:rsidR="002C4F6D" w:rsidRPr="006B5424" w:rsidRDefault="002C4F6D" w:rsidP="002C4F6D">
      <w:pPr>
        <w:pStyle w:val="Normal216"/>
        <w:snapToGrid w:val="0"/>
        <w:spacing w:line="286" w:lineRule="auto"/>
        <w:ind w:left="1304" w:hanging="907"/>
        <w:jc w:val="both"/>
        <w:textAlignment w:val="center"/>
        <w:rPr>
          <w:rFonts w:eastAsia="DengXian"/>
          <w:color w:val="000000" w:themeColor="text1"/>
        </w:rPr>
      </w:pPr>
      <w:bookmarkStart w:id="217" w:name="RQ191216000629_M"/>
      <w:bookmarkStart w:id="218" w:name="RQ19121600062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9" w:name="RQ191216000629_1_H"/>
      <w:bookmarkEnd w:id="217"/>
      <w:r w:rsidRPr="006B5424">
        <w:rPr>
          <w:rFonts w:hint="eastAsia"/>
          <w:color w:val="000000" w:themeColor="text1"/>
          <w:kern w:val="2"/>
          <w:sz w:val="22"/>
          <w:szCs w:val="22"/>
          <w:lang w:eastAsia="zh-TW"/>
        </w:rPr>
        <w:t>未經他人同意，擅自翻拍他人照片與傳閱，是對個人隱私權的侵犯</w:t>
      </w:r>
      <w:r w:rsidRPr="006B5424">
        <w:rPr>
          <w:color w:val="000000" w:themeColor="text1"/>
          <w:sz w:val="22"/>
        </w:rPr>
        <w:t xml:space="preserve">　</w:t>
      </w:r>
      <w:bookmarkEnd w:id="219"/>
      <w:bookmarkEnd w:id="21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0800347</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7"/>
        <w:snapToGrid w:val="0"/>
        <w:spacing w:line="286" w:lineRule="auto"/>
        <w:ind w:left="397"/>
        <w:jc w:val="both"/>
        <w:textAlignment w:val="center"/>
        <w:rPr>
          <w:rFonts w:eastAsia="DengXian"/>
          <w:color w:val="000000" w:themeColor="text1"/>
        </w:rPr>
      </w:pPr>
      <w:bookmarkStart w:id="220" w:name="QQ191216000628_1_H"/>
      <w:bookmarkStart w:id="221" w:name="QQ191216000628"/>
      <w:r w:rsidRPr="006B5424">
        <w:rPr>
          <w:rFonts w:hint="eastAsia"/>
          <w:color w:val="000000" w:themeColor="text1"/>
          <w:kern w:val="2"/>
          <w:sz w:val="22"/>
          <w:szCs w:val="22"/>
          <w:lang w:eastAsia="zh-TW"/>
        </w:rPr>
        <w:t>2017</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月，臺灣有史以來辦過最大型的國際賽事──世界大學運動會，順利落幕，唯一的插曲在大會開幕式時，一群反年金改革的民眾於場館門口集結抗議，一度影響了外國選手入場。事件中，警察容許民眾的抗議發聲，並未第一時間就驅逐或拘捕民眾，顯示我國憲法對人民何項權利的保障？</w:t>
      </w:r>
      <w:r w:rsidRPr="006B5424">
        <w:rPr>
          <w:color w:val="000000" w:themeColor="text1"/>
          <w:sz w:val="22"/>
        </w:rPr>
        <w:t xml:space="preserve">　</w:t>
      </w:r>
      <w:bookmarkEnd w:id="220"/>
      <w:r w:rsidRPr="006B5424">
        <w:rPr>
          <w:color w:val="000000" w:themeColor="text1"/>
          <w:sz w:val="22"/>
        </w:rPr>
        <w:t>(A)</w:t>
      </w:r>
      <w:bookmarkStart w:id="222" w:name="QQ191216000628_1_1"/>
      <w:r w:rsidRPr="006B5424">
        <w:rPr>
          <w:rFonts w:hint="eastAsia"/>
          <w:color w:val="000000" w:themeColor="text1"/>
          <w:kern w:val="2"/>
          <w:sz w:val="22"/>
          <w:szCs w:val="22"/>
          <w:lang w:eastAsia="zh-TW"/>
        </w:rPr>
        <w:t>結社自由</w:t>
      </w:r>
      <w:r w:rsidRPr="006B5424">
        <w:rPr>
          <w:color w:val="000000" w:themeColor="text1"/>
          <w:sz w:val="22"/>
        </w:rPr>
        <w:t xml:space="preserve">　</w:t>
      </w:r>
      <w:bookmarkEnd w:id="222"/>
      <w:r w:rsidRPr="006B5424">
        <w:rPr>
          <w:color w:val="000000" w:themeColor="text1"/>
          <w:sz w:val="22"/>
        </w:rPr>
        <w:t>(B)</w:t>
      </w:r>
      <w:bookmarkStart w:id="223" w:name="QQ191216000628_1_2"/>
      <w:r w:rsidRPr="006B5424">
        <w:rPr>
          <w:rFonts w:hint="eastAsia"/>
          <w:color w:val="000000" w:themeColor="text1"/>
          <w:kern w:val="2"/>
          <w:sz w:val="22"/>
          <w:szCs w:val="22"/>
          <w:lang w:eastAsia="zh-TW"/>
        </w:rPr>
        <w:t>言論自由</w:t>
      </w:r>
      <w:r w:rsidRPr="006B5424">
        <w:rPr>
          <w:color w:val="000000" w:themeColor="text1"/>
          <w:sz w:val="22"/>
        </w:rPr>
        <w:t xml:space="preserve">　</w:t>
      </w:r>
      <w:bookmarkEnd w:id="223"/>
      <w:r w:rsidRPr="006B5424">
        <w:rPr>
          <w:color w:val="000000" w:themeColor="text1"/>
          <w:sz w:val="22"/>
        </w:rPr>
        <w:t>(C)</w:t>
      </w:r>
      <w:bookmarkStart w:id="224" w:name="QQ191216000628_1_3"/>
      <w:r w:rsidRPr="006B5424">
        <w:rPr>
          <w:rFonts w:hint="eastAsia"/>
          <w:color w:val="000000" w:themeColor="text1"/>
          <w:kern w:val="2"/>
          <w:sz w:val="22"/>
          <w:szCs w:val="22"/>
          <w:lang w:eastAsia="zh-TW"/>
        </w:rPr>
        <w:t>參政自由</w:t>
      </w:r>
      <w:r w:rsidRPr="006B5424">
        <w:rPr>
          <w:color w:val="000000" w:themeColor="text1"/>
          <w:sz w:val="22"/>
        </w:rPr>
        <w:t xml:space="preserve">　</w:t>
      </w:r>
      <w:bookmarkEnd w:id="224"/>
      <w:r w:rsidRPr="006B5424">
        <w:rPr>
          <w:color w:val="000000" w:themeColor="text1"/>
          <w:sz w:val="22"/>
        </w:rPr>
        <w:t>(D)</w:t>
      </w:r>
      <w:bookmarkStart w:id="225" w:name="QQ191216000628_1_4"/>
      <w:r w:rsidRPr="006B5424">
        <w:rPr>
          <w:rFonts w:hint="eastAsia"/>
          <w:color w:val="000000" w:themeColor="text1"/>
          <w:kern w:val="2"/>
          <w:sz w:val="22"/>
          <w:szCs w:val="22"/>
          <w:lang w:eastAsia="zh-TW"/>
        </w:rPr>
        <w:t>遷徙自由</w:t>
      </w:r>
      <w:r w:rsidRPr="006B5424">
        <w:rPr>
          <w:color w:val="000000" w:themeColor="text1"/>
          <w:sz w:val="22"/>
        </w:rPr>
        <w:t xml:space="preserve">　</w:t>
      </w:r>
      <w:bookmarkEnd w:id="225"/>
      <w:bookmarkEnd w:id="221"/>
    </w:p>
    <w:p w:rsidR="002C4F6D" w:rsidRPr="006B5424" w:rsidRDefault="002C4F6D" w:rsidP="002C4F6D">
      <w:pPr>
        <w:pStyle w:val="Normal117"/>
        <w:snapToGrid w:val="0"/>
        <w:spacing w:line="286" w:lineRule="auto"/>
        <w:ind w:left="1332" w:hanging="935"/>
        <w:jc w:val="both"/>
        <w:textAlignment w:val="center"/>
        <w:rPr>
          <w:rFonts w:eastAsia="DengXian"/>
          <w:color w:val="000000" w:themeColor="text1"/>
        </w:rPr>
      </w:pPr>
      <w:bookmarkStart w:id="226" w:name="AQ191216000628_M"/>
      <w:bookmarkStart w:id="227" w:name="AQ19121600062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28" w:name="AQ191216000628_1"/>
      <w:bookmarkEnd w:id="226"/>
      <w:r w:rsidRPr="006B5424">
        <w:rPr>
          <w:color w:val="000000" w:themeColor="text1"/>
          <w:sz w:val="22"/>
        </w:rPr>
        <w:t>B</w:t>
      </w:r>
      <w:r w:rsidRPr="006B5424">
        <w:rPr>
          <w:color w:val="000000" w:themeColor="text1"/>
          <w:sz w:val="22"/>
        </w:rPr>
        <w:t xml:space="preserve">　</w:t>
      </w:r>
      <w:bookmarkEnd w:id="228"/>
      <w:bookmarkEnd w:id="227"/>
    </w:p>
    <w:p w:rsidR="002C4F6D" w:rsidRPr="006B5424" w:rsidRDefault="002C4F6D" w:rsidP="002C4F6D">
      <w:pPr>
        <w:pStyle w:val="Normal217"/>
        <w:snapToGrid w:val="0"/>
        <w:spacing w:line="286" w:lineRule="auto"/>
        <w:ind w:left="1304" w:hanging="907"/>
        <w:jc w:val="both"/>
        <w:textAlignment w:val="center"/>
        <w:rPr>
          <w:rFonts w:eastAsia="DengXian"/>
          <w:color w:val="000000" w:themeColor="text1"/>
        </w:rPr>
      </w:pPr>
      <w:bookmarkStart w:id="229" w:name="RQ191216000628_M"/>
      <w:bookmarkStart w:id="230" w:name="RQ19121600062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31" w:name="RQ191216000628_1_H"/>
      <w:bookmarkEnd w:id="229"/>
      <w:r w:rsidRPr="006B5424">
        <w:rPr>
          <w:rFonts w:hint="eastAsia"/>
          <w:color w:val="000000" w:themeColor="text1"/>
          <w:kern w:val="2"/>
          <w:sz w:val="22"/>
          <w:szCs w:val="22"/>
          <w:lang w:eastAsia="zh-TW"/>
        </w:rPr>
        <w:t>我國《憲法》於第</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條保障人民有言論、講學、著作及出版的自由</w:t>
      </w:r>
      <w:r w:rsidRPr="006B5424">
        <w:rPr>
          <w:color w:val="000000" w:themeColor="text1"/>
          <w:sz w:val="22"/>
        </w:rPr>
        <w:t xml:space="preserve">　</w:t>
      </w:r>
      <w:bookmarkEnd w:id="231"/>
      <w:bookmarkEnd w:id="23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0800349</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8"/>
        <w:snapToGrid w:val="0"/>
        <w:spacing w:line="286" w:lineRule="auto"/>
        <w:ind w:left="397"/>
        <w:jc w:val="both"/>
        <w:textAlignment w:val="center"/>
        <w:rPr>
          <w:rFonts w:eastAsia="DengXian"/>
          <w:color w:val="000000" w:themeColor="text1"/>
        </w:rPr>
      </w:pPr>
      <w:bookmarkStart w:id="232" w:name="QQ191216000382_1_H"/>
      <w:bookmarkStart w:id="233" w:name="QQ191216000382"/>
      <w:r w:rsidRPr="006B5424">
        <w:rPr>
          <w:rFonts w:hint="eastAsia"/>
          <w:color w:val="000000" w:themeColor="text1"/>
          <w:kern w:val="2"/>
          <w:sz w:val="22"/>
          <w:szCs w:val="22"/>
          <w:lang w:eastAsia="zh-TW"/>
        </w:rPr>
        <w:t>下列何種基本權利</w:t>
      </w:r>
      <w:r w:rsidRPr="006B5424">
        <w:rPr>
          <w:rFonts w:hint="eastAsia"/>
          <w:b/>
          <w:color w:val="000000" w:themeColor="text1"/>
          <w:kern w:val="2"/>
          <w:sz w:val="22"/>
          <w:szCs w:val="22"/>
          <w:lang w:eastAsia="zh-TW"/>
        </w:rPr>
        <w:t>不是</w:t>
      </w:r>
      <w:r w:rsidRPr="006B5424">
        <w:rPr>
          <w:rFonts w:hint="eastAsia"/>
          <w:color w:val="000000" w:themeColor="text1"/>
          <w:kern w:val="2"/>
          <w:sz w:val="22"/>
          <w:szCs w:val="22"/>
          <w:lang w:eastAsia="zh-TW"/>
        </w:rPr>
        <w:t>《憲法》明文規定的列舉權利，而是概括基本權？</w:t>
      </w:r>
      <w:r w:rsidRPr="006B5424">
        <w:rPr>
          <w:color w:val="000000" w:themeColor="text1"/>
          <w:sz w:val="22"/>
        </w:rPr>
        <w:t xml:space="preserve">　</w:t>
      </w:r>
      <w:bookmarkEnd w:id="232"/>
      <w:r w:rsidRPr="006B5424">
        <w:rPr>
          <w:color w:val="000000" w:themeColor="text1"/>
          <w:sz w:val="22"/>
        </w:rPr>
        <w:t>(A)</w:t>
      </w:r>
      <w:bookmarkStart w:id="234" w:name="QQ191216000382_1_1"/>
      <w:r w:rsidRPr="006B5424">
        <w:rPr>
          <w:rFonts w:hint="eastAsia"/>
          <w:color w:val="000000" w:themeColor="text1"/>
          <w:kern w:val="2"/>
          <w:sz w:val="22"/>
          <w:szCs w:val="22"/>
          <w:lang w:eastAsia="zh-TW"/>
        </w:rPr>
        <w:t>投票選出市長</w:t>
      </w:r>
      <w:r w:rsidRPr="006B5424">
        <w:rPr>
          <w:color w:val="000000" w:themeColor="text1"/>
          <w:sz w:val="22"/>
        </w:rPr>
        <w:t xml:space="preserve">　</w:t>
      </w:r>
      <w:bookmarkEnd w:id="234"/>
      <w:r w:rsidRPr="006B5424">
        <w:rPr>
          <w:color w:val="000000" w:themeColor="text1"/>
          <w:sz w:val="22"/>
        </w:rPr>
        <w:t>(B)</w:t>
      </w:r>
      <w:bookmarkStart w:id="235" w:name="QQ191216000382_1_2"/>
      <w:r w:rsidRPr="006B5424">
        <w:rPr>
          <w:rFonts w:hint="eastAsia"/>
          <w:color w:val="000000" w:themeColor="text1"/>
          <w:kern w:val="2"/>
          <w:sz w:val="22"/>
          <w:szCs w:val="22"/>
          <w:lang w:eastAsia="zh-TW"/>
        </w:rPr>
        <w:t>向法院提起訴訟</w:t>
      </w:r>
      <w:r w:rsidRPr="006B5424">
        <w:rPr>
          <w:color w:val="000000" w:themeColor="text1"/>
          <w:sz w:val="22"/>
        </w:rPr>
        <w:t xml:space="preserve">　</w:t>
      </w:r>
      <w:bookmarkEnd w:id="235"/>
      <w:r w:rsidRPr="006B5424">
        <w:rPr>
          <w:color w:val="000000" w:themeColor="text1"/>
          <w:sz w:val="22"/>
        </w:rPr>
        <w:t>(C)</w:t>
      </w:r>
      <w:bookmarkStart w:id="236" w:name="QQ191216000382_1_3"/>
      <w:r w:rsidRPr="006B5424">
        <w:rPr>
          <w:rFonts w:hint="eastAsia"/>
          <w:color w:val="000000" w:themeColor="text1"/>
          <w:kern w:val="2"/>
          <w:sz w:val="22"/>
          <w:szCs w:val="22"/>
          <w:lang w:eastAsia="zh-TW"/>
        </w:rPr>
        <w:t>在網路上對政府政策表達不滿</w:t>
      </w:r>
      <w:r w:rsidRPr="006B5424">
        <w:rPr>
          <w:color w:val="000000" w:themeColor="text1"/>
          <w:sz w:val="22"/>
        </w:rPr>
        <w:t xml:space="preserve">　</w:t>
      </w:r>
      <w:bookmarkEnd w:id="236"/>
      <w:r w:rsidRPr="006B5424">
        <w:rPr>
          <w:color w:val="000000" w:themeColor="text1"/>
          <w:sz w:val="22"/>
        </w:rPr>
        <w:t>(D)</w:t>
      </w:r>
      <w:bookmarkStart w:id="237" w:name="QQ191216000382_1_4"/>
      <w:r w:rsidRPr="006B5424">
        <w:rPr>
          <w:rFonts w:hint="eastAsia"/>
          <w:color w:val="000000" w:themeColor="text1"/>
          <w:kern w:val="2"/>
          <w:sz w:val="22"/>
          <w:szCs w:val="22"/>
          <w:lang w:eastAsia="zh-TW"/>
        </w:rPr>
        <w:t>不同意將個人資料授權銀行做為他用</w:t>
      </w:r>
      <w:r w:rsidRPr="006B5424">
        <w:rPr>
          <w:color w:val="000000" w:themeColor="text1"/>
          <w:sz w:val="22"/>
        </w:rPr>
        <w:t xml:space="preserve">　</w:t>
      </w:r>
      <w:bookmarkEnd w:id="237"/>
      <w:bookmarkEnd w:id="233"/>
    </w:p>
    <w:p w:rsidR="002C4F6D" w:rsidRPr="006B5424" w:rsidRDefault="002C4F6D" w:rsidP="002C4F6D">
      <w:pPr>
        <w:pStyle w:val="Normal118"/>
        <w:snapToGrid w:val="0"/>
        <w:spacing w:line="286" w:lineRule="auto"/>
        <w:ind w:left="1332" w:hanging="935"/>
        <w:jc w:val="both"/>
        <w:textAlignment w:val="center"/>
        <w:rPr>
          <w:rFonts w:eastAsia="DengXian"/>
          <w:color w:val="000000" w:themeColor="text1"/>
        </w:rPr>
      </w:pPr>
      <w:bookmarkStart w:id="238" w:name="AQ191216000382_M"/>
      <w:bookmarkStart w:id="239" w:name="AQ19121600038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40" w:name="AQ191216000382_1"/>
      <w:bookmarkEnd w:id="238"/>
      <w:r w:rsidRPr="006B5424">
        <w:rPr>
          <w:color w:val="000000" w:themeColor="text1"/>
          <w:sz w:val="22"/>
        </w:rPr>
        <w:t>D</w:t>
      </w:r>
      <w:r w:rsidRPr="006B5424">
        <w:rPr>
          <w:color w:val="000000" w:themeColor="text1"/>
          <w:sz w:val="22"/>
        </w:rPr>
        <w:t xml:space="preserve">　</w:t>
      </w:r>
      <w:bookmarkEnd w:id="240"/>
      <w:bookmarkEnd w:id="239"/>
    </w:p>
    <w:p w:rsidR="002C4F6D" w:rsidRPr="006B5424" w:rsidRDefault="002C4F6D" w:rsidP="002C4F6D">
      <w:pPr>
        <w:pStyle w:val="Normal218"/>
        <w:snapToGrid w:val="0"/>
        <w:spacing w:line="286" w:lineRule="auto"/>
        <w:ind w:left="1304" w:hanging="907"/>
        <w:jc w:val="both"/>
        <w:textAlignment w:val="center"/>
        <w:rPr>
          <w:rFonts w:eastAsia="DengXian"/>
          <w:color w:val="000000" w:themeColor="text1"/>
        </w:rPr>
      </w:pPr>
      <w:bookmarkStart w:id="241" w:name="RQ191216000382_M"/>
      <w:bookmarkStart w:id="242" w:name="RQ19121600038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43" w:name="RQ191216000382_1_H"/>
      <w:bookmarkEnd w:id="241"/>
      <w:bookmarkEnd w:id="243"/>
      <w:r w:rsidRPr="006B5424">
        <w:rPr>
          <w:color w:val="000000" w:themeColor="text1"/>
          <w:sz w:val="22"/>
        </w:rPr>
        <w:t>(A)</w:t>
      </w:r>
      <w:bookmarkStart w:id="244" w:name="RQ191216000382_1_1"/>
      <w:r w:rsidRPr="006B5424">
        <w:rPr>
          <w:rFonts w:hint="eastAsia"/>
          <w:color w:val="000000" w:themeColor="text1"/>
          <w:kern w:val="2"/>
          <w:sz w:val="22"/>
          <w:szCs w:val="22"/>
          <w:lang w:eastAsia="zh-TW"/>
        </w:rPr>
        <w:t>選舉權</w:t>
      </w:r>
      <w:r w:rsidRPr="006B5424">
        <w:rPr>
          <w:color w:val="000000" w:themeColor="text1"/>
          <w:sz w:val="22"/>
        </w:rPr>
        <w:t xml:space="preserve">　</w:t>
      </w:r>
      <w:bookmarkEnd w:id="244"/>
      <w:r w:rsidRPr="006B5424">
        <w:rPr>
          <w:color w:val="000000" w:themeColor="text1"/>
          <w:sz w:val="22"/>
        </w:rPr>
        <w:t>(B)</w:t>
      </w:r>
      <w:bookmarkStart w:id="245" w:name="RQ191216000382_1_2"/>
      <w:r w:rsidRPr="006B5424">
        <w:rPr>
          <w:rFonts w:hint="eastAsia"/>
          <w:color w:val="000000" w:themeColor="text1"/>
          <w:kern w:val="2"/>
          <w:sz w:val="22"/>
          <w:szCs w:val="22"/>
          <w:lang w:eastAsia="zh-TW"/>
        </w:rPr>
        <w:t>訴訟權</w:t>
      </w:r>
      <w:r w:rsidRPr="006B5424">
        <w:rPr>
          <w:color w:val="000000" w:themeColor="text1"/>
          <w:sz w:val="22"/>
        </w:rPr>
        <w:t xml:space="preserve">　</w:t>
      </w:r>
      <w:bookmarkEnd w:id="245"/>
      <w:r w:rsidRPr="006B5424">
        <w:rPr>
          <w:color w:val="000000" w:themeColor="text1"/>
          <w:sz w:val="22"/>
        </w:rPr>
        <w:t>(C)</w:t>
      </w:r>
      <w:bookmarkStart w:id="246" w:name="RQ191216000382_1_3"/>
      <w:r w:rsidRPr="006B5424">
        <w:rPr>
          <w:rFonts w:hint="eastAsia"/>
          <w:color w:val="000000" w:themeColor="text1"/>
          <w:kern w:val="2"/>
          <w:sz w:val="22"/>
          <w:szCs w:val="22"/>
          <w:lang w:eastAsia="zh-TW"/>
        </w:rPr>
        <w:t>言論自由</w:t>
      </w:r>
      <w:r w:rsidRPr="006B5424">
        <w:rPr>
          <w:color w:val="000000" w:themeColor="text1"/>
          <w:sz w:val="22"/>
        </w:rPr>
        <w:t xml:space="preserve">　</w:t>
      </w:r>
      <w:bookmarkEnd w:id="246"/>
      <w:r w:rsidRPr="006B5424">
        <w:rPr>
          <w:color w:val="000000" w:themeColor="text1"/>
          <w:sz w:val="22"/>
        </w:rPr>
        <w:t>(D)</w:t>
      </w:r>
      <w:bookmarkStart w:id="247" w:name="RQ191216000382_1_4"/>
      <w:r w:rsidRPr="006B5424">
        <w:rPr>
          <w:rFonts w:hint="eastAsia"/>
          <w:color w:val="000000" w:themeColor="text1"/>
          <w:kern w:val="2"/>
          <w:sz w:val="22"/>
          <w:szCs w:val="22"/>
          <w:lang w:eastAsia="zh-TW"/>
        </w:rPr>
        <w:t>隱私權為概括基本權</w:t>
      </w:r>
      <w:r w:rsidRPr="006B5424">
        <w:rPr>
          <w:color w:val="000000" w:themeColor="text1"/>
          <w:sz w:val="22"/>
        </w:rPr>
        <w:t xml:space="preserve">　</w:t>
      </w:r>
      <w:bookmarkEnd w:id="247"/>
      <w:bookmarkEnd w:id="24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0800350</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9"/>
        <w:snapToGrid w:val="0"/>
        <w:spacing w:line="286" w:lineRule="auto"/>
        <w:ind w:left="397"/>
        <w:jc w:val="both"/>
        <w:textAlignment w:val="center"/>
        <w:rPr>
          <w:rFonts w:eastAsia="DengXian"/>
          <w:color w:val="000000" w:themeColor="text1"/>
        </w:rPr>
      </w:pPr>
      <w:bookmarkStart w:id="248" w:name="QQ191216000380_1_H"/>
      <w:bookmarkStart w:id="249" w:name="QQ191216000380"/>
      <w:r w:rsidRPr="006B5424">
        <w:rPr>
          <w:rFonts w:hint="eastAsia"/>
          <w:color w:val="000000" w:themeColor="text1"/>
          <w:kern w:val="2"/>
          <w:sz w:val="22"/>
          <w:szCs w:val="22"/>
          <w:lang w:eastAsia="zh-TW"/>
        </w:rPr>
        <w:t>前體育主播傅達仁於</w:t>
      </w:r>
      <w:r w:rsidRPr="006B5424">
        <w:rPr>
          <w:rFonts w:hint="eastAsia"/>
          <w:color w:val="000000" w:themeColor="text1"/>
          <w:kern w:val="2"/>
          <w:sz w:val="22"/>
          <w:szCs w:val="22"/>
          <w:lang w:eastAsia="zh-TW"/>
        </w:rPr>
        <w:t xml:space="preserve">2018 </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 xml:space="preserve"> 6 </w:t>
      </w:r>
      <w:r w:rsidRPr="006B5424">
        <w:rPr>
          <w:rFonts w:hint="eastAsia"/>
          <w:color w:val="000000" w:themeColor="text1"/>
          <w:kern w:val="2"/>
          <w:sz w:val="22"/>
          <w:szCs w:val="22"/>
          <w:lang w:eastAsia="zh-TW"/>
        </w:rPr>
        <w:t>月遠赴瑞士自費安樂死，一名退休教師在看到身邊例子後，開始倡導安樂死合法化，理由在於人有權利決定自己要用什麼方式死亡。安樂死合法化，可讓臨終病人不必忍受生不如死的痛楚，家人親友也無需忍受心靈煎熬，並且發動公投連署要求安樂死合法化。請問：安樂死所涉及的憲法權利與下列何者相同？</w:t>
      </w:r>
      <w:r w:rsidRPr="006B5424">
        <w:rPr>
          <w:color w:val="000000" w:themeColor="text1"/>
          <w:sz w:val="22"/>
        </w:rPr>
        <w:t xml:space="preserve">　</w:t>
      </w:r>
      <w:bookmarkEnd w:id="248"/>
      <w:r w:rsidRPr="006B5424">
        <w:rPr>
          <w:color w:val="000000" w:themeColor="text1"/>
          <w:sz w:val="22"/>
        </w:rPr>
        <w:t>(A)</w:t>
      </w:r>
      <w:bookmarkStart w:id="250" w:name="QQ191216000380_1_1"/>
      <w:r w:rsidRPr="006B5424">
        <w:rPr>
          <w:rFonts w:hint="eastAsia"/>
          <w:color w:val="000000" w:themeColor="text1"/>
          <w:kern w:val="2"/>
          <w:sz w:val="22"/>
          <w:szCs w:val="22"/>
          <w:lang w:eastAsia="zh-TW"/>
        </w:rPr>
        <w:t>參選公職人員沒有學歷限制</w:t>
      </w:r>
      <w:r w:rsidRPr="006B5424">
        <w:rPr>
          <w:color w:val="000000" w:themeColor="text1"/>
          <w:sz w:val="22"/>
        </w:rPr>
        <w:t xml:space="preserve">　</w:t>
      </w:r>
      <w:bookmarkEnd w:id="250"/>
      <w:r w:rsidRPr="006B5424">
        <w:rPr>
          <w:color w:val="000000" w:themeColor="text1"/>
          <w:sz w:val="22"/>
        </w:rPr>
        <w:t>(B)</w:t>
      </w:r>
      <w:bookmarkStart w:id="251" w:name="QQ191216000380_1_2"/>
      <w:r w:rsidRPr="006B5424">
        <w:rPr>
          <w:rFonts w:hint="eastAsia"/>
          <w:color w:val="000000" w:themeColor="text1"/>
          <w:kern w:val="2"/>
          <w:sz w:val="22"/>
          <w:szCs w:val="22"/>
          <w:lang w:eastAsia="zh-TW"/>
        </w:rPr>
        <w:t>可以在網路批評執政黨</w:t>
      </w:r>
      <w:r w:rsidRPr="006B5424">
        <w:rPr>
          <w:color w:val="000000" w:themeColor="text1"/>
          <w:sz w:val="22"/>
        </w:rPr>
        <w:t xml:space="preserve">　</w:t>
      </w:r>
      <w:bookmarkEnd w:id="251"/>
      <w:r w:rsidRPr="006B5424">
        <w:rPr>
          <w:color w:val="000000" w:themeColor="text1"/>
          <w:sz w:val="22"/>
        </w:rPr>
        <w:t>(C)</w:t>
      </w:r>
      <w:bookmarkStart w:id="252" w:name="QQ191216000380_1_3"/>
      <w:r w:rsidRPr="006B5424">
        <w:rPr>
          <w:rFonts w:hint="eastAsia"/>
          <w:color w:val="000000" w:themeColor="text1"/>
          <w:kern w:val="2"/>
          <w:sz w:val="22"/>
          <w:szCs w:val="22"/>
          <w:lang w:eastAsia="zh-TW"/>
        </w:rPr>
        <w:t>我國人民要回國，政府不得拒絕入關</w:t>
      </w:r>
      <w:r w:rsidRPr="006B5424">
        <w:rPr>
          <w:color w:val="000000" w:themeColor="text1"/>
          <w:sz w:val="22"/>
        </w:rPr>
        <w:t xml:space="preserve">　</w:t>
      </w:r>
      <w:bookmarkEnd w:id="252"/>
      <w:r w:rsidRPr="006B5424">
        <w:rPr>
          <w:color w:val="000000" w:themeColor="text1"/>
          <w:sz w:val="22"/>
        </w:rPr>
        <w:t>(D)</w:t>
      </w:r>
      <w:bookmarkStart w:id="253" w:name="QQ191216000380_1_4"/>
      <w:r w:rsidRPr="006B5424">
        <w:rPr>
          <w:rFonts w:hint="eastAsia"/>
          <w:color w:val="000000" w:themeColor="text1"/>
          <w:kern w:val="2"/>
          <w:sz w:val="22"/>
          <w:szCs w:val="22"/>
          <w:lang w:eastAsia="zh-TW"/>
        </w:rPr>
        <w:t>廢死聯盟與反廢死聯盟對於死刑的存廢爭議</w:t>
      </w:r>
      <w:r w:rsidRPr="006B5424">
        <w:rPr>
          <w:color w:val="000000" w:themeColor="text1"/>
          <w:sz w:val="22"/>
        </w:rPr>
        <w:t xml:space="preserve">　</w:t>
      </w:r>
      <w:bookmarkEnd w:id="253"/>
      <w:bookmarkEnd w:id="249"/>
    </w:p>
    <w:p w:rsidR="002C4F6D" w:rsidRPr="006B5424" w:rsidRDefault="002C4F6D" w:rsidP="002C4F6D">
      <w:pPr>
        <w:pStyle w:val="Normal119"/>
        <w:snapToGrid w:val="0"/>
        <w:spacing w:line="286" w:lineRule="auto"/>
        <w:ind w:left="1332" w:hanging="935"/>
        <w:jc w:val="both"/>
        <w:textAlignment w:val="center"/>
        <w:rPr>
          <w:rFonts w:eastAsia="DengXian"/>
          <w:color w:val="000000" w:themeColor="text1"/>
        </w:rPr>
      </w:pPr>
      <w:bookmarkStart w:id="254" w:name="AQ191216000380_M"/>
      <w:bookmarkStart w:id="255" w:name="AQ19121600038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56" w:name="AQ191216000380_1"/>
      <w:bookmarkEnd w:id="254"/>
      <w:r w:rsidRPr="006B5424">
        <w:rPr>
          <w:color w:val="000000" w:themeColor="text1"/>
          <w:sz w:val="22"/>
        </w:rPr>
        <w:t>D</w:t>
      </w:r>
      <w:r w:rsidRPr="006B5424">
        <w:rPr>
          <w:color w:val="000000" w:themeColor="text1"/>
          <w:sz w:val="22"/>
        </w:rPr>
        <w:t xml:space="preserve">　</w:t>
      </w:r>
      <w:bookmarkEnd w:id="256"/>
      <w:bookmarkEnd w:id="255"/>
    </w:p>
    <w:p w:rsidR="002C4F6D" w:rsidRPr="006B5424" w:rsidRDefault="002C4F6D" w:rsidP="002C4F6D">
      <w:pPr>
        <w:pStyle w:val="Normal219"/>
        <w:snapToGrid w:val="0"/>
        <w:spacing w:line="286" w:lineRule="auto"/>
        <w:ind w:left="1304" w:hanging="907"/>
        <w:jc w:val="both"/>
        <w:textAlignment w:val="center"/>
        <w:rPr>
          <w:rFonts w:eastAsia="DengXian"/>
          <w:color w:val="000000" w:themeColor="text1"/>
        </w:rPr>
      </w:pPr>
      <w:bookmarkStart w:id="257" w:name="RQ191216000380_M"/>
      <w:bookmarkStart w:id="258" w:name="RQ19121600038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59" w:name="RQ191216000380_1_H"/>
      <w:bookmarkEnd w:id="257"/>
      <w:r w:rsidRPr="006B5424">
        <w:rPr>
          <w:rFonts w:hint="eastAsia"/>
          <w:color w:val="000000" w:themeColor="text1"/>
          <w:kern w:val="2"/>
          <w:sz w:val="22"/>
          <w:szCs w:val="22"/>
          <w:lang w:eastAsia="zh-TW"/>
        </w:rPr>
        <w:t>本題是生命權議題，死刑執行與生命權有關</w:t>
      </w:r>
      <w:r w:rsidRPr="006B5424">
        <w:rPr>
          <w:color w:val="000000" w:themeColor="text1"/>
          <w:sz w:val="22"/>
        </w:rPr>
        <w:t xml:space="preserve">　</w:t>
      </w:r>
      <w:bookmarkEnd w:id="259"/>
      <w:bookmarkEnd w:id="25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0800351</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20"/>
        <w:snapToGrid w:val="0"/>
        <w:spacing w:line="286" w:lineRule="auto"/>
        <w:ind w:left="397"/>
        <w:jc w:val="both"/>
        <w:textAlignment w:val="center"/>
        <w:rPr>
          <w:rFonts w:eastAsia="DengXian"/>
          <w:color w:val="000000" w:themeColor="text1"/>
        </w:rPr>
      </w:pPr>
      <w:bookmarkStart w:id="260" w:name="QQ191216000378_1_H"/>
      <w:bookmarkStart w:id="261" w:name="QQ191216000378"/>
      <w:r w:rsidRPr="006B5424">
        <w:rPr>
          <w:rFonts w:hint="eastAsia"/>
          <w:color w:val="000000" w:themeColor="text1"/>
          <w:kern w:val="2"/>
          <w:sz w:val="22"/>
          <w:szCs w:val="22"/>
          <w:lang w:eastAsia="zh-TW"/>
        </w:rPr>
        <w:t>隱私權是指人們都有「合理的隱私期待」（欲隱密進行其活動而不欲公開），且在客觀上所選擇之場所或所使用之設備亦足以確保活動之隱密、不受公評的性質。請問：下列何者屬於「合理的隱私期待」？</w:t>
      </w:r>
      <w:r w:rsidRPr="006B5424">
        <w:rPr>
          <w:color w:val="000000" w:themeColor="text1"/>
          <w:sz w:val="22"/>
        </w:rPr>
        <w:t xml:space="preserve">　</w:t>
      </w:r>
      <w:bookmarkEnd w:id="260"/>
      <w:r w:rsidRPr="006B5424">
        <w:rPr>
          <w:color w:val="000000" w:themeColor="text1"/>
          <w:sz w:val="22"/>
        </w:rPr>
        <w:t>(A)</w:t>
      </w:r>
      <w:bookmarkStart w:id="262" w:name="QQ191216000378_1_1"/>
      <w:r w:rsidRPr="006B5424">
        <w:rPr>
          <w:rFonts w:hint="eastAsia"/>
          <w:color w:val="000000" w:themeColor="text1"/>
          <w:kern w:val="2"/>
          <w:sz w:val="22"/>
          <w:szCs w:val="22"/>
          <w:lang w:eastAsia="zh-TW"/>
        </w:rPr>
        <w:t>政治人物在私下祕密協商工程發包事宜</w:t>
      </w:r>
      <w:r w:rsidRPr="006B5424">
        <w:rPr>
          <w:color w:val="000000" w:themeColor="text1"/>
          <w:sz w:val="22"/>
        </w:rPr>
        <w:t xml:space="preserve">　</w:t>
      </w:r>
      <w:bookmarkEnd w:id="262"/>
      <w:r w:rsidRPr="006B5424">
        <w:rPr>
          <w:color w:val="000000" w:themeColor="text1"/>
          <w:sz w:val="22"/>
        </w:rPr>
        <w:t>(B)</w:t>
      </w:r>
      <w:bookmarkStart w:id="263" w:name="QQ191216000378_1_2"/>
      <w:r w:rsidRPr="006B5424">
        <w:rPr>
          <w:rFonts w:hint="eastAsia"/>
          <w:color w:val="000000" w:themeColor="text1"/>
          <w:kern w:val="2"/>
          <w:sz w:val="22"/>
          <w:szCs w:val="22"/>
          <w:lang w:eastAsia="zh-TW"/>
        </w:rPr>
        <w:t>官員名下的財產多寡不公布</w:t>
      </w:r>
      <w:r w:rsidRPr="006B5424">
        <w:rPr>
          <w:color w:val="000000" w:themeColor="text1"/>
          <w:sz w:val="22"/>
        </w:rPr>
        <w:t xml:space="preserve">　</w:t>
      </w:r>
      <w:bookmarkEnd w:id="263"/>
      <w:r w:rsidRPr="006B5424">
        <w:rPr>
          <w:color w:val="000000" w:themeColor="text1"/>
          <w:sz w:val="22"/>
        </w:rPr>
        <w:t>(C)</w:t>
      </w:r>
      <w:bookmarkStart w:id="264" w:name="QQ191216000378_1_3"/>
      <w:r w:rsidRPr="006B5424">
        <w:rPr>
          <w:rFonts w:hint="eastAsia"/>
          <w:color w:val="000000" w:themeColor="text1"/>
          <w:kern w:val="2"/>
          <w:sz w:val="22"/>
          <w:szCs w:val="22"/>
          <w:lang w:eastAsia="zh-TW"/>
        </w:rPr>
        <w:t>立法院法案第二讀逐條表決的過程</w:t>
      </w:r>
      <w:r w:rsidRPr="006B5424">
        <w:rPr>
          <w:color w:val="000000" w:themeColor="text1"/>
          <w:sz w:val="22"/>
        </w:rPr>
        <w:t xml:space="preserve">　</w:t>
      </w:r>
      <w:bookmarkEnd w:id="264"/>
      <w:r w:rsidRPr="006B5424">
        <w:rPr>
          <w:color w:val="000000" w:themeColor="text1"/>
          <w:sz w:val="22"/>
        </w:rPr>
        <w:t>(D)</w:t>
      </w:r>
      <w:bookmarkStart w:id="265" w:name="QQ191216000378_1_4"/>
      <w:r w:rsidRPr="006B5424">
        <w:rPr>
          <w:rFonts w:hint="eastAsia"/>
          <w:color w:val="000000" w:themeColor="text1"/>
          <w:kern w:val="2"/>
          <w:sz w:val="22"/>
          <w:szCs w:val="22"/>
          <w:lang w:eastAsia="zh-TW"/>
        </w:rPr>
        <w:t>人民個人資料若無本人親自授權則不能公開或做為他用</w:t>
      </w:r>
      <w:r w:rsidRPr="006B5424">
        <w:rPr>
          <w:color w:val="000000" w:themeColor="text1"/>
          <w:sz w:val="22"/>
        </w:rPr>
        <w:t xml:space="preserve">　</w:t>
      </w:r>
      <w:bookmarkEnd w:id="265"/>
      <w:bookmarkEnd w:id="261"/>
    </w:p>
    <w:p w:rsidR="002C4F6D" w:rsidRPr="006B5424" w:rsidRDefault="002C4F6D" w:rsidP="002C4F6D">
      <w:pPr>
        <w:pStyle w:val="Normal120"/>
        <w:snapToGrid w:val="0"/>
        <w:spacing w:line="286" w:lineRule="auto"/>
        <w:ind w:left="1332" w:hanging="935"/>
        <w:jc w:val="both"/>
        <w:textAlignment w:val="center"/>
        <w:rPr>
          <w:rFonts w:eastAsia="DengXian"/>
          <w:color w:val="000000" w:themeColor="text1"/>
        </w:rPr>
      </w:pPr>
      <w:bookmarkStart w:id="266" w:name="AQ191216000378_M"/>
      <w:bookmarkStart w:id="267" w:name="AQ19121600037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68" w:name="AQ191216000378_1"/>
      <w:bookmarkEnd w:id="266"/>
      <w:r w:rsidRPr="006B5424">
        <w:rPr>
          <w:color w:val="000000" w:themeColor="text1"/>
          <w:sz w:val="22"/>
        </w:rPr>
        <w:t>D</w:t>
      </w:r>
      <w:r w:rsidRPr="006B5424">
        <w:rPr>
          <w:color w:val="000000" w:themeColor="text1"/>
          <w:sz w:val="22"/>
        </w:rPr>
        <w:t xml:space="preserve">　</w:t>
      </w:r>
      <w:bookmarkEnd w:id="268"/>
      <w:bookmarkEnd w:id="267"/>
    </w:p>
    <w:p w:rsidR="002C4F6D" w:rsidRPr="006B5424" w:rsidRDefault="002C4F6D" w:rsidP="002C4F6D">
      <w:pPr>
        <w:pStyle w:val="Normal220"/>
        <w:snapToGrid w:val="0"/>
        <w:spacing w:line="286" w:lineRule="auto"/>
        <w:ind w:left="1304" w:hanging="907"/>
        <w:jc w:val="both"/>
        <w:textAlignment w:val="center"/>
        <w:rPr>
          <w:rFonts w:eastAsia="DengXian"/>
          <w:color w:val="000000" w:themeColor="text1"/>
        </w:rPr>
      </w:pPr>
      <w:bookmarkStart w:id="269" w:name="RQ191216000378_M"/>
      <w:bookmarkStart w:id="270" w:name="RQ19121600037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71" w:name="RQ191216000378_1_H"/>
      <w:bookmarkEnd w:id="269"/>
      <w:r w:rsidRPr="006B5424">
        <w:rPr>
          <w:rFonts w:hint="eastAsia"/>
          <w:color w:val="000000" w:themeColor="text1"/>
          <w:kern w:val="2"/>
          <w:sz w:val="22"/>
          <w:szCs w:val="22"/>
          <w:lang w:eastAsia="zh-TW"/>
        </w:rPr>
        <w:t>政府的決策過程或者官員財產都要公開給人民檢視，所以沒有隱私期待的問題</w:t>
      </w:r>
      <w:r w:rsidRPr="006B5424">
        <w:rPr>
          <w:color w:val="000000" w:themeColor="text1"/>
          <w:sz w:val="22"/>
        </w:rPr>
        <w:t xml:space="preserve">　</w:t>
      </w:r>
      <w:bookmarkEnd w:id="271"/>
      <w:bookmarkEnd w:id="27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0800352</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1"/>
        <w:snapToGrid w:val="0"/>
        <w:spacing w:line="286" w:lineRule="auto"/>
        <w:ind w:left="397"/>
        <w:jc w:val="both"/>
        <w:textAlignment w:val="center"/>
        <w:rPr>
          <w:rFonts w:eastAsia="DengXian"/>
          <w:color w:val="000000" w:themeColor="text1"/>
        </w:rPr>
      </w:pPr>
      <w:bookmarkStart w:id="272" w:name="QQ191216000197_1_H"/>
      <w:bookmarkStart w:id="273" w:name="QQ191216000197"/>
      <w:r w:rsidRPr="006B5424">
        <w:rPr>
          <w:rFonts w:hint="eastAsia"/>
          <w:color w:val="000000" w:themeColor="text1"/>
          <w:kern w:val="2"/>
          <w:sz w:val="22"/>
          <w:szCs w:val="22"/>
          <w:lang w:eastAsia="zh-TW"/>
        </w:rPr>
        <w:t>關於某項權利的敘述：「你有自己做主的權利，你有決定的權利。因為有些東西是屬於你的；同樣的，你自己決定你的身體不會給其他人接觸，稱之身體自主權」，請問：關於此權利何者正確？</w:t>
      </w:r>
      <w:r w:rsidRPr="006B5424">
        <w:rPr>
          <w:color w:val="000000" w:themeColor="text1"/>
          <w:sz w:val="22"/>
        </w:rPr>
        <w:t xml:space="preserve">　</w:t>
      </w:r>
      <w:bookmarkEnd w:id="272"/>
      <w:r w:rsidRPr="006B5424">
        <w:rPr>
          <w:color w:val="000000" w:themeColor="text1"/>
          <w:sz w:val="22"/>
        </w:rPr>
        <w:t>(A)</w:t>
      </w:r>
      <w:bookmarkStart w:id="274" w:name="QQ191216000197_1_1"/>
      <w:r w:rsidRPr="006B5424">
        <w:rPr>
          <w:rFonts w:hint="eastAsia"/>
          <w:color w:val="000000" w:themeColor="text1"/>
          <w:kern w:val="2"/>
          <w:sz w:val="22"/>
          <w:szCs w:val="22"/>
          <w:lang w:eastAsia="zh-TW"/>
        </w:rPr>
        <w:t>屬於《憲法》人身自由權</w:t>
      </w:r>
      <w:r w:rsidRPr="006B5424">
        <w:rPr>
          <w:color w:val="000000" w:themeColor="text1"/>
          <w:sz w:val="22"/>
        </w:rPr>
        <w:t xml:space="preserve">　</w:t>
      </w:r>
      <w:bookmarkEnd w:id="274"/>
      <w:r w:rsidRPr="006B5424">
        <w:rPr>
          <w:color w:val="000000" w:themeColor="text1"/>
          <w:sz w:val="22"/>
        </w:rPr>
        <w:t>(B)</w:t>
      </w:r>
      <w:bookmarkStart w:id="275" w:name="QQ191216000197_1_2"/>
      <w:r w:rsidRPr="006B5424">
        <w:rPr>
          <w:rFonts w:hint="eastAsia"/>
          <w:color w:val="000000" w:themeColor="text1"/>
          <w:kern w:val="2"/>
          <w:sz w:val="22"/>
          <w:szCs w:val="22"/>
          <w:lang w:eastAsia="zh-TW"/>
        </w:rPr>
        <w:t>屬於《憲法》生存權之一</w:t>
      </w:r>
      <w:r w:rsidRPr="006B5424">
        <w:rPr>
          <w:color w:val="000000" w:themeColor="text1"/>
          <w:sz w:val="22"/>
        </w:rPr>
        <w:t xml:space="preserve">　</w:t>
      </w:r>
      <w:bookmarkEnd w:id="275"/>
      <w:r w:rsidRPr="006B5424">
        <w:rPr>
          <w:color w:val="000000" w:themeColor="text1"/>
          <w:sz w:val="22"/>
        </w:rPr>
        <w:t>(C)</w:t>
      </w:r>
      <w:bookmarkStart w:id="276" w:name="QQ191216000197_1_3"/>
      <w:r w:rsidRPr="006B5424">
        <w:rPr>
          <w:rFonts w:hint="eastAsia"/>
          <w:color w:val="000000" w:themeColor="text1"/>
          <w:kern w:val="2"/>
          <w:sz w:val="22"/>
          <w:szCs w:val="22"/>
          <w:lang w:eastAsia="zh-TW"/>
        </w:rPr>
        <w:t>屬於《憲法》概括基本權</w:t>
      </w:r>
      <w:r w:rsidRPr="006B5424">
        <w:rPr>
          <w:color w:val="000000" w:themeColor="text1"/>
          <w:sz w:val="22"/>
        </w:rPr>
        <w:t xml:space="preserve">　</w:t>
      </w:r>
      <w:bookmarkEnd w:id="276"/>
      <w:r w:rsidRPr="006B5424">
        <w:rPr>
          <w:color w:val="000000" w:themeColor="text1"/>
          <w:sz w:val="22"/>
        </w:rPr>
        <w:t>(D)</w:t>
      </w:r>
      <w:bookmarkStart w:id="277" w:name="QQ191216000197_1_4"/>
      <w:r w:rsidRPr="006B5424">
        <w:rPr>
          <w:rFonts w:hint="eastAsia"/>
          <w:color w:val="000000" w:themeColor="text1"/>
          <w:kern w:val="2"/>
          <w:sz w:val="22"/>
          <w:szCs w:val="22"/>
          <w:lang w:eastAsia="zh-TW"/>
        </w:rPr>
        <w:t>不屬於《憲法》保障層次</w:t>
      </w:r>
      <w:r w:rsidRPr="006B5424">
        <w:rPr>
          <w:color w:val="000000" w:themeColor="text1"/>
          <w:sz w:val="22"/>
        </w:rPr>
        <w:t xml:space="preserve">　</w:t>
      </w:r>
      <w:bookmarkEnd w:id="277"/>
      <w:bookmarkEnd w:id="273"/>
    </w:p>
    <w:p w:rsidR="002C4F6D" w:rsidRPr="006B5424" w:rsidRDefault="002C4F6D" w:rsidP="002C4F6D">
      <w:pPr>
        <w:pStyle w:val="Normal121"/>
        <w:snapToGrid w:val="0"/>
        <w:spacing w:line="286" w:lineRule="auto"/>
        <w:ind w:left="1332" w:hanging="935"/>
        <w:jc w:val="both"/>
        <w:textAlignment w:val="center"/>
        <w:rPr>
          <w:rFonts w:eastAsia="DengXian"/>
          <w:color w:val="000000" w:themeColor="text1"/>
        </w:rPr>
      </w:pPr>
      <w:bookmarkStart w:id="278" w:name="AQ191216000197_M"/>
      <w:bookmarkStart w:id="279" w:name="AQ19121600019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80" w:name="AQ191216000197_1"/>
      <w:bookmarkEnd w:id="278"/>
      <w:r w:rsidRPr="006B5424">
        <w:rPr>
          <w:color w:val="000000" w:themeColor="text1"/>
          <w:sz w:val="22"/>
        </w:rPr>
        <w:t>C</w:t>
      </w:r>
      <w:r w:rsidRPr="006B5424">
        <w:rPr>
          <w:color w:val="000000" w:themeColor="text1"/>
          <w:sz w:val="22"/>
        </w:rPr>
        <w:t xml:space="preserve">　</w:t>
      </w:r>
      <w:bookmarkEnd w:id="280"/>
      <w:bookmarkEnd w:id="279"/>
    </w:p>
    <w:p w:rsidR="002C4F6D" w:rsidRPr="006B5424" w:rsidRDefault="002C4F6D" w:rsidP="002C4F6D">
      <w:pPr>
        <w:pStyle w:val="Normal221"/>
        <w:snapToGrid w:val="0"/>
        <w:spacing w:line="286" w:lineRule="auto"/>
        <w:ind w:left="1304" w:hanging="907"/>
        <w:jc w:val="both"/>
        <w:textAlignment w:val="center"/>
        <w:rPr>
          <w:rFonts w:eastAsia="DengXian"/>
          <w:color w:val="000000" w:themeColor="text1"/>
        </w:rPr>
      </w:pPr>
      <w:bookmarkStart w:id="281" w:name="RQ191216000197_M"/>
      <w:bookmarkStart w:id="282" w:name="RQ19121600019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83" w:name="RQ191216000197_1_H"/>
      <w:bookmarkEnd w:id="281"/>
      <w:r w:rsidRPr="006B5424">
        <w:rPr>
          <w:rFonts w:hint="eastAsia"/>
          <w:color w:val="000000" w:themeColor="text1"/>
          <w:kern w:val="2"/>
          <w:sz w:val="22"/>
          <w:szCs w:val="22"/>
          <w:lang w:eastAsia="zh-TW"/>
        </w:rPr>
        <w:t>身體自主權屬《憲法》第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條概括基本權</w:t>
      </w:r>
      <w:r w:rsidRPr="006B5424">
        <w:rPr>
          <w:color w:val="000000" w:themeColor="text1"/>
          <w:sz w:val="22"/>
        </w:rPr>
        <w:t xml:space="preserve">　</w:t>
      </w:r>
      <w:bookmarkEnd w:id="283"/>
      <w:bookmarkEnd w:id="28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0800353</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2"/>
        <w:snapToGrid w:val="0"/>
        <w:spacing w:line="286" w:lineRule="auto"/>
        <w:ind w:left="397"/>
        <w:jc w:val="both"/>
        <w:textAlignment w:val="center"/>
        <w:rPr>
          <w:rFonts w:eastAsia="DengXian"/>
          <w:color w:val="000000" w:themeColor="text1"/>
        </w:rPr>
      </w:pPr>
      <w:bookmarkStart w:id="284" w:name="QQ191216000627_1_H"/>
      <w:bookmarkStart w:id="285" w:name="QQ191216000627"/>
      <w:r w:rsidRPr="006B5424">
        <w:rPr>
          <w:rFonts w:hint="eastAsia"/>
          <w:color w:val="000000" w:themeColor="text1"/>
          <w:kern w:val="2"/>
          <w:sz w:val="22"/>
          <w:szCs w:val="22"/>
          <w:lang w:eastAsia="zh-TW"/>
        </w:rPr>
        <w:t>警察局抓到嫌犯時，要在</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小時內移送檢察官。如有需求，檢察官向法官聲請羈押避免逃脫串供；若無逃脫串供之虞就必須放人。請問：這個敘述說明哪一種自由權利？</w:t>
      </w:r>
      <w:r w:rsidRPr="006B5424">
        <w:rPr>
          <w:color w:val="000000" w:themeColor="text1"/>
          <w:sz w:val="22"/>
        </w:rPr>
        <w:t xml:space="preserve">　</w:t>
      </w:r>
      <w:bookmarkEnd w:id="284"/>
      <w:r w:rsidRPr="006B5424">
        <w:rPr>
          <w:color w:val="000000" w:themeColor="text1"/>
          <w:sz w:val="22"/>
        </w:rPr>
        <w:t>(A)</w:t>
      </w:r>
      <w:bookmarkStart w:id="286" w:name="QQ191216000627_1_1"/>
      <w:r w:rsidRPr="006B5424">
        <w:rPr>
          <w:rFonts w:hint="eastAsia"/>
          <w:color w:val="000000" w:themeColor="text1"/>
          <w:kern w:val="2"/>
          <w:sz w:val="22"/>
          <w:szCs w:val="22"/>
          <w:lang w:eastAsia="zh-TW"/>
        </w:rPr>
        <w:t>人身自由</w:t>
      </w:r>
      <w:r w:rsidRPr="006B5424">
        <w:rPr>
          <w:color w:val="000000" w:themeColor="text1"/>
          <w:sz w:val="22"/>
        </w:rPr>
        <w:t xml:space="preserve">　</w:t>
      </w:r>
      <w:bookmarkEnd w:id="286"/>
      <w:r w:rsidRPr="006B5424">
        <w:rPr>
          <w:color w:val="000000" w:themeColor="text1"/>
          <w:sz w:val="22"/>
        </w:rPr>
        <w:t>(B)</w:t>
      </w:r>
      <w:bookmarkStart w:id="287" w:name="QQ191216000627_1_2"/>
      <w:r w:rsidRPr="006B5424">
        <w:rPr>
          <w:rFonts w:hint="eastAsia"/>
          <w:color w:val="000000" w:themeColor="text1"/>
          <w:kern w:val="2"/>
          <w:sz w:val="22"/>
          <w:szCs w:val="22"/>
          <w:lang w:eastAsia="zh-TW"/>
        </w:rPr>
        <w:t>居住遷徙自由</w:t>
      </w:r>
      <w:r w:rsidRPr="006B5424">
        <w:rPr>
          <w:color w:val="000000" w:themeColor="text1"/>
          <w:sz w:val="22"/>
        </w:rPr>
        <w:t xml:space="preserve">　</w:t>
      </w:r>
      <w:bookmarkEnd w:id="287"/>
      <w:r w:rsidRPr="006B5424">
        <w:rPr>
          <w:color w:val="000000" w:themeColor="text1"/>
          <w:sz w:val="22"/>
        </w:rPr>
        <w:t>(C)</w:t>
      </w:r>
      <w:bookmarkStart w:id="288" w:name="QQ191216000627_1_3"/>
      <w:r w:rsidRPr="006B5424">
        <w:rPr>
          <w:rFonts w:hint="eastAsia"/>
          <w:color w:val="000000" w:themeColor="text1"/>
          <w:kern w:val="2"/>
          <w:sz w:val="22"/>
          <w:szCs w:val="22"/>
          <w:lang w:eastAsia="zh-TW"/>
        </w:rPr>
        <w:t>表現自由</w:t>
      </w:r>
      <w:r w:rsidRPr="006B5424">
        <w:rPr>
          <w:color w:val="000000" w:themeColor="text1"/>
          <w:sz w:val="22"/>
        </w:rPr>
        <w:t xml:space="preserve">　</w:t>
      </w:r>
      <w:bookmarkEnd w:id="288"/>
      <w:r w:rsidRPr="006B5424">
        <w:rPr>
          <w:color w:val="000000" w:themeColor="text1"/>
          <w:sz w:val="22"/>
        </w:rPr>
        <w:t>(D)</w:t>
      </w:r>
      <w:bookmarkStart w:id="289" w:name="QQ191216000627_1_4"/>
      <w:r w:rsidRPr="006B5424">
        <w:rPr>
          <w:rFonts w:hint="eastAsia"/>
          <w:color w:val="000000" w:themeColor="text1"/>
          <w:kern w:val="2"/>
          <w:sz w:val="22"/>
          <w:szCs w:val="22"/>
          <w:lang w:eastAsia="zh-TW"/>
        </w:rPr>
        <w:t>宗教自由</w:t>
      </w:r>
      <w:r w:rsidRPr="006B5424">
        <w:rPr>
          <w:color w:val="000000" w:themeColor="text1"/>
          <w:sz w:val="22"/>
        </w:rPr>
        <w:t xml:space="preserve">　</w:t>
      </w:r>
      <w:bookmarkEnd w:id="289"/>
      <w:bookmarkEnd w:id="285"/>
    </w:p>
    <w:p w:rsidR="002C4F6D" w:rsidRPr="006B5424" w:rsidRDefault="002C4F6D" w:rsidP="002C4F6D">
      <w:pPr>
        <w:pStyle w:val="Normal122"/>
        <w:snapToGrid w:val="0"/>
        <w:spacing w:line="286" w:lineRule="auto"/>
        <w:ind w:left="1332" w:hanging="935"/>
        <w:jc w:val="both"/>
        <w:textAlignment w:val="center"/>
        <w:rPr>
          <w:rFonts w:eastAsia="DengXian"/>
          <w:color w:val="000000" w:themeColor="text1"/>
        </w:rPr>
      </w:pPr>
      <w:bookmarkStart w:id="290" w:name="AQ191216000627_M"/>
      <w:bookmarkStart w:id="291" w:name="AQ19121600062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92" w:name="AQ191216000627_1"/>
      <w:bookmarkEnd w:id="290"/>
      <w:r w:rsidRPr="006B5424">
        <w:rPr>
          <w:color w:val="000000" w:themeColor="text1"/>
          <w:sz w:val="22"/>
        </w:rPr>
        <w:t>A</w:t>
      </w:r>
      <w:r w:rsidRPr="006B5424">
        <w:rPr>
          <w:color w:val="000000" w:themeColor="text1"/>
          <w:sz w:val="22"/>
        </w:rPr>
        <w:t xml:space="preserve">　</w:t>
      </w:r>
      <w:bookmarkEnd w:id="292"/>
      <w:bookmarkEnd w:id="291"/>
    </w:p>
    <w:p w:rsidR="002C4F6D" w:rsidRPr="006B5424" w:rsidRDefault="002C4F6D" w:rsidP="002C4F6D">
      <w:pPr>
        <w:pStyle w:val="Normal222"/>
        <w:snapToGrid w:val="0"/>
        <w:spacing w:line="286" w:lineRule="auto"/>
        <w:ind w:left="1304" w:hanging="907"/>
        <w:jc w:val="both"/>
        <w:textAlignment w:val="center"/>
        <w:rPr>
          <w:rFonts w:eastAsia="DengXian"/>
          <w:color w:val="000000" w:themeColor="text1"/>
        </w:rPr>
      </w:pPr>
      <w:bookmarkStart w:id="293" w:name="RQ191216000627_M"/>
      <w:bookmarkStart w:id="294" w:name="RQ19121600062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95" w:name="RQ191216000627_1_H"/>
      <w:bookmarkEnd w:id="293"/>
      <w:r w:rsidRPr="006B5424">
        <w:rPr>
          <w:rFonts w:hint="eastAsia"/>
          <w:color w:val="000000" w:themeColor="text1"/>
          <w:kern w:val="2"/>
          <w:sz w:val="22"/>
          <w:szCs w:val="22"/>
          <w:lang w:eastAsia="zh-TW"/>
        </w:rPr>
        <w:t>人身自由指人身和行動完全受自己支配，有不受非法拘禁、逮捕、搜査和侵害的自由，受憲法絕對保障</w:t>
      </w:r>
      <w:r w:rsidRPr="006B5424">
        <w:rPr>
          <w:color w:val="000000" w:themeColor="text1"/>
          <w:sz w:val="22"/>
        </w:rPr>
        <w:t xml:space="preserve">　</w:t>
      </w:r>
      <w:bookmarkEnd w:id="295"/>
      <w:bookmarkEnd w:id="29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0800354</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3"/>
        <w:snapToGrid w:val="0"/>
        <w:spacing w:line="286" w:lineRule="auto"/>
        <w:ind w:left="397"/>
        <w:jc w:val="both"/>
        <w:textAlignment w:val="center"/>
        <w:rPr>
          <w:rFonts w:eastAsia="DengXian"/>
          <w:color w:val="000000" w:themeColor="text1"/>
        </w:rPr>
      </w:pPr>
      <w:bookmarkStart w:id="296" w:name="QQ191216000375_1_H"/>
      <w:bookmarkStart w:id="297" w:name="QQ191216000375"/>
      <w:r w:rsidRPr="006B5424">
        <w:rPr>
          <w:rFonts w:hint="eastAsia"/>
          <w:color w:val="000000" w:themeColor="text1"/>
          <w:kern w:val="2"/>
          <w:sz w:val="22"/>
          <w:szCs w:val="22"/>
          <w:lang w:eastAsia="zh-TW"/>
        </w:rPr>
        <w:t>敘利亞國營媒體報導，非洲國家蘇丹的總統巴夏爾抵達敘國首都大馬士革訪問，這是自敘利亞衝突展開以來，第一次有阿拉伯國家領袖訪問敘國。儘管敘國指控以沙烏地阿拉伯為首的部分阿拉伯國家，提供反抗軍武器試圖推翻巴夏爾統治，藉此加劇敘國衝突，報導仍引述巴夏爾的話表示，敘利亞還是會致力保有「阿拉伯身分」。以確保區域穩定。阿拉伯國家聯盟已於</w:t>
      </w:r>
      <w:r w:rsidRPr="006B5424">
        <w:rPr>
          <w:rFonts w:hint="eastAsia"/>
          <w:color w:val="000000" w:themeColor="text1"/>
          <w:kern w:val="2"/>
          <w:sz w:val="22"/>
          <w:szCs w:val="22"/>
          <w:lang w:eastAsia="zh-TW"/>
        </w:rPr>
        <w:t>2011</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月中止敘利亞資格，藉此回應敘利亞政府暴力鎮壓親民主抗議。請問：上述阿拉伯國家聯盟涉及何種基本權利？</w:t>
      </w:r>
      <w:r w:rsidRPr="006B5424">
        <w:rPr>
          <w:color w:val="000000" w:themeColor="text1"/>
          <w:sz w:val="22"/>
        </w:rPr>
        <w:t xml:space="preserve">　</w:t>
      </w:r>
      <w:bookmarkEnd w:id="296"/>
      <w:r w:rsidRPr="006B5424">
        <w:rPr>
          <w:color w:val="000000" w:themeColor="text1"/>
          <w:sz w:val="22"/>
        </w:rPr>
        <w:t>(A)</w:t>
      </w:r>
      <w:bookmarkStart w:id="298" w:name="QQ191216000375_1_1"/>
      <w:r w:rsidRPr="006B5424">
        <w:rPr>
          <w:rFonts w:hint="eastAsia"/>
          <w:color w:val="000000" w:themeColor="text1"/>
          <w:kern w:val="2"/>
          <w:sz w:val="22"/>
          <w:szCs w:val="22"/>
          <w:lang w:eastAsia="zh-TW"/>
        </w:rPr>
        <w:t>環境權</w:t>
      </w:r>
      <w:r w:rsidRPr="006B5424">
        <w:rPr>
          <w:color w:val="000000" w:themeColor="text1"/>
          <w:sz w:val="22"/>
        </w:rPr>
        <w:t xml:space="preserve">　</w:t>
      </w:r>
      <w:bookmarkEnd w:id="298"/>
      <w:r w:rsidRPr="006B5424">
        <w:rPr>
          <w:color w:val="000000" w:themeColor="text1"/>
          <w:sz w:val="22"/>
        </w:rPr>
        <w:t>(B)</w:t>
      </w:r>
      <w:bookmarkStart w:id="299" w:name="QQ191216000375_1_2"/>
      <w:r w:rsidRPr="006B5424">
        <w:rPr>
          <w:rFonts w:hint="eastAsia"/>
          <w:color w:val="000000" w:themeColor="text1"/>
          <w:kern w:val="2"/>
          <w:sz w:val="22"/>
          <w:szCs w:val="22"/>
          <w:lang w:eastAsia="zh-TW"/>
        </w:rPr>
        <w:t>自由權</w:t>
      </w:r>
      <w:r w:rsidRPr="006B5424">
        <w:rPr>
          <w:color w:val="000000" w:themeColor="text1"/>
          <w:sz w:val="22"/>
        </w:rPr>
        <w:t xml:space="preserve">　</w:t>
      </w:r>
      <w:bookmarkEnd w:id="299"/>
      <w:r w:rsidRPr="006B5424">
        <w:rPr>
          <w:color w:val="000000" w:themeColor="text1"/>
          <w:sz w:val="22"/>
        </w:rPr>
        <w:t>(C)</w:t>
      </w:r>
      <w:bookmarkStart w:id="300" w:name="QQ191216000375_1_3"/>
      <w:r w:rsidRPr="006B5424">
        <w:rPr>
          <w:rFonts w:hint="eastAsia"/>
          <w:color w:val="000000" w:themeColor="text1"/>
          <w:kern w:val="2"/>
          <w:sz w:val="22"/>
          <w:szCs w:val="22"/>
          <w:lang w:eastAsia="zh-TW"/>
        </w:rPr>
        <w:t>和平權</w:t>
      </w:r>
      <w:r w:rsidRPr="006B5424">
        <w:rPr>
          <w:color w:val="000000" w:themeColor="text1"/>
          <w:sz w:val="22"/>
        </w:rPr>
        <w:t xml:space="preserve">　</w:t>
      </w:r>
      <w:bookmarkEnd w:id="300"/>
      <w:r w:rsidRPr="006B5424">
        <w:rPr>
          <w:color w:val="000000" w:themeColor="text1"/>
          <w:sz w:val="22"/>
        </w:rPr>
        <w:t>(D)</w:t>
      </w:r>
      <w:bookmarkStart w:id="301" w:name="QQ191216000375_1_4"/>
      <w:r w:rsidRPr="006B5424">
        <w:rPr>
          <w:rFonts w:hint="eastAsia"/>
          <w:color w:val="000000" w:themeColor="text1"/>
          <w:kern w:val="2"/>
          <w:sz w:val="22"/>
          <w:szCs w:val="22"/>
          <w:lang w:eastAsia="zh-TW"/>
        </w:rPr>
        <w:t>參政權</w:t>
      </w:r>
      <w:r w:rsidRPr="006B5424">
        <w:rPr>
          <w:color w:val="000000" w:themeColor="text1"/>
          <w:sz w:val="22"/>
        </w:rPr>
        <w:t xml:space="preserve">　</w:t>
      </w:r>
      <w:bookmarkEnd w:id="301"/>
      <w:bookmarkEnd w:id="297"/>
    </w:p>
    <w:p w:rsidR="002C4F6D" w:rsidRPr="006B5424" w:rsidRDefault="002C4F6D" w:rsidP="002C4F6D">
      <w:pPr>
        <w:pStyle w:val="Normal123"/>
        <w:snapToGrid w:val="0"/>
        <w:spacing w:line="286" w:lineRule="auto"/>
        <w:ind w:left="1332" w:hanging="935"/>
        <w:jc w:val="both"/>
        <w:textAlignment w:val="center"/>
        <w:rPr>
          <w:rFonts w:eastAsia="DengXian"/>
          <w:color w:val="000000" w:themeColor="text1"/>
        </w:rPr>
      </w:pPr>
      <w:bookmarkStart w:id="302" w:name="AQ191216000375_M"/>
      <w:bookmarkStart w:id="303" w:name="AQ19121600037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04" w:name="AQ191216000375_1"/>
      <w:bookmarkEnd w:id="302"/>
      <w:r w:rsidRPr="006B5424">
        <w:rPr>
          <w:color w:val="000000" w:themeColor="text1"/>
          <w:sz w:val="22"/>
        </w:rPr>
        <w:t>C</w:t>
      </w:r>
      <w:r w:rsidRPr="006B5424">
        <w:rPr>
          <w:color w:val="000000" w:themeColor="text1"/>
          <w:sz w:val="22"/>
        </w:rPr>
        <w:t xml:space="preserve">　</w:t>
      </w:r>
      <w:bookmarkEnd w:id="304"/>
      <w:bookmarkEnd w:id="303"/>
    </w:p>
    <w:p w:rsidR="002C4F6D" w:rsidRPr="006B5424" w:rsidRDefault="002C4F6D" w:rsidP="002C4F6D">
      <w:pPr>
        <w:pStyle w:val="Normal223"/>
        <w:snapToGrid w:val="0"/>
        <w:spacing w:line="286" w:lineRule="auto"/>
        <w:ind w:left="1304" w:hanging="907"/>
        <w:jc w:val="both"/>
        <w:textAlignment w:val="center"/>
        <w:rPr>
          <w:rFonts w:eastAsiaTheme="minorEastAsia"/>
          <w:color w:val="000000" w:themeColor="text1"/>
          <w:sz w:val="22"/>
        </w:rPr>
      </w:pPr>
      <w:bookmarkStart w:id="305" w:name="RQ191216000375_M"/>
      <w:bookmarkStart w:id="306" w:name="RQ19121600037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07" w:name="RQ191216000375_1_H"/>
      <w:bookmarkEnd w:id="305"/>
      <w:r w:rsidRPr="006B5424">
        <w:rPr>
          <w:rFonts w:hint="eastAsia"/>
          <w:color w:val="000000" w:themeColor="text1"/>
          <w:kern w:val="2"/>
          <w:sz w:val="22"/>
          <w:szCs w:val="22"/>
          <w:lang w:eastAsia="zh-TW"/>
        </w:rPr>
        <w:t>從文章確保區域穩定這句話推知，阿拉伯世界目前正在朝向和平之路邁進</w:t>
      </w:r>
      <w:r w:rsidRPr="006B5424">
        <w:rPr>
          <w:color w:val="000000" w:themeColor="text1"/>
          <w:sz w:val="22"/>
        </w:rPr>
        <w:t xml:space="preserve">　</w:t>
      </w:r>
      <w:bookmarkEnd w:id="307"/>
      <w:bookmarkEnd w:id="306"/>
    </w:p>
    <w:p w:rsidR="002C4F6D" w:rsidRPr="006B5424" w:rsidRDefault="002C4F6D" w:rsidP="002C4F6D">
      <w:pPr>
        <w:pStyle w:val="Normal223"/>
        <w:snapToGrid w:val="0"/>
        <w:spacing w:line="286" w:lineRule="auto"/>
        <w:ind w:left="1304" w:hanging="907"/>
        <w:jc w:val="both"/>
        <w:textAlignment w:val="center"/>
        <w:rPr>
          <w:rFonts w:eastAsiaTheme="minorEastAsia"/>
          <w:color w:val="000000" w:themeColor="text1"/>
          <w:sz w:val="22"/>
        </w:rPr>
      </w:pPr>
    </w:p>
    <w:p w:rsidR="002C4F6D" w:rsidRPr="006B5424" w:rsidRDefault="002C4F6D" w:rsidP="002C4F6D">
      <w:pPr>
        <w:pStyle w:val="Normal223"/>
        <w:snapToGrid w:val="0"/>
        <w:spacing w:line="286" w:lineRule="auto"/>
        <w:ind w:left="1304" w:hanging="907"/>
        <w:jc w:val="both"/>
        <w:textAlignment w:val="center"/>
        <w:rPr>
          <w:rFonts w:eastAsiaTheme="minorEastAsia" w:hint="eastAsia"/>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0800355</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4"/>
        <w:snapToGrid w:val="0"/>
        <w:spacing w:line="286" w:lineRule="auto"/>
        <w:ind w:left="397"/>
        <w:jc w:val="both"/>
        <w:textAlignment w:val="center"/>
        <w:rPr>
          <w:rFonts w:eastAsia="DengXian"/>
          <w:color w:val="000000" w:themeColor="text1"/>
        </w:rPr>
      </w:pPr>
      <w:bookmarkStart w:id="308" w:name="QQ191216000626_1_H"/>
      <w:bookmarkStart w:id="309" w:name="QQ191216000626"/>
      <w:r w:rsidRPr="006B5424">
        <w:rPr>
          <w:rFonts w:hint="eastAsia"/>
          <w:color w:val="000000" w:themeColor="text1"/>
          <w:kern w:val="2"/>
          <w:sz w:val="22"/>
          <w:szCs w:val="22"/>
          <w:lang w:eastAsia="zh-TW"/>
        </w:rPr>
        <w:t>《憲法》的主要目的是在保障人民的基本權利，下列關於人民基本權利的敘述，何者屬於「概括」的基本權？</w:t>
      </w:r>
      <w:r w:rsidRPr="006B5424">
        <w:rPr>
          <w:color w:val="000000" w:themeColor="text1"/>
          <w:sz w:val="22"/>
        </w:rPr>
        <w:t xml:space="preserve">　</w:t>
      </w:r>
      <w:bookmarkEnd w:id="308"/>
      <w:r w:rsidRPr="006B5424">
        <w:rPr>
          <w:color w:val="000000" w:themeColor="text1"/>
          <w:sz w:val="22"/>
        </w:rPr>
        <w:t>(A)</w:t>
      </w:r>
      <w:bookmarkStart w:id="310" w:name="QQ191216000626_1_1"/>
      <w:r w:rsidRPr="006B5424">
        <w:rPr>
          <w:rFonts w:hint="eastAsia"/>
          <w:color w:val="000000" w:themeColor="text1"/>
          <w:kern w:val="2"/>
          <w:sz w:val="22"/>
          <w:szCs w:val="22"/>
          <w:lang w:eastAsia="zh-TW"/>
        </w:rPr>
        <w:t>人民具有服公職的權利</w:t>
      </w:r>
      <w:r w:rsidRPr="006B5424">
        <w:rPr>
          <w:color w:val="000000" w:themeColor="text1"/>
          <w:sz w:val="22"/>
        </w:rPr>
        <w:t xml:space="preserve">　</w:t>
      </w:r>
      <w:bookmarkEnd w:id="310"/>
      <w:r w:rsidRPr="006B5424">
        <w:rPr>
          <w:color w:val="000000" w:themeColor="text1"/>
          <w:sz w:val="22"/>
        </w:rPr>
        <w:t>(B)</w:t>
      </w:r>
      <w:bookmarkStart w:id="311" w:name="QQ191216000626_1_2"/>
      <w:r w:rsidRPr="006B5424">
        <w:rPr>
          <w:rFonts w:hint="eastAsia"/>
          <w:color w:val="000000" w:themeColor="text1"/>
          <w:kern w:val="2"/>
          <w:sz w:val="22"/>
          <w:szCs w:val="22"/>
          <w:lang w:eastAsia="zh-TW"/>
        </w:rPr>
        <w:t>人民有著作與出版的權利</w:t>
      </w:r>
      <w:r w:rsidRPr="006B5424">
        <w:rPr>
          <w:color w:val="000000" w:themeColor="text1"/>
          <w:sz w:val="22"/>
        </w:rPr>
        <w:t xml:space="preserve">　</w:t>
      </w:r>
      <w:bookmarkEnd w:id="311"/>
      <w:r w:rsidRPr="006B5424">
        <w:rPr>
          <w:color w:val="000000" w:themeColor="text1"/>
          <w:sz w:val="22"/>
        </w:rPr>
        <w:t>(C)</w:t>
      </w:r>
      <w:bookmarkStart w:id="312" w:name="QQ191216000626_1_3"/>
      <w:r w:rsidRPr="006B5424">
        <w:rPr>
          <w:rFonts w:hint="eastAsia"/>
          <w:color w:val="000000" w:themeColor="text1"/>
          <w:kern w:val="2"/>
          <w:sz w:val="22"/>
          <w:szCs w:val="22"/>
          <w:lang w:eastAsia="zh-TW"/>
        </w:rPr>
        <w:t>不能因性別不同而有差別待遇</w:t>
      </w:r>
      <w:r w:rsidRPr="006B5424">
        <w:rPr>
          <w:color w:val="000000" w:themeColor="text1"/>
          <w:sz w:val="22"/>
        </w:rPr>
        <w:t xml:space="preserve">　</w:t>
      </w:r>
      <w:bookmarkEnd w:id="312"/>
      <w:r w:rsidRPr="006B5424">
        <w:rPr>
          <w:color w:val="000000" w:themeColor="text1"/>
          <w:sz w:val="22"/>
        </w:rPr>
        <w:t>(D)</w:t>
      </w:r>
      <w:bookmarkStart w:id="313" w:name="QQ191216000626_1_4"/>
      <w:r w:rsidRPr="006B5424">
        <w:rPr>
          <w:rFonts w:hint="eastAsia"/>
          <w:color w:val="000000" w:themeColor="text1"/>
          <w:kern w:val="2"/>
          <w:sz w:val="22"/>
          <w:szCs w:val="22"/>
          <w:lang w:eastAsia="zh-TW"/>
        </w:rPr>
        <w:t>人民保有自由決定是否結婚的權利</w:t>
      </w:r>
      <w:r w:rsidRPr="006B5424">
        <w:rPr>
          <w:color w:val="000000" w:themeColor="text1"/>
          <w:sz w:val="22"/>
        </w:rPr>
        <w:t xml:space="preserve">　</w:t>
      </w:r>
      <w:bookmarkEnd w:id="313"/>
      <w:bookmarkEnd w:id="309"/>
    </w:p>
    <w:p w:rsidR="002C4F6D" w:rsidRPr="006B5424" w:rsidRDefault="002C4F6D" w:rsidP="002C4F6D">
      <w:pPr>
        <w:pStyle w:val="Normal124"/>
        <w:snapToGrid w:val="0"/>
        <w:spacing w:line="286" w:lineRule="auto"/>
        <w:ind w:left="1332" w:hanging="935"/>
        <w:jc w:val="both"/>
        <w:textAlignment w:val="center"/>
        <w:rPr>
          <w:rFonts w:eastAsia="DengXian"/>
          <w:color w:val="000000" w:themeColor="text1"/>
        </w:rPr>
      </w:pPr>
      <w:bookmarkStart w:id="314" w:name="AQ191216000626_M"/>
      <w:bookmarkStart w:id="315" w:name="AQ19121600062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16" w:name="AQ191216000626_1"/>
      <w:bookmarkEnd w:id="314"/>
      <w:r w:rsidRPr="006B5424">
        <w:rPr>
          <w:color w:val="000000" w:themeColor="text1"/>
          <w:sz w:val="22"/>
        </w:rPr>
        <w:t>D</w:t>
      </w:r>
      <w:r w:rsidRPr="006B5424">
        <w:rPr>
          <w:color w:val="000000" w:themeColor="text1"/>
          <w:sz w:val="22"/>
        </w:rPr>
        <w:t xml:space="preserve">　</w:t>
      </w:r>
      <w:bookmarkEnd w:id="316"/>
      <w:bookmarkEnd w:id="315"/>
    </w:p>
    <w:p w:rsidR="002C4F6D" w:rsidRPr="006B5424" w:rsidRDefault="002C4F6D" w:rsidP="002C4F6D">
      <w:pPr>
        <w:pStyle w:val="Normal224"/>
        <w:snapToGrid w:val="0"/>
        <w:spacing w:line="286" w:lineRule="auto"/>
        <w:ind w:left="1304" w:hanging="907"/>
        <w:jc w:val="both"/>
        <w:textAlignment w:val="center"/>
        <w:rPr>
          <w:rFonts w:eastAsia="DengXian"/>
          <w:color w:val="000000" w:themeColor="text1"/>
        </w:rPr>
      </w:pPr>
      <w:bookmarkStart w:id="317" w:name="RQ191216000626_M"/>
      <w:bookmarkStart w:id="318" w:name="RQ19121600062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19" w:name="RQ191216000626_1_H"/>
      <w:bookmarkEnd w:id="317"/>
      <w:r w:rsidRPr="006B5424">
        <w:rPr>
          <w:rFonts w:hint="eastAsia"/>
          <w:color w:val="000000" w:themeColor="text1"/>
          <w:kern w:val="2"/>
          <w:sz w:val="22"/>
          <w:szCs w:val="22"/>
          <w:lang w:eastAsia="zh-TW"/>
        </w:rPr>
        <w:t>概括的基本權為隱私權與婚姻自由等</w:t>
      </w:r>
      <w:r w:rsidRPr="006B5424">
        <w:rPr>
          <w:color w:val="000000" w:themeColor="text1"/>
          <w:sz w:val="22"/>
        </w:rPr>
        <w:t xml:space="preserve">　</w:t>
      </w:r>
      <w:bookmarkEnd w:id="319"/>
      <w:r w:rsidRPr="006B5424">
        <w:rPr>
          <w:color w:val="000000" w:themeColor="text1"/>
          <w:sz w:val="22"/>
        </w:rPr>
        <w:t>(A)</w:t>
      </w:r>
      <w:bookmarkStart w:id="320" w:name="RQ191216000626_1_1"/>
      <w:r w:rsidRPr="006B5424">
        <w:rPr>
          <w:rFonts w:hint="eastAsia"/>
          <w:color w:val="000000" w:themeColor="text1"/>
          <w:kern w:val="2"/>
          <w:sz w:val="22"/>
          <w:szCs w:val="22"/>
          <w:lang w:eastAsia="zh-TW"/>
        </w:rPr>
        <w:t>屬參政權</w:t>
      </w:r>
      <w:r w:rsidRPr="006B5424">
        <w:rPr>
          <w:color w:val="000000" w:themeColor="text1"/>
          <w:sz w:val="22"/>
        </w:rPr>
        <w:t xml:space="preserve">　</w:t>
      </w:r>
      <w:bookmarkEnd w:id="320"/>
      <w:r w:rsidRPr="006B5424">
        <w:rPr>
          <w:color w:val="000000" w:themeColor="text1"/>
          <w:sz w:val="22"/>
        </w:rPr>
        <w:t>(B)</w:t>
      </w:r>
      <w:bookmarkStart w:id="321" w:name="RQ191216000626_1_2"/>
      <w:r w:rsidRPr="006B5424">
        <w:rPr>
          <w:rFonts w:hint="eastAsia"/>
          <w:color w:val="000000" w:themeColor="text1"/>
          <w:kern w:val="2"/>
          <w:sz w:val="22"/>
          <w:szCs w:val="22"/>
          <w:lang w:eastAsia="zh-TW"/>
        </w:rPr>
        <w:t>屬自由權</w:t>
      </w:r>
      <w:r w:rsidRPr="006B5424">
        <w:rPr>
          <w:color w:val="000000" w:themeColor="text1"/>
          <w:sz w:val="22"/>
        </w:rPr>
        <w:t xml:space="preserve">　</w:t>
      </w:r>
      <w:bookmarkEnd w:id="321"/>
      <w:r w:rsidRPr="006B5424">
        <w:rPr>
          <w:color w:val="000000" w:themeColor="text1"/>
          <w:sz w:val="22"/>
        </w:rPr>
        <w:t>(C)</w:t>
      </w:r>
      <w:bookmarkStart w:id="322" w:name="RQ191216000626_1_3"/>
      <w:r w:rsidRPr="006B5424">
        <w:rPr>
          <w:rFonts w:hint="eastAsia"/>
          <w:color w:val="000000" w:themeColor="text1"/>
          <w:kern w:val="2"/>
          <w:sz w:val="22"/>
          <w:szCs w:val="22"/>
          <w:lang w:eastAsia="zh-TW"/>
        </w:rPr>
        <w:t>屬平等權</w:t>
      </w:r>
      <w:r w:rsidRPr="006B5424">
        <w:rPr>
          <w:color w:val="000000" w:themeColor="text1"/>
          <w:sz w:val="22"/>
        </w:rPr>
        <w:t xml:space="preserve">　</w:t>
      </w:r>
      <w:bookmarkEnd w:id="322"/>
      <w:r w:rsidRPr="006B5424">
        <w:rPr>
          <w:color w:val="000000" w:themeColor="text1"/>
          <w:sz w:val="22"/>
        </w:rPr>
        <w:t>(D)</w:t>
      </w:r>
      <w:bookmarkStart w:id="323" w:name="RQ191216000626_1_4"/>
      <w:r w:rsidRPr="006B5424">
        <w:rPr>
          <w:rFonts w:hint="eastAsia"/>
          <w:color w:val="000000" w:themeColor="text1"/>
          <w:kern w:val="2"/>
          <w:sz w:val="22"/>
          <w:szCs w:val="22"/>
          <w:lang w:eastAsia="zh-TW"/>
        </w:rPr>
        <w:t>屬婚姻自由權</w:t>
      </w:r>
      <w:r w:rsidRPr="006B5424">
        <w:rPr>
          <w:color w:val="000000" w:themeColor="text1"/>
          <w:sz w:val="22"/>
        </w:rPr>
        <w:t xml:space="preserve">　</w:t>
      </w:r>
      <w:bookmarkEnd w:id="323"/>
      <w:bookmarkEnd w:id="31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0800356</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5"/>
        <w:snapToGrid w:val="0"/>
        <w:spacing w:line="286" w:lineRule="auto"/>
        <w:ind w:left="397"/>
        <w:jc w:val="both"/>
        <w:textAlignment w:val="center"/>
        <w:rPr>
          <w:rFonts w:eastAsia="DengXian"/>
          <w:color w:val="000000" w:themeColor="text1"/>
        </w:rPr>
      </w:pPr>
      <w:bookmarkStart w:id="324" w:name="QQ191216000373_1_H"/>
      <w:bookmarkStart w:id="325" w:name="QQ191216000373"/>
      <w:r w:rsidRPr="006B5424">
        <w:rPr>
          <w:rFonts w:hint="eastAsia"/>
          <w:color w:val="000000" w:themeColor="text1"/>
          <w:kern w:val="2"/>
          <w:sz w:val="22"/>
          <w:szCs w:val="22"/>
          <w:lang w:eastAsia="zh-TW"/>
        </w:rPr>
        <w:t>歷年來大法官的相關解釋案甚多，以下何項解釋文是以「自由權」為解釋重點？</w:t>
      </w:r>
      <w:r w:rsidRPr="006B5424">
        <w:rPr>
          <w:color w:val="000000" w:themeColor="text1"/>
          <w:sz w:val="22"/>
        </w:rPr>
        <w:t xml:space="preserve">　</w:t>
      </w:r>
      <w:bookmarkEnd w:id="324"/>
      <w:r w:rsidRPr="006B5424">
        <w:rPr>
          <w:color w:val="000000" w:themeColor="text1"/>
          <w:sz w:val="22"/>
        </w:rPr>
        <w:t>(A)</w:t>
      </w:r>
      <w:bookmarkStart w:id="326" w:name="QQ191216000373_1_1"/>
      <w:r w:rsidRPr="006B5424">
        <w:rPr>
          <w:rFonts w:hint="eastAsia"/>
          <w:color w:val="000000" w:themeColor="text1"/>
          <w:kern w:val="2"/>
          <w:sz w:val="22"/>
          <w:szCs w:val="22"/>
          <w:lang w:eastAsia="zh-TW"/>
        </w:rPr>
        <w:t>有特殊宗教信仰之役男，可申請轉服替代役</w:t>
      </w:r>
      <w:r w:rsidRPr="006B5424">
        <w:rPr>
          <w:color w:val="000000" w:themeColor="text1"/>
          <w:sz w:val="22"/>
        </w:rPr>
        <w:t xml:space="preserve">　</w:t>
      </w:r>
      <w:bookmarkEnd w:id="326"/>
      <w:r w:rsidRPr="006B5424">
        <w:rPr>
          <w:color w:val="000000" w:themeColor="text1"/>
          <w:sz w:val="22"/>
        </w:rPr>
        <w:t>(B)</w:t>
      </w:r>
      <w:bookmarkStart w:id="327" w:name="QQ191216000373_1_2"/>
      <w:r w:rsidRPr="006B5424">
        <w:rPr>
          <w:rFonts w:hint="eastAsia"/>
          <w:color w:val="000000" w:themeColor="text1"/>
          <w:kern w:val="2"/>
          <w:sz w:val="22"/>
          <w:szCs w:val="22"/>
          <w:lang w:eastAsia="zh-TW"/>
        </w:rPr>
        <w:t>《民事訴訟法》規範「若原告撤銷告訴，訴訟費用應為原告負擔」此不侵害人民之財產權</w:t>
      </w:r>
      <w:r w:rsidRPr="006B5424">
        <w:rPr>
          <w:color w:val="000000" w:themeColor="text1"/>
          <w:sz w:val="22"/>
        </w:rPr>
        <w:t xml:space="preserve">　</w:t>
      </w:r>
      <w:bookmarkEnd w:id="327"/>
      <w:r w:rsidRPr="006B5424">
        <w:rPr>
          <w:color w:val="000000" w:themeColor="text1"/>
          <w:sz w:val="22"/>
        </w:rPr>
        <w:t>(C)</w:t>
      </w:r>
      <w:bookmarkStart w:id="328" w:name="QQ191216000373_1_3"/>
      <w:r w:rsidRPr="006B5424">
        <w:rPr>
          <w:rFonts w:hint="eastAsia"/>
          <w:color w:val="000000" w:themeColor="text1"/>
          <w:kern w:val="2"/>
          <w:sz w:val="22"/>
          <w:szCs w:val="22"/>
          <w:lang w:eastAsia="zh-TW"/>
        </w:rPr>
        <w:t>學校職員經考試合格者，不能享有與公務人員相同的任用資格</w:t>
      </w:r>
      <w:r w:rsidRPr="006B5424">
        <w:rPr>
          <w:color w:val="000000" w:themeColor="text1"/>
          <w:sz w:val="22"/>
        </w:rPr>
        <w:t xml:space="preserve">　</w:t>
      </w:r>
      <w:bookmarkEnd w:id="328"/>
      <w:r w:rsidRPr="006B5424">
        <w:rPr>
          <w:color w:val="000000" w:themeColor="text1"/>
          <w:sz w:val="22"/>
        </w:rPr>
        <w:t>(D)</w:t>
      </w:r>
      <w:bookmarkStart w:id="329" w:name="QQ191216000373_1_4"/>
      <w:r w:rsidRPr="006B5424">
        <w:rPr>
          <w:rFonts w:hint="eastAsia"/>
          <w:color w:val="000000" w:themeColor="text1"/>
          <w:kern w:val="2"/>
          <w:sz w:val="22"/>
          <w:szCs w:val="22"/>
          <w:lang w:eastAsia="zh-TW"/>
        </w:rPr>
        <w:t>各級民意代表無學、經歷之限制，應隨國民教育之普及加以檢討</w:t>
      </w:r>
      <w:r w:rsidRPr="006B5424">
        <w:rPr>
          <w:color w:val="000000" w:themeColor="text1"/>
          <w:sz w:val="22"/>
        </w:rPr>
        <w:t xml:space="preserve">　</w:t>
      </w:r>
      <w:bookmarkEnd w:id="329"/>
      <w:bookmarkEnd w:id="325"/>
    </w:p>
    <w:p w:rsidR="002C4F6D" w:rsidRPr="006B5424" w:rsidRDefault="002C4F6D" w:rsidP="002C4F6D">
      <w:pPr>
        <w:pStyle w:val="Normal125"/>
        <w:snapToGrid w:val="0"/>
        <w:spacing w:line="286" w:lineRule="auto"/>
        <w:ind w:left="1332" w:hanging="935"/>
        <w:jc w:val="both"/>
        <w:textAlignment w:val="center"/>
        <w:rPr>
          <w:rFonts w:eastAsia="DengXian"/>
          <w:color w:val="000000" w:themeColor="text1"/>
        </w:rPr>
      </w:pPr>
      <w:bookmarkStart w:id="330" w:name="AQ191216000373_M"/>
      <w:bookmarkStart w:id="331" w:name="AQ19121600037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32" w:name="AQ191216000373_1"/>
      <w:bookmarkEnd w:id="330"/>
      <w:r w:rsidRPr="006B5424">
        <w:rPr>
          <w:color w:val="000000" w:themeColor="text1"/>
          <w:sz w:val="22"/>
        </w:rPr>
        <w:t>A</w:t>
      </w:r>
      <w:r w:rsidRPr="006B5424">
        <w:rPr>
          <w:color w:val="000000" w:themeColor="text1"/>
          <w:sz w:val="22"/>
        </w:rPr>
        <w:t xml:space="preserve">　</w:t>
      </w:r>
      <w:bookmarkEnd w:id="332"/>
      <w:bookmarkEnd w:id="331"/>
    </w:p>
    <w:p w:rsidR="002C4F6D" w:rsidRPr="006B5424" w:rsidRDefault="002C4F6D" w:rsidP="002C4F6D">
      <w:pPr>
        <w:pStyle w:val="Normal225"/>
        <w:snapToGrid w:val="0"/>
        <w:spacing w:line="286" w:lineRule="auto"/>
        <w:ind w:left="1304" w:hanging="907"/>
        <w:jc w:val="both"/>
        <w:textAlignment w:val="center"/>
        <w:rPr>
          <w:rFonts w:eastAsia="DengXian"/>
          <w:color w:val="000000" w:themeColor="text1"/>
        </w:rPr>
      </w:pPr>
      <w:bookmarkStart w:id="333" w:name="RQ191216000373_M"/>
      <w:bookmarkStart w:id="334" w:name="RQ19121600037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35" w:name="RQ191216000373_1_H"/>
      <w:bookmarkEnd w:id="333"/>
      <w:bookmarkEnd w:id="335"/>
      <w:r w:rsidRPr="006B5424">
        <w:rPr>
          <w:color w:val="000000" w:themeColor="text1"/>
          <w:sz w:val="22"/>
        </w:rPr>
        <w:t>(A)</w:t>
      </w:r>
      <w:bookmarkStart w:id="336" w:name="RQ191216000373_1_1"/>
      <w:r w:rsidRPr="006B5424">
        <w:rPr>
          <w:rFonts w:hint="eastAsia"/>
          <w:color w:val="000000" w:themeColor="text1"/>
          <w:kern w:val="2"/>
          <w:sz w:val="22"/>
          <w:szCs w:val="22"/>
          <w:lang w:eastAsia="zh-TW"/>
        </w:rPr>
        <w:t>有特殊信仰之役男可申請服替代役，屬於保障人民的宗教信仰自由</w:t>
      </w:r>
      <w:r w:rsidRPr="006B5424">
        <w:rPr>
          <w:color w:val="000000" w:themeColor="text1"/>
          <w:sz w:val="22"/>
        </w:rPr>
        <w:t xml:space="preserve">　</w:t>
      </w:r>
      <w:bookmarkEnd w:id="336"/>
      <w:r w:rsidRPr="006B5424">
        <w:rPr>
          <w:color w:val="000000" w:themeColor="text1"/>
          <w:sz w:val="22"/>
        </w:rPr>
        <w:t>(B)</w:t>
      </w:r>
      <w:bookmarkStart w:id="337" w:name="RQ191216000373_1_2"/>
      <w:r w:rsidRPr="006B5424">
        <w:rPr>
          <w:rFonts w:hint="eastAsia"/>
          <w:color w:val="000000" w:themeColor="text1"/>
          <w:kern w:val="2"/>
          <w:sz w:val="22"/>
          <w:szCs w:val="22"/>
          <w:lang w:eastAsia="zh-TW"/>
        </w:rPr>
        <w:t>財產權</w:t>
      </w:r>
      <w:r w:rsidRPr="006B5424">
        <w:rPr>
          <w:color w:val="000000" w:themeColor="text1"/>
          <w:sz w:val="22"/>
        </w:rPr>
        <w:t xml:space="preserve">　</w:t>
      </w:r>
      <w:bookmarkEnd w:id="337"/>
      <w:r w:rsidRPr="006B5424">
        <w:rPr>
          <w:color w:val="000000" w:themeColor="text1"/>
          <w:sz w:val="22"/>
        </w:rPr>
        <w:t>(C)</w:t>
      </w:r>
      <w:bookmarkStart w:id="338" w:name="RQ191216000373_1_3"/>
      <w:r w:rsidRPr="006B5424">
        <w:rPr>
          <w:rFonts w:hint="eastAsia"/>
          <w:color w:val="000000" w:themeColor="text1"/>
          <w:kern w:val="2"/>
          <w:sz w:val="22"/>
          <w:szCs w:val="22"/>
          <w:lang w:eastAsia="zh-TW"/>
        </w:rPr>
        <w:t>平等權</w:t>
      </w:r>
      <w:r w:rsidRPr="006B5424">
        <w:rPr>
          <w:color w:val="000000" w:themeColor="text1"/>
          <w:sz w:val="22"/>
        </w:rPr>
        <w:t xml:space="preserve">　</w:t>
      </w:r>
      <w:bookmarkEnd w:id="338"/>
      <w:r w:rsidRPr="006B5424">
        <w:rPr>
          <w:color w:val="000000" w:themeColor="text1"/>
          <w:sz w:val="22"/>
        </w:rPr>
        <w:t>(D)</w:t>
      </w:r>
      <w:bookmarkStart w:id="339" w:name="RQ191216000373_1_4"/>
      <w:r w:rsidRPr="006B5424">
        <w:rPr>
          <w:rFonts w:hint="eastAsia"/>
          <w:color w:val="000000" w:themeColor="text1"/>
          <w:kern w:val="2"/>
          <w:sz w:val="22"/>
          <w:szCs w:val="22"/>
          <w:lang w:eastAsia="zh-TW"/>
        </w:rPr>
        <w:t>選舉是參政權</w:t>
      </w:r>
      <w:r w:rsidRPr="006B5424">
        <w:rPr>
          <w:color w:val="000000" w:themeColor="text1"/>
          <w:sz w:val="22"/>
        </w:rPr>
        <w:t xml:space="preserve">　</w:t>
      </w:r>
      <w:bookmarkEnd w:id="339"/>
      <w:bookmarkEnd w:id="33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0800357</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6"/>
        <w:snapToGrid w:val="0"/>
        <w:spacing w:line="286" w:lineRule="auto"/>
        <w:ind w:left="397"/>
        <w:jc w:val="both"/>
        <w:textAlignment w:val="center"/>
        <w:rPr>
          <w:rFonts w:eastAsia="DengXian"/>
          <w:color w:val="000000" w:themeColor="text1"/>
        </w:rPr>
      </w:pPr>
      <w:bookmarkStart w:id="340" w:name="QQ191216000625_1_H"/>
      <w:bookmarkStart w:id="341" w:name="QQ191216000625"/>
      <w:r w:rsidRPr="006B5424">
        <w:rPr>
          <w:rFonts w:hint="eastAsia"/>
          <w:color w:val="000000" w:themeColor="text1"/>
          <w:kern w:val="2"/>
          <w:sz w:val="22"/>
          <w:szCs w:val="22"/>
          <w:lang w:eastAsia="zh-TW"/>
        </w:rPr>
        <w:t>下列何種權利受到《憲法》第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條：「凡人民之其他自由及權利，不妨害社會秩序公共利益者」之保障？</w:t>
      </w:r>
      <w:r w:rsidRPr="006B5424">
        <w:rPr>
          <w:color w:val="000000" w:themeColor="text1"/>
          <w:sz w:val="22"/>
        </w:rPr>
        <w:t xml:space="preserve">　</w:t>
      </w:r>
      <w:bookmarkEnd w:id="340"/>
      <w:r w:rsidRPr="006B5424">
        <w:rPr>
          <w:color w:val="000000" w:themeColor="text1"/>
          <w:sz w:val="22"/>
        </w:rPr>
        <w:t>(A)</w:t>
      </w:r>
      <w:bookmarkStart w:id="342" w:name="QQ191216000625_1_1"/>
      <w:r w:rsidRPr="006B5424">
        <w:rPr>
          <w:rFonts w:hint="eastAsia"/>
          <w:color w:val="000000" w:themeColor="text1"/>
          <w:kern w:val="2"/>
          <w:sz w:val="22"/>
          <w:szCs w:val="22"/>
          <w:lang w:eastAsia="zh-TW"/>
        </w:rPr>
        <w:t>訴訟權</w:t>
      </w:r>
      <w:r w:rsidRPr="006B5424">
        <w:rPr>
          <w:color w:val="000000" w:themeColor="text1"/>
          <w:sz w:val="22"/>
        </w:rPr>
        <w:t xml:space="preserve">　</w:t>
      </w:r>
      <w:bookmarkEnd w:id="342"/>
      <w:r w:rsidRPr="006B5424">
        <w:rPr>
          <w:color w:val="000000" w:themeColor="text1"/>
          <w:sz w:val="22"/>
        </w:rPr>
        <w:t>(B)</w:t>
      </w:r>
      <w:bookmarkStart w:id="343" w:name="QQ191216000625_1_2"/>
      <w:r w:rsidRPr="006B5424">
        <w:rPr>
          <w:rFonts w:hint="eastAsia"/>
          <w:color w:val="000000" w:themeColor="text1"/>
          <w:kern w:val="2"/>
          <w:sz w:val="22"/>
          <w:szCs w:val="22"/>
          <w:lang w:eastAsia="zh-TW"/>
        </w:rPr>
        <w:t>工作權</w:t>
      </w:r>
      <w:r w:rsidRPr="006B5424">
        <w:rPr>
          <w:color w:val="000000" w:themeColor="text1"/>
          <w:sz w:val="22"/>
        </w:rPr>
        <w:t xml:space="preserve">　</w:t>
      </w:r>
      <w:bookmarkEnd w:id="343"/>
      <w:r w:rsidRPr="006B5424">
        <w:rPr>
          <w:color w:val="000000" w:themeColor="text1"/>
          <w:sz w:val="22"/>
        </w:rPr>
        <w:t>(C)</w:t>
      </w:r>
      <w:bookmarkStart w:id="344" w:name="QQ191216000625_1_3"/>
      <w:r w:rsidRPr="006B5424">
        <w:rPr>
          <w:rFonts w:hint="eastAsia"/>
          <w:color w:val="000000" w:themeColor="text1"/>
          <w:kern w:val="2"/>
          <w:sz w:val="22"/>
          <w:szCs w:val="22"/>
          <w:lang w:eastAsia="zh-TW"/>
        </w:rPr>
        <w:t>生命權</w:t>
      </w:r>
      <w:r w:rsidRPr="006B5424">
        <w:rPr>
          <w:color w:val="000000" w:themeColor="text1"/>
          <w:sz w:val="22"/>
        </w:rPr>
        <w:t xml:space="preserve">　</w:t>
      </w:r>
      <w:bookmarkEnd w:id="344"/>
      <w:r w:rsidRPr="006B5424">
        <w:rPr>
          <w:color w:val="000000" w:themeColor="text1"/>
          <w:sz w:val="22"/>
        </w:rPr>
        <w:t>(D)</w:t>
      </w:r>
      <w:bookmarkStart w:id="345" w:name="QQ191216000625_1_4"/>
      <w:r w:rsidRPr="006B5424">
        <w:rPr>
          <w:rFonts w:hint="eastAsia"/>
          <w:color w:val="000000" w:themeColor="text1"/>
          <w:kern w:val="2"/>
          <w:sz w:val="22"/>
          <w:szCs w:val="22"/>
          <w:lang w:eastAsia="zh-TW"/>
        </w:rPr>
        <w:t>財產權</w:t>
      </w:r>
      <w:r w:rsidRPr="006B5424">
        <w:rPr>
          <w:color w:val="000000" w:themeColor="text1"/>
          <w:sz w:val="22"/>
        </w:rPr>
        <w:t xml:space="preserve">　</w:t>
      </w:r>
      <w:bookmarkEnd w:id="345"/>
      <w:bookmarkEnd w:id="341"/>
    </w:p>
    <w:p w:rsidR="002C4F6D" w:rsidRPr="006B5424" w:rsidRDefault="002C4F6D" w:rsidP="002C4F6D">
      <w:pPr>
        <w:pStyle w:val="Normal126"/>
        <w:snapToGrid w:val="0"/>
        <w:spacing w:line="286" w:lineRule="auto"/>
        <w:ind w:left="1332" w:hanging="935"/>
        <w:jc w:val="both"/>
        <w:textAlignment w:val="center"/>
        <w:rPr>
          <w:rFonts w:eastAsia="DengXian"/>
          <w:color w:val="000000" w:themeColor="text1"/>
        </w:rPr>
      </w:pPr>
      <w:bookmarkStart w:id="346" w:name="AQ191216000625_M"/>
      <w:bookmarkStart w:id="347" w:name="AQ19121600062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48" w:name="AQ191216000625_1"/>
      <w:bookmarkEnd w:id="346"/>
      <w:r w:rsidRPr="006B5424">
        <w:rPr>
          <w:color w:val="000000" w:themeColor="text1"/>
          <w:sz w:val="22"/>
        </w:rPr>
        <w:t>C</w:t>
      </w:r>
      <w:r w:rsidRPr="006B5424">
        <w:rPr>
          <w:color w:val="000000" w:themeColor="text1"/>
          <w:sz w:val="22"/>
        </w:rPr>
        <w:t xml:space="preserve">　</w:t>
      </w:r>
      <w:bookmarkEnd w:id="348"/>
      <w:bookmarkEnd w:id="347"/>
    </w:p>
    <w:p w:rsidR="002C4F6D" w:rsidRPr="006B5424" w:rsidRDefault="002C4F6D" w:rsidP="002C4F6D">
      <w:pPr>
        <w:pStyle w:val="Normal226"/>
        <w:snapToGrid w:val="0"/>
        <w:spacing w:line="286" w:lineRule="auto"/>
        <w:ind w:left="1304" w:hanging="907"/>
        <w:jc w:val="both"/>
        <w:textAlignment w:val="center"/>
        <w:rPr>
          <w:rFonts w:eastAsia="DengXian"/>
          <w:color w:val="000000" w:themeColor="text1"/>
        </w:rPr>
      </w:pPr>
      <w:bookmarkStart w:id="349" w:name="RQ191216000625_M"/>
      <w:bookmarkStart w:id="350" w:name="RQ19121600062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51" w:name="RQ191216000625_1_H"/>
      <w:bookmarkEnd w:id="349"/>
      <w:bookmarkEnd w:id="351"/>
      <w:r w:rsidRPr="006B5424">
        <w:rPr>
          <w:color w:val="000000" w:themeColor="text1"/>
          <w:sz w:val="22"/>
        </w:rPr>
        <w:t>(A)</w:t>
      </w:r>
      <w:bookmarkStart w:id="352" w:name="RQ191216000625_1_1"/>
      <w:r w:rsidRPr="006B5424">
        <w:rPr>
          <w:rFonts w:hint="eastAsia"/>
          <w:color w:val="000000" w:themeColor="text1"/>
          <w:kern w:val="2"/>
          <w:sz w:val="22"/>
          <w:szCs w:val="22"/>
          <w:lang w:eastAsia="zh-TW"/>
        </w:rPr>
        <w:t>屬列舉基本權</w:t>
      </w:r>
      <w:r w:rsidRPr="006B5424">
        <w:rPr>
          <w:color w:val="000000" w:themeColor="text1"/>
          <w:sz w:val="22"/>
        </w:rPr>
        <w:t xml:space="preserve">　</w:t>
      </w:r>
      <w:bookmarkEnd w:id="352"/>
      <w:r w:rsidRPr="006B5424">
        <w:rPr>
          <w:color w:val="000000" w:themeColor="text1"/>
          <w:sz w:val="22"/>
        </w:rPr>
        <w:t>(B)</w:t>
      </w:r>
      <w:bookmarkStart w:id="353" w:name="RQ191216000625_1_2"/>
      <w:r w:rsidRPr="006B5424">
        <w:rPr>
          <w:rFonts w:hint="eastAsia"/>
          <w:color w:val="000000" w:themeColor="text1"/>
          <w:kern w:val="2"/>
          <w:sz w:val="22"/>
          <w:szCs w:val="22"/>
          <w:lang w:eastAsia="zh-TW"/>
        </w:rPr>
        <w:t>屬列舉基本權</w:t>
      </w:r>
      <w:r w:rsidRPr="006B5424">
        <w:rPr>
          <w:color w:val="000000" w:themeColor="text1"/>
          <w:sz w:val="22"/>
        </w:rPr>
        <w:t xml:space="preserve">　</w:t>
      </w:r>
      <w:bookmarkEnd w:id="353"/>
      <w:r w:rsidRPr="006B5424">
        <w:rPr>
          <w:color w:val="000000" w:themeColor="text1"/>
          <w:sz w:val="22"/>
        </w:rPr>
        <w:t>(C)</w:t>
      </w:r>
      <w:bookmarkStart w:id="354" w:name="RQ191216000625_1_3"/>
      <w:r w:rsidRPr="006B5424">
        <w:rPr>
          <w:rFonts w:hint="eastAsia"/>
          <w:color w:val="000000" w:themeColor="text1"/>
          <w:kern w:val="2"/>
          <w:sz w:val="22"/>
          <w:szCs w:val="22"/>
          <w:lang w:eastAsia="zh-TW"/>
        </w:rPr>
        <w:t>屬概括基本權</w:t>
      </w:r>
      <w:r w:rsidRPr="006B5424">
        <w:rPr>
          <w:color w:val="000000" w:themeColor="text1"/>
          <w:sz w:val="22"/>
        </w:rPr>
        <w:t xml:space="preserve">　</w:t>
      </w:r>
      <w:bookmarkEnd w:id="354"/>
      <w:r w:rsidRPr="006B5424">
        <w:rPr>
          <w:color w:val="000000" w:themeColor="text1"/>
          <w:sz w:val="22"/>
        </w:rPr>
        <w:t>(D)</w:t>
      </w:r>
      <w:bookmarkStart w:id="355" w:name="RQ191216000625_1_4"/>
      <w:r w:rsidRPr="006B5424">
        <w:rPr>
          <w:rFonts w:hint="eastAsia"/>
          <w:color w:val="000000" w:themeColor="text1"/>
          <w:kern w:val="2"/>
          <w:sz w:val="22"/>
          <w:szCs w:val="22"/>
          <w:lang w:eastAsia="zh-TW"/>
        </w:rPr>
        <w:t>屬列舉基本權</w:t>
      </w:r>
      <w:r w:rsidRPr="006B5424">
        <w:rPr>
          <w:color w:val="000000" w:themeColor="text1"/>
          <w:sz w:val="22"/>
        </w:rPr>
        <w:t xml:space="preserve">　</w:t>
      </w:r>
      <w:bookmarkEnd w:id="355"/>
      <w:bookmarkEnd w:id="35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0800359</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27"/>
        <w:snapToGrid w:val="0"/>
        <w:spacing w:line="286" w:lineRule="auto"/>
        <w:ind w:left="397"/>
        <w:jc w:val="both"/>
        <w:textAlignment w:val="center"/>
        <w:rPr>
          <w:rFonts w:eastAsia="DengXian"/>
          <w:color w:val="000000" w:themeColor="text1"/>
        </w:rPr>
      </w:pPr>
      <w:bookmarkStart w:id="356" w:name="QQ191216000371_1_H"/>
      <w:bookmarkStart w:id="357" w:name="QQ191216000371"/>
      <w:r w:rsidRPr="006B5424">
        <w:rPr>
          <w:rFonts w:hint="eastAsia"/>
          <w:color w:val="000000" w:themeColor="text1"/>
          <w:kern w:val="2"/>
          <w:sz w:val="22"/>
          <w:szCs w:val="22"/>
          <w:lang w:eastAsia="zh-TW"/>
        </w:rPr>
        <w:t>大法官釋憲可達到人權保障的功能，從解釋內容的層面顯示，我國對於人民基本權利的高度重視。請問：以下哪些釋憲案維護的權利內容相同？</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甲</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警方對於跟拍的狗仔隊開罰，經釋憲後宣告合憲；</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非政黨推薦之正、副總統候選人，應有一定選民之連署，並繳交連署保證金新臺幣</w:t>
      </w:r>
      <w:r w:rsidRPr="006B5424">
        <w:rPr>
          <w:rFonts w:hint="eastAsia"/>
          <w:color w:val="000000" w:themeColor="text1"/>
          <w:kern w:val="2"/>
          <w:sz w:val="22"/>
          <w:szCs w:val="22"/>
          <w:lang w:eastAsia="zh-TW"/>
        </w:rPr>
        <w:t>100</w:t>
      </w:r>
      <w:r w:rsidRPr="006B5424">
        <w:rPr>
          <w:rFonts w:hint="eastAsia"/>
          <w:color w:val="000000" w:themeColor="text1"/>
          <w:kern w:val="2"/>
          <w:sz w:val="22"/>
          <w:szCs w:val="22"/>
          <w:lang w:eastAsia="zh-TW"/>
        </w:rPr>
        <w:t>萬元，而政黨推薦者無需此手續；</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釋憲第</w:t>
      </w:r>
      <w:r w:rsidRPr="006B5424">
        <w:rPr>
          <w:rFonts w:hint="eastAsia"/>
          <w:color w:val="000000" w:themeColor="text1"/>
          <w:kern w:val="2"/>
          <w:sz w:val="22"/>
          <w:szCs w:val="22"/>
          <w:lang w:eastAsia="zh-TW"/>
        </w:rPr>
        <w:t>380</w:t>
      </w:r>
      <w:r w:rsidRPr="006B5424">
        <w:rPr>
          <w:rFonts w:hint="eastAsia"/>
          <w:color w:val="000000" w:themeColor="text1"/>
          <w:kern w:val="2"/>
          <w:sz w:val="22"/>
          <w:szCs w:val="22"/>
          <w:lang w:eastAsia="zh-TW"/>
        </w:rPr>
        <w:t>號，從《憲法》第</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條所保障的講學自由中推出大學自治的內涵；</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丁</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參與民意代表選舉，候選人學歷限制宣告違憲；</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戊</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法律規定大陸人民來臺居住須設籍滿</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年才能擔任公務人員。</w:t>
      </w:r>
      <w:r w:rsidRPr="006B5424">
        <w:rPr>
          <w:color w:val="000000" w:themeColor="text1"/>
          <w:sz w:val="22"/>
        </w:rPr>
        <w:t xml:space="preserve">　</w:t>
      </w:r>
      <w:bookmarkEnd w:id="356"/>
      <w:r w:rsidRPr="006B5424">
        <w:rPr>
          <w:color w:val="000000" w:themeColor="text1"/>
          <w:sz w:val="22"/>
        </w:rPr>
        <w:t>(A)</w:t>
      </w:r>
      <w:bookmarkStart w:id="358" w:name="QQ191216000371_1_1"/>
      <w:r w:rsidRPr="006B5424">
        <w:rPr>
          <w:rFonts w:hint="eastAsia"/>
          <w:color w:val="000000" w:themeColor="text1"/>
          <w:kern w:val="2"/>
          <w:sz w:val="22"/>
          <w:szCs w:val="22"/>
        </w:rPr>
        <w:t>乙丁戊</w:t>
      </w:r>
      <w:r w:rsidRPr="006B5424">
        <w:rPr>
          <w:color w:val="000000" w:themeColor="text1"/>
          <w:sz w:val="22"/>
        </w:rPr>
        <w:t xml:space="preserve">　</w:t>
      </w:r>
      <w:bookmarkEnd w:id="358"/>
      <w:r w:rsidRPr="006B5424">
        <w:rPr>
          <w:color w:val="000000" w:themeColor="text1"/>
          <w:sz w:val="22"/>
        </w:rPr>
        <w:t>(B)</w:t>
      </w:r>
      <w:bookmarkStart w:id="359" w:name="QQ191216000371_1_2"/>
      <w:r w:rsidRPr="006B5424">
        <w:rPr>
          <w:rFonts w:hint="eastAsia"/>
          <w:color w:val="000000" w:themeColor="text1"/>
          <w:kern w:val="2"/>
          <w:sz w:val="22"/>
          <w:szCs w:val="22"/>
        </w:rPr>
        <w:t>甲乙丙</w:t>
      </w:r>
      <w:r w:rsidRPr="006B5424">
        <w:rPr>
          <w:color w:val="000000" w:themeColor="text1"/>
          <w:sz w:val="22"/>
        </w:rPr>
        <w:t xml:space="preserve">　</w:t>
      </w:r>
      <w:bookmarkEnd w:id="359"/>
      <w:r w:rsidRPr="006B5424">
        <w:rPr>
          <w:color w:val="000000" w:themeColor="text1"/>
          <w:sz w:val="22"/>
        </w:rPr>
        <w:t>(C)</w:t>
      </w:r>
      <w:bookmarkStart w:id="360" w:name="QQ191216000371_1_3"/>
      <w:r w:rsidRPr="006B5424">
        <w:rPr>
          <w:rFonts w:hint="eastAsia"/>
          <w:color w:val="000000" w:themeColor="text1"/>
          <w:kern w:val="2"/>
          <w:sz w:val="22"/>
          <w:szCs w:val="22"/>
        </w:rPr>
        <w:t>甲丁戊</w:t>
      </w:r>
      <w:r w:rsidRPr="006B5424">
        <w:rPr>
          <w:color w:val="000000" w:themeColor="text1"/>
          <w:sz w:val="22"/>
        </w:rPr>
        <w:t xml:space="preserve">　</w:t>
      </w:r>
      <w:bookmarkEnd w:id="360"/>
      <w:r w:rsidRPr="006B5424">
        <w:rPr>
          <w:color w:val="000000" w:themeColor="text1"/>
          <w:sz w:val="22"/>
        </w:rPr>
        <w:t>(D)</w:t>
      </w:r>
      <w:bookmarkStart w:id="361" w:name="QQ191216000371_1_4"/>
      <w:r w:rsidRPr="006B5424">
        <w:rPr>
          <w:rFonts w:hint="eastAsia"/>
          <w:color w:val="000000" w:themeColor="text1"/>
          <w:kern w:val="2"/>
          <w:sz w:val="22"/>
          <w:szCs w:val="22"/>
        </w:rPr>
        <w:t>丙丁戊</w:t>
      </w:r>
      <w:r w:rsidRPr="006B5424">
        <w:rPr>
          <w:color w:val="000000" w:themeColor="text1"/>
          <w:sz w:val="22"/>
        </w:rPr>
        <w:t xml:space="preserve">　</w:t>
      </w:r>
      <w:bookmarkEnd w:id="361"/>
      <w:bookmarkEnd w:id="357"/>
    </w:p>
    <w:p w:rsidR="002C4F6D" w:rsidRPr="006B5424" w:rsidRDefault="002C4F6D" w:rsidP="002C4F6D">
      <w:pPr>
        <w:pStyle w:val="Normal127"/>
        <w:snapToGrid w:val="0"/>
        <w:spacing w:line="286" w:lineRule="auto"/>
        <w:ind w:left="1332" w:hanging="935"/>
        <w:jc w:val="both"/>
        <w:textAlignment w:val="center"/>
        <w:rPr>
          <w:rFonts w:eastAsia="DengXian"/>
          <w:color w:val="000000" w:themeColor="text1"/>
        </w:rPr>
      </w:pPr>
      <w:bookmarkStart w:id="362" w:name="AQ191216000371_M"/>
      <w:bookmarkStart w:id="363" w:name="AQ19121600037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64" w:name="AQ191216000371_1"/>
      <w:bookmarkEnd w:id="362"/>
      <w:r w:rsidRPr="006B5424">
        <w:rPr>
          <w:color w:val="000000" w:themeColor="text1"/>
          <w:sz w:val="22"/>
        </w:rPr>
        <w:t>A</w:t>
      </w:r>
      <w:r w:rsidRPr="006B5424">
        <w:rPr>
          <w:color w:val="000000" w:themeColor="text1"/>
          <w:sz w:val="22"/>
        </w:rPr>
        <w:t xml:space="preserve">　</w:t>
      </w:r>
      <w:bookmarkEnd w:id="364"/>
      <w:bookmarkEnd w:id="363"/>
    </w:p>
    <w:p w:rsidR="002C4F6D" w:rsidRPr="006B5424" w:rsidRDefault="002C4F6D" w:rsidP="002C4F6D">
      <w:pPr>
        <w:pStyle w:val="Normal227"/>
        <w:snapToGrid w:val="0"/>
        <w:spacing w:line="286" w:lineRule="auto"/>
        <w:ind w:left="1304" w:hanging="907"/>
        <w:jc w:val="both"/>
        <w:textAlignment w:val="center"/>
        <w:rPr>
          <w:rFonts w:eastAsia="DengXian"/>
          <w:color w:val="000000" w:themeColor="text1"/>
        </w:rPr>
      </w:pPr>
      <w:bookmarkStart w:id="365" w:name="RQ191216000371_M"/>
      <w:bookmarkStart w:id="366" w:name="RQ19121600037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67" w:name="RQ191216000371_1_H"/>
      <w:bookmarkEnd w:id="365"/>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甲</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隱私權；</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參政權的議題；</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講學自由應為自由權；</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丁</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參政權的議題；</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戊</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參政權的議題。選擇一樣的權利，所以為乙丁戊</w:t>
      </w:r>
      <w:r w:rsidRPr="006B5424">
        <w:rPr>
          <w:color w:val="000000" w:themeColor="text1"/>
          <w:sz w:val="22"/>
        </w:rPr>
        <w:t xml:space="preserve">　</w:t>
      </w:r>
      <w:bookmarkEnd w:id="367"/>
      <w:bookmarkEnd w:id="36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0800360</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8"/>
        <w:snapToGrid w:val="0"/>
        <w:spacing w:line="286" w:lineRule="auto"/>
        <w:ind w:left="397"/>
        <w:jc w:val="both"/>
        <w:textAlignment w:val="center"/>
        <w:rPr>
          <w:rFonts w:eastAsia="DengXian"/>
          <w:color w:val="000000" w:themeColor="text1"/>
        </w:rPr>
      </w:pPr>
      <w:bookmarkStart w:id="368" w:name="QQ191216000195_1_H"/>
      <w:bookmarkStart w:id="369" w:name="QQ191216000195"/>
      <w:r w:rsidRPr="006B5424">
        <w:rPr>
          <w:rFonts w:hint="eastAsia"/>
          <w:color w:val="000000" w:themeColor="text1"/>
          <w:kern w:val="2"/>
          <w:sz w:val="22"/>
          <w:szCs w:val="22"/>
          <w:lang w:eastAsia="zh-TW"/>
        </w:rPr>
        <w:t>《憲法》第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條「凡人民之其他自由及權利，不妨害社會秩序公共利益者，均受《憲法》之保障」，此為概括基本權的法源根據。以下敘述何者屬於概括基本權的範圍？</w:t>
      </w:r>
      <w:r w:rsidRPr="006B5424">
        <w:rPr>
          <w:color w:val="000000" w:themeColor="text1"/>
          <w:sz w:val="22"/>
        </w:rPr>
        <w:t xml:space="preserve">　</w:t>
      </w:r>
      <w:bookmarkEnd w:id="368"/>
      <w:r w:rsidRPr="006B5424">
        <w:rPr>
          <w:color w:val="000000" w:themeColor="text1"/>
          <w:sz w:val="22"/>
        </w:rPr>
        <w:t>(A)</w:t>
      </w:r>
      <w:bookmarkStart w:id="370" w:name="QQ191216000195_1_1"/>
      <w:r w:rsidRPr="006B5424">
        <w:rPr>
          <w:rFonts w:hint="eastAsia"/>
          <w:color w:val="000000" w:themeColor="text1"/>
          <w:kern w:val="2"/>
          <w:sz w:val="22"/>
          <w:szCs w:val="22"/>
          <w:lang w:eastAsia="zh-TW"/>
        </w:rPr>
        <w:t>人民對於不滿政府作為，有集會的自由</w:t>
      </w:r>
      <w:r w:rsidRPr="006B5424">
        <w:rPr>
          <w:color w:val="000000" w:themeColor="text1"/>
          <w:sz w:val="22"/>
        </w:rPr>
        <w:t xml:space="preserve">　</w:t>
      </w:r>
      <w:bookmarkEnd w:id="370"/>
      <w:r w:rsidRPr="006B5424">
        <w:rPr>
          <w:color w:val="000000" w:themeColor="text1"/>
          <w:sz w:val="22"/>
        </w:rPr>
        <w:t>(B)</w:t>
      </w:r>
      <w:bookmarkStart w:id="371" w:name="QQ191216000195_1_2"/>
      <w:r w:rsidRPr="006B5424">
        <w:rPr>
          <w:rFonts w:hint="eastAsia"/>
          <w:color w:val="000000" w:themeColor="text1"/>
          <w:kern w:val="2"/>
          <w:sz w:val="22"/>
          <w:szCs w:val="22"/>
          <w:lang w:eastAsia="zh-TW"/>
        </w:rPr>
        <w:t>《憲法》保障個人病例、家庭生活等個人資料不得外洩</w:t>
      </w:r>
      <w:r w:rsidRPr="006B5424">
        <w:rPr>
          <w:color w:val="000000" w:themeColor="text1"/>
          <w:sz w:val="22"/>
        </w:rPr>
        <w:t xml:space="preserve">　</w:t>
      </w:r>
      <w:bookmarkEnd w:id="371"/>
      <w:r w:rsidRPr="006B5424">
        <w:rPr>
          <w:color w:val="000000" w:themeColor="text1"/>
          <w:sz w:val="22"/>
        </w:rPr>
        <w:t>(C)</w:t>
      </w:r>
      <w:bookmarkStart w:id="372" w:name="QQ191216000195_1_3"/>
      <w:r w:rsidRPr="006B5424">
        <w:rPr>
          <w:rFonts w:hint="eastAsia"/>
          <w:color w:val="000000" w:themeColor="text1"/>
          <w:kern w:val="2"/>
          <w:sz w:val="22"/>
          <w:szCs w:val="22"/>
          <w:lang w:eastAsia="zh-TW"/>
        </w:rPr>
        <w:t>年滿</w:t>
      </w:r>
      <w:r w:rsidRPr="006B5424">
        <w:rPr>
          <w:rFonts w:hint="eastAsia"/>
          <w:color w:val="000000" w:themeColor="text1"/>
          <w:kern w:val="2"/>
          <w:sz w:val="22"/>
          <w:szCs w:val="22"/>
          <w:lang w:eastAsia="zh-TW"/>
        </w:rPr>
        <w:t>20</w:t>
      </w:r>
      <w:r w:rsidRPr="006B5424">
        <w:rPr>
          <w:rFonts w:hint="eastAsia"/>
          <w:color w:val="000000" w:themeColor="text1"/>
          <w:kern w:val="2"/>
          <w:sz w:val="22"/>
          <w:szCs w:val="22"/>
          <w:lang w:eastAsia="zh-TW"/>
        </w:rPr>
        <w:t>歲未受監護宣告者，具有投票資格</w:t>
      </w:r>
      <w:r w:rsidRPr="006B5424">
        <w:rPr>
          <w:color w:val="000000" w:themeColor="text1"/>
          <w:sz w:val="22"/>
        </w:rPr>
        <w:t xml:space="preserve">　</w:t>
      </w:r>
      <w:bookmarkEnd w:id="372"/>
      <w:r w:rsidRPr="006B5424">
        <w:rPr>
          <w:color w:val="000000" w:themeColor="text1"/>
          <w:sz w:val="22"/>
        </w:rPr>
        <w:t>(D)</w:t>
      </w:r>
      <w:bookmarkStart w:id="373" w:name="QQ191216000195_1_4"/>
      <w:r w:rsidRPr="006B5424">
        <w:rPr>
          <w:rFonts w:hint="eastAsia"/>
          <w:color w:val="000000" w:themeColor="text1"/>
          <w:kern w:val="2"/>
          <w:sz w:val="22"/>
          <w:szCs w:val="22"/>
          <w:lang w:eastAsia="zh-TW"/>
        </w:rPr>
        <w:t>關於公民參與政治的權利，規範在《憲法》中</w:t>
      </w:r>
      <w:r w:rsidRPr="006B5424">
        <w:rPr>
          <w:color w:val="000000" w:themeColor="text1"/>
          <w:sz w:val="22"/>
        </w:rPr>
        <w:t xml:space="preserve">　</w:t>
      </w:r>
      <w:bookmarkEnd w:id="373"/>
      <w:bookmarkEnd w:id="369"/>
    </w:p>
    <w:p w:rsidR="002C4F6D" w:rsidRPr="006B5424" w:rsidRDefault="002C4F6D" w:rsidP="002C4F6D">
      <w:pPr>
        <w:pStyle w:val="Normal128"/>
        <w:snapToGrid w:val="0"/>
        <w:spacing w:line="286" w:lineRule="auto"/>
        <w:ind w:left="1332" w:hanging="935"/>
        <w:jc w:val="both"/>
        <w:textAlignment w:val="center"/>
        <w:rPr>
          <w:rFonts w:eastAsia="DengXian"/>
          <w:color w:val="000000" w:themeColor="text1"/>
        </w:rPr>
      </w:pPr>
      <w:bookmarkStart w:id="374" w:name="AQ191216000195_M"/>
      <w:bookmarkStart w:id="375" w:name="AQ19121600019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76" w:name="AQ191216000195_1"/>
      <w:bookmarkEnd w:id="374"/>
      <w:r w:rsidRPr="006B5424">
        <w:rPr>
          <w:color w:val="000000" w:themeColor="text1"/>
          <w:sz w:val="22"/>
        </w:rPr>
        <w:t>B</w:t>
      </w:r>
      <w:r w:rsidRPr="006B5424">
        <w:rPr>
          <w:color w:val="000000" w:themeColor="text1"/>
          <w:sz w:val="22"/>
        </w:rPr>
        <w:t xml:space="preserve">　</w:t>
      </w:r>
      <w:bookmarkEnd w:id="376"/>
      <w:bookmarkEnd w:id="375"/>
    </w:p>
    <w:p w:rsidR="002C4F6D" w:rsidRPr="006B5424" w:rsidRDefault="002C4F6D" w:rsidP="002C4F6D">
      <w:pPr>
        <w:pStyle w:val="Normal228"/>
        <w:snapToGrid w:val="0"/>
        <w:spacing w:line="286" w:lineRule="auto"/>
        <w:ind w:left="1304" w:hanging="907"/>
        <w:jc w:val="both"/>
        <w:textAlignment w:val="center"/>
        <w:rPr>
          <w:rFonts w:eastAsiaTheme="minorEastAsia"/>
          <w:color w:val="000000" w:themeColor="text1"/>
          <w:sz w:val="22"/>
        </w:rPr>
      </w:pPr>
      <w:bookmarkStart w:id="377" w:name="RQ191216000195_M"/>
      <w:bookmarkStart w:id="378" w:name="RQ19121600019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79" w:name="RQ191216000195_1_H"/>
      <w:bookmarkEnd w:id="377"/>
      <w:bookmarkEnd w:id="379"/>
      <w:r w:rsidRPr="006B5424">
        <w:rPr>
          <w:color w:val="000000" w:themeColor="text1"/>
          <w:sz w:val="22"/>
        </w:rPr>
        <w:t>(A)</w:t>
      </w:r>
      <w:bookmarkStart w:id="380" w:name="RQ191216000195_1_1"/>
      <w:r w:rsidRPr="006B5424">
        <w:rPr>
          <w:rFonts w:hint="eastAsia"/>
          <w:color w:val="000000" w:themeColor="text1"/>
          <w:kern w:val="2"/>
          <w:sz w:val="22"/>
          <w:szCs w:val="22"/>
          <w:lang w:eastAsia="zh-TW"/>
        </w:rPr>
        <w:t>為自由權，屬列舉基本權</w:t>
      </w:r>
      <w:r w:rsidRPr="006B5424">
        <w:rPr>
          <w:color w:val="000000" w:themeColor="text1"/>
          <w:sz w:val="22"/>
        </w:rPr>
        <w:t xml:space="preserve">　</w:t>
      </w:r>
      <w:bookmarkEnd w:id="380"/>
      <w:r w:rsidRPr="006B5424">
        <w:rPr>
          <w:color w:val="000000" w:themeColor="text1"/>
          <w:sz w:val="22"/>
        </w:rPr>
        <w:t>(B)</w:t>
      </w:r>
      <w:bookmarkStart w:id="381" w:name="RQ191216000195_1_2"/>
      <w:r w:rsidRPr="006B5424">
        <w:rPr>
          <w:rFonts w:hint="eastAsia"/>
          <w:color w:val="000000" w:themeColor="text1"/>
          <w:kern w:val="2"/>
          <w:sz w:val="22"/>
          <w:szCs w:val="22"/>
          <w:lang w:eastAsia="zh-TW"/>
        </w:rPr>
        <w:t>個人資料不得外洩為隱私權，屬於概括人權</w:t>
      </w:r>
      <w:r w:rsidRPr="006B5424">
        <w:rPr>
          <w:color w:val="000000" w:themeColor="text1"/>
          <w:sz w:val="22"/>
        </w:rPr>
        <w:t xml:space="preserve">　</w:t>
      </w:r>
      <w:bookmarkEnd w:id="381"/>
      <w:r w:rsidRPr="006B5424">
        <w:rPr>
          <w:color w:val="000000" w:themeColor="text1"/>
          <w:sz w:val="22"/>
        </w:rPr>
        <w:t>(C)</w:t>
      </w:r>
      <w:bookmarkStart w:id="382" w:name="RQ191216000195_1_3"/>
      <w:r w:rsidRPr="006B5424">
        <w:rPr>
          <w:rFonts w:hint="eastAsia"/>
          <w:color w:val="000000" w:themeColor="text1"/>
          <w:kern w:val="2"/>
          <w:sz w:val="22"/>
          <w:szCs w:val="22"/>
          <w:lang w:eastAsia="zh-TW"/>
        </w:rPr>
        <w:t>為參政權，屬列舉基本權</w:t>
      </w:r>
      <w:r w:rsidRPr="006B5424">
        <w:rPr>
          <w:color w:val="000000" w:themeColor="text1"/>
          <w:sz w:val="22"/>
        </w:rPr>
        <w:t xml:space="preserve">　</w:t>
      </w:r>
      <w:bookmarkEnd w:id="382"/>
      <w:r w:rsidRPr="006B5424">
        <w:rPr>
          <w:color w:val="000000" w:themeColor="text1"/>
          <w:sz w:val="22"/>
        </w:rPr>
        <w:t>(D)</w:t>
      </w:r>
      <w:bookmarkStart w:id="383" w:name="RQ191216000195_1_4"/>
      <w:r w:rsidRPr="006B5424">
        <w:rPr>
          <w:rFonts w:hint="eastAsia"/>
          <w:color w:val="000000" w:themeColor="text1"/>
          <w:kern w:val="2"/>
          <w:sz w:val="22"/>
          <w:szCs w:val="22"/>
          <w:lang w:eastAsia="zh-TW"/>
        </w:rPr>
        <w:t>為參政權，屬列舉基本權</w:t>
      </w:r>
      <w:r w:rsidRPr="006B5424">
        <w:rPr>
          <w:color w:val="000000" w:themeColor="text1"/>
          <w:sz w:val="22"/>
        </w:rPr>
        <w:t xml:space="preserve">　</w:t>
      </w:r>
      <w:bookmarkEnd w:id="383"/>
      <w:bookmarkEnd w:id="378"/>
    </w:p>
    <w:p w:rsidR="002C4F6D" w:rsidRPr="006B5424" w:rsidRDefault="002C4F6D" w:rsidP="002C4F6D">
      <w:pPr>
        <w:pStyle w:val="Normal228"/>
        <w:snapToGrid w:val="0"/>
        <w:spacing w:line="286" w:lineRule="auto"/>
        <w:ind w:left="1304" w:hanging="907"/>
        <w:jc w:val="both"/>
        <w:textAlignment w:val="center"/>
        <w:rPr>
          <w:rFonts w:eastAsiaTheme="minorEastAsia"/>
          <w:color w:val="000000" w:themeColor="text1"/>
          <w:sz w:val="22"/>
        </w:rPr>
      </w:pPr>
    </w:p>
    <w:p w:rsidR="002C4F6D" w:rsidRPr="006B5424" w:rsidRDefault="002C4F6D" w:rsidP="002C4F6D">
      <w:pPr>
        <w:pStyle w:val="Normal228"/>
        <w:snapToGrid w:val="0"/>
        <w:spacing w:line="286" w:lineRule="auto"/>
        <w:ind w:left="1304" w:hanging="907"/>
        <w:jc w:val="both"/>
        <w:textAlignment w:val="center"/>
        <w:rPr>
          <w:rFonts w:eastAsiaTheme="minorEastAsia"/>
          <w:color w:val="000000" w:themeColor="text1"/>
          <w:sz w:val="22"/>
        </w:rPr>
      </w:pPr>
    </w:p>
    <w:p w:rsidR="002C4F6D" w:rsidRPr="006B5424" w:rsidRDefault="002C4F6D" w:rsidP="002C4F6D">
      <w:pPr>
        <w:pStyle w:val="Normal228"/>
        <w:snapToGrid w:val="0"/>
        <w:spacing w:line="286" w:lineRule="auto"/>
        <w:ind w:left="1304" w:hanging="907"/>
        <w:jc w:val="both"/>
        <w:textAlignment w:val="center"/>
        <w:rPr>
          <w:rFonts w:eastAsiaTheme="minorEastAsia" w:hint="eastAsia"/>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0800361</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29"/>
        <w:snapToGrid w:val="0"/>
        <w:spacing w:line="286" w:lineRule="auto"/>
        <w:ind w:left="397"/>
        <w:jc w:val="both"/>
        <w:textAlignment w:val="center"/>
        <w:rPr>
          <w:rFonts w:eastAsia="DengXian"/>
          <w:color w:val="000000" w:themeColor="text1"/>
        </w:rPr>
      </w:pPr>
      <w:bookmarkStart w:id="384" w:name="QQ191216000623_1_H"/>
      <w:bookmarkStart w:id="385" w:name="QQ191216000623"/>
      <w:r w:rsidRPr="006B5424">
        <w:rPr>
          <w:rFonts w:hint="eastAsia"/>
          <w:color w:val="000000" w:themeColor="text1"/>
          <w:kern w:val="2"/>
          <w:sz w:val="22"/>
          <w:szCs w:val="22"/>
          <w:lang w:eastAsia="zh-TW"/>
        </w:rPr>
        <w:t>大法官受理釋憲案件召開憲法法庭言詞辯論後，做出釋字</w:t>
      </w:r>
      <w:r w:rsidRPr="006B5424">
        <w:rPr>
          <w:rFonts w:hint="eastAsia"/>
          <w:color w:val="000000" w:themeColor="text1"/>
          <w:kern w:val="2"/>
          <w:sz w:val="22"/>
          <w:szCs w:val="22"/>
          <w:lang w:eastAsia="zh-TW"/>
        </w:rPr>
        <w:t>689</w:t>
      </w:r>
      <w:r w:rsidRPr="006B5424">
        <w:rPr>
          <w:rFonts w:hint="eastAsia"/>
          <w:color w:val="000000" w:themeColor="text1"/>
          <w:kern w:val="2"/>
          <w:sz w:val="22"/>
          <w:szCs w:val="22"/>
          <w:lang w:eastAsia="zh-TW"/>
        </w:rPr>
        <w:t>號解釋，認為《社會秩序維護法》的處罰跟追行為的規定，並未違憲。此案攸關記者報導的新聞自由與個人隱私權界線的爭議，假若學界認為新聞自由亦屬言論自由之範疇，則在此前提下，「新聞自由」與「隱私權」分別屬於何種性質的人權？</w:t>
      </w:r>
      <w:r w:rsidRPr="006B5424">
        <w:rPr>
          <w:color w:val="000000" w:themeColor="text1"/>
          <w:sz w:val="22"/>
        </w:rPr>
        <w:t xml:space="preserve">　</w:t>
      </w:r>
      <w:bookmarkEnd w:id="384"/>
      <w:r w:rsidRPr="006B5424">
        <w:rPr>
          <w:color w:val="000000" w:themeColor="text1"/>
          <w:sz w:val="22"/>
        </w:rPr>
        <w:t>(A)</w:t>
      </w:r>
      <w:bookmarkStart w:id="386" w:name="QQ191216000623_1_1"/>
      <w:r w:rsidRPr="006B5424">
        <w:rPr>
          <w:rFonts w:hint="eastAsia"/>
          <w:color w:val="000000" w:themeColor="text1"/>
          <w:kern w:val="2"/>
          <w:sz w:val="22"/>
          <w:szCs w:val="22"/>
          <w:lang w:eastAsia="zh-TW"/>
        </w:rPr>
        <w:t>新聞自由權屬於「列舉基本權」，隱私權屬於「概括基本權」</w:t>
      </w:r>
      <w:r w:rsidRPr="006B5424">
        <w:rPr>
          <w:color w:val="000000" w:themeColor="text1"/>
          <w:sz w:val="22"/>
        </w:rPr>
        <w:t xml:space="preserve">　</w:t>
      </w:r>
      <w:bookmarkEnd w:id="386"/>
      <w:r w:rsidRPr="006B5424">
        <w:rPr>
          <w:color w:val="000000" w:themeColor="text1"/>
          <w:sz w:val="22"/>
        </w:rPr>
        <w:t>(B)</w:t>
      </w:r>
      <w:bookmarkStart w:id="387" w:name="QQ191216000623_1_2"/>
      <w:r w:rsidRPr="006B5424">
        <w:rPr>
          <w:rFonts w:hint="eastAsia"/>
          <w:color w:val="000000" w:themeColor="text1"/>
          <w:kern w:val="2"/>
          <w:sz w:val="22"/>
          <w:szCs w:val="22"/>
          <w:lang w:eastAsia="zh-TW"/>
        </w:rPr>
        <w:t>新聞自由權屬於「概括基本權」，隱私權屬於「列舉基本權」</w:t>
      </w:r>
      <w:r w:rsidRPr="006B5424">
        <w:rPr>
          <w:color w:val="000000" w:themeColor="text1"/>
          <w:sz w:val="22"/>
        </w:rPr>
        <w:t xml:space="preserve">　</w:t>
      </w:r>
      <w:bookmarkEnd w:id="387"/>
      <w:r w:rsidRPr="006B5424">
        <w:rPr>
          <w:color w:val="000000" w:themeColor="text1"/>
          <w:sz w:val="22"/>
        </w:rPr>
        <w:t>(C)</w:t>
      </w:r>
      <w:bookmarkStart w:id="388" w:name="QQ191216000623_1_3"/>
      <w:r w:rsidRPr="006B5424">
        <w:rPr>
          <w:rFonts w:hint="eastAsia"/>
          <w:color w:val="000000" w:themeColor="text1"/>
          <w:kern w:val="2"/>
          <w:sz w:val="22"/>
          <w:szCs w:val="22"/>
          <w:lang w:eastAsia="zh-TW"/>
        </w:rPr>
        <w:t>兩者皆為「列舉基本權」</w:t>
      </w:r>
      <w:r w:rsidRPr="006B5424">
        <w:rPr>
          <w:color w:val="000000" w:themeColor="text1"/>
          <w:sz w:val="22"/>
        </w:rPr>
        <w:t xml:space="preserve">　</w:t>
      </w:r>
      <w:bookmarkEnd w:id="388"/>
      <w:r w:rsidRPr="006B5424">
        <w:rPr>
          <w:color w:val="000000" w:themeColor="text1"/>
          <w:sz w:val="22"/>
        </w:rPr>
        <w:t>(D)</w:t>
      </w:r>
      <w:bookmarkStart w:id="389" w:name="QQ191216000623_1_4"/>
      <w:r w:rsidRPr="006B5424">
        <w:rPr>
          <w:rFonts w:hint="eastAsia"/>
          <w:color w:val="000000" w:themeColor="text1"/>
          <w:kern w:val="2"/>
          <w:sz w:val="22"/>
          <w:szCs w:val="22"/>
          <w:lang w:eastAsia="zh-TW"/>
        </w:rPr>
        <w:t>兩者皆為「概括基本權」</w:t>
      </w:r>
      <w:r w:rsidRPr="006B5424">
        <w:rPr>
          <w:color w:val="000000" w:themeColor="text1"/>
          <w:sz w:val="22"/>
        </w:rPr>
        <w:t xml:space="preserve">　</w:t>
      </w:r>
      <w:bookmarkEnd w:id="389"/>
      <w:bookmarkEnd w:id="385"/>
    </w:p>
    <w:p w:rsidR="002C4F6D" w:rsidRPr="006B5424" w:rsidRDefault="002C4F6D" w:rsidP="002C4F6D">
      <w:pPr>
        <w:pStyle w:val="Normal129"/>
        <w:snapToGrid w:val="0"/>
        <w:spacing w:line="286" w:lineRule="auto"/>
        <w:ind w:left="1332" w:hanging="935"/>
        <w:jc w:val="both"/>
        <w:textAlignment w:val="center"/>
        <w:rPr>
          <w:rFonts w:eastAsia="DengXian"/>
          <w:color w:val="000000" w:themeColor="text1"/>
        </w:rPr>
      </w:pPr>
      <w:bookmarkStart w:id="390" w:name="AQ191216000623_M"/>
      <w:bookmarkStart w:id="391" w:name="AQ19121600062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392" w:name="AQ191216000623_1"/>
      <w:bookmarkEnd w:id="390"/>
      <w:r w:rsidRPr="006B5424">
        <w:rPr>
          <w:color w:val="000000" w:themeColor="text1"/>
          <w:sz w:val="22"/>
        </w:rPr>
        <w:t>A</w:t>
      </w:r>
      <w:r w:rsidRPr="006B5424">
        <w:rPr>
          <w:color w:val="000000" w:themeColor="text1"/>
          <w:sz w:val="22"/>
        </w:rPr>
        <w:t xml:space="preserve">　</w:t>
      </w:r>
      <w:bookmarkEnd w:id="392"/>
      <w:bookmarkEnd w:id="391"/>
    </w:p>
    <w:p w:rsidR="002C4F6D" w:rsidRPr="006B5424" w:rsidRDefault="002C4F6D" w:rsidP="002C4F6D">
      <w:pPr>
        <w:pStyle w:val="Normal229"/>
        <w:snapToGrid w:val="0"/>
        <w:spacing w:line="286" w:lineRule="auto"/>
        <w:ind w:left="1304" w:hanging="907"/>
        <w:jc w:val="both"/>
        <w:textAlignment w:val="center"/>
        <w:rPr>
          <w:rFonts w:eastAsia="DengXian"/>
          <w:color w:val="000000" w:themeColor="text1"/>
        </w:rPr>
      </w:pPr>
      <w:bookmarkStart w:id="393" w:name="RQ191216000623_M"/>
      <w:bookmarkStart w:id="394" w:name="RQ19121600062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395" w:name="RQ191216000623_1_H"/>
      <w:bookmarkEnd w:id="393"/>
      <w:r w:rsidRPr="006B5424">
        <w:rPr>
          <w:rFonts w:hint="eastAsia"/>
          <w:color w:val="000000" w:themeColor="text1"/>
          <w:kern w:val="2"/>
          <w:sz w:val="22"/>
          <w:szCs w:val="22"/>
          <w:lang w:eastAsia="zh-TW"/>
        </w:rPr>
        <w:t>我國《憲法》所保障的人權中「列舉基本權」包括「平等權、自由權、受益權、參政權」等，若《憲法》所未列舉，只要不妨害社會秩序和公共利益者，都是《憲法》第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條所保障的權利。由於題幹假設「新聞自由」屬言論自由範疇，言論自由為《憲法》第</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條明確列舉之基本權，故屬「列舉基本權」。隱私權未列舉在《憲法》具體條文之內，應屬《憲法》第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條保障之「概括基本權」</w:t>
      </w:r>
      <w:r w:rsidRPr="006B5424">
        <w:rPr>
          <w:color w:val="000000" w:themeColor="text1"/>
          <w:sz w:val="22"/>
        </w:rPr>
        <w:t xml:space="preserve">　</w:t>
      </w:r>
      <w:bookmarkEnd w:id="395"/>
      <w:bookmarkEnd w:id="39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0800363</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30"/>
        <w:snapToGrid w:val="0"/>
        <w:spacing w:line="286" w:lineRule="auto"/>
        <w:ind w:left="397"/>
        <w:jc w:val="both"/>
        <w:textAlignment w:val="center"/>
        <w:rPr>
          <w:rFonts w:eastAsia="DengXian"/>
          <w:color w:val="000000" w:themeColor="text1"/>
        </w:rPr>
      </w:pPr>
      <w:bookmarkStart w:id="396" w:name="QQ191216000621_1_H"/>
      <w:bookmarkStart w:id="397" w:name="QQ191216000621"/>
      <w:r w:rsidRPr="006B5424">
        <w:rPr>
          <w:rFonts w:hint="eastAsia"/>
          <w:color w:val="000000" w:themeColor="text1"/>
          <w:kern w:val="2"/>
          <w:sz w:val="22"/>
          <w:szCs w:val="22"/>
          <w:lang w:eastAsia="zh-TW"/>
        </w:rPr>
        <w:t>新修正的《入出國及移民法》規定，外國人及大陸地區、港澳人民於入境驗照、申請居留和永久居留時，移民署可留存其「個人識別生物特徵」資料，例如：指紋。但根據大法官釋字第</w:t>
      </w:r>
      <w:r w:rsidRPr="006B5424">
        <w:rPr>
          <w:rFonts w:hint="eastAsia"/>
          <w:color w:val="000000" w:themeColor="text1"/>
          <w:kern w:val="2"/>
          <w:sz w:val="22"/>
          <w:szCs w:val="22"/>
          <w:lang w:eastAsia="zh-TW"/>
        </w:rPr>
        <w:t>603</w:t>
      </w:r>
      <w:r w:rsidRPr="006B5424">
        <w:rPr>
          <w:rFonts w:hint="eastAsia"/>
          <w:color w:val="000000" w:themeColor="text1"/>
          <w:kern w:val="2"/>
          <w:sz w:val="22"/>
          <w:szCs w:val="22"/>
          <w:lang w:eastAsia="zh-TW"/>
        </w:rPr>
        <w:t>號解釋宣告，指紋之生物特徵是具備高度人別辨識性、得用以監控個人之敏感性資訊，個人對於這類資訊之自主控制應該受到保障。這個法律使得臺灣可能成為恣意侵犯外國人「甲權利」的國家。請問：「甲權利」所指為何？</w:t>
      </w:r>
      <w:r w:rsidRPr="006B5424">
        <w:rPr>
          <w:color w:val="000000" w:themeColor="text1"/>
          <w:sz w:val="22"/>
        </w:rPr>
        <w:t xml:space="preserve">　</w:t>
      </w:r>
      <w:bookmarkEnd w:id="396"/>
      <w:r w:rsidRPr="006B5424">
        <w:rPr>
          <w:color w:val="000000" w:themeColor="text1"/>
          <w:sz w:val="22"/>
        </w:rPr>
        <w:t>(A)</w:t>
      </w:r>
      <w:bookmarkStart w:id="398" w:name="QQ191216000621_1_1"/>
      <w:r w:rsidRPr="006B5424">
        <w:rPr>
          <w:rFonts w:hint="eastAsia"/>
          <w:color w:val="000000" w:themeColor="text1"/>
          <w:kern w:val="2"/>
          <w:sz w:val="22"/>
          <w:szCs w:val="22"/>
          <w:lang w:eastAsia="zh-TW"/>
        </w:rPr>
        <w:t>財產權</w:t>
      </w:r>
      <w:r w:rsidRPr="006B5424">
        <w:rPr>
          <w:color w:val="000000" w:themeColor="text1"/>
          <w:sz w:val="22"/>
        </w:rPr>
        <w:t xml:space="preserve">　</w:t>
      </w:r>
      <w:bookmarkEnd w:id="398"/>
      <w:r w:rsidRPr="006B5424">
        <w:rPr>
          <w:color w:val="000000" w:themeColor="text1"/>
          <w:sz w:val="22"/>
        </w:rPr>
        <w:t>(B)</w:t>
      </w:r>
      <w:bookmarkStart w:id="399" w:name="QQ191216000621_1_2"/>
      <w:r w:rsidRPr="006B5424">
        <w:rPr>
          <w:rFonts w:hint="eastAsia"/>
          <w:color w:val="000000" w:themeColor="text1"/>
          <w:kern w:val="2"/>
          <w:sz w:val="22"/>
          <w:szCs w:val="22"/>
          <w:lang w:eastAsia="zh-TW"/>
        </w:rPr>
        <w:t>隱私權</w:t>
      </w:r>
      <w:r w:rsidRPr="006B5424">
        <w:rPr>
          <w:color w:val="000000" w:themeColor="text1"/>
          <w:sz w:val="22"/>
        </w:rPr>
        <w:t xml:space="preserve">　</w:t>
      </w:r>
      <w:bookmarkEnd w:id="399"/>
      <w:r w:rsidRPr="006B5424">
        <w:rPr>
          <w:color w:val="000000" w:themeColor="text1"/>
          <w:sz w:val="22"/>
        </w:rPr>
        <w:t>(C)</w:t>
      </w:r>
      <w:bookmarkStart w:id="400" w:name="QQ191216000621_1_3"/>
      <w:r w:rsidRPr="006B5424">
        <w:rPr>
          <w:rFonts w:hint="eastAsia"/>
          <w:color w:val="000000" w:themeColor="text1"/>
          <w:kern w:val="2"/>
          <w:sz w:val="22"/>
          <w:szCs w:val="22"/>
          <w:lang w:eastAsia="zh-TW"/>
        </w:rPr>
        <w:t>社會權</w:t>
      </w:r>
      <w:r w:rsidRPr="006B5424">
        <w:rPr>
          <w:color w:val="000000" w:themeColor="text1"/>
          <w:sz w:val="22"/>
        </w:rPr>
        <w:t xml:space="preserve">　</w:t>
      </w:r>
      <w:bookmarkEnd w:id="400"/>
      <w:r w:rsidRPr="006B5424">
        <w:rPr>
          <w:color w:val="000000" w:themeColor="text1"/>
          <w:sz w:val="22"/>
        </w:rPr>
        <w:t>(D)</w:t>
      </w:r>
      <w:bookmarkStart w:id="401" w:name="QQ191216000621_1_4"/>
      <w:r w:rsidRPr="006B5424">
        <w:rPr>
          <w:rFonts w:hint="eastAsia"/>
          <w:color w:val="000000" w:themeColor="text1"/>
          <w:kern w:val="2"/>
          <w:sz w:val="22"/>
          <w:szCs w:val="22"/>
          <w:lang w:eastAsia="zh-TW"/>
        </w:rPr>
        <w:t>參政權</w:t>
      </w:r>
      <w:r w:rsidRPr="006B5424">
        <w:rPr>
          <w:color w:val="000000" w:themeColor="text1"/>
          <w:sz w:val="22"/>
        </w:rPr>
        <w:t xml:space="preserve">　</w:t>
      </w:r>
      <w:bookmarkEnd w:id="401"/>
      <w:bookmarkEnd w:id="397"/>
    </w:p>
    <w:p w:rsidR="002C4F6D" w:rsidRPr="006B5424" w:rsidRDefault="002C4F6D" w:rsidP="002C4F6D">
      <w:pPr>
        <w:pStyle w:val="Normal130"/>
        <w:snapToGrid w:val="0"/>
        <w:spacing w:line="286" w:lineRule="auto"/>
        <w:ind w:left="1332" w:hanging="935"/>
        <w:jc w:val="both"/>
        <w:textAlignment w:val="center"/>
        <w:rPr>
          <w:rFonts w:eastAsia="DengXian"/>
          <w:color w:val="000000" w:themeColor="text1"/>
        </w:rPr>
      </w:pPr>
      <w:bookmarkStart w:id="402" w:name="AQ191216000621_M"/>
      <w:bookmarkStart w:id="403" w:name="AQ19121600062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404" w:name="AQ191216000621_1"/>
      <w:bookmarkEnd w:id="402"/>
      <w:r w:rsidRPr="006B5424">
        <w:rPr>
          <w:color w:val="000000" w:themeColor="text1"/>
          <w:sz w:val="22"/>
        </w:rPr>
        <w:t>B</w:t>
      </w:r>
      <w:r w:rsidRPr="006B5424">
        <w:rPr>
          <w:color w:val="000000" w:themeColor="text1"/>
          <w:sz w:val="22"/>
        </w:rPr>
        <w:t xml:space="preserve">　</w:t>
      </w:r>
      <w:bookmarkEnd w:id="404"/>
      <w:bookmarkEnd w:id="403"/>
    </w:p>
    <w:p w:rsidR="002C4F6D" w:rsidRPr="006B5424" w:rsidRDefault="002C4F6D" w:rsidP="002C4F6D">
      <w:pPr>
        <w:pStyle w:val="Normal230"/>
        <w:snapToGrid w:val="0"/>
        <w:spacing w:line="286" w:lineRule="auto"/>
        <w:ind w:left="1304" w:hanging="907"/>
        <w:jc w:val="both"/>
        <w:textAlignment w:val="center"/>
        <w:rPr>
          <w:rFonts w:eastAsia="DengXian"/>
          <w:color w:val="000000" w:themeColor="text1"/>
        </w:rPr>
      </w:pPr>
      <w:bookmarkStart w:id="405" w:name="RQ191216000621_M"/>
      <w:bookmarkStart w:id="406" w:name="RQ19121600062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407" w:name="RQ191216000621_1_H"/>
      <w:bookmarkEnd w:id="405"/>
      <w:r w:rsidRPr="006B5424">
        <w:rPr>
          <w:rFonts w:hint="eastAsia"/>
          <w:color w:val="000000" w:themeColor="text1"/>
          <w:kern w:val="2"/>
          <w:sz w:val="22"/>
          <w:szCs w:val="22"/>
          <w:lang w:eastAsia="zh-TW"/>
        </w:rPr>
        <w:t>指紋屬於個人生活私密領域，要求外國人入境按壓指紋，有侵害其隱私權之疑慮</w:t>
      </w:r>
      <w:r w:rsidRPr="006B5424">
        <w:rPr>
          <w:color w:val="000000" w:themeColor="text1"/>
          <w:sz w:val="22"/>
        </w:rPr>
        <w:t xml:space="preserve">　</w:t>
      </w:r>
      <w:bookmarkEnd w:id="407"/>
      <w:bookmarkEnd w:id="406"/>
    </w:p>
    <w:p w:rsidR="002C4F6D" w:rsidRPr="006B5424" w:rsidRDefault="002C4F6D" w:rsidP="002C4F6D">
      <w:pPr>
        <w:spacing w:line="286" w:lineRule="auto"/>
        <w:jc w:val="both"/>
        <w:rPr>
          <w:rFonts w:eastAsia="華康粗黑體"/>
          <w:color w:val="000000" w:themeColor="text1"/>
          <w:sz w:val="36"/>
          <w:highlight w:val="white"/>
        </w:rPr>
      </w:pPr>
    </w:p>
    <w:p w:rsidR="002C4F6D" w:rsidRPr="006B5424" w:rsidRDefault="002C4F6D" w:rsidP="002C4F6D">
      <w:pPr>
        <w:spacing w:line="286" w:lineRule="auto"/>
        <w:jc w:val="both"/>
        <w:rPr>
          <w:rFonts w:eastAsia="華康粗黑體"/>
          <w:color w:val="000000" w:themeColor="text1"/>
          <w:sz w:val="36"/>
          <w:highlight w:val="white"/>
        </w:rPr>
      </w:pPr>
      <w:r w:rsidRPr="006B5424">
        <w:rPr>
          <w:rFonts w:eastAsia="華康粗黑體"/>
          <w:color w:val="000000" w:themeColor="text1"/>
          <w:sz w:val="36"/>
          <w:highlight w:val="white"/>
        </w:rPr>
        <w:t>【題組題】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0800286</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31"/>
        <w:snapToGrid w:val="0"/>
        <w:spacing w:line="286" w:lineRule="auto"/>
        <w:ind w:left="397"/>
        <w:jc w:val="both"/>
        <w:textAlignment w:val="center"/>
        <w:rPr>
          <w:rFonts w:eastAsia="DengXian"/>
          <w:color w:val="000000" w:themeColor="text1"/>
        </w:rPr>
      </w:pPr>
      <w:bookmarkStart w:id="408" w:name="QQ191216000767_M"/>
      <w:bookmarkStart w:id="409" w:name="QQ191216000767"/>
      <w:r w:rsidRPr="006B5424">
        <w:rPr>
          <w:rFonts w:hint="eastAsia"/>
          <w:color w:val="000000" w:themeColor="text1"/>
          <w:kern w:val="2"/>
          <w:sz w:val="22"/>
          <w:szCs w:val="22"/>
          <w:lang w:eastAsia="zh-TW"/>
        </w:rPr>
        <w:t>中國對新疆地區執行大規模拘留維吾爾人，並稱其為再教育機構，先前中國外交部表示，新疆出現恐怖組織是因為被「伊斯蘭極端思想」洗腦，甚至直批「有病就要早治」。除此之外，中國官方表示，再教育機構是基於防止新疆區的人民被極端主義的團體影響，因此才採取「安全措施」。</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中國此舉引起許多人權運動者、學者和外國政府的強烈譴責，聯合國「消除種族歧視委員會」</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月表示，他們許多可靠的報告指出，許多維吾爾人，被關在新疆地區一種「祕密的大規模拘留營」。</w:t>
      </w:r>
      <w:r w:rsidRPr="006B5424">
        <w:rPr>
          <w:color w:val="000000" w:themeColor="text1"/>
          <w:sz w:val="22"/>
        </w:rPr>
        <w:t xml:space="preserve">　</w:t>
      </w:r>
      <w:bookmarkEnd w:id="408"/>
    </w:p>
    <w:p w:rsidR="002C4F6D" w:rsidRPr="006B5424" w:rsidRDefault="002C4F6D" w:rsidP="002C4F6D">
      <w:pPr>
        <w:pStyle w:val="Normal131"/>
        <w:snapToGrid w:val="0"/>
        <w:spacing w:line="286" w:lineRule="auto"/>
        <w:ind w:left="680" w:hanging="283"/>
        <w:jc w:val="both"/>
        <w:textAlignment w:val="center"/>
        <w:rPr>
          <w:rFonts w:eastAsia="DengXian"/>
          <w:color w:val="000000" w:themeColor="text1"/>
        </w:rPr>
      </w:pPr>
      <w:bookmarkStart w:id="410" w:name="QQ191216000767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關於上述文章，下列敘述何者正確？</w:t>
      </w:r>
      <w:r w:rsidRPr="006B5424">
        <w:rPr>
          <w:color w:val="000000" w:themeColor="text1"/>
          <w:sz w:val="22"/>
        </w:rPr>
        <w:t xml:space="preserve">　</w:t>
      </w:r>
      <w:bookmarkEnd w:id="410"/>
      <w:r w:rsidRPr="006B5424">
        <w:rPr>
          <w:color w:val="000000" w:themeColor="text1"/>
          <w:sz w:val="22"/>
        </w:rPr>
        <w:t>(A)</w:t>
      </w:r>
      <w:bookmarkStart w:id="411" w:name="QQ191216000767_1_1"/>
      <w:r w:rsidRPr="006B5424">
        <w:rPr>
          <w:rFonts w:hint="eastAsia"/>
          <w:color w:val="000000" w:themeColor="text1"/>
          <w:kern w:val="2"/>
          <w:sz w:val="22"/>
          <w:szCs w:val="22"/>
          <w:lang w:eastAsia="zh-TW"/>
        </w:rPr>
        <w:t>中國政府此舉以國家安全為由限制其人民權利，屬於侵害隱私權</w:t>
      </w:r>
      <w:r w:rsidRPr="006B5424">
        <w:rPr>
          <w:color w:val="000000" w:themeColor="text1"/>
          <w:sz w:val="22"/>
        </w:rPr>
        <w:t xml:space="preserve">　</w:t>
      </w:r>
      <w:bookmarkEnd w:id="411"/>
      <w:r w:rsidRPr="006B5424">
        <w:rPr>
          <w:color w:val="000000" w:themeColor="text1"/>
          <w:sz w:val="22"/>
        </w:rPr>
        <w:t>(B)</w:t>
      </w:r>
      <w:bookmarkStart w:id="412" w:name="QQ191216000767_1_2"/>
      <w:r w:rsidRPr="006B5424">
        <w:rPr>
          <w:rFonts w:hint="eastAsia"/>
          <w:color w:val="000000" w:themeColor="text1"/>
          <w:kern w:val="2"/>
          <w:sz w:val="22"/>
          <w:szCs w:val="22"/>
          <w:lang w:eastAsia="zh-TW"/>
        </w:rPr>
        <w:t>中國政府是因為以「防止激進伊斯蘭極端思想」在中國生根，而為對其人民實施「再教育」嚴重侵害了人民的言論自由與信仰自由，是對於外在行為的限制</w:t>
      </w:r>
      <w:r w:rsidRPr="006B5424">
        <w:rPr>
          <w:color w:val="000000" w:themeColor="text1"/>
          <w:sz w:val="22"/>
        </w:rPr>
        <w:t xml:space="preserve">　</w:t>
      </w:r>
      <w:bookmarkEnd w:id="412"/>
      <w:r w:rsidRPr="006B5424">
        <w:rPr>
          <w:color w:val="000000" w:themeColor="text1"/>
          <w:sz w:val="22"/>
        </w:rPr>
        <w:t>(C)</w:t>
      </w:r>
      <w:bookmarkStart w:id="413" w:name="QQ191216000767_1_3"/>
      <w:r w:rsidRPr="006B5424">
        <w:rPr>
          <w:rFonts w:hint="eastAsia"/>
          <w:color w:val="000000" w:themeColor="text1"/>
          <w:kern w:val="2"/>
          <w:sz w:val="22"/>
          <w:szCs w:val="22"/>
          <w:lang w:eastAsia="zh-TW"/>
        </w:rPr>
        <w:t>中國政府這種舉動被世界各國譴責，是為了預防恐怖組織而採取拘留其人身自由並給予思想上的控制，其手段屬於侵害人民基本權利並無過當，無侵犯人民的人性尊嚴</w:t>
      </w:r>
      <w:r w:rsidRPr="006B5424">
        <w:rPr>
          <w:color w:val="000000" w:themeColor="text1"/>
          <w:sz w:val="22"/>
        </w:rPr>
        <w:t xml:space="preserve">　</w:t>
      </w:r>
      <w:bookmarkEnd w:id="413"/>
      <w:r w:rsidRPr="006B5424">
        <w:rPr>
          <w:color w:val="000000" w:themeColor="text1"/>
          <w:sz w:val="22"/>
        </w:rPr>
        <w:t>(D)</w:t>
      </w:r>
      <w:bookmarkStart w:id="414" w:name="QQ191216000767_1_4"/>
      <w:r w:rsidRPr="006B5424">
        <w:rPr>
          <w:rFonts w:hint="eastAsia"/>
          <w:color w:val="000000" w:themeColor="text1"/>
          <w:kern w:val="2"/>
          <w:sz w:val="22"/>
          <w:szCs w:val="22"/>
          <w:lang w:eastAsia="zh-TW"/>
        </w:rPr>
        <w:t>中國政府洗腦教育行為，屬於對於內在信仰與言論自由的侵害，故違反基本人權，必須給予譴責</w:t>
      </w:r>
      <w:r w:rsidRPr="006B5424">
        <w:rPr>
          <w:color w:val="000000" w:themeColor="text1"/>
          <w:sz w:val="22"/>
        </w:rPr>
        <w:t xml:space="preserve">　</w:t>
      </w:r>
      <w:bookmarkEnd w:id="414"/>
    </w:p>
    <w:p w:rsidR="002C4F6D" w:rsidRPr="006B5424" w:rsidRDefault="002C4F6D" w:rsidP="002C4F6D">
      <w:pPr>
        <w:pStyle w:val="Normal231"/>
        <w:snapToGrid w:val="0"/>
        <w:spacing w:line="286" w:lineRule="auto"/>
        <w:ind w:left="680" w:hanging="283"/>
        <w:jc w:val="both"/>
        <w:textAlignment w:val="center"/>
        <w:rPr>
          <w:rFonts w:eastAsia="DengXian"/>
          <w:color w:val="000000" w:themeColor="text1"/>
        </w:rPr>
      </w:pPr>
      <w:bookmarkStart w:id="415" w:name="QQ191216000767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消除種族歧視委員會（</w:t>
      </w:r>
      <w:r w:rsidRPr="006B5424">
        <w:rPr>
          <w:rFonts w:hint="eastAsia"/>
          <w:color w:val="000000" w:themeColor="text1"/>
          <w:kern w:val="2"/>
          <w:sz w:val="22"/>
          <w:szCs w:val="22"/>
          <w:lang w:eastAsia="zh-TW"/>
        </w:rPr>
        <w:t>CERD</w:t>
      </w:r>
      <w:r w:rsidRPr="006B5424">
        <w:rPr>
          <w:rFonts w:hint="eastAsia"/>
          <w:color w:val="000000" w:themeColor="text1"/>
          <w:kern w:val="2"/>
          <w:sz w:val="22"/>
          <w:szCs w:val="22"/>
          <w:lang w:eastAsia="zh-TW"/>
        </w:rPr>
        <w:t>）是監督締約國落實《消除一切形式種族歧視國際公約》情況的獨立專家機構。聯合國除了</w:t>
      </w:r>
      <w:r w:rsidRPr="006B5424">
        <w:rPr>
          <w:rFonts w:hint="eastAsia"/>
          <w:color w:val="000000" w:themeColor="text1"/>
          <w:kern w:val="2"/>
          <w:sz w:val="22"/>
          <w:szCs w:val="22"/>
          <w:lang w:eastAsia="zh-TW"/>
        </w:rPr>
        <w:t>CERD</w:t>
      </w:r>
      <w:r w:rsidRPr="006B5424">
        <w:rPr>
          <w:rFonts w:hint="eastAsia"/>
          <w:color w:val="000000" w:themeColor="text1"/>
          <w:kern w:val="2"/>
          <w:sz w:val="22"/>
          <w:szCs w:val="22"/>
          <w:lang w:eastAsia="zh-TW"/>
        </w:rPr>
        <w:t>以外還有其他機制來落實普世人權，請問：下列敘述何者正確？</w:t>
      </w:r>
      <w:r w:rsidRPr="006B5424">
        <w:rPr>
          <w:color w:val="000000" w:themeColor="text1"/>
          <w:sz w:val="22"/>
        </w:rPr>
        <w:t xml:space="preserve">　</w:t>
      </w:r>
      <w:bookmarkEnd w:id="415"/>
      <w:r w:rsidRPr="006B5424">
        <w:rPr>
          <w:color w:val="000000" w:themeColor="text1"/>
          <w:sz w:val="22"/>
        </w:rPr>
        <w:t>(A)</w:t>
      </w:r>
      <w:bookmarkStart w:id="416" w:name="QQ191216000767_2_1"/>
      <w:r w:rsidRPr="006B5424">
        <w:rPr>
          <w:rFonts w:hint="eastAsia"/>
          <w:color w:val="000000" w:themeColor="text1"/>
          <w:kern w:val="2"/>
          <w:sz w:val="22"/>
          <w:szCs w:val="22"/>
          <w:lang w:eastAsia="zh-TW"/>
        </w:rPr>
        <w:t>聯合國人權理事會由聯合國安全理事會理事國組成</w:t>
      </w:r>
      <w:r w:rsidRPr="006B5424">
        <w:rPr>
          <w:color w:val="000000" w:themeColor="text1"/>
          <w:sz w:val="22"/>
        </w:rPr>
        <w:t xml:space="preserve">　</w:t>
      </w:r>
      <w:bookmarkEnd w:id="416"/>
      <w:r w:rsidRPr="006B5424">
        <w:rPr>
          <w:color w:val="000000" w:themeColor="text1"/>
          <w:sz w:val="22"/>
        </w:rPr>
        <w:t>(B)</w:t>
      </w:r>
      <w:bookmarkStart w:id="417" w:name="QQ191216000767_2_2"/>
      <w:r w:rsidRPr="006B5424">
        <w:rPr>
          <w:rFonts w:hint="eastAsia"/>
          <w:color w:val="000000" w:themeColor="text1"/>
          <w:kern w:val="2"/>
          <w:sz w:val="22"/>
          <w:szCs w:val="22"/>
          <w:lang w:eastAsia="zh-TW"/>
        </w:rPr>
        <w:t>聯合國國際人權法典不含世界人權宣</w:t>
      </w:r>
      <w:r w:rsidRPr="006B5424">
        <w:rPr>
          <w:rFonts w:hint="eastAsia"/>
          <w:color w:val="000000" w:themeColor="text1"/>
          <w:kern w:val="2"/>
          <w:sz w:val="22"/>
          <w:szCs w:val="22"/>
          <w:lang w:eastAsia="zh-TW"/>
        </w:rPr>
        <w:lastRenderedPageBreak/>
        <w:t>言</w:t>
      </w:r>
      <w:r w:rsidRPr="006B5424">
        <w:rPr>
          <w:color w:val="000000" w:themeColor="text1"/>
          <w:sz w:val="22"/>
        </w:rPr>
        <w:t xml:space="preserve">　</w:t>
      </w:r>
      <w:bookmarkEnd w:id="417"/>
      <w:r w:rsidRPr="006B5424">
        <w:rPr>
          <w:color w:val="000000" w:themeColor="text1"/>
          <w:sz w:val="22"/>
        </w:rPr>
        <w:t>(C)</w:t>
      </w:r>
      <w:bookmarkStart w:id="418" w:name="QQ191216000767_2_3"/>
      <w:r w:rsidRPr="006B5424">
        <w:rPr>
          <w:rFonts w:hint="eastAsia"/>
          <w:color w:val="000000" w:themeColor="text1"/>
          <w:kern w:val="2"/>
          <w:sz w:val="22"/>
          <w:szCs w:val="22"/>
          <w:lang w:eastAsia="zh-TW"/>
        </w:rPr>
        <w:t>聯合國有人權事務高級專員負責處理協調聯合國各機關人權工作</w:t>
      </w:r>
      <w:r w:rsidRPr="006B5424">
        <w:rPr>
          <w:color w:val="000000" w:themeColor="text1"/>
          <w:sz w:val="22"/>
        </w:rPr>
        <w:t xml:space="preserve">　</w:t>
      </w:r>
      <w:bookmarkEnd w:id="418"/>
      <w:r w:rsidRPr="006B5424">
        <w:rPr>
          <w:color w:val="000000" w:themeColor="text1"/>
          <w:sz w:val="22"/>
        </w:rPr>
        <w:t>(D)</w:t>
      </w:r>
      <w:bookmarkStart w:id="419" w:name="QQ191216000767_2_4"/>
      <w:r w:rsidRPr="006B5424">
        <w:rPr>
          <w:rFonts w:hint="eastAsia"/>
          <w:color w:val="000000" w:themeColor="text1"/>
          <w:kern w:val="2"/>
          <w:sz w:val="22"/>
          <w:szCs w:val="22"/>
          <w:lang w:eastAsia="zh-TW"/>
        </w:rPr>
        <w:t>我國並非聯合國一員，並不必然要遵守聯合國人權相關規定</w:t>
      </w:r>
      <w:r w:rsidRPr="006B5424">
        <w:rPr>
          <w:color w:val="000000" w:themeColor="text1"/>
          <w:sz w:val="22"/>
        </w:rPr>
        <w:t xml:space="preserve">　</w:t>
      </w:r>
      <w:bookmarkEnd w:id="419"/>
      <w:bookmarkEnd w:id="409"/>
    </w:p>
    <w:p w:rsidR="002C4F6D" w:rsidRPr="006B5424" w:rsidRDefault="002C4F6D" w:rsidP="002C4F6D">
      <w:pPr>
        <w:pStyle w:val="Normal30"/>
        <w:snapToGrid w:val="0"/>
        <w:spacing w:line="286" w:lineRule="auto"/>
        <w:ind w:left="1332" w:hanging="935"/>
        <w:jc w:val="both"/>
        <w:textAlignment w:val="center"/>
        <w:rPr>
          <w:rFonts w:eastAsia="DengXian"/>
          <w:color w:val="000000" w:themeColor="text1"/>
        </w:rPr>
      </w:pPr>
      <w:bookmarkStart w:id="420" w:name="AQ191216000767_M"/>
      <w:bookmarkStart w:id="421" w:name="AQ19121600076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420"/>
      <w:r w:rsidRPr="006B5424">
        <w:rPr>
          <w:color w:val="000000" w:themeColor="text1"/>
          <w:sz w:val="22"/>
        </w:rPr>
        <w:t>(1)</w:t>
      </w:r>
      <w:bookmarkStart w:id="422" w:name="AQ191216000767_1"/>
      <w:r w:rsidRPr="006B5424">
        <w:rPr>
          <w:color w:val="000000" w:themeColor="text1"/>
          <w:sz w:val="22"/>
        </w:rPr>
        <w:t>D</w:t>
      </w:r>
      <w:r w:rsidRPr="006B5424">
        <w:rPr>
          <w:color w:val="000000" w:themeColor="text1"/>
          <w:sz w:val="22"/>
        </w:rPr>
        <w:t xml:space="preserve">　</w:t>
      </w:r>
      <w:bookmarkEnd w:id="422"/>
      <w:r w:rsidRPr="006B5424">
        <w:rPr>
          <w:color w:val="000000" w:themeColor="text1"/>
          <w:sz w:val="22"/>
        </w:rPr>
        <w:t>(2)</w:t>
      </w:r>
      <w:bookmarkStart w:id="423" w:name="AQ191216000767_2"/>
      <w:r w:rsidRPr="006B5424">
        <w:rPr>
          <w:color w:val="000000" w:themeColor="text1"/>
          <w:sz w:val="22"/>
        </w:rPr>
        <w:t>C</w:t>
      </w:r>
      <w:r w:rsidRPr="006B5424">
        <w:rPr>
          <w:color w:val="000000" w:themeColor="text1"/>
          <w:sz w:val="22"/>
        </w:rPr>
        <w:t xml:space="preserve">　</w:t>
      </w:r>
      <w:bookmarkEnd w:id="423"/>
      <w:bookmarkEnd w:id="421"/>
    </w:p>
    <w:p w:rsidR="002C4F6D" w:rsidRPr="006B5424" w:rsidRDefault="002C4F6D" w:rsidP="002C4F6D">
      <w:pPr>
        <w:pStyle w:val="Normal40"/>
        <w:snapToGrid w:val="0"/>
        <w:spacing w:line="286" w:lineRule="auto"/>
        <w:ind w:left="1701" w:hanging="1304"/>
        <w:jc w:val="both"/>
        <w:textAlignment w:val="center"/>
        <w:rPr>
          <w:rFonts w:eastAsia="DengXian"/>
          <w:color w:val="000000" w:themeColor="text1"/>
        </w:rPr>
      </w:pPr>
      <w:bookmarkStart w:id="424" w:name="RQ191216000767_M"/>
      <w:bookmarkStart w:id="425" w:name="RQ19121600076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426" w:name="RQ191216000767_1_H"/>
      <w:bookmarkEnd w:id="424"/>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中國政府限制內在思想與外在言論人身自由，侵犯人性尊嚴</w:t>
      </w:r>
      <w:r w:rsidRPr="006B5424">
        <w:rPr>
          <w:color w:val="000000" w:themeColor="text1"/>
          <w:sz w:val="22"/>
        </w:rPr>
        <w:t xml:space="preserve">　</w:t>
      </w:r>
      <w:bookmarkEnd w:id="426"/>
    </w:p>
    <w:p w:rsidR="002C4F6D" w:rsidRPr="006B5424" w:rsidRDefault="002C4F6D" w:rsidP="002C4F6D">
      <w:pPr>
        <w:pStyle w:val="Normal50"/>
        <w:snapToGrid w:val="0"/>
        <w:spacing w:line="286" w:lineRule="auto"/>
        <w:ind w:left="1701" w:hanging="397"/>
        <w:jc w:val="both"/>
        <w:textAlignment w:val="center"/>
        <w:rPr>
          <w:rFonts w:eastAsia="DengXian"/>
          <w:color w:val="000000" w:themeColor="text1"/>
        </w:rPr>
      </w:pPr>
      <w:bookmarkStart w:id="427" w:name="RQ191216000767_2_H"/>
      <w:r w:rsidRPr="006B5424">
        <w:rPr>
          <w:color w:val="000000" w:themeColor="text1"/>
          <w:sz w:val="22"/>
        </w:rPr>
        <w:t>(2)</w:t>
      </w:r>
      <w:r w:rsidRPr="006B5424">
        <w:rPr>
          <w:color w:val="000000" w:themeColor="text1"/>
          <w:sz w:val="22"/>
        </w:rPr>
        <w:tab/>
      </w:r>
      <w:bookmarkEnd w:id="427"/>
      <w:r w:rsidRPr="006B5424">
        <w:rPr>
          <w:color w:val="000000" w:themeColor="text1"/>
          <w:sz w:val="22"/>
        </w:rPr>
        <w:t>(A)</w:t>
      </w:r>
      <w:bookmarkStart w:id="428" w:name="RQ191216000767_2_1"/>
      <w:r w:rsidRPr="006B5424">
        <w:rPr>
          <w:rFonts w:hint="eastAsia"/>
          <w:color w:val="000000" w:themeColor="text1"/>
          <w:kern w:val="2"/>
          <w:sz w:val="22"/>
          <w:szCs w:val="22"/>
          <w:lang w:eastAsia="zh-TW"/>
        </w:rPr>
        <w:t>由其他</w:t>
      </w:r>
      <w:r w:rsidRPr="006B5424">
        <w:rPr>
          <w:rFonts w:hint="eastAsia"/>
          <w:color w:val="000000" w:themeColor="text1"/>
          <w:kern w:val="2"/>
          <w:sz w:val="22"/>
          <w:szCs w:val="22"/>
          <w:lang w:eastAsia="zh-TW"/>
        </w:rPr>
        <w:t>47</w:t>
      </w:r>
      <w:r w:rsidRPr="006B5424">
        <w:rPr>
          <w:rFonts w:hint="eastAsia"/>
          <w:color w:val="000000" w:themeColor="text1"/>
          <w:kern w:val="2"/>
          <w:sz w:val="22"/>
          <w:szCs w:val="22"/>
          <w:lang w:eastAsia="zh-TW"/>
        </w:rPr>
        <w:t>國組成</w:t>
      </w:r>
      <w:r w:rsidRPr="006B5424">
        <w:rPr>
          <w:color w:val="000000" w:themeColor="text1"/>
          <w:sz w:val="22"/>
        </w:rPr>
        <w:t xml:space="preserve">　</w:t>
      </w:r>
      <w:bookmarkEnd w:id="428"/>
      <w:r w:rsidRPr="006B5424">
        <w:rPr>
          <w:color w:val="000000" w:themeColor="text1"/>
          <w:sz w:val="22"/>
        </w:rPr>
        <w:t>(B)</w:t>
      </w:r>
      <w:bookmarkStart w:id="429" w:name="RQ191216000767_2_2"/>
      <w:r w:rsidRPr="006B5424">
        <w:rPr>
          <w:rFonts w:hint="eastAsia"/>
          <w:color w:val="000000" w:themeColor="text1"/>
          <w:kern w:val="2"/>
          <w:sz w:val="22"/>
          <w:szCs w:val="22"/>
          <w:lang w:eastAsia="zh-TW"/>
        </w:rPr>
        <w:t>《世界人權宣言》《公民與政治權利國際公約》《經濟社會文化權利國際公約》共同定義為國際人權法典</w:t>
      </w:r>
      <w:r w:rsidRPr="006B5424">
        <w:rPr>
          <w:color w:val="000000" w:themeColor="text1"/>
          <w:sz w:val="22"/>
        </w:rPr>
        <w:t xml:space="preserve">　</w:t>
      </w:r>
      <w:bookmarkEnd w:id="429"/>
      <w:r w:rsidRPr="006B5424">
        <w:rPr>
          <w:color w:val="000000" w:themeColor="text1"/>
          <w:sz w:val="22"/>
        </w:rPr>
        <w:t>(C)</w:t>
      </w:r>
      <w:bookmarkStart w:id="430" w:name="RQ191216000767_2_3"/>
      <w:r w:rsidRPr="006B5424">
        <w:rPr>
          <w:rFonts w:hint="eastAsia"/>
          <w:color w:val="000000" w:themeColor="text1"/>
          <w:kern w:val="2"/>
          <w:sz w:val="22"/>
          <w:szCs w:val="22"/>
          <w:lang w:eastAsia="zh-TW"/>
        </w:rPr>
        <w:t>正解</w:t>
      </w:r>
      <w:r w:rsidRPr="006B5424">
        <w:rPr>
          <w:color w:val="000000" w:themeColor="text1"/>
          <w:sz w:val="22"/>
        </w:rPr>
        <w:t xml:space="preserve">　</w:t>
      </w:r>
      <w:bookmarkEnd w:id="430"/>
      <w:r w:rsidRPr="006B5424">
        <w:rPr>
          <w:color w:val="000000" w:themeColor="text1"/>
          <w:sz w:val="22"/>
        </w:rPr>
        <w:t>(D)</w:t>
      </w:r>
      <w:bookmarkStart w:id="431" w:name="RQ191216000767_2_4"/>
      <w:r w:rsidRPr="006B5424">
        <w:rPr>
          <w:rFonts w:hint="eastAsia"/>
          <w:color w:val="000000" w:themeColor="text1"/>
          <w:kern w:val="2"/>
          <w:sz w:val="22"/>
          <w:szCs w:val="22"/>
          <w:lang w:eastAsia="zh-TW"/>
        </w:rPr>
        <w:t>人權是普世價值，故我國有遵守並內化成國內法</w:t>
      </w:r>
      <w:r w:rsidRPr="006B5424">
        <w:rPr>
          <w:color w:val="000000" w:themeColor="text1"/>
          <w:sz w:val="22"/>
        </w:rPr>
        <w:t xml:space="preserve">　</w:t>
      </w:r>
      <w:bookmarkEnd w:id="431"/>
      <w:bookmarkEnd w:id="42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0800287</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32"/>
        <w:snapToGrid w:val="0"/>
        <w:spacing w:line="286" w:lineRule="auto"/>
        <w:ind w:left="397"/>
        <w:jc w:val="both"/>
        <w:textAlignment w:val="center"/>
        <w:rPr>
          <w:rFonts w:eastAsia="DengXian"/>
          <w:color w:val="000000" w:themeColor="text1"/>
        </w:rPr>
      </w:pPr>
      <w:bookmarkStart w:id="432" w:name="QQ191216000766_M"/>
      <w:bookmarkStart w:id="433" w:name="QQ191216000766"/>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28</w:t>
      </w:r>
      <w:r w:rsidRPr="006B5424">
        <w:rPr>
          <w:rFonts w:hint="eastAsia"/>
          <w:color w:val="000000" w:themeColor="text1"/>
          <w:kern w:val="2"/>
          <w:sz w:val="22"/>
          <w:szCs w:val="22"/>
          <w:lang w:eastAsia="zh-TW"/>
        </w:rPr>
        <w:t>日，</w:t>
      </w:r>
      <w:r w:rsidRPr="006B5424">
        <w:rPr>
          <w:rFonts w:hint="eastAsia"/>
          <w:color w:val="000000" w:themeColor="text1"/>
          <w:kern w:val="2"/>
          <w:sz w:val="22"/>
          <w:szCs w:val="22"/>
          <w:lang w:eastAsia="zh-TW"/>
        </w:rPr>
        <w:t xml:space="preserve"> Google </w:t>
      </w:r>
      <w:r w:rsidRPr="006B5424">
        <w:rPr>
          <w:rFonts w:hint="eastAsia"/>
          <w:color w:val="000000" w:themeColor="text1"/>
          <w:kern w:val="2"/>
          <w:sz w:val="22"/>
          <w:szCs w:val="22"/>
          <w:lang w:eastAsia="zh-TW"/>
        </w:rPr>
        <w:t>員工連同國際特赦組織（</w:t>
      </w:r>
      <w:r w:rsidRPr="006B5424">
        <w:rPr>
          <w:rFonts w:hint="eastAsia"/>
          <w:color w:val="000000" w:themeColor="text1"/>
          <w:kern w:val="2"/>
          <w:sz w:val="22"/>
          <w:szCs w:val="22"/>
          <w:lang w:eastAsia="zh-TW"/>
        </w:rPr>
        <w:t>Amnesty International</w:t>
      </w:r>
      <w:r w:rsidRPr="006B5424">
        <w:rPr>
          <w:rFonts w:hint="eastAsia"/>
          <w:color w:val="000000" w:themeColor="text1"/>
          <w:kern w:val="2"/>
          <w:sz w:val="22"/>
          <w:szCs w:val="22"/>
          <w:lang w:eastAsia="zh-TW"/>
        </w:rPr>
        <w:t>）發起網上連署，向</w:t>
      </w:r>
      <w:r w:rsidRPr="006B5424">
        <w:rPr>
          <w:rFonts w:hint="eastAsia"/>
          <w:color w:val="000000" w:themeColor="text1"/>
          <w:kern w:val="2"/>
          <w:sz w:val="22"/>
          <w:szCs w:val="22"/>
          <w:lang w:eastAsia="zh-TW"/>
        </w:rPr>
        <w:t xml:space="preserve">Google </w:t>
      </w:r>
      <w:r w:rsidRPr="006B5424">
        <w:rPr>
          <w:rFonts w:hint="eastAsia"/>
          <w:color w:val="000000" w:themeColor="text1"/>
          <w:kern w:val="2"/>
          <w:sz w:val="22"/>
          <w:szCs w:val="22"/>
          <w:lang w:eastAsia="zh-TW"/>
        </w:rPr>
        <w:t>抗議，反對公司協助中國官方打壓人權。</w:t>
      </w:r>
      <w:r w:rsidRPr="006B5424">
        <w:rPr>
          <w:rFonts w:hint="eastAsia"/>
          <w:color w:val="000000" w:themeColor="text1"/>
          <w:kern w:val="2"/>
          <w:sz w:val="22"/>
          <w:szCs w:val="22"/>
          <w:lang w:eastAsia="zh-TW"/>
        </w:rPr>
        <w:t>Google</w:t>
      </w:r>
      <w:r w:rsidRPr="006B5424">
        <w:rPr>
          <w:rFonts w:hint="eastAsia"/>
          <w:color w:val="000000" w:themeColor="text1"/>
          <w:kern w:val="2"/>
          <w:sz w:val="22"/>
          <w:szCs w:val="22"/>
          <w:lang w:eastAsia="zh-TW"/>
        </w:rPr>
        <w:t>在</w:t>
      </w:r>
      <w:r w:rsidRPr="006B5424">
        <w:rPr>
          <w:rFonts w:hint="eastAsia"/>
          <w:color w:val="000000" w:themeColor="text1"/>
          <w:kern w:val="2"/>
          <w:sz w:val="22"/>
          <w:szCs w:val="22"/>
          <w:lang w:eastAsia="zh-TW"/>
        </w:rPr>
        <w:t>2010</w:t>
      </w:r>
      <w:r w:rsidRPr="006B5424">
        <w:rPr>
          <w:rFonts w:hint="eastAsia"/>
          <w:color w:val="000000" w:themeColor="text1"/>
          <w:kern w:val="2"/>
          <w:sz w:val="22"/>
          <w:szCs w:val="22"/>
          <w:lang w:eastAsia="zh-TW"/>
        </w:rPr>
        <w:t>年，因中國政府限制網上言論自由，退出當地市場。但</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年傳出消息，</w:t>
      </w:r>
      <w:r w:rsidRPr="006B5424">
        <w:rPr>
          <w:rFonts w:hint="eastAsia"/>
          <w:color w:val="000000" w:themeColor="text1"/>
          <w:kern w:val="2"/>
          <w:sz w:val="22"/>
          <w:szCs w:val="22"/>
          <w:lang w:eastAsia="zh-TW"/>
        </w:rPr>
        <w:t xml:space="preserve">Google </w:t>
      </w:r>
      <w:r w:rsidRPr="006B5424">
        <w:rPr>
          <w:rFonts w:hint="eastAsia"/>
          <w:color w:val="000000" w:themeColor="text1"/>
          <w:kern w:val="2"/>
          <w:sz w:val="22"/>
          <w:szCs w:val="22"/>
          <w:lang w:eastAsia="zh-TW"/>
        </w:rPr>
        <w:t>為了重返中國市場，正在配合官方開發便於</w:t>
      </w:r>
      <w:r w:rsidRPr="006B5424">
        <w:rPr>
          <w:rFonts w:hint="eastAsia"/>
          <w:color w:val="000000" w:themeColor="text1"/>
          <w:kern w:val="2"/>
          <w:sz w:val="22"/>
          <w:szCs w:val="22"/>
          <w:u w:val="single"/>
          <w:lang w:eastAsia="zh-TW"/>
        </w:rPr>
        <w:t>進行內容審查的搜尋器，像是西藏獨立、臺灣獨立等詞彙不會出現在搜尋結果，並且可以針對尋找這些發表政治言論予以禁止</w:t>
      </w:r>
      <w:r w:rsidRPr="006B5424">
        <w:rPr>
          <w:rFonts w:hint="eastAsia"/>
          <w:color w:val="000000" w:themeColor="text1"/>
          <w:kern w:val="2"/>
          <w:sz w:val="22"/>
          <w:szCs w:val="22"/>
          <w:lang w:eastAsia="zh-TW"/>
        </w:rPr>
        <w:t>，公司內部代號叫做「蜻蜓計畫」（</w:t>
      </w:r>
      <w:r w:rsidRPr="006B5424">
        <w:rPr>
          <w:rFonts w:hint="eastAsia"/>
          <w:color w:val="000000" w:themeColor="text1"/>
          <w:kern w:val="2"/>
          <w:sz w:val="22"/>
          <w:szCs w:val="22"/>
          <w:lang w:eastAsia="zh-TW"/>
        </w:rPr>
        <w:t>Dragonfly</w:t>
      </w:r>
      <w:r w:rsidRPr="006B5424">
        <w:rPr>
          <w:rFonts w:hint="eastAsia"/>
          <w:color w:val="000000" w:themeColor="text1"/>
          <w:kern w:val="2"/>
          <w:sz w:val="22"/>
          <w:szCs w:val="22"/>
          <w:lang w:eastAsia="zh-TW"/>
        </w:rPr>
        <w:t>）。若</w:t>
      </w:r>
      <w:r w:rsidRPr="006B5424">
        <w:rPr>
          <w:rFonts w:hint="eastAsia"/>
          <w:color w:val="000000" w:themeColor="text1"/>
          <w:kern w:val="2"/>
          <w:sz w:val="22"/>
          <w:szCs w:val="22"/>
          <w:lang w:eastAsia="zh-TW"/>
        </w:rPr>
        <w:t>Google</w:t>
      </w:r>
      <w:r w:rsidRPr="006B5424">
        <w:rPr>
          <w:rFonts w:hint="eastAsia"/>
          <w:color w:val="000000" w:themeColor="text1"/>
          <w:kern w:val="2"/>
          <w:sz w:val="22"/>
          <w:szCs w:val="22"/>
          <w:lang w:eastAsia="zh-TW"/>
        </w:rPr>
        <w:t>願意針對中國市場而對網路自由做出讓步妥協，未來也有可能在其他地區以相同想法來推動他們的業務，對人權的侵害則日益加深。請回答下面問題：</w:t>
      </w:r>
      <w:r w:rsidRPr="006B5424">
        <w:rPr>
          <w:color w:val="000000" w:themeColor="text1"/>
          <w:sz w:val="22"/>
        </w:rPr>
        <w:t xml:space="preserve">　</w:t>
      </w:r>
      <w:bookmarkEnd w:id="432"/>
    </w:p>
    <w:p w:rsidR="002C4F6D" w:rsidRPr="006B5424" w:rsidRDefault="002C4F6D" w:rsidP="002C4F6D">
      <w:pPr>
        <w:pStyle w:val="Normal132"/>
        <w:snapToGrid w:val="0"/>
        <w:spacing w:line="286" w:lineRule="auto"/>
        <w:ind w:left="680" w:hanging="283"/>
        <w:jc w:val="both"/>
        <w:textAlignment w:val="center"/>
        <w:rPr>
          <w:rFonts w:eastAsia="DengXian"/>
          <w:color w:val="000000" w:themeColor="text1"/>
        </w:rPr>
      </w:pPr>
      <w:bookmarkStart w:id="434" w:name="QQ191216000766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關於本文，下列敘述何者正確？</w:t>
      </w:r>
      <w:r w:rsidRPr="006B5424">
        <w:rPr>
          <w:color w:val="000000" w:themeColor="text1"/>
          <w:sz w:val="22"/>
        </w:rPr>
        <w:t xml:space="preserve">　</w:t>
      </w:r>
      <w:bookmarkEnd w:id="434"/>
      <w:r w:rsidRPr="006B5424">
        <w:rPr>
          <w:color w:val="000000" w:themeColor="text1"/>
          <w:sz w:val="22"/>
        </w:rPr>
        <w:t>(A)</w:t>
      </w:r>
      <w:bookmarkStart w:id="435" w:name="QQ191216000766_1_1"/>
      <w:r w:rsidRPr="006B5424">
        <w:rPr>
          <w:rFonts w:hint="eastAsia"/>
          <w:color w:val="000000" w:themeColor="text1"/>
          <w:kern w:val="2"/>
          <w:sz w:val="22"/>
          <w:szCs w:val="22"/>
          <w:lang w:eastAsia="zh-TW"/>
        </w:rPr>
        <w:t>中國政府利用網路蒐集並審查人民發言，此種舉動引發世界各界批評，但是依然有給人民發言的權利，所以不算侵害人權</w:t>
      </w:r>
      <w:r w:rsidRPr="006B5424">
        <w:rPr>
          <w:color w:val="000000" w:themeColor="text1"/>
          <w:sz w:val="22"/>
        </w:rPr>
        <w:t xml:space="preserve">　</w:t>
      </w:r>
      <w:bookmarkEnd w:id="435"/>
      <w:r w:rsidRPr="006B5424">
        <w:rPr>
          <w:color w:val="000000" w:themeColor="text1"/>
          <w:sz w:val="22"/>
        </w:rPr>
        <w:t>(B)</w:t>
      </w:r>
      <w:bookmarkStart w:id="436" w:name="QQ191216000766_1_2"/>
      <w:r w:rsidRPr="006B5424">
        <w:rPr>
          <w:rFonts w:hint="eastAsia"/>
          <w:color w:val="000000" w:themeColor="text1"/>
          <w:kern w:val="2"/>
          <w:sz w:val="22"/>
          <w:szCs w:val="22"/>
          <w:lang w:eastAsia="zh-TW"/>
        </w:rPr>
        <w:t>中國政府此舉限制人民發表政治言論的自由，屬於侵害人權的舉動</w:t>
      </w:r>
      <w:r w:rsidRPr="006B5424">
        <w:rPr>
          <w:color w:val="000000" w:themeColor="text1"/>
          <w:sz w:val="22"/>
        </w:rPr>
        <w:t xml:space="preserve">　</w:t>
      </w:r>
      <w:bookmarkEnd w:id="436"/>
      <w:r w:rsidRPr="006B5424">
        <w:rPr>
          <w:color w:val="000000" w:themeColor="text1"/>
          <w:sz w:val="22"/>
        </w:rPr>
        <w:t>(C)</w:t>
      </w:r>
      <w:bookmarkStart w:id="437" w:name="QQ191216000766_1_3"/>
      <w:r w:rsidRPr="006B5424">
        <w:rPr>
          <w:rFonts w:hint="eastAsia"/>
          <w:color w:val="000000" w:themeColor="text1"/>
          <w:kern w:val="2"/>
          <w:sz w:val="22"/>
          <w:szCs w:val="22"/>
          <w:lang w:eastAsia="zh-TW"/>
        </w:rPr>
        <w:t>中國有自己的文化，我們必須給予尊重，人權組織並無立場干涉</w:t>
      </w:r>
      <w:r w:rsidRPr="006B5424">
        <w:rPr>
          <w:color w:val="000000" w:themeColor="text1"/>
          <w:sz w:val="22"/>
        </w:rPr>
        <w:t xml:space="preserve">　</w:t>
      </w:r>
      <w:bookmarkEnd w:id="437"/>
      <w:r w:rsidRPr="006B5424">
        <w:rPr>
          <w:color w:val="000000" w:themeColor="text1"/>
          <w:sz w:val="22"/>
        </w:rPr>
        <w:t>(D)</w:t>
      </w:r>
      <w:bookmarkStart w:id="438" w:name="QQ191216000766_1_4"/>
      <w:r w:rsidRPr="006B5424">
        <w:rPr>
          <w:rFonts w:hint="eastAsia"/>
          <w:color w:val="000000" w:themeColor="text1"/>
          <w:kern w:val="2"/>
          <w:sz w:val="22"/>
          <w:szCs w:val="22"/>
          <w:lang w:eastAsia="zh-TW"/>
        </w:rPr>
        <w:t>中國政府審查並限制人民的發言，屬於侵害隱私權，因此各國加以撻伐</w:t>
      </w:r>
      <w:r w:rsidRPr="006B5424">
        <w:rPr>
          <w:color w:val="000000" w:themeColor="text1"/>
          <w:sz w:val="22"/>
        </w:rPr>
        <w:t xml:space="preserve">　</w:t>
      </w:r>
      <w:bookmarkEnd w:id="438"/>
    </w:p>
    <w:p w:rsidR="002C4F6D" w:rsidRPr="006B5424" w:rsidRDefault="002C4F6D" w:rsidP="002C4F6D">
      <w:pPr>
        <w:pStyle w:val="Normal232"/>
        <w:snapToGrid w:val="0"/>
        <w:spacing w:line="286" w:lineRule="auto"/>
        <w:ind w:left="680" w:hanging="283"/>
        <w:jc w:val="both"/>
        <w:textAlignment w:val="center"/>
        <w:rPr>
          <w:rFonts w:eastAsia="DengXian"/>
          <w:color w:val="000000" w:themeColor="text1"/>
        </w:rPr>
      </w:pPr>
      <w:bookmarkStart w:id="439" w:name="QQ19121600076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國際特赦組織在全世界範圍內擁有大約七百萬成員及支持者。請問：關於該組織敘述何者</w:t>
      </w:r>
      <w:r w:rsidRPr="006B5424">
        <w:rPr>
          <w:rFonts w:hint="eastAsia"/>
          <w:b/>
          <w:color w:val="000000" w:themeColor="text1"/>
          <w:kern w:val="2"/>
          <w:sz w:val="22"/>
          <w:szCs w:val="22"/>
          <w:lang w:eastAsia="zh-TW"/>
        </w:rPr>
        <w:t>錯誤</w:t>
      </w:r>
      <w:r w:rsidRPr="006B5424">
        <w:rPr>
          <w:rFonts w:hint="eastAsia"/>
          <w:color w:val="000000" w:themeColor="text1"/>
          <w:kern w:val="2"/>
          <w:sz w:val="22"/>
          <w:szCs w:val="22"/>
          <w:lang w:eastAsia="zh-TW"/>
        </w:rPr>
        <w:t>？</w:t>
      </w:r>
      <w:r w:rsidRPr="006B5424">
        <w:rPr>
          <w:color w:val="000000" w:themeColor="text1"/>
          <w:sz w:val="22"/>
        </w:rPr>
        <w:t xml:space="preserve">　</w:t>
      </w:r>
      <w:bookmarkEnd w:id="439"/>
      <w:r w:rsidRPr="006B5424">
        <w:rPr>
          <w:color w:val="000000" w:themeColor="text1"/>
          <w:sz w:val="22"/>
        </w:rPr>
        <w:t>(A)</w:t>
      </w:r>
      <w:bookmarkStart w:id="440" w:name="QQ191216000766_2_1"/>
      <w:r w:rsidRPr="006B5424">
        <w:rPr>
          <w:rFonts w:hint="eastAsia"/>
          <w:color w:val="000000" w:themeColor="text1"/>
          <w:kern w:val="2"/>
          <w:sz w:val="22"/>
          <w:szCs w:val="22"/>
          <w:lang w:eastAsia="zh-TW"/>
        </w:rPr>
        <w:t>是一個國際非政府組織，致力於改善全球人權迫害的發生</w:t>
      </w:r>
      <w:r w:rsidRPr="006B5424">
        <w:rPr>
          <w:color w:val="000000" w:themeColor="text1"/>
          <w:sz w:val="22"/>
        </w:rPr>
        <w:t xml:space="preserve">　</w:t>
      </w:r>
      <w:bookmarkEnd w:id="440"/>
      <w:r w:rsidRPr="006B5424">
        <w:rPr>
          <w:color w:val="000000" w:themeColor="text1"/>
          <w:sz w:val="22"/>
        </w:rPr>
        <w:t>(B)</w:t>
      </w:r>
      <w:bookmarkStart w:id="441" w:name="QQ191216000766_2_2"/>
      <w:r w:rsidRPr="006B5424">
        <w:rPr>
          <w:rFonts w:hint="eastAsia"/>
          <w:color w:val="000000" w:themeColor="text1"/>
          <w:kern w:val="2"/>
          <w:sz w:val="22"/>
          <w:szCs w:val="22"/>
          <w:lang w:eastAsia="zh-TW"/>
        </w:rPr>
        <w:t>目前屬於聯合國組織之一，需要以國家身分才能加入</w:t>
      </w:r>
      <w:r w:rsidRPr="006B5424">
        <w:rPr>
          <w:color w:val="000000" w:themeColor="text1"/>
          <w:sz w:val="22"/>
        </w:rPr>
        <w:t xml:space="preserve">　</w:t>
      </w:r>
      <w:bookmarkEnd w:id="441"/>
      <w:r w:rsidRPr="006B5424">
        <w:rPr>
          <w:color w:val="000000" w:themeColor="text1"/>
          <w:sz w:val="22"/>
        </w:rPr>
        <w:t>(C)</w:t>
      </w:r>
      <w:bookmarkStart w:id="442" w:name="QQ191216000766_2_3"/>
      <w:r w:rsidRPr="006B5424">
        <w:rPr>
          <w:rFonts w:hint="eastAsia"/>
          <w:color w:val="000000" w:themeColor="text1"/>
          <w:kern w:val="2"/>
          <w:sz w:val="22"/>
          <w:szCs w:val="22"/>
          <w:lang w:eastAsia="zh-TW"/>
        </w:rPr>
        <w:t>屬於國際性非政府組織，尋求終結各種侵犯人權的行為，並且為那些遭受迫害的人們伸張正義</w:t>
      </w:r>
      <w:r w:rsidRPr="006B5424">
        <w:rPr>
          <w:color w:val="000000" w:themeColor="text1"/>
          <w:sz w:val="22"/>
        </w:rPr>
        <w:t xml:space="preserve">　</w:t>
      </w:r>
      <w:bookmarkEnd w:id="442"/>
      <w:r w:rsidRPr="006B5424">
        <w:rPr>
          <w:color w:val="000000" w:themeColor="text1"/>
          <w:sz w:val="22"/>
        </w:rPr>
        <w:t>(D)</w:t>
      </w:r>
      <w:bookmarkStart w:id="443" w:name="QQ191216000766_2_4"/>
      <w:r w:rsidRPr="006B5424">
        <w:rPr>
          <w:rFonts w:hint="eastAsia"/>
          <w:color w:val="000000" w:themeColor="text1"/>
          <w:kern w:val="2"/>
          <w:sz w:val="22"/>
          <w:szCs w:val="22"/>
          <w:lang w:eastAsia="zh-TW"/>
        </w:rPr>
        <w:t>該組織救援的類別不分男女、種族以及國家</w:t>
      </w:r>
      <w:r w:rsidRPr="006B5424">
        <w:rPr>
          <w:color w:val="000000" w:themeColor="text1"/>
          <w:sz w:val="22"/>
        </w:rPr>
        <w:t xml:space="preserve">　</w:t>
      </w:r>
      <w:bookmarkEnd w:id="443"/>
    </w:p>
    <w:p w:rsidR="002C4F6D" w:rsidRPr="006B5424" w:rsidRDefault="002C4F6D" w:rsidP="002C4F6D">
      <w:pPr>
        <w:pStyle w:val="Normal31"/>
        <w:snapToGrid w:val="0"/>
        <w:spacing w:line="286" w:lineRule="auto"/>
        <w:ind w:left="680" w:hanging="283"/>
        <w:jc w:val="both"/>
        <w:textAlignment w:val="center"/>
        <w:rPr>
          <w:rFonts w:eastAsia="DengXian"/>
          <w:color w:val="000000" w:themeColor="text1"/>
        </w:rPr>
      </w:pPr>
      <w:bookmarkStart w:id="444" w:name="QQ191216000766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下列何者行為與本文所限制人權的方式相同？</w:t>
      </w:r>
      <w:r w:rsidRPr="006B5424">
        <w:rPr>
          <w:color w:val="000000" w:themeColor="text1"/>
          <w:sz w:val="22"/>
        </w:rPr>
        <w:t xml:space="preserve">　</w:t>
      </w:r>
      <w:bookmarkEnd w:id="444"/>
      <w:r w:rsidRPr="006B5424">
        <w:rPr>
          <w:color w:val="000000" w:themeColor="text1"/>
          <w:sz w:val="22"/>
        </w:rPr>
        <w:t>(A)</w:t>
      </w:r>
      <w:bookmarkStart w:id="445" w:name="QQ191216000766_3_1"/>
      <w:r w:rsidRPr="006B5424">
        <w:rPr>
          <w:rFonts w:hint="eastAsia"/>
          <w:color w:val="000000" w:themeColor="text1"/>
          <w:kern w:val="2"/>
          <w:sz w:val="22"/>
          <w:szCs w:val="22"/>
          <w:lang w:eastAsia="zh-TW"/>
        </w:rPr>
        <w:t>網路發言先「屏障」（對岸用語，意即使之不公開），等管理員審核，若沒有出現法律禁止的詞彙，再呈現出來給大眾閱覽</w:t>
      </w:r>
      <w:r w:rsidRPr="006B5424">
        <w:rPr>
          <w:color w:val="000000" w:themeColor="text1"/>
          <w:sz w:val="22"/>
        </w:rPr>
        <w:t xml:space="preserve">　</w:t>
      </w:r>
      <w:bookmarkEnd w:id="445"/>
      <w:r w:rsidRPr="006B5424">
        <w:rPr>
          <w:color w:val="000000" w:themeColor="text1"/>
          <w:sz w:val="22"/>
        </w:rPr>
        <w:t>(B)</w:t>
      </w:r>
      <w:bookmarkStart w:id="446" w:name="QQ191216000766_3_2"/>
      <w:r w:rsidRPr="006B5424">
        <w:rPr>
          <w:rFonts w:hint="eastAsia"/>
          <w:color w:val="000000" w:themeColor="text1"/>
          <w:kern w:val="2"/>
          <w:sz w:val="22"/>
          <w:szCs w:val="22"/>
          <w:lang w:eastAsia="zh-TW"/>
        </w:rPr>
        <w:t>網路留言若有涉及不雅文字與圖片等，臉書管理員會刪除該文章</w:t>
      </w:r>
      <w:r w:rsidRPr="006B5424">
        <w:rPr>
          <w:color w:val="000000" w:themeColor="text1"/>
          <w:sz w:val="22"/>
        </w:rPr>
        <w:t xml:space="preserve">　</w:t>
      </w:r>
      <w:bookmarkEnd w:id="446"/>
      <w:r w:rsidRPr="006B5424">
        <w:rPr>
          <w:color w:val="000000" w:themeColor="text1"/>
          <w:sz w:val="22"/>
        </w:rPr>
        <w:t>(C)</w:t>
      </w:r>
      <w:bookmarkStart w:id="447" w:name="QQ191216000766_3_3"/>
      <w:r w:rsidRPr="006B5424">
        <w:rPr>
          <w:rFonts w:hint="eastAsia"/>
          <w:color w:val="000000" w:themeColor="text1"/>
          <w:kern w:val="2"/>
          <w:sz w:val="22"/>
          <w:szCs w:val="22"/>
          <w:lang w:eastAsia="zh-TW"/>
        </w:rPr>
        <w:t>性別平權團體在凱達格蘭大道申請集會遊行路權，因同一時間已經有其他團體申請並已核准該遊行路線，所以主管單位駁回之</w:t>
      </w:r>
      <w:r w:rsidRPr="006B5424">
        <w:rPr>
          <w:color w:val="000000" w:themeColor="text1"/>
          <w:sz w:val="22"/>
        </w:rPr>
        <w:t xml:space="preserve">　</w:t>
      </w:r>
      <w:bookmarkEnd w:id="447"/>
      <w:r w:rsidRPr="006B5424">
        <w:rPr>
          <w:color w:val="000000" w:themeColor="text1"/>
          <w:sz w:val="22"/>
        </w:rPr>
        <w:t>(D)</w:t>
      </w:r>
      <w:bookmarkStart w:id="448" w:name="QQ191216000766_3_4"/>
      <w:r w:rsidRPr="006B5424">
        <w:rPr>
          <w:rFonts w:hint="eastAsia"/>
          <w:color w:val="000000" w:themeColor="text1"/>
          <w:kern w:val="2"/>
          <w:sz w:val="22"/>
          <w:szCs w:val="22"/>
          <w:lang w:eastAsia="zh-TW"/>
        </w:rPr>
        <w:t>BBS</w:t>
      </w:r>
      <w:r w:rsidRPr="006B5424">
        <w:rPr>
          <w:rFonts w:hint="eastAsia"/>
          <w:color w:val="000000" w:themeColor="text1"/>
          <w:kern w:val="2"/>
          <w:sz w:val="22"/>
          <w:szCs w:val="22"/>
          <w:lang w:eastAsia="zh-TW"/>
        </w:rPr>
        <w:t>論壇使用者因為違反板規而被「水桶」（意即禁止發言）一個月</w:t>
      </w:r>
      <w:r w:rsidRPr="006B5424">
        <w:rPr>
          <w:color w:val="000000" w:themeColor="text1"/>
          <w:sz w:val="22"/>
        </w:rPr>
        <w:t xml:space="preserve">　</w:t>
      </w:r>
      <w:bookmarkEnd w:id="448"/>
      <w:bookmarkEnd w:id="433"/>
    </w:p>
    <w:p w:rsidR="002C4F6D" w:rsidRPr="006B5424" w:rsidRDefault="002C4F6D" w:rsidP="002C4F6D">
      <w:pPr>
        <w:pStyle w:val="Normal41"/>
        <w:snapToGrid w:val="0"/>
        <w:spacing w:line="286" w:lineRule="auto"/>
        <w:ind w:left="1332" w:hanging="935"/>
        <w:jc w:val="both"/>
        <w:textAlignment w:val="center"/>
        <w:rPr>
          <w:rFonts w:eastAsia="DengXian"/>
          <w:color w:val="000000" w:themeColor="text1"/>
        </w:rPr>
      </w:pPr>
      <w:bookmarkStart w:id="449" w:name="AQ191216000766_M"/>
      <w:bookmarkStart w:id="450" w:name="AQ19121600076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449"/>
      <w:r w:rsidRPr="006B5424">
        <w:rPr>
          <w:color w:val="000000" w:themeColor="text1"/>
          <w:sz w:val="22"/>
        </w:rPr>
        <w:t>(1)</w:t>
      </w:r>
      <w:bookmarkStart w:id="451" w:name="AQ191216000766_1"/>
      <w:r w:rsidRPr="006B5424">
        <w:rPr>
          <w:color w:val="000000" w:themeColor="text1"/>
          <w:sz w:val="22"/>
        </w:rPr>
        <w:t>B</w:t>
      </w:r>
      <w:r w:rsidRPr="006B5424">
        <w:rPr>
          <w:color w:val="000000" w:themeColor="text1"/>
          <w:sz w:val="22"/>
        </w:rPr>
        <w:t xml:space="preserve">　</w:t>
      </w:r>
      <w:bookmarkEnd w:id="451"/>
      <w:r w:rsidRPr="006B5424">
        <w:rPr>
          <w:color w:val="000000" w:themeColor="text1"/>
          <w:sz w:val="22"/>
        </w:rPr>
        <w:t>(2)</w:t>
      </w:r>
      <w:bookmarkStart w:id="452" w:name="AQ191216000766_2"/>
      <w:r w:rsidRPr="006B5424">
        <w:rPr>
          <w:color w:val="000000" w:themeColor="text1"/>
          <w:sz w:val="22"/>
        </w:rPr>
        <w:t>B</w:t>
      </w:r>
      <w:r w:rsidRPr="006B5424">
        <w:rPr>
          <w:color w:val="000000" w:themeColor="text1"/>
          <w:sz w:val="22"/>
        </w:rPr>
        <w:t xml:space="preserve">　</w:t>
      </w:r>
      <w:bookmarkEnd w:id="452"/>
      <w:r w:rsidRPr="006B5424">
        <w:rPr>
          <w:color w:val="000000" w:themeColor="text1"/>
          <w:sz w:val="22"/>
        </w:rPr>
        <w:t>(3)</w:t>
      </w:r>
      <w:bookmarkStart w:id="453" w:name="AQ191216000766_3"/>
      <w:r w:rsidRPr="006B5424">
        <w:rPr>
          <w:color w:val="000000" w:themeColor="text1"/>
          <w:sz w:val="22"/>
        </w:rPr>
        <w:t>A</w:t>
      </w:r>
      <w:r w:rsidRPr="006B5424">
        <w:rPr>
          <w:color w:val="000000" w:themeColor="text1"/>
          <w:sz w:val="22"/>
        </w:rPr>
        <w:t xml:space="preserve">　</w:t>
      </w:r>
      <w:bookmarkEnd w:id="453"/>
      <w:bookmarkEnd w:id="450"/>
    </w:p>
    <w:p w:rsidR="002C4F6D" w:rsidRPr="006B5424" w:rsidRDefault="002C4F6D" w:rsidP="002C4F6D">
      <w:pPr>
        <w:pStyle w:val="Normal51"/>
        <w:snapToGrid w:val="0"/>
        <w:spacing w:line="286" w:lineRule="auto"/>
        <w:ind w:left="1701" w:hanging="1304"/>
        <w:jc w:val="both"/>
        <w:textAlignment w:val="center"/>
        <w:rPr>
          <w:rFonts w:eastAsia="DengXian"/>
          <w:color w:val="000000" w:themeColor="text1"/>
        </w:rPr>
      </w:pPr>
      <w:bookmarkStart w:id="454" w:name="RQ191216000766_M"/>
      <w:bookmarkStart w:id="455" w:name="RQ19121600076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456" w:name="RQ191216000766_1_H"/>
      <w:bookmarkEnd w:id="454"/>
      <w:r w:rsidRPr="006B5424">
        <w:rPr>
          <w:color w:val="000000" w:themeColor="text1"/>
          <w:sz w:val="22"/>
        </w:rPr>
        <w:t>(1)</w:t>
      </w:r>
      <w:r w:rsidRPr="006B5424">
        <w:rPr>
          <w:color w:val="000000" w:themeColor="text1"/>
          <w:sz w:val="22"/>
        </w:rPr>
        <w:tab/>
      </w:r>
      <w:bookmarkEnd w:id="456"/>
      <w:r w:rsidRPr="006B5424">
        <w:rPr>
          <w:color w:val="000000" w:themeColor="text1"/>
          <w:sz w:val="22"/>
        </w:rPr>
        <w:t>(A)</w:t>
      </w:r>
      <w:bookmarkStart w:id="457" w:name="RQ191216000766_1_1"/>
      <w:r w:rsidRPr="006B5424">
        <w:rPr>
          <w:rFonts w:hint="eastAsia"/>
          <w:color w:val="000000" w:themeColor="text1"/>
          <w:kern w:val="2"/>
          <w:sz w:val="22"/>
          <w:szCs w:val="22"/>
          <w:lang w:eastAsia="zh-TW"/>
        </w:rPr>
        <w:t>基於言論自由是普世人權，不會因為文化差異而有所不同</w:t>
      </w:r>
      <w:r w:rsidRPr="006B5424">
        <w:rPr>
          <w:color w:val="000000" w:themeColor="text1"/>
          <w:sz w:val="22"/>
        </w:rPr>
        <w:t xml:space="preserve">　</w:t>
      </w:r>
      <w:bookmarkEnd w:id="457"/>
      <w:r w:rsidRPr="006B5424">
        <w:rPr>
          <w:color w:val="000000" w:themeColor="text1"/>
          <w:sz w:val="22"/>
        </w:rPr>
        <w:t>(B)</w:t>
      </w:r>
      <w:bookmarkStart w:id="458" w:name="RQ191216000766_1_2"/>
      <w:r w:rsidRPr="006B5424">
        <w:rPr>
          <w:rFonts w:hint="eastAsia"/>
          <w:color w:val="000000" w:themeColor="text1"/>
          <w:kern w:val="2"/>
          <w:sz w:val="22"/>
          <w:szCs w:val="22"/>
          <w:lang w:eastAsia="zh-TW"/>
        </w:rPr>
        <w:t>限制人民發表政治言論的自由，已侵害人權</w:t>
      </w:r>
      <w:r w:rsidRPr="006B5424">
        <w:rPr>
          <w:color w:val="000000" w:themeColor="text1"/>
          <w:sz w:val="22"/>
        </w:rPr>
        <w:t xml:space="preserve">　</w:t>
      </w:r>
      <w:bookmarkEnd w:id="458"/>
      <w:r w:rsidRPr="006B5424">
        <w:rPr>
          <w:color w:val="000000" w:themeColor="text1"/>
          <w:sz w:val="22"/>
        </w:rPr>
        <w:t>(C)</w:t>
      </w:r>
      <w:bookmarkStart w:id="459" w:name="RQ191216000766_1_3"/>
      <w:r w:rsidRPr="006B5424">
        <w:rPr>
          <w:rFonts w:hint="eastAsia"/>
          <w:color w:val="000000" w:themeColor="text1"/>
          <w:kern w:val="2"/>
          <w:sz w:val="22"/>
          <w:szCs w:val="22"/>
          <w:lang w:eastAsia="zh-TW"/>
        </w:rPr>
        <w:t>人權為普世價值，國際組織依然會依照組織宗旨批評撻伐</w:t>
      </w:r>
      <w:r w:rsidRPr="006B5424">
        <w:rPr>
          <w:color w:val="000000" w:themeColor="text1"/>
          <w:sz w:val="22"/>
        </w:rPr>
        <w:t xml:space="preserve">　</w:t>
      </w:r>
      <w:bookmarkEnd w:id="459"/>
      <w:r w:rsidRPr="006B5424">
        <w:rPr>
          <w:color w:val="000000" w:themeColor="text1"/>
          <w:sz w:val="22"/>
        </w:rPr>
        <w:t>(D)</w:t>
      </w:r>
      <w:bookmarkStart w:id="460" w:name="RQ191216000766_1_4"/>
      <w:r w:rsidRPr="006B5424">
        <w:rPr>
          <w:rFonts w:hint="eastAsia"/>
          <w:color w:val="000000" w:themeColor="text1"/>
          <w:kern w:val="2"/>
          <w:sz w:val="22"/>
          <w:szCs w:val="22"/>
          <w:lang w:eastAsia="zh-TW"/>
        </w:rPr>
        <w:t>言論發表屬於自由權</w:t>
      </w:r>
      <w:r w:rsidRPr="006B5424">
        <w:rPr>
          <w:color w:val="000000" w:themeColor="text1"/>
          <w:sz w:val="22"/>
        </w:rPr>
        <w:t xml:space="preserve">　</w:t>
      </w:r>
      <w:bookmarkEnd w:id="460"/>
    </w:p>
    <w:p w:rsidR="002C4F6D" w:rsidRPr="006B5424" w:rsidRDefault="002C4F6D" w:rsidP="002C4F6D">
      <w:pPr>
        <w:pStyle w:val="Normal60"/>
        <w:snapToGrid w:val="0"/>
        <w:spacing w:line="286" w:lineRule="auto"/>
        <w:ind w:left="1701" w:hanging="397"/>
        <w:jc w:val="both"/>
        <w:textAlignment w:val="center"/>
        <w:rPr>
          <w:rFonts w:eastAsia="DengXian"/>
          <w:color w:val="000000" w:themeColor="text1"/>
        </w:rPr>
      </w:pPr>
      <w:bookmarkStart w:id="461" w:name="RQ19121600076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國際特赦組織屬於非官方組織，個人身分即可加入。其中心思想包含廢除死刑，故對於死刑執行率多的國家也加以關心。關心範圍包含所有的人權議題</w:t>
      </w:r>
      <w:r w:rsidRPr="006B5424">
        <w:rPr>
          <w:color w:val="000000" w:themeColor="text1"/>
          <w:sz w:val="22"/>
        </w:rPr>
        <w:t xml:space="preserve">　</w:t>
      </w:r>
      <w:bookmarkEnd w:id="461"/>
    </w:p>
    <w:p w:rsidR="002C4F6D" w:rsidRPr="006B5424" w:rsidRDefault="002C4F6D" w:rsidP="002C4F6D">
      <w:pPr>
        <w:pStyle w:val="Normal70"/>
        <w:snapToGrid w:val="0"/>
        <w:spacing w:line="286" w:lineRule="auto"/>
        <w:ind w:left="1701" w:hanging="397"/>
        <w:jc w:val="both"/>
        <w:textAlignment w:val="center"/>
        <w:rPr>
          <w:rFonts w:eastAsia="DengXian"/>
          <w:color w:val="000000" w:themeColor="text1"/>
        </w:rPr>
      </w:pPr>
      <w:bookmarkStart w:id="462" w:name="RQ191216000766_3_H"/>
      <w:r w:rsidRPr="006B5424">
        <w:rPr>
          <w:color w:val="000000" w:themeColor="text1"/>
          <w:sz w:val="22"/>
        </w:rPr>
        <w:t>(3)</w:t>
      </w:r>
      <w:r w:rsidRPr="006B5424">
        <w:rPr>
          <w:color w:val="000000" w:themeColor="text1"/>
          <w:sz w:val="22"/>
        </w:rPr>
        <w:tab/>
      </w:r>
      <w:bookmarkEnd w:id="462"/>
      <w:r w:rsidRPr="006B5424">
        <w:rPr>
          <w:color w:val="000000" w:themeColor="text1"/>
          <w:sz w:val="22"/>
        </w:rPr>
        <w:t>(A)</w:t>
      </w:r>
      <w:bookmarkStart w:id="463" w:name="RQ191216000766_3_1"/>
      <w:r w:rsidRPr="006B5424">
        <w:rPr>
          <w:rFonts w:hint="eastAsia"/>
          <w:color w:val="000000" w:themeColor="text1"/>
          <w:kern w:val="2"/>
          <w:sz w:val="22"/>
          <w:szCs w:val="22"/>
          <w:lang w:eastAsia="zh-TW"/>
        </w:rPr>
        <w:t>中國政府是針對言論的「內容」為事先審查</w:t>
      </w:r>
      <w:r w:rsidRPr="006B5424">
        <w:rPr>
          <w:color w:val="000000" w:themeColor="text1"/>
          <w:sz w:val="22"/>
        </w:rPr>
        <w:t xml:space="preserve">　</w:t>
      </w:r>
      <w:bookmarkEnd w:id="463"/>
      <w:r w:rsidRPr="006B5424">
        <w:rPr>
          <w:color w:val="000000" w:themeColor="text1"/>
          <w:sz w:val="22"/>
        </w:rPr>
        <w:t>(B)</w:t>
      </w:r>
      <w:bookmarkStart w:id="464" w:name="RQ191216000766_3_2"/>
      <w:r w:rsidRPr="006B5424">
        <w:rPr>
          <w:rFonts w:hint="eastAsia"/>
          <w:color w:val="000000" w:themeColor="text1"/>
          <w:kern w:val="2"/>
          <w:sz w:val="22"/>
          <w:szCs w:val="22"/>
          <w:lang w:eastAsia="zh-TW"/>
        </w:rPr>
        <w:t>事後管理</w:t>
      </w:r>
      <w:r w:rsidRPr="006B5424">
        <w:rPr>
          <w:color w:val="000000" w:themeColor="text1"/>
          <w:sz w:val="22"/>
        </w:rPr>
        <w:t xml:space="preserve">　</w:t>
      </w:r>
      <w:bookmarkEnd w:id="464"/>
      <w:r w:rsidRPr="006B5424">
        <w:rPr>
          <w:color w:val="000000" w:themeColor="text1"/>
          <w:sz w:val="22"/>
        </w:rPr>
        <w:t>(C)</w:t>
      </w:r>
      <w:bookmarkStart w:id="465" w:name="RQ191216000766_3_3"/>
      <w:r w:rsidRPr="006B5424">
        <w:rPr>
          <w:rFonts w:hint="eastAsia"/>
          <w:color w:val="000000" w:themeColor="text1"/>
          <w:kern w:val="2"/>
          <w:sz w:val="22"/>
          <w:szCs w:val="22"/>
          <w:lang w:eastAsia="zh-TW"/>
        </w:rPr>
        <w:t>針對其「方式」審查，與言論內容無關</w:t>
      </w:r>
      <w:r w:rsidRPr="006B5424">
        <w:rPr>
          <w:color w:val="000000" w:themeColor="text1"/>
          <w:sz w:val="22"/>
        </w:rPr>
        <w:t xml:space="preserve">　</w:t>
      </w:r>
      <w:bookmarkEnd w:id="465"/>
      <w:r w:rsidRPr="006B5424">
        <w:rPr>
          <w:color w:val="000000" w:themeColor="text1"/>
          <w:sz w:val="22"/>
        </w:rPr>
        <w:t>(D)</w:t>
      </w:r>
      <w:bookmarkStart w:id="466" w:name="RQ191216000766_3_4"/>
      <w:r w:rsidRPr="006B5424">
        <w:rPr>
          <w:rFonts w:hint="eastAsia"/>
          <w:color w:val="000000" w:themeColor="text1"/>
          <w:kern w:val="2"/>
          <w:sz w:val="22"/>
          <w:szCs w:val="22"/>
          <w:lang w:eastAsia="zh-TW"/>
        </w:rPr>
        <w:t>事後管理</w:t>
      </w:r>
      <w:r w:rsidRPr="006B5424">
        <w:rPr>
          <w:color w:val="000000" w:themeColor="text1"/>
          <w:sz w:val="22"/>
        </w:rPr>
        <w:t xml:space="preserve">　</w:t>
      </w:r>
      <w:bookmarkEnd w:id="466"/>
      <w:bookmarkEnd w:id="45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0800288</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33"/>
        <w:snapToGrid w:val="0"/>
        <w:spacing w:line="286" w:lineRule="auto"/>
        <w:ind w:left="397"/>
        <w:jc w:val="both"/>
        <w:textAlignment w:val="center"/>
        <w:rPr>
          <w:rFonts w:eastAsia="DengXian"/>
          <w:color w:val="000000" w:themeColor="text1"/>
        </w:rPr>
      </w:pPr>
      <w:bookmarkStart w:id="467" w:name="QQ191216000765_M"/>
      <w:bookmarkStart w:id="468" w:name="QQ191216000765"/>
      <w:r w:rsidRPr="006B5424">
        <w:rPr>
          <w:rFonts w:hint="eastAsia"/>
          <w:color w:val="000000" w:themeColor="text1"/>
          <w:kern w:val="2"/>
          <w:sz w:val="22"/>
          <w:szCs w:val="22"/>
          <w:lang w:eastAsia="zh-TW"/>
        </w:rPr>
        <w:t>法國反政府「黃背心」示威運動爆發將近幾個月後，總統馬克宏終於公開宣布退讓，提出加薪、減稅等安撫措施。然而抗議人士毫不留情打臉馬克宏，直批他是「虛偽的富人總統」。</w:t>
      </w:r>
      <w:r w:rsidRPr="006B5424">
        <w:rPr>
          <w:color w:val="000000" w:themeColor="text1"/>
          <w:kern w:val="2"/>
          <w:sz w:val="22"/>
          <w:szCs w:val="22"/>
          <w:lang w:eastAsia="zh-TW"/>
        </w:rPr>
        <w:br/>
      </w:r>
      <w:r w:rsidRPr="006B5424">
        <w:rPr>
          <w:rFonts w:hint="eastAsia"/>
          <w:color w:val="000000" w:themeColor="text1"/>
          <w:kern w:val="2"/>
          <w:sz w:val="22"/>
          <w:szCs w:val="22"/>
          <w:lang w:eastAsia="zh-TW"/>
        </w:rPr>
        <w:t>馬克宏表示，從</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月起，領取最低薪資的勞工每月加薪</w:t>
      </w:r>
      <w:r w:rsidRPr="006B5424">
        <w:rPr>
          <w:rFonts w:hint="eastAsia"/>
          <w:color w:val="000000" w:themeColor="text1"/>
          <w:kern w:val="2"/>
          <w:sz w:val="22"/>
          <w:szCs w:val="22"/>
          <w:lang w:eastAsia="zh-TW"/>
        </w:rPr>
        <w:t>100</w:t>
      </w:r>
      <w:r w:rsidRPr="006B5424">
        <w:rPr>
          <w:rFonts w:hint="eastAsia"/>
          <w:color w:val="000000" w:themeColor="text1"/>
          <w:kern w:val="2"/>
          <w:sz w:val="22"/>
          <w:szCs w:val="22"/>
          <w:lang w:eastAsia="zh-TW"/>
        </w:rPr>
        <w:t>歐元，但雇主無須為此付出額外成本；加班期間的薪酬免徵稅；針對所得低於</w:t>
      </w:r>
      <w:r w:rsidRPr="006B5424">
        <w:rPr>
          <w:rFonts w:hint="eastAsia"/>
          <w:color w:val="000000" w:themeColor="text1"/>
          <w:kern w:val="2"/>
          <w:sz w:val="22"/>
          <w:szCs w:val="22"/>
          <w:lang w:eastAsia="zh-TW"/>
        </w:rPr>
        <w:t>2000</w:t>
      </w:r>
      <w:r w:rsidRPr="006B5424">
        <w:rPr>
          <w:rFonts w:hint="eastAsia"/>
          <w:color w:val="000000" w:themeColor="text1"/>
          <w:kern w:val="2"/>
          <w:sz w:val="22"/>
          <w:szCs w:val="22"/>
          <w:lang w:eastAsia="zh-TW"/>
        </w:rPr>
        <w:t>歐元的退休年金領取者，政府將取消調漲社會安全稅。不過他拒絕恢復課徵富人稅。</w:t>
      </w:r>
      <w:r w:rsidRPr="006B5424">
        <w:rPr>
          <w:color w:val="000000" w:themeColor="text1"/>
          <w:kern w:val="2"/>
          <w:sz w:val="22"/>
          <w:szCs w:val="22"/>
          <w:lang w:eastAsia="zh-TW"/>
        </w:rPr>
        <w:br/>
      </w:r>
      <w:r w:rsidRPr="006B5424">
        <w:rPr>
          <w:rFonts w:hint="eastAsia"/>
          <w:color w:val="000000" w:themeColor="text1"/>
          <w:kern w:val="2"/>
          <w:sz w:val="22"/>
          <w:szCs w:val="22"/>
          <w:lang w:eastAsia="zh-TW"/>
        </w:rPr>
        <w:t>黃背心抗議人士對馬克宏所言一概排拒，他們主張，如果復徵富人稅，收回的稅金足夠填補政府所</w:t>
      </w:r>
      <w:r w:rsidRPr="006B5424">
        <w:rPr>
          <w:rFonts w:hint="eastAsia"/>
          <w:color w:val="000000" w:themeColor="text1"/>
          <w:kern w:val="2"/>
          <w:sz w:val="22"/>
          <w:szCs w:val="22"/>
          <w:lang w:eastAsia="zh-TW"/>
        </w:rPr>
        <w:lastRenderedPageBreak/>
        <w:t>需款項。法國政府可能再度面臨黃背心聲勢更大的示威抗議。法國多家媒體警告，馬克宏為平息黃背心抗議運動而犧牲經濟，短時間內會導致財政赤字提高，並且有突破上限的危險。請回答下面問題：</w:t>
      </w:r>
      <w:r w:rsidRPr="006B5424">
        <w:rPr>
          <w:color w:val="000000" w:themeColor="text1"/>
          <w:sz w:val="22"/>
        </w:rPr>
        <w:t xml:space="preserve">　</w:t>
      </w:r>
      <w:bookmarkEnd w:id="467"/>
    </w:p>
    <w:p w:rsidR="002C4F6D" w:rsidRPr="006B5424" w:rsidRDefault="002C4F6D" w:rsidP="002C4F6D">
      <w:pPr>
        <w:pStyle w:val="Normal133"/>
        <w:snapToGrid w:val="0"/>
        <w:spacing w:line="286" w:lineRule="auto"/>
        <w:ind w:left="680" w:hanging="283"/>
        <w:jc w:val="both"/>
        <w:textAlignment w:val="center"/>
        <w:rPr>
          <w:rFonts w:eastAsia="DengXian"/>
          <w:color w:val="000000" w:themeColor="text1"/>
        </w:rPr>
      </w:pPr>
      <w:bookmarkStart w:id="469" w:name="QQ191216000765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法國黃背心運動所表達方式是憲法所保障人民基本權利之一，請問：這個基本權利與下列何者相同？</w:t>
      </w:r>
      <w:r w:rsidRPr="006B5424">
        <w:rPr>
          <w:color w:val="000000" w:themeColor="text1"/>
          <w:sz w:val="22"/>
        </w:rPr>
        <w:t xml:space="preserve">　</w:t>
      </w:r>
      <w:bookmarkEnd w:id="469"/>
      <w:r w:rsidRPr="006B5424">
        <w:rPr>
          <w:color w:val="000000" w:themeColor="text1"/>
          <w:sz w:val="22"/>
        </w:rPr>
        <w:t>(A)</w:t>
      </w:r>
      <w:bookmarkStart w:id="470" w:name="QQ191216000765_1_1"/>
      <w:r w:rsidRPr="006B5424">
        <w:rPr>
          <w:rFonts w:hint="eastAsia"/>
          <w:color w:val="000000" w:themeColor="text1"/>
          <w:kern w:val="2"/>
          <w:sz w:val="22"/>
          <w:szCs w:val="22"/>
          <w:lang w:eastAsia="zh-TW"/>
        </w:rPr>
        <w:t>臺灣太陽花學運在立法院前面抗議</w:t>
      </w:r>
      <w:r w:rsidRPr="006B5424">
        <w:rPr>
          <w:color w:val="000000" w:themeColor="text1"/>
          <w:sz w:val="22"/>
        </w:rPr>
        <w:t xml:space="preserve">　</w:t>
      </w:r>
      <w:bookmarkEnd w:id="470"/>
      <w:r w:rsidRPr="006B5424">
        <w:rPr>
          <w:color w:val="000000" w:themeColor="text1"/>
          <w:sz w:val="22"/>
        </w:rPr>
        <w:t>(B)</w:t>
      </w:r>
      <w:bookmarkStart w:id="471" w:name="QQ191216000765_1_2"/>
      <w:r w:rsidRPr="006B5424">
        <w:rPr>
          <w:rFonts w:hint="eastAsia"/>
          <w:color w:val="000000" w:themeColor="text1"/>
          <w:kern w:val="2"/>
          <w:sz w:val="22"/>
          <w:szCs w:val="22"/>
          <w:lang w:eastAsia="zh-TW"/>
        </w:rPr>
        <w:t>臺獨人士焚燒中華民國國旗</w:t>
      </w:r>
      <w:r w:rsidRPr="006B5424">
        <w:rPr>
          <w:color w:val="000000" w:themeColor="text1"/>
          <w:sz w:val="22"/>
        </w:rPr>
        <w:t xml:space="preserve">　</w:t>
      </w:r>
      <w:bookmarkEnd w:id="471"/>
      <w:r w:rsidRPr="006B5424">
        <w:rPr>
          <w:color w:val="000000" w:themeColor="text1"/>
          <w:sz w:val="22"/>
        </w:rPr>
        <w:t>(C)</w:t>
      </w:r>
      <w:bookmarkStart w:id="472" w:name="QQ191216000765_1_3"/>
      <w:r w:rsidRPr="006B5424">
        <w:rPr>
          <w:rFonts w:hint="eastAsia"/>
          <w:color w:val="000000" w:themeColor="text1"/>
          <w:kern w:val="2"/>
          <w:sz w:val="22"/>
          <w:szCs w:val="22"/>
          <w:lang w:eastAsia="zh-TW"/>
        </w:rPr>
        <w:t>《公民投票法》年齡從</w:t>
      </w:r>
      <w:r w:rsidRPr="006B5424">
        <w:rPr>
          <w:rFonts w:hint="eastAsia"/>
          <w:color w:val="000000" w:themeColor="text1"/>
          <w:kern w:val="2"/>
          <w:sz w:val="22"/>
          <w:szCs w:val="22"/>
          <w:lang w:eastAsia="zh-TW"/>
        </w:rPr>
        <w:t>20</w:t>
      </w:r>
      <w:r w:rsidRPr="006B5424">
        <w:rPr>
          <w:rFonts w:hint="eastAsia"/>
          <w:color w:val="000000" w:themeColor="text1"/>
          <w:kern w:val="2"/>
          <w:sz w:val="22"/>
          <w:szCs w:val="22"/>
          <w:lang w:eastAsia="zh-TW"/>
        </w:rPr>
        <w:t>歲下修至</w:t>
      </w:r>
      <w:r w:rsidRPr="006B5424">
        <w:rPr>
          <w:rFonts w:hint="eastAsia"/>
          <w:color w:val="000000" w:themeColor="text1"/>
          <w:kern w:val="2"/>
          <w:sz w:val="22"/>
          <w:szCs w:val="22"/>
          <w:lang w:eastAsia="zh-TW"/>
        </w:rPr>
        <w:t>18</w:t>
      </w:r>
      <w:r w:rsidRPr="006B5424">
        <w:rPr>
          <w:rFonts w:hint="eastAsia"/>
          <w:color w:val="000000" w:themeColor="text1"/>
          <w:kern w:val="2"/>
          <w:sz w:val="22"/>
          <w:szCs w:val="22"/>
          <w:lang w:eastAsia="zh-TW"/>
        </w:rPr>
        <w:t>歲</w:t>
      </w:r>
      <w:r w:rsidRPr="006B5424">
        <w:rPr>
          <w:color w:val="000000" w:themeColor="text1"/>
          <w:sz w:val="22"/>
        </w:rPr>
        <w:t xml:space="preserve">　</w:t>
      </w:r>
      <w:bookmarkEnd w:id="472"/>
      <w:r w:rsidRPr="006B5424">
        <w:rPr>
          <w:color w:val="000000" w:themeColor="text1"/>
          <w:sz w:val="22"/>
        </w:rPr>
        <w:t>(D)</w:t>
      </w:r>
      <w:bookmarkStart w:id="473" w:name="QQ191216000765_1_4"/>
      <w:r w:rsidRPr="006B5424">
        <w:rPr>
          <w:rFonts w:hint="eastAsia"/>
          <w:color w:val="000000" w:themeColor="text1"/>
          <w:kern w:val="2"/>
          <w:sz w:val="22"/>
          <w:szCs w:val="22"/>
          <w:lang w:eastAsia="zh-TW"/>
        </w:rPr>
        <w:t>國民教育從</w:t>
      </w:r>
      <w:r w:rsidRPr="006B5424">
        <w:rPr>
          <w:rFonts w:hint="eastAsia"/>
          <w:color w:val="000000" w:themeColor="text1"/>
          <w:kern w:val="2"/>
          <w:sz w:val="22"/>
          <w:szCs w:val="22"/>
          <w:lang w:eastAsia="zh-TW"/>
        </w:rPr>
        <w:t>9</w:t>
      </w:r>
      <w:r w:rsidRPr="006B5424">
        <w:rPr>
          <w:rFonts w:hint="eastAsia"/>
          <w:color w:val="000000" w:themeColor="text1"/>
          <w:kern w:val="2"/>
          <w:sz w:val="22"/>
          <w:szCs w:val="22"/>
          <w:lang w:eastAsia="zh-TW"/>
        </w:rPr>
        <w:t>年延長至</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年</w:t>
      </w:r>
      <w:r w:rsidRPr="006B5424">
        <w:rPr>
          <w:color w:val="000000" w:themeColor="text1"/>
          <w:sz w:val="22"/>
        </w:rPr>
        <w:t xml:space="preserve">　</w:t>
      </w:r>
      <w:bookmarkEnd w:id="473"/>
    </w:p>
    <w:p w:rsidR="002C4F6D" w:rsidRPr="006B5424" w:rsidRDefault="002C4F6D" w:rsidP="002C4F6D">
      <w:pPr>
        <w:pStyle w:val="Normal233"/>
        <w:snapToGrid w:val="0"/>
        <w:spacing w:line="286" w:lineRule="auto"/>
        <w:ind w:left="680" w:hanging="283"/>
        <w:jc w:val="both"/>
        <w:textAlignment w:val="center"/>
        <w:rPr>
          <w:rFonts w:eastAsia="DengXian"/>
          <w:color w:val="000000" w:themeColor="text1"/>
        </w:rPr>
      </w:pPr>
      <w:bookmarkStart w:id="474" w:name="QQ191216000765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法國總統馬克宏最後提出增加基本工資的方案試圖平息眾怒，請問：關於提升基本工資屬於《憲法》何種權利？</w:t>
      </w:r>
      <w:r w:rsidRPr="006B5424">
        <w:rPr>
          <w:color w:val="000000" w:themeColor="text1"/>
          <w:sz w:val="22"/>
        </w:rPr>
        <w:t xml:space="preserve">　</w:t>
      </w:r>
      <w:bookmarkEnd w:id="474"/>
      <w:r w:rsidRPr="006B5424">
        <w:rPr>
          <w:color w:val="000000" w:themeColor="text1"/>
          <w:sz w:val="22"/>
        </w:rPr>
        <w:t>(A)</w:t>
      </w:r>
      <w:bookmarkStart w:id="475" w:name="QQ191216000765_2_1"/>
      <w:r w:rsidRPr="006B5424">
        <w:rPr>
          <w:rFonts w:hint="eastAsia"/>
          <w:color w:val="000000" w:themeColor="text1"/>
          <w:kern w:val="2"/>
          <w:sz w:val="22"/>
          <w:szCs w:val="22"/>
          <w:lang w:eastAsia="zh-TW"/>
        </w:rPr>
        <w:t>工作權</w:t>
      </w:r>
      <w:r w:rsidRPr="006B5424">
        <w:rPr>
          <w:color w:val="000000" w:themeColor="text1"/>
          <w:sz w:val="22"/>
        </w:rPr>
        <w:t xml:space="preserve">　</w:t>
      </w:r>
      <w:bookmarkEnd w:id="475"/>
      <w:r w:rsidRPr="006B5424">
        <w:rPr>
          <w:color w:val="000000" w:themeColor="text1"/>
          <w:sz w:val="22"/>
        </w:rPr>
        <w:t>(B)</w:t>
      </w:r>
      <w:bookmarkStart w:id="476" w:name="QQ191216000765_2_2"/>
      <w:r w:rsidRPr="006B5424">
        <w:rPr>
          <w:rFonts w:hint="eastAsia"/>
          <w:color w:val="000000" w:themeColor="text1"/>
          <w:kern w:val="2"/>
          <w:sz w:val="22"/>
          <w:szCs w:val="22"/>
          <w:lang w:eastAsia="zh-TW"/>
        </w:rPr>
        <w:t>集會結社自由</w:t>
      </w:r>
      <w:r w:rsidRPr="006B5424">
        <w:rPr>
          <w:color w:val="000000" w:themeColor="text1"/>
          <w:sz w:val="22"/>
        </w:rPr>
        <w:t xml:space="preserve">　</w:t>
      </w:r>
      <w:bookmarkEnd w:id="476"/>
      <w:r w:rsidRPr="006B5424">
        <w:rPr>
          <w:color w:val="000000" w:themeColor="text1"/>
          <w:sz w:val="22"/>
        </w:rPr>
        <w:t>(C)</w:t>
      </w:r>
      <w:bookmarkStart w:id="477" w:name="QQ191216000765_2_3"/>
      <w:r w:rsidRPr="006B5424">
        <w:rPr>
          <w:rFonts w:hint="eastAsia"/>
          <w:color w:val="000000" w:themeColor="text1"/>
          <w:kern w:val="2"/>
          <w:sz w:val="22"/>
          <w:szCs w:val="22"/>
          <w:lang w:eastAsia="zh-TW"/>
        </w:rPr>
        <w:t>參政權</w:t>
      </w:r>
      <w:r w:rsidRPr="006B5424">
        <w:rPr>
          <w:color w:val="000000" w:themeColor="text1"/>
          <w:sz w:val="22"/>
        </w:rPr>
        <w:t xml:space="preserve">　</w:t>
      </w:r>
      <w:bookmarkEnd w:id="477"/>
      <w:r w:rsidRPr="006B5424">
        <w:rPr>
          <w:color w:val="000000" w:themeColor="text1"/>
          <w:sz w:val="22"/>
        </w:rPr>
        <w:t>(D)</w:t>
      </w:r>
      <w:bookmarkStart w:id="478" w:name="QQ191216000765_2_4"/>
      <w:r w:rsidRPr="006B5424">
        <w:rPr>
          <w:rFonts w:hint="eastAsia"/>
          <w:color w:val="000000" w:themeColor="text1"/>
          <w:kern w:val="2"/>
          <w:sz w:val="22"/>
          <w:szCs w:val="22"/>
          <w:lang w:eastAsia="zh-TW"/>
        </w:rPr>
        <w:t>言論自由</w:t>
      </w:r>
      <w:r w:rsidRPr="006B5424">
        <w:rPr>
          <w:color w:val="000000" w:themeColor="text1"/>
          <w:sz w:val="22"/>
        </w:rPr>
        <w:t xml:space="preserve">　</w:t>
      </w:r>
      <w:bookmarkEnd w:id="478"/>
      <w:bookmarkEnd w:id="468"/>
    </w:p>
    <w:p w:rsidR="002C4F6D" w:rsidRPr="006B5424" w:rsidRDefault="002C4F6D" w:rsidP="002C4F6D">
      <w:pPr>
        <w:pStyle w:val="Normal32"/>
        <w:snapToGrid w:val="0"/>
        <w:spacing w:line="286" w:lineRule="auto"/>
        <w:ind w:left="1332" w:hanging="935"/>
        <w:jc w:val="both"/>
        <w:textAlignment w:val="center"/>
        <w:rPr>
          <w:rFonts w:eastAsia="DengXian"/>
          <w:color w:val="000000" w:themeColor="text1"/>
        </w:rPr>
      </w:pPr>
      <w:bookmarkStart w:id="479" w:name="AQ191216000765_M"/>
      <w:bookmarkStart w:id="480" w:name="AQ19121600076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479"/>
      <w:r w:rsidRPr="006B5424">
        <w:rPr>
          <w:color w:val="000000" w:themeColor="text1"/>
          <w:sz w:val="22"/>
        </w:rPr>
        <w:t>(1)</w:t>
      </w:r>
      <w:bookmarkStart w:id="481" w:name="AQ191216000765_1"/>
      <w:r w:rsidRPr="006B5424">
        <w:rPr>
          <w:color w:val="000000" w:themeColor="text1"/>
          <w:sz w:val="22"/>
        </w:rPr>
        <w:t>A</w:t>
      </w:r>
      <w:r w:rsidRPr="006B5424">
        <w:rPr>
          <w:color w:val="000000" w:themeColor="text1"/>
          <w:sz w:val="22"/>
        </w:rPr>
        <w:t xml:space="preserve">　</w:t>
      </w:r>
      <w:bookmarkEnd w:id="481"/>
      <w:r w:rsidRPr="006B5424">
        <w:rPr>
          <w:color w:val="000000" w:themeColor="text1"/>
          <w:sz w:val="22"/>
        </w:rPr>
        <w:t>(2)</w:t>
      </w:r>
      <w:bookmarkStart w:id="482" w:name="AQ191216000765_2"/>
      <w:r w:rsidRPr="006B5424">
        <w:rPr>
          <w:color w:val="000000" w:themeColor="text1"/>
          <w:sz w:val="22"/>
        </w:rPr>
        <w:t>A</w:t>
      </w:r>
      <w:r w:rsidRPr="006B5424">
        <w:rPr>
          <w:color w:val="000000" w:themeColor="text1"/>
          <w:sz w:val="22"/>
        </w:rPr>
        <w:t xml:space="preserve">　</w:t>
      </w:r>
      <w:bookmarkEnd w:id="482"/>
      <w:bookmarkEnd w:id="480"/>
    </w:p>
    <w:p w:rsidR="002C4F6D" w:rsidRPr="006B5424" w:rsidRDefault="002C4F6D" w:rsidP="002C4F6D">
      <w:pPr>
        <w:pStyle w:val="Normal42"/>
        <w:snapToGrid w:val="0"/>
        <w:spacing w:line="286" w:lineRule="auto"/>
        <w:ind w:left="1701" w:hanging="1304"/>
        <w:jc w:val="both"/>
        <w:textAlignment w:val="center"/>
        <w:rPr>
          <w:rFonts w:eastAsia="DengXian"/>
          <w:color w:val="000000" w:themeColor="text1"/>
        </w:rPr>
      </w:pPr>
      <w:bookmarkStart w:id="483" w:name="RQ191216000765_M"/>
      <w:bookmarkStart w:id="484" w:name="RQ19121600076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485" w:name="RQ191216000765_1_H"/>
      <w:bookmarkEnd w:id="483"/>
      <w:r w:rsidRPr="006B5424">
        <w:rPr>
          <w:color w:val="000000" w:themeColor="text1"/>
          <w:sz w:val="22"/>
        </w:rPr>
        <w:t>(1)</w:t>
      </w:r>
      <w:r w:rsidRPr="006B5424">
        <w:rPr>
          <w:color w:val="000000" w:themeColor="text1"/>
          <w:sz w:val="22"/>
        </w:rPr>
        <w:tab/>
      </w:r>
      <w:bookmarkEnd w:id="485"/>
      <w:r w:rsidRPr="006B5424">
        <w:rPr>
          <w:color w:val="000000" w:themeColor="text1"/>
          <w:sz w:val="22"/>
        </w:rPr>
        <w:t>(A)</w:t>
      </w:r>
      <w:bookmarkStart w:id="486" w:name="RQ191216000765_1_1"/>
      <w:r w:rsidRPr="006B5424">
        <w:rPr>
          <w:rFonts w:hint="eastAsia"/>
          <w:color w:val="000000" w:themeColor="text1"/>
          <w:kern w:val="2"/>
          <w:sz w:val="22"/>
          <w:szCs w:val="22"/>
          <w:lang w:eastAsia="zh-TW"/>
        </w:rPr>
        <w:t>上街抗議為行使集會自由權</w:t>
      </w:r>
      <w:r w:rsidRPr="006B5424">
        <w:rPr>
          <w:color w:val="000000" w:themeColor="text1"/>
          <w:sz w:val="22"/>
        </w:rPr>
        <w:t xml:space="preserve">　</w:t>
      </w:r>
      <w:bookmarkEnd w:id="486"/>
      <w:r w:rsidRPr="006B5424">
        <w:rPr>
          <w:color w:val="000000" w:themeColor="text1"/>
          <w:sz w:val="22"/>
        </w:rPr>
        <w:t>(B)</w:t>
      </w:r>
      <w:bookmarkStart w:id="487" w:name="RQ191216000765_1_2"/>
      <w:r w:rsidRPr="006B5424">
        <w:rPr>
          <w:rFonts w:hint="eastAsia"/>
          <w:color w:val="000000" w:themeColor="text1"/>
          <w:kern w:val="2"/>
          <w:sz w:val="22"/>
          <w:szCs w:val="22"/>
          <w:lang w:eastAsia="zh-TW"/>
        </w:rPr>
        <w:t>表現言論自由</w:t>
      </w:r>
      <w:r w:rsidRPr="006B5424">
        <w:rPr>
          <w:color w:val="000000" w:themeColor="text1"/>
          <w:sz w:val="22"/>
        </w:rPr>
        <w:t xml:space="preserve">　</w:t>
      </w:r>
      <w:bookmarkEnd w:id="487"/>
      <w:r w:rsidRPr="006B5424">
        <w:rPr>
          <w:color w:val="000000" w:themeColor="text1"/>
          <w:sz w:val="22"/>
        </w:rPr>
        <w:t>(C)</w:t>
      </w:r>
      <w:bookmarkStart w:id="488" w:name="RQ191216000765_1_3"/>
      <w:r w:rsidRPr="006B5424">
        <w:rPr>
          <w:rFonts w:hint="eastAsia"/>
          <w:color w:val="000000" w:themeColor="text1"/>
          <w:kern w:val="2"/>
          <w:sz w:val="22"/>
          <w:szCs w:val="22"/>
          <w:lang w:eastAsia="zh-TW"/>
        </w:rPr>
        <w:t>參政權</w:t>
      </w:r>
      <w:r w:rsidRPr="006B5424">
        <w:rPr>
          <w:color w:val="000000" w:themeColor="text1"/>
          <w:sz w:val="22"/>
        </w:rPr>
        <w:t xml:space="preserve">　</w:t>
      </w:r>
      <w:bookmarkEnd w:id="488"/>
      <w:r w:rsidRPr="006B5424">
        <w:rPr>
          <w:color w:val="000000" w:themeColor="text1"/>
          <w:sz w:val="22"/>
        </w:rPr>
        <w:t>(D)</w:t>
      </w:r>
      <w:bookmarkStart w:id="489" w:name="RQ191216000765_1_4"/>
      <w:r w:rsidRPr="006B5424">
        <w:rPr>
          <w:rFonts w:hint="eastAsia"/>
          <w:color w:val="000000" w:themeColor="text1"/>
          <w:kern w:val="2"/>
          <w:sz w:val="22"/>
          <w:szCs w:val="22"/>
          <w:lang w:eastAsia="zh-TW"/>
        </w:rPr>
        <w:t>受教育權</w:t>
      </w:r>
      <w:r w:rsidRPr="006B5424">
        <w:rPr>
          <w:color w:val="000000" w:themeColor="text1"/>
          <w:sz w:val="22"/>
        </w:rPr>
        <w:t xml:space="preserve">　</w:t>
      </w:r>
      <w:bookmarkEnd w:id="489"/>
    </w:p>
    <w:p w:rsidR="002C4F6D" w:rsidRPr="006B5424" w:rsidRDefault="002C4F6D" w:rsidP="002C4F6D">
      <w:pPr>
        <w:pStyle w:val="Normal52"/>
        <w:snapToGrid w:val="0"/>
        <w:spacing w:line="286" w:lineRule="auto"/>
        <w:ind w:left="1701" w:hanging="397"/>
        <w:jc w:val="both"/>
        <w:textAlignment w:val="center"/>
        <w:rPr>
          <w:rFonts w:eastAsia="DengXian"/>
          <w:color w:val="000000" w:themeColor="text1"/>
        </w:rPr>
      </w:pPr>
      <w:bookmarkStart w:id="490" w:name="RQ191216000765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本題屬於基本工資問題屬於工作權</w:t>
      </w:r>
      <w:r w:rsidRPr="006B5424">
        <w:rPr>
          <w:color w:val="000000" w:themeColor="text1"/>
          <w:sz w:val="22"/>
        </w:rPr>
        <w:t xml:space="preserve">　</w:t>
      </w:r>
      <w:bookmarkEnd w:id="490"/>
      <w:bookmarkEnd w:id="48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0800289</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34"/>
        <w:snapToGrid w:val="0"/>
        <w:spacing w:line="286" w:lineRule="auto"/>
        <w:ind w:left="397"/>
        <w:jc w:val="both"/>
        <w:textAlignment w:val="center"/>
        <w:rPr>
          <w:rFonts w:eastAsia="DengXian"/>
          <w:color w:val="000000" w:themeColor="text1"/>
        </w:rPr>
      </w:pPr>
      <w:bookmarkStart w:id="491" w:name="QQ191216000764_M"/>
      <w:bookmarkStart w:id="492" w:name="QQ191216000764"/>
      <w:r w:rsidRPr="006B5424">
        <w:rPr>
          <w:rFonts w:hint="eastAsia"/>
          <w:color w:val="000000" w:themeColor="text1"/>
          <w:kern w:val="2"/>
          <w:sz w:val="22"/>
          <w:szCs w:val="22"/>
          <w:lang w:eastAsia="zh-TW"/>
        </w:rPr>
        <w:t>「聯合國氣候變遷框架公約」第</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次締約國會議在</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月中閉幕（</w:t>
      </w:r>
      <w:r w:rsidRPr="006B5424">
        <w:rPr>
          <w:rFonts w:hint="eastAsia"/>
          <w:color w:val="000000" w:themeColor="text1"/>
          <w:kern w:val="2"/>
          <w:sz w:val="22"/>
          <w:szCs w:val="22"/>
          <w:lang w:eastAsia="zh-TW"/>
        </w:rPr>
        <w:t>COP24</w:t>
      </w:r>
      <w:r w:rsidRPr="006B5424">
        <w:rPr>
          <w:rFonts w:hint="eastAsia"/>
          <w:color w:val="000000" w:themeColor="text1"/>
          <w:kern w:val="2"/>
          <w:sz w:val="22"/>
          <w:szCs w:val="22"/>
          <w:lang w:eastAsia="zh-TW"/>
        </w:rPr>
        <w:t>）。近兩百個國家的代表就「巴黎氣候協定」施行細則達成共識。磋商未能就「碳交易」關鍵問題達成一致，這將在下次聯合國氣候變化會議中再度談判。</w:t>
      </w:r>
      <w:r w:rsidRPr="006B5424">
        <w:rPr>
          <w:color w:val="000000" w:themeColor="text1"/>
          <w:kern w:val="2"/>
          <w:sz w:val="22"/>
          <w:szCs w:val="22"/>
          <w:lang w:eastAsia="zh-TW"/>
        </w:rPr>
        <w:br/>
      </w:r>
      <w:r w:rsidRPr="006B5424">
        <w:rPr>
          <w:rFonts w:hint="eastAsia"/>
          <w:color w:val="000000" w:themeColor="text1"/>
          <w:kern w:val="2"/>
          <w:sz w:val="22"/>
          <w:szCs w:val="22"/>
          <w:lang w:eastAsia="zh-TW"/>
        </w:rPr>
        <w:t>美國總統雖表明退出《巴黎協定》，但根據規定美國要在</w:t>
      </w:r>
      <w:r w:rsidRPr="006B5424">
        <w:rPr>
          <w:rFonts w:hint="eastAsia"/>
          <w:color w:val="000000" w:themeColor="text1"/>
          <w:kern w:val="2"/>
          <w:sz w:val="22"/>
          <w:szCs w:val="22"/>
          <w:lang w:eastAsia="zh-TW"/>
        </w:rPr>
        <w:t>2020</w:t>
      </w:r>
      <w:r w:rsidRPr="006B5424">
        <w:rPr>
          <w:rFonts w:hint="eastAsia"/>
          <w:color w:val="000000" w:themeColor="text1"/>
          <w:kern w:val="2"/>
          <w:sz w:val="22"/>
          <w:szCs w:val="22"/>
          <w:lang w:eastAsia="zh-TW"/>
        </w:rPr>
        <w:t>年才能正式退出，因此美國仍派員參加這次會議，且同意會議結論。外交和環保人士寄望美國能改變心意留在《巴黎協定》，或者未來的美國總統能重新加入。請回答下面問題：</w:t>
      </w:r>
      <w:r w:rsidRPr="006B5424">
        <w:rPr>
          <w:color w:val="000000" w:themeColor="text1"/>
          <w:sz w:val="22"/>
        </w:rPr>
        <w:t xml:space="preserve">　</w:t>
      </w:r>
      <w:bookmarkEnd w:id="491"/>
    </w:p>
    <w:p w:rsidR="002C4F6D" w:rsidRPr="006B5424" w:rsidRDefault="002C4F6D" w:rsidP="002C4F6D">
      <w:pPr>
        <w:pStyle w:val="Normal134"/>
        <w:snapToGrid w:val="0"/>
        <w:spacing w:line="286" w:lineRule="auto"/>
        <w:ind w:left="680" w:hanging="283"/>
        <w:jc w:val="both"/>
        <w:textAlignment w:val="center"/>
        <w:rPr>
          <w:rFonts w:eastAsia="DengXian"/>
          <w:color w:val="000000" w:themeColor="text1"/>
        </w:rPr>
      </w:pPr>
      <w:bookmarkStart w:id="493" w:name="QQ191216000764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關於排碳權或碳交易，是鼓勵減量排出二氧化碳（以下稱減排）。環保技術佳的企業超額減排，將其所獲得的剩餘碳配額或溫室氣體減排量，通過交易的方式出售給環保技術差或者需要很多溫室氣體排放額度的企業。從而幫助需要製造大量溫室氣體且減排成本高的企業，實現設定的減排目標，並有效降低實現目標的減排成本。請問：「排碳權」在市場買賣且各國政府將在未來保障其交易，所涉及的權利與下列何者相同？</w:t>
      </w:r>
      <w:r w:rsidRPr="006B5424">
        <w:rPr>
          <w:color w:val="000000" w:themeColor="text1"/>
          <w:sz w:val="22"/>
        </w:rPr>
        <w:t xml:space="preserve">　</w:t>
      </w:r>
      <w:bookmarkEnd w:id="493"/>
      <w:r w:rsidRPr="006B5424">
        <w:rPr>
          <w:color w:val="000000" w:themeColor="text1"/>
          <w:sz w:val="22"/>
        </w:rPr>
        <w:t>(A)</w:t>
      </w:r>
      <w:bookmarkStart w:id="494" w:name="QQ191216000764_1_1"/>
      <w:r w:rsidRPr="006B5424">
        <w:rPr>
          <w:rFonts w:hint="eastAsia"/>
          <w:color w:val="000000" w:themeColor="text1"/>
          <w:kern w:val="2"/>
          <w:sz w:val="22"/>
          <w:szCs w:val="22"/>
          <w:lang w:eastAsia="zh-TW"/>
        </w:rPr>
        <w:t>政府保護著作權人的著作不受他人侵害</w:t>
      </w:r>
      <w:r w:rsidRPr="006B5424">
        <w:rPr>
          <w:color w:val="000000" w:themeColor="text1"/>
          <w:sz w:val="22"/>
        </w:rPr>
        <w:t xml:space="preserve">　</w:t>
      </w:r>
      <w:bookmarkEnd w:id="494"/>
      <w:r w:rsidRPr="006B5424">
        <w:rPr>
          <w:color w:val="000000" w:themeColor="text1"/>
          <w:sz w:val="22"/>
        </w:rPr>
        <w:t>(B)</w:t>
      </w:r>
      <w:bookmarkStart w:id="495" w:name="QQ191216000764_1_2"/>
      <w:r w:rsidRPr="006B5424">
        <w:rPr>
          <w:rFonts w:hint="eastAsia"/>
          <w:color w:val="000000" w:themeColor="text1"/>
          <w:kern w:val="2"/>
          <w:sz w:val="22"/>
          <w:szCs w:val="22"/>
          <w:lang w:eastAsia="zh-TW"/>
        </w:rPr>
        <w:t>簽署京都議定書所要保護的目標</w:t>
      </w:r>
      <w:r w:rsidRPr="006B5424">
        <w:rPr>
          <w:color w:val="000000" w:themeColor="text1"/>
          <w:sz w:val="22"/>
        </w:rPr>
        <w:t xml:space="preserve">　</w:t>
      </w:r>
      <w:bookmarkEnd w:id="495"/>
      <w:r w:rsidRPr="006B5424">
        <w:rPr>
          <w:color w:val="000000" w:themeColor="text1"/>
          <w:sz w:val="22"/>
        </w:rPr>
        <w:t>(C)</w:t>
      </w:r>
      <w:bookmarkStart w:id="496" w:name="QQ191216000764_1_3"/>
      <w:r w:rsidRPr="006B5424">
        <w:rPr>
          <w:rFonts w:hint="eastAsia"/>
          <w:color w:val="000000" w:themeColor="text1"/>
          <w:kern w:val="2"/>
          <w:sz w:val="22"/>
          <w:szCs w:val="22"/>
          <w:lang w:eastAsia="zh-TW"/>
        </w:rPr>
        <w:t>在高峰會外面抗議且集會遊行對政府的不滿</w:t>
      </w:r>
      <w:r w:rsidRPr="006B5424">
        <w:rPr>
          <w:color w:val="000000" w:themeColor="text1"/>
          <w:sz w:val="22"/>
        </w:rPr>
        <w:t xml:space="preserve">　</w:t>
      </w:r>
      <w:bookmarkEnd w:id="496"/>
      <w:r w:rsidRPr="006B5424">
        <w:rPr>
          <w:color w:val="000000" w:themeColor="text1"/>
          <w:sz w:val="22"/>
        </w:rPr>
        <w:t>(D)</w:t>
      </w:r>
      <w:bookmarkStart w:id="497" w:name="QQ191216000764_1_4"/>
      <w:r w:rsidRPr="006B5424">
        <w:rPr>
          <w:rFonts w:hint="eastAsia"/>
          <w:color w:val="000000" w:themeColor="text1"/>
          <w:kern w:val="2"/>
          <w:sz w:val="22"/>
          <w:szCs w:val="22"/>
          <w:lang w:eastAsia="zh-TW"/>
        </w:rPr>
        <w:t>焚燒美國國旗表示內心的憤怒</w:t>
      </w:r>
      <w:r w:rsidRPr="006B5424">
        <w:rPr>
          <w:color w:val="000000" w:themeColor="text1"/>
          <w:sz w:val="22"/>
        </w:rPr>
        <w:t xml:space="preserve">　</w:t>
      </w:r>
      <w:bookmarkEnd w:id="497"/>
    </w:p>
    <w:p w:rsidR="002C4F6D" w:rsidRPr="006B5424" w:rsidRDefault="002C4F6D" w:rsidP="002C4F6D">
      <w:pPr>
        <w:pStyle w:val="Normal234"/>
        <w:snapToGrid w:val="0"/>
        <w:spacing w:line="286" w:lineRule="auto"/>
        <w:ind w:left="680" w:hanging="283"/>
        <w:jc w:val="both"/>
        <w:textAlignment w:val="center"/>
        <w:rPr>
          <w:rFonts w:eastAsia="DengXian"/>
          <w:color w:val="000000" w:themeColor="text1"/>
        </w:rPr>
      </w:pPr>
      <w:bookmarkStart w:id="498" w:name="QQ191216000764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《巴黎氣候協定》目的是控制全球平均氣溫升幅，並促成減少氣候變遷的風險和影響。使人享有自由、平等，在優質環境中享有具尊嚴與幸福生活的基本權利。請問：關於這個權利，下列敘述何者正確？</w:t>
      </w:r>
      <w:r w:rsidRPr="006B5424">
        <w:rPr>
          <w:color w:val="000000" w:themeColor="text1"/>
          <w:sz w:val="22"/>
        </w:rPr>
        <w:t xml:space="preserve">　</w:t>
      </w:r>
      <w:bookmarkEnd w:id="498"/>
      <w:r w:rsidRPr="006B5424">
        <w:rPr>
          <w:color w:val="000000" w:themeColor="text1"/>
          <w:sz w:val="22"/>
        </w:rPr>
        <w:t>(A)</w:t>
      </w:r>
      <w:bookmarkStart w:id="499" w:name="QQ191216000764_2_1"/>
      <w:r w:rsidRPr="006B5424">
        <w:rPr>
          <w:rFonts w:hint="eastAsia"/>
          <w:color w:val="000000" w:themeColor="text1"/>
          <w:kern w:val="2"/>
          <w:sz w:val="22"/>
          <w:szCs w:val="22"/>
          <w:lang w:eastAsia="zh-TW"/>
        </w:rPr>
        <w:t>與隱私權同樣屬於《憲法》概括基本權</w:t>
      </w:r>
      <w:r w:rsidRPr="006B5424">
        <w:rPr>
          <w:color w:val="000000" w:themeColor="text1"/>
          <w:sz w:val="22"/>
        </w:rPr>
        <w:t xml:space="preserve">　</w:t>
      </w:r>
      <w:bookmarkEnd w:id="499"/>
      <w:r w:rsidRPr="006B5424">
        <w:rPr>
          <w:color w:val="000000" w:themeColor="text1"/>
          <w:sz w:val="22"/>
        </w:rPr>
        <w:t>(B)</w:t>
      </w:r>
      <w:bookmarkStart w:id="500" w:name="QQ191216000764_2_2"/>
      <w:r w:rsidRPr="006B5424">
        <w:rPr>
          <w:rFonts w:hint="eastAsia"/>
          <w:color w:val="000000" w:themeColor="text1"/>
          <w:kern w:val="2"/>
          <w:sz w:val="22"/>
          <w:szCs w:val="22"/>
          <w:lang w:eastAsia="zh-TW"/>
        </w:rPr>
        <w:t>屬於自由權的一種</w:t>
      </w:r>
      <w:r w:rsidRPr="006B5424">
        <w:rPr>
          <w:color w:val="000000" w:themeColor="text1"/>
          <w:sz w:val="22"/>
        </w:rPr>
        <w:t xml:space="preserve">　</w:t>
      </w:r>
      <w:bookmarkEnd w:id="500"/>
      <w:r w:rsidRPr="006B5424">
        <w:rPr>
          <w:color w:val="000000" w:themeColor="text1"/>
          <w:sz w:val="22"/>
        </w:rPr>
        <w:t>(C)</w:t>
      </w:r>
      <w:bookmarkStart w:id="501" w:name="QQ191216000764_2_3"/>
      <w:r w:rsidRPr="006B5424">
        <w:rPr>
          <w:rFonts w:hint="eastAsia"/>
          <w:color w:val="000000" w:themeColor="text1"/>
          <w:kern w:val="2"/>
          <w:sz w:val="22"/>
          <w:szCs w:val="22"/>
          <w:lang w:eastAsia="zh-TW"/>
        </w:rPr>
        <w:t>屬於財產權</w:t>
      </w:r>
      <w:r w:rsidRPr="006B5424">
        <w:rPr>
          <w:color w:val="000000" w:themeColor="text1"/>
          <w:sz w:val="22"/>
        </w:rPr>
        <w:t xml:space="preserve">　</w:t>
      </w:r>
      <w:bookmarkEnd w:id="501"/>
      <w:r w:rsidRPr="006B5424">
        <w:rPr>
          <w:color w:val="000000" w:themeColor="text1"/>
          <w:sz w:val="22"/>
        </w:rPr>
        <w:t>(D)</w:t>
      </w:r>
      <w:bookmarkStart w:id="502" w:name="QQ191216000764_2_4"/>
      <w:r w:rsidRPr="006B5424">
        <w:rPr>
          <w:rFonts w:hint="eastAsia"/>
          <w:color w:val="000000" w:themeColor="text1"/>
          <w:kern w:val="2"/>
          <w:sz w:val="22"/>
          <w:szCs w:val="22"/>
          <w:lang w:eastAsia="zh-TW"/>
        </w:rPr>
        <w:t>屬於《憲法》基本列舉權之一</w:t>
      </w:r>
      <w:r w:rsidRPr="006B5424">
        <w:rPr>
          <w:color w:val="000000" w:themeColor="text1"/>
          <w:sz w:val="22"/>
        </w:rPr>
        <w:t xml:space="preserve">　</w:t>
      </w:r>
      <w:bookmarkEnd w:id="502"/>
    </w:p>
    <w:p w:rsidR="002C4F6D" w:rsidRPr="006B5424" w:rsidRDefault="002C4F6D" w:rsidP="002C4F6D">
      <w:pPr>
        <w:pStyle w:val="Normal33"/>
        <w:snapToGrid w:val="0"/>
        <w:spacing w:line="286" w:lineRule="auto"/>
        <w:ind w:left="680" w:hanging="283"/>
        <w:jc w:val="both"/>
        <w:textAlignment w:val="center"/>
        <w:rPr>
          <w:rFonts w:eastAsia="DengXian"/>
          <w:color w:val="000000" w:themeColor="text1"/>
        </w:rPr>
      </w:pPr>
      <w:bookmarkStart w:id="503" w:name="QQ191216000764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我國在</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年縣市長</w:t>
      </w:r>
      <w:r w:rsidRPr="006B5424">
        <w:rPr>
          <w:rFonts w:hint="eastAsia"/>
          <w:color w:val="000000" w:themeColor="text1"/>
          <w:kern w:val="2"/>
          <w:sz w:val="22"/>
          <w:szCs w:val="22"/>
          <w:lang w:eastAsia="zh-TW"/>
        </w:rPr>
        <w:t>9</w:t>
      </w:r>
      <w:r w:rsidRPr="006B5424">
        <w:rPr>
          <w:rFonts w:hint="eastAsia"/>
          <w:color w:val="000000" w:themeColor="text1"/>
          <w:kern w:val="2"/>
          <w:sz w:val="22"/>
          <w:szCs w:val="22"/>
          <w:lang w:eastAsia="zh-TW"/>
        </w:rPr>
        <w:t>合</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大選暨公投針對「降低火力發電廠發電量」一案進行公投，希望達到減碳並且維護良好空氣品質。請問：我國沒有直接簽署巴黎氣候協定，而使用公投來決定與環境權相關的政策，是《憲法》賦予我們的哪種基本權利？</w:t>
      </w:r>
      <w:r w:rsidRPr="006B5424">
        <w:rPr>
          <w:color w:val="000000" w:themeColor="text1"/>
          <w:sz w:val="22"/>
        </w:rPr>
        <w:t xml:space="preserve">　</w:t>
      </w:r>
      <w:bookmarkEnd w:id="503"/>
      <w:r w:rsidRPr="006B5424">
        <w:rPr>
          <w:color w:val="000000" w:themeColor="text1"/>
          <w:sz w:val="22"/>
        </w:rPr>
        <w:t>(A)</w:t>
      </w:r>
      <w:bookmarkStart w:id="504" w:name="QQ191216000764_3_1"/>
      <w:r w:rsidRPr="006B5424">
        <w:rPr>
          <w:rFonts w:hint="eastAsia"/>
          <w:color w:val="000000" w:themeColor="text1"/>
          <w:kern w:val="2"/>
          <w:sz w:val="22"/>
          <w:szCs w:val="22"/>
          <w:lang w:eastAsia="zh-TW"/>
        </w:rPr>
        <w:t>平等權</w:t>
      </w:r>
      <w:r w:rsidRPr="006B5424">
        <w:rPr>
          <w:color w:val="000000" w:themeColor="text1"/>
          <w:sz w:val="22"/>
        </w:rPr>
        <w:t xml:space="preserve">　</w:t>
      </w:r>
      <w:bookmarkEnd w:id="504"/>
      <w:r w:rsidRPr="006B5424">
        <w:rPr>
          <w:color w:val="000000" w:themeColor="text1"/>
          <w:sz w:val="22"/>
        </w:rPr>
        <w:t>(B)</w:t>
      </w:r>
      <w:bookmarkStart w:id="505" w:name="QQ191216000764_3_2"/>
      <w:r w:rsidRPr="006B5424">
        <w:rPr>
          <w:rFonts w:hint="eastAsia"/>
          <w:color w:val="000000" w:themeColor="text1"/>
          <w:kern w:val="2"/>
          <w:sz w:val="22"/>
          <w:szCs w:val="22"/>
          <w:lang w:eastAsia="zh-TW"/>
        </w:rPr>
        <w:t>自由權</w:t>
      </w:r>
      <w:r w:rsidRPr="006B5424">
        <w:rPr>
          <w:color w:val="000000" w:themeColor="text1"/>
          <w:sz w:val="22"/>
        </w:rPr>
        <w:t xml:space="preserve">　</w:t>
      </w:r>
      <w:bookmarkEnd w:id="505"/>
      <w:r w:rsidRPr="006B5424">
        <w:rPr>
          <w:color w:val="000000" w:themeColor="text1"/>
          <w:sz w:val="22"/>
        </w:rPr>
        <w:t>(C)</w:t>
      </w:r>
      <w:bookmarkStart w:id="506" w:name="QQ191216000764_3_3"/>
      <w:r w:rsidRPr="006B5424">
        <w:rPr>
          <w:rFonts w:hint="eastAsia"/>
          <w:color w:val="000000" w:themeColor="text1"/>
          <w:kern w:val="2"/>
          <w:sz w:val="22"/>
          <w:szCs w:val="22"/>
          <w:lang w:eastAsia="zh-TW"/>
        </w:rPr>
        <w:t>社會權</w:t>
      </w:r>
      <w:r w:rsidRPr="006B5424">
        <w:rPr>
          <w:color w:val="000000" w:themeColor="text1"/>
          <w:sz w:val="22"/>
        </w:rPr>
        <w:t xml:space="preserve">　</w:t>
      </w:r>
      <w:bookmarkEnd w:id="506"/>
      <w:r w:rsidRPr="006B5424">
        <w:rPr>
          <w:color w:val="000000" w:themeColor="text1"/>
          <w:sz w:val="22"/>
        </w:rPr>
        <w:t>(D)</w:t>
      </w:r>
      <w:bookmarkStart w:id="507" w:name="QQ191216000764_3_4"/>
      <w:r w:rsidRPr="006B5424">
        <w:rPr>
          <w:rFonts w:hint="eastAsia"/>
          <w:color w:val="000000" w:themeColor="text1"/>
          <w:kern w:val="2"/>
          <w:sz w:val="22"/>
          <w:szCs w:val="22"/>
          <w:lang w:eastAsia="zh-TW"/>
        </w:rPr>
        <w:t>參政權</w:t>
      </w:r>
      <w:r w:rsidRPr="006B5424">
        <w:rPr>
          <w:color w:val="000000" w:themeColor="text1"/>
          <w:sz w:val="22"/>
        </w:rPr>
        <w:t xml:space="preserve">　</w:t>
      </w:r>
      <w:bookmarkEnd w:id="507"/>
      <w:bookmarkEnd w:id="492"/>
    </w:p>
    <w:p w:rsidR="002C4F6D" w:rsidRPr="006B5424" w:rsidRDefault="002C4F6D" w:rsidP="002C4F6D">
      <w:pPr>
        <w:pStyle w:val="Normal43"/>
        <w:snapToGrid w:val="0"/>
        <w:spacing w:line="286" w:lineRule="auto"/>
        <w:ind w:left="1332" w:hanging="935"/>
        <w:jc w:val="both"/>
        <w:textAlignment w:val="center"/>
        <w:rPr>
          <w:rFonts w:eastAsia="DengXian"/>
          <w:color w:val="000000" w:themeColor="text1"/>
        </w:rPr>
      </w:pPr>
      <w:bookmarkStart w:id="508" w:name="AQ191216000764_M"/>
      <w:bookmarkStart w:id="509" w:name="AQ19121600076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508"/>
      <w:r w:rsidRPr="006B5424">
        <w:rPr>
          <w:color w:val="000000" w:themeColor="text1"/>
          <w:sz w:val="22"/>
        </w:rPr>
        <w:t>(1)</w:t>
      </w:r>
      <w:bookmarkStart w:id="510" w:name="AQ191216000764_1"/>
      <w:r w:rsidRPr="006B5424">
        <w:rPr>
          <w:color w:val="000000" w:themeColor="text1"/>
          <w:sz w:val="22"/>
        </w:rPr>
        <w:t>A</w:t>
      </w:r>
      <w:r w:rsidRPr="006B5424">
        <w:rPr>
          <w:color w:val="000000" w:themeColor="text1"/>
          <w:sz w:val="22"/>
        </w:rPr>
        <w:t xml:space="preserve">　</w:t>
      </w:r>
      <w:bookmarkEnd w:id="510"/>
      <w:r w:rsidRPr="006B5424">
        <w:rPr>
          <w:color w:val="000000" w:themeColor="text1"/>
          <w:sz w:val="22"/>
        </w:rPr>
        <w:t>(2)</w:t>
      </w:r>
      <w:bookmarkStart w:id="511" w:name="AQ191216000764_2"/>
      <w:r w:rsidRPr="006B5424">
        <w:rPr>
          <w:color w:val="000000" w:themeColor="text1"/>
          <w:sz w:val="22"/>
        </w:rPr>
        <w:t>A</w:t>
      </w:r>
      <w:r w:rsidRPr="006B5424">
        <w:rPr>
          <w:color w:val="000000" w:themeColor="text1"/>
          <w:sz w:val="22"/>
        </w:rPr>
        <w:t xml:space="preserve">　</w:t>
      </w:r>
      <w:bookmarkEnd w:id="511"/>
      <w:r w:rsidRPr="006B5424">
        <w:rPr>
          <w:color w:val="000000" w:themeColor="text1"/>
          <w:sz w:val="22"/>
        </w:rPr>
        <w:t>(3)</w:t>
      </w:r>
      <w:bookmarkStart w:id="512" w:name="AQ191216000764_3"/>
      <w:r w:rsidRPr="006B5424">
        <w:rPr>
          <w:color w:val="000000" w:themeColor="text1"/>
          <w:sz w:val="22"/>
        </w:rPr>
        <w:t>D</w:t>
      </w:r>
      <w:r w:rsidRPr="006B5424">
        <w:rPr>
          <w:color w:val="000000" w:themeColor="text1"/>
          <w:sz w:val="22"/>
        </w:rPr>
        <w:t xml:space="preserve">　</w:t>
      </w:r>
      <w:bookmarkEnd w:id="512"/>
      <w:bookmarkEnd w:id="509"/>
    </w:p>
    <w:p w:rsidR="002C4F6D" w:rsidRPr="006B5424" w:rsidRDefault="002C4F6D" w:rsidP="002C4F6D">
      <w:pPr>
        <w:pStyle w:val="Normal53"/>
        <w:snapToGrid w:val="0"/>
        <w:spacing w:line="286" w:lineRule="auto"/>
        <w:ind w:left="1701" w:hanging="1304"/>
        <w:jc w:val="both"/>
        <w:textAlignment w:val="center"/>
        <w:rPr>
          <w:rFonts w:eastAsia="DengXian"/>
          <w:color w:val="000000" w:themeColor="text1"/>
        </w:rPr>
      </w:pPr>
      <w:bookmarkStart w:id="513" w:name="RQ191216000764_M"/>
      <w:bookmarkStart w:id="514" w:name="RQ19121600076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515" w:name="RQ191216000764_1_H"/>
      <w:bookmarkEnd w:id="513"/>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排碳權已經經過市場交易，屬於財產權一種，與政府保護私人財產權相同</w:t>
      </w:r>
      <w:r w:rsidRPr="006B5424">
        <w:rPr>
          <w:color w:val="000000" w:themeColor="text1"/>
          <w:sz w:val="22"/>
        </w:rPr>
        <w:t xml:space="preserve">　</w:t>
      </w:r>
      <w:bookmarkEnd w:id="515"/>
    </w:p>
    <w:p w:rsidR="002C4F6D" w:rsidRPr="006B5424" w:rsidRDefault="002C4F6D" w:rsidP="002C4F6D">
      <w:pPr>
        <w:pStyle w:val="Normal61"/>
        <w:snapToGrid w:val="0"/>
        <w:spacing w:line="286" w:lineRule="auto"/>
        <w:ind w:left="1701" w:hanging="397"/>
        <w:jc w:val="both"/>
        <w:textAlignment w:val="center"/>
        <w:rPr>
          <w:rFonts w:eastAsia="DengXian"/>
          <w:color w:val="000000" w:themeColor="text1"/>
        </w:rPr>
      </w:pPr>
      <w:bookmarkStart w:id="516" w:name="RQ191216000764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屬於《憲法》第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條概括基本權</w:t>
      </w:r>
      <w:r w:rsidRPr="006B5424">
        <w:rPr>
          <w:color w:val="000000" w:themeColor="text1"/>
          <w:sz w:val="22"/>
        </w:rPr>
        <w:t xml:space="preserve">　</w:t>
      </w:r>
      <w:bookmarkEnd w:id="516"/>
    </w:p>
    <w:p w:rsidR="002C4F6D" w:rsidRPr="006B5424" w:rsidRDefault="002C4F6D" w:rsidP="002C4F6D">
      <w:pPr>
        <w:pStyle w:val="Normal71"/>
        <w:snapToGrid w:val="0"/>
        <w:spacing w:line="286" w:lineRule="auto"/>
        <w:ind w:left="1701" w:hanging="397"/>
        <w:jc w:val="both"/>
        <w:textAlignment w:val="center"/>
        <w:rPr>
          <w:rFonts w:eastAsia="DengXian"/>
          <w:color w:val="000000" w:themeColor="text1"/>
        </w:rPr>
      </w:pPr>
      <w:bookmarkStart w:id="517" w:name="RQ191216000764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公投屬於參政權一種</w:t>
      </w:r>
      <w:r w:rsidRPr="006B5424">
        <w:rPr>
          <w:color w:val="000000" w:themeColor="text1"/>
          <w:sz w:val="22"/>
        </w:rPr>
        <w:t xml:space="preserve">　</w:t>
      </w:r>
      <w:bookmarkEnd w:id="517"/>
      <w:bookmarkEnd w:id="51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0800348</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35"/>
        <w:snapToGrid w:val="0"/>
        <w:spacing w:line="286" w:lineRule="auto"/>
        <w:ind w:left="397"/>
        <w:jc w:val="both"/>
        <w:textAlignment w:val="center"/>
        <w:rPr>
          <w:rFonts w:eastAsia="DengXian"/>
          <w:color w:val="000000" w:themeColor="text1"/>
        </w:rPr>
      </w:pPr>
      <w:bookmarkStart w:id="518" w:name="QQ191216000768_M"/>
      <w:bookmarkStart w:id="519" w:name="QQ191216000768"/>
      <w:r w:rsidRPr="006B5424">
        <w:rPr>
          <w:rFonts w:hint="eastAsia"/>
          <w:color w:val="000000" w:themeColor="text1"/>
          <w:kern w:val="2"/>
          <w:sz w:val="22"/>
          <w:szCs w:val="22"/>
          <w:lang w:eastAsia="zh-TW"/>
        </w:rPr>
        <w:t>國際特赦組織發表聲明，要求香港政府撤銷起訴「占領中環運動」發起人戴耀廷、陳健民、朱耀明和另外</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人。</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戴耀廷、陳健民和朱耀明於</w:t>
      </w:r>
      <w:r w:rsidRPr="006B5424">
        <w:rPr>
          <w:rFonts w:hint="eastAsia"/>
          <w:color w:val="000000" w:themeColor="text1"/>
          <w:kern w:val="2"/>
          <w:sz w:val="22"/>
          <w:szCs w:val="22"/>
          <w:lang w:eastAsia="zh-TW"/>
        </w:rPr>
        <w:t>2014</w:t>
      </w:r>
      <w:r w:rsidRPr="006B5424">
        <w:rPr>
          <w:rFonts w:hint="eastAsia"/>
          <w:color w:val="000000" w:themeColor="text1"/>
          <w:kern w:val="2"/>
          <w:sz w:val="22"/>
          <w:szCs w:val="22"/>
          <w:lang w:eastAsia="zh-TW"/>
        </w:rPr>
        <w:t>年底發起「占中」，目的是爭取行政長官由一人一票普選產生。示威人士陸續占領金鐘、銅鑼灣和旺角的馬路，共歷時</w:t>
      </w:r>
      <w:r w:rsidRPr="006B5424">
        <w:rPr>
          <w:rFonts w:hint="eastAsia"/>
          <w:color w:val="000000" w:themeColor="text1"/>
          <w:kern w:val="2"/>
          <w:sz w:val="22"/>
          <w:szCs w:val="22"/>
          <w:lang w:eastAsia="zh-TW"/>
        </w:rPr>
        <w:t>79</w:t>
      </w:r>
      <w:r w:rsidRPr="006B5424">
        <w:rPr>
          <w:rFonts w:hint="eastAsia"/>
          <w:color w:val="000000" w:themeColor="text1"/>
          <w:kern w:val="2"/>
          <w:sz w:val="22"/>
          <w:szCs w:val="22"/>
          <w:lang w:eastAsia="zh-TW"/>
        </w:rPr>
        <w:t>天。當局事後拘捕「占中」發起人及其</w:t>
      </w:r>
      <w:r w:rsidRPr="006B5424">
        <w:rPr>
          <w:rFonts w:hint="eastAsia"/>
          <w:color w:val="000000" w:themeColor="text1"/>
          <w:kern w:val="2"/>
          <w:sz w:val="22"/>
          <w:szCs w:val="22"/>
          <w:lang w:eastAsia="zh-TW"/>
        </w:rPr>
        <w:lastRenderedPageBreak/>
        <w:t>他參與人士，戴耀廷等</w:t>
      </w:r>
      <w:r w:rsidRPr="006B5424">
        <w:rPr>
          <w:rFonts w:hint="eastAsia"/>
          <w:color w:val="000000" w:themeColor="text1"/>
          <w:kern w:val="2"/>
          <w:sz w:val="22"/>
          <w:szCs w:val="22"/>
          <w:lang w:eastAsia="zh-TW"/>
        </w:rPr>
        <w:t>9</w:t>
      </w:r>
      <w:r w:rsidRPr="006B5424">
        <w:rPr>
          <w:rFonts w:hint="eastAsia"/>
          <w:color w:val="000000" w:themeColor="text1"/>
          <w:kern w:val="2"/>
          <w:sz w:val="22"/>
          <w:szCs w:val="22"/>
          <w:lang w:eastAsia="zh-TW"/>
        </w:rPr>
        <w:t>人被起訴「公眾妨擾」、「煽惑他人作出公眾妨擾」罪等。相關人士認為當局作法目的是製造寒蟬效應，打壓香港的言論自由及和平集會。</w:t>
      </w:r>
      <w:r w:rsidRPr="006B5424">
        <w:rPr>
          <w:color w:val="000000" w:themeColor="text1"/>
          <w:sz w:val="22"/>
        </w:rPr>
        <w:t xml:space="preserve">　</w:t>
      </w:r>
      <w:bookmarkEnd w:id="518"/>
    </w:p>
    <w:p w:rsidR="002C4F6D" w:rsidRPr="006B5424" w:rsidRDefault="002C4F6D" w:rsidP="002C4F6D">
      <w:pPr>
        <w:pStyle w:val="Normal135"/>
        <w:snapToGrid w:val="0"/>
        <w:spacing w:line="286" w:lineRule="auto"/>
        <w:ind w:left="680" w:hanging="283"/>
        <w:jc w:val="both"/>
        <w:textAlignment w:val="center"/>
        <w:rPr>
          <w:rFonts w:eastAsia="DengXian"/>
          <w:color w:val="000000" w:themeColor="text1"/>
        </w:rPr>
      </w:pPr>
      <w:bookmarkStart w:id="520" w:name="QQ191216000768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關於文章中國際特赦組織要求香港政府撤銷占中運動發起人等</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人所有罪名的理由，請問：下列敘述何者正確？</w:t>
      </w:r>
      <w:r w:rsidRPr="006B5424">
        <w:rPr>
          <w:color w:val="000000" w:themeColor="text1"/>
          <w:sz w:val="22"/>
        </w:rPr>
        <w:t xml:space="preserve">　</w:t>
      </w:r>
      <w:bookmarkEnd w:id="520"/>
      <w:r w:rsidRPr="006B5424">
        <w:rPr>
          <w:color w:val="000000" w:themeColor="text1"/>
          <w:sz w:val="22"/>
        </w:rPr>
        <w:t>(A)</w:t>
      </w:r>
      <w:bookmarkStart w:id="521" w:name="QQ191216000768_1_1"/>
      <w:r w:rsidRPr="006B5424">
        <w:rPr>
          <w:rFonts w:hint="eastAsia"/>
          <w:color w:val="000000" w:themeColor="text1"/>
          <w:kern w:val="2"/>
          <w:sz w:val="22"/>
          <w:szCs w:val="22"/>
          <w:lang w:eastAsia="zh-TW"/>
        </w:rPr>
        <w:t>占中運動發起人等</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人所行使言論，屬於政治言論自由範疇，國家應該給予最大保障且傾聽民意而不是打壓，故港府做法侵害人權</w:t>
      </w:r>
      <w:r w:rsidRPr="006B5424">
        <w:rPr>
          <w:color w:val="000000" w:themeColor="text1"/>
          <w:sz w:val="22"/>
        </w:rPr>
        <w:t xml:space="preserve">　</w:t>
      </w:r>
      <w:bookmarkEnd w:id="521"/>
      <w:r w:rsidRPr="006B5424">
        <w:rPr>
          <w:color w:val="000000" w:themeColor="text1"/>
          <w:sz w:val="22"/>
        </w:rPr>
        <w:t>(B)</w:t>
      </w:r>
      <w:bookmarkStart w:id="522" w:name="QQ191216000768_1_2"/>
      <w:r w:rsidRPr="006B5424">
        <w:rPr>
          <w:rFonts w:hint="eastAsia"/>
          <w:color w:val="000000" w:themeColor="text1"/>
          <w:kern w:val="2"/>
          <w:sz w:val="22"/>
          <w:szCs w:val="22"/>
          <w:lang w:eastAsia="zh-TW"/>
        </w:rPr>
        <w:t>占中運動發起人等</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人因為違反香港政府的法律，故港府將人逮捕屬於依法行政，並無執法過當，且具有正當民意，但該組織希望港府能網開一面</w:t>
      </w:r>
      <w:r w:rsidRPr="006B5424">
        <w:rPr>
          <w:color w:val="000000" w:themeColor="text1"/>
          <w:sz w:val="22"/>
        </w:rPr>
        <w:t xml:space="preserve">　</w:t>
      </w:r>
      <w:bookmarkEnd w:id="522"/>
      <w:r w:rsidRPr="006B5424">
        <w:rPr>
          <w:color w:val="000000" w:themeColor="text1"/>
          <w:sz w:val="22"/>
        </w:rPr>
        <w:t>(C)</w:t>
      </w:r>
      <w:bookmarkStart w:id="523" w:name="QQ191216000768_1_3"/>
      <w:r w:rsidRPr="006B5424">
        <w:rPr>
          <w:rFonts w:hint="eastAsia"/>
          <w:color w:val="000000" w:themeColor="text1"/>
          <w:kern w:val="2"/>
          <w:sz w:val="22"/>
          <w:szCs w:val="22"/>
          <w:lang w:eastAsia="zh-TW"/>
        </w:rPr>
        <w:t>占中運動發起人等</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人因為企圖顛覆香港政府，港府起訴的罪名與實際顛覆行為不相關，故該組織希望撤銷</w:t>
      </w:r>
      <w:r w:rsidRPr="006B5424">
        <w:rPr>
          <w:color w:val="000000" w:themeColor="text1"/>
          <w:sz w:val="22"/>
        </w:rPr>
        <w:t xml:space="preserve">　</w:t>
      </w:r>
      <w:bookmarkEnd w:id="523"/>
      <w:r w:rsidRPr="006B5424">
        <w:rPr>
          <w:color w:val="000000" w:themeColor="text1"/>
          <w:sz w:val="22"/>
        </w:rPr>
        <w:t>(D)</w:t>
      </w:r>
      <w:bookmarkStart w:id="524" w:name="QQ191216000768_1_4"/>
      <w:r w:rsidRPr="006B5424">
        <w:rPr>
          <w:rFonts w:hint="eastAsia"/>
          <w:color w:val="000000" w:themeColor="text1"/>
          <w:kern w:val="2"/>
          <w:sz w:val="22"/>
          <w:szCs w:val="22"/>
          <w:lang w:eastAsia="zh-TW"/>
        </w:rPr>
        <w:t>以上皆是國際特赦組織之理由</w:t>
      </w:r>
      <w:r w:rsidRPr="006B5424">
        <w:rPr>
          <w:color w:val="000000" w:themeColor="text1"/>
          <w:sz w:val="22"/>
        </w:rPr>
        <w:t xml:space="preserve">　</w:t>
      </w:r>
      <w:bookmarkEnd w:id="524"/>
    </w:p>
    <w:p w:rsidR="002C4F6D" w:rsidRPr="006B5424" w:rsidRDefault="002C4F6D" w:rsidP="002C4F6D">
      <w:pPr>
        <w:pStyle w:val="Normal235"/>
        <w:snapToGrid w:val="0"/>
        <w:spacing w:line="286" w:lineRule="auto"/>
        <w:ind w:left="680" w:hanging="283"/>
        <w:jc w:val="both"/>
        <w:textAlignment w:val="center"/>
        <w:rPr>
          <w:rFonts w:eastAsia="DengXian"/>
          <w:color w:val="000000" w:themeColor="text1"/>
        </w:rPr>
      </w:pPr>
      <w:bookmarkStart w:id="525" w:name="QQ19121600076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關於上述文章，下列敘述何者</w:t>
      </w:r>
      <w:r w:rsidRPr="006B5424">
        <w:rPr>
          <w:rFonts w:hint="eastAsia"/>
          <w:b/>
          <w:color w:val="000000" w:themeColor="text1"/>
          <w:kern w:val="2"/>
          <w:sz w:val="22"/>
          <w:szCs w:val="22"/>
          <w:lang w:eastAsia="zh-TW"/>
        </w:rPr>
        <w:t>不正確</w:t>
      </w:r>
      <w:r w:rsidRPr="006B5424">
        <w:rPr>
          <w:rFonts w:hint="eastAsia"/>
          <w:color w:val="000000" w:themeColor="text1"/>
          <w:kern w:val="2"/>
          <w:sz w:val="22"/>
          <w:szCs w:val="22"/>
          <w:lang w:eastAsia="zh-TW"/>
        </w:rPr>
        <w:t>？</w:t>
      </w:r>
      <w:r w:rsidRPr="006B5424">
        <w:rPr>
          <w:color w:val="000000" w:themeColor="text1"/>
          <w:sz w:val="22"/>
        </w:rPr>
        <w:t xml:space="preserve">　</w:t>
      </w:r>
      <w:bookmarkEnd w:id="525"/>
      <w:r w:rsidRPr="006B5424">
        <w:rPr>
          <w:color w:val="000000" w:themeColor="text1"/>
          <w:sz w:val="22"/>
        </w:rPr>
        <w:t>(A)</w:t>
      </w:r>
      <w:bookmarkStart w:id="526" w:name="QQ191216000768_2_1"/>
      <w:r w:rsidRPr="006B5424">
        <w:rPr>
          <w:rFonts w:hint="eastAsia"/>
          <w:color w:val="000000" w:themeColor="text1"/>
          <w:kern w:val="2"/>
          <w:sz w:val="22"/>
          <w:szCs w:val="22"/>
          <w:lang w:eastAsia="zh-TW"/>
        </w:rPr>
        <w:t>此案與政治權利有關的人權侵害，包含侵害言論與人身自由</w:t>
      </w:r>
      <w:r w:rsidRPr="006B5424">
        <w:rPr>
          <w:color w:val="000000" w:themeColor="text1"/>
          <w:sz w:val="22"/>
        </w:rPr>
        <w:t xml:space="preserve">　</w:t>
      </w:r>
      <w:bookmarkEnd w:id="526"/>
      <w:r w:rsidRPr="006B5424">
        <w:rPr>
          <w:color w:val="000000" w:themeColor="text1"/>
          <w:sz w:val="22"/>
        </w:rPr>
        <w:t>(B)</w:t>
      </w:r>
      <w:bookmarkStart w:id="527" w:name="QQ191216000768_2_2"/>
      <w:r w:rsidRPr="006B5424">
        <w:rPr>
          <w:rFonts w:hint="eastAsia"/>
          <w:color w:val="000000" w:themeColor="text1"/>
          <w:kern w:val="2"/>
          <w:sz w:val="22"/>
          <w:szCs w:val="22"/>
          <w:lang w:eastAsia="zh-TW"/>
        </w:rPr>
        <w:t>香港政府逮捕占中人士遭到抗議，是因為沒有透過合法程序</w:t>
      </w:r>
      <w:r w:rsidRPr="006B5424">
        <w:rPr>
          <w:color w:val="000000" w:themeColor="text1"/>
          <w:sz w:val="22"/>
        </w:rPr>
        <w:t xml:space="preserve">　</w:t>
      </w:r>
      <w:bookmarkEnd w:id="527"/>
      <w:r w:rsidRPr="006B5424">
        <w:rPr>
          <w:color w:val="000000" w:themeColor="text1"/>
          <w:sz w:val="22"/>
        </w:rPr>
        <w:t>(C)</w:t>
      </w:r>
      <w:bookmarkStart w:id="528" w:name="QQ191216000768_2_3"/>
      <w:r w:rsidRPr="006B5424">
        <w:rPr>
          <w:rFonts w:hint="eastAsia"/>
          <w:color w:val="000000" w:themeColor="text1"/>
          <w:kern w:val="2"/>
          <w:sz w:val="22"/>
          <w:szCs w:val="22"/>
          <w:lang w:eastAsia="zh-TW"/>
        </w:rPr>
        <w:t>文章顯示，國際特赦組織的目標是促進普世人權</w:t>
      </w:r>
      <w:r w:rsidRPr="006B5424">
        <w:rPr>
          <w:color w:val="000000" w:themeColor="text1"/>
          <w:sz w:val="22"/>
        </w:rPr>
        <w:t xml:space="preserve">　</w:t>
      </w:r>
      <w:bookmarkEnd w:id="528"/>
      <w:r w:rsidRPr="006B5424">
        <w:rPr>
          <w:color w:val="000000" w:themeColor="text1"/>
          <w:sz w:val="22"/>
        </w:rPr>
        <w:t>(D)</w:t>
      </w:r>
      <w:bookmarkStart w:id="529" w:name="QQ191216000768_2_4"/>
      <w:r w:rsidRPr="006B5424">
        <w:rPr>
          <w:rFonts w:hint="eastAsia"/>
          <w:color w:val="000000" w:themeColor="text1"/>
          <w:kern w:val="2"/>
          <w:sz w:val="22"/>
          <w:szCs w:val="22"/>
          <w:lang w:eastAsia="zh-TW"/>
        </w:rPr>
        <w:t>香港政府限制人民權利之正當性不足以讓人信服</w:t>
      </w:r>
      <w:r w:rsidRPr="006B5424">
        <w:rPr>
          <w:color w:val="000000" w:themeColor="text1"/>
          <w:sz w:val="22"/>
        </w:rPr>
        <w:t xml:space="preserve">　</w:t>
      </w:r>
      <w:bookmarkEnd w:id="529"/>
      <w:bookmarkEnd w:id="519"/>
    </w:p>
    <w:p w:rsidR="002C4F6D" w:rsidRPr="006B5424" w:rsidRDefault="002C4F6D" w:rsidP="002C4F6D">
      <w:pPr>
        <w:pStyle w:val="Normal34"/>
        <w:snapToGrid w:val="0"/>
        <w:spacing w:line="286" w:lineRule="auto"/>
        <w:ind w:left="1332" w:hanging="935"/>
        <w:jc w:val="both"/>
        <w:textAlignment w:val="center"/>
        <w:rPr>
          <w:rFonts w:eastAsia="DengXian"/>
          <w:color w:val="000000" w:themeColor="text1"/>
        </w:rPr>
      </w:pPr>
      <w:bookmarkStart w:id="530" w:name="AQ191216000768_M"/>
      <w:bookmarkStart w:id="531" w:name="AQ19121600076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530"/>
      <w:r w:rsidRPr="006B5424">
        <w:rPr>
          <w:color w:val="000000" w:themeColor="text1"/>
          <w:sz w:val="22"/>
        </w:rPr>
        <w:t>(1)</w:t>
      </w:r>
      <w:bookmarkStart w:id="532" w:name="AQ191216000768_1"/>
      <w:r w:rsidRPr="006B5424">
        <w:rPr>
          <w:color w:val="000000" w:themeColor="text1"/>
          <w:sz w:val="22"/>
        </w:rPr>
        <w:t>A</w:t>
      </w:r>
      <w:r w:rsidRPr="006B5424">
        <w:rPr>
          <w:color w:val="000000" w:themeColor="text1"/>
          <w:sz w:val="22"/>
        </w:rPr>
        <w:t xml:space="preserve">　</w:t>
      </w:r>
      <w:bookmarkEnd w:id="532"/>
      <w:r w:rsidRPr="006B5424">
        <w:rPr>
          <w:color w:val="000000" w:themeColor="text1"/>
          <w:sz w:val="22"/>
        </w:rPr>
        <w:t>(2)</w:t>
      </w:r>
      <w:bookmarkStart w:id="533" w:name="AQ191216000768_2"/>
      <w:r w:rsidRPr="006B5424">
        <w:rPr>
          <w:color w:val="000000" w:themeColor="text1"/>
          <w:sz w:val="22"/>
        </w:rPr>
        <w:t>B</w:t>
      </w:r>
      <w:r w:rsidRPr="006B5424">
        <w:rPr>
          <w:color w:val="000000" w:themeColor="text1"/>
          <w:sz w:val="22"/>
        </w:rPr>
        <w:t xml:space="preserve">　</w:t>
      </w:r>
      <w:bookmarkEnd w:id="533"/>
      <w:bookmarkEnd w:id="531"/>
    </w:p>
    <w:p w:rsidR="002C4F6D" w:rsidRPr="006B5424" w:rsidRDefault="002C4F6D" w:rsidP="002C4F6D">
      <w:pPr>
        <w:pStyle w:val="Normal44"/>
        <w:snapToGrid w:val="0"/>
        <w:spacing w:line="286" w:lineRule="auto"/>
        <w:ind w:left="1701" w:hanging="1304"/>
        <w:jc w:val="both"/>
        <w:textAlignment w:val="center"/>
        <w:rPr>
          <w:rFonts w:eastAsia="DengXian"/>
          <w:color w:val="000000" w:themeColor="text1"/>
        </w:rPr>
      </w:pPr>
      <w:bookmarkStart w:id="534" w:name="RQ191216000768_M"/>
      <w:bookmarkStart w:id="535" w:name="RQ19121600076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536" w:name="RQ191216000768_1_H"/>
      <w:bookmarkEnd w:id="534"/>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占中運動發起人等</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人因為違反香港政府的法律，故港府將人逮捕屬於依法行政，但是並沒有民意上的正當性，且他們要求普選香港特首，是行使參政權，不是企圖革命推翻政府</w:t>
      </w:r>
      <w:r w:rsidRPr="006B5424">
        <w:rPr>
          <w:color w:val="000000" w:themeColor="text1"/>
          <w:sz w:val="22"/>
        </w:rPr>
        <w:t xml:space="preserve">　</w:t>
      </w:r>
      <w:bookmarkEnd w:id="536"/>
    </w:p>
    <w:p w:rsidR="002C4F6D" w:rsidRPr="006B5424" w:rsidRDefault="002C4F6D" w:rsidP="002C4F6D">
      <w:pPr>
        <w:pStyle w:val="Normal54"/>
        <w:snapToGrid w:val="0"/>
        <w:spacing w:line="286" w:lineRule="auto"/>
        <w:ind w:left="1701" w:hanging="397"/>
        <w:jc w:val="both"/>
        <w:textAlignment w:val="center"/>
        <w:rPr>
          <w:rFonts w:eastAsia="DengXian"/>
          <w:color w:val="000000" w:themeColor="text1"/>
        </w:rPr>
      </w:pPr>
      <w:bookmarkStart w:id="537" w:name="RQ19121600076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文章中未指出逮捕行為不符合法律程序，其爭議點在於有打壓言論自由之嫌</w:t>
      </w:r>
      <w:r w:rsidRPr="006B5424">
        <w:rPr>
          <w:color w:val="000000" w:themeColor="text1"/>
          <w:sz w:val="22"/>
        </w:rPr>
        <w:t xml:space="preserve">　</w:t>
      </w:r>
      <w:bookmarkEnd w:id="537"/>
      <w:bookmarkEnd w:id="535"/>
    </w:p>
    <w:p w:rsidR="002531B4" w:rsidRPr="006B5424" w:rsidRDefault="002531B4" w:rsidP="002C4F6D">
      <w:pPr>
        <w:spacing w:line="286" w:lineRule="auto"/>
        <w:jc w:val="both"/>
        <w:rPr>
          <w:rFonts w:eastAsia="華康粗黑體"/>
          <w:color w:val="000000" w:themeColor="text1"/>
          <w:sz w:val="40"/>
          <w:highlight w:val="white"/>
        </w:rPr>
      </w:pPr>
    </w:p>
    <w:p w:rsidR="002C4F6D" w:rsidRPr="006B5424" w:rsidRDefault="002C4F6D" w:rsidP="002C4F6D">
      <w:pPr>
        <w:spacing w:line="286" w:lineRule="auto"/>
        <w:jc w:val="both"/>
        <w:rPr>
          <w:rFonts w:eastAsia="華康粗黑體"/>
          <w:color w:val="000000" w:themeColor="text1"/>
          <w:sz w:val="40"/>
          <w:highlight w:val="white"/>
        </w:rPr>
      </w:pPr>
      <w:r w:rsidRPr="006B5424">
        <w:rPr>
          <w:rFonts w:eastAsia="華康粗黑體"/>
          <w:color w:val="000000" w:themeColor="text1"/>
          <w:sz w:val="40"/>
          <w:highlight w:val="white"/>
        </w:rPr>
        <w:t xml:space="preserve">3-3 </w:t>
      </w:r>
      <w:r w:rsidRPr="006B5424">
        <w:rPr>
          <w:rFonts w:eastAsia="華康粗黑體"/>
          <w:color w:val="000000" w:themeColor="text1"/>
          <w:sz w:val="40"/>
          <w:highlight w:val="white"/>
        </w:rPr>
        <w:t>基本權利的限制與促進</w:t>
      </w:r>
    </w:p>
    <w:p w:rsidR="002C4F6D" w:rsidRPr="006B5424" w:rsidRDefault="002C4F6D" w:rsidP="002C4F6D">
      <w:pPr>
        <w:spacing w:line="286" w:lineRule="auto"/>
        <w:jc w:val="both"/>
        <w:rPr>
          <w:rFonts w:eastAsia="華康粗黑體"/>
          <w:color w:val="000000" w:themeColor="text1"/>
          <w:sz w:val="36"/>
          <w:highlight w:val="white"/>
        </w:rPr>
      </w:pPr>
      <w:r w:rsidRPr="006B5424">
        <w:rPr>
          <w:color w:val="000000" w:themeColor="text1"/>
        </w:rPr>
        <w:pict>
          <v:line id="_x0000_s1027" style="position:absolute;left:0;text-align:left;z-index:251660288;mso-position-horizontal-relative:margin" from="0,-4.25pt" to="481.9pt,-4.25pt" strokeweight="3pt">
            <w10:wrap anchorx="margin"/>
          </v:line>
        </w:pict>
      </w:r>
      <w:r w:rsidRPr="006B5424">
        <w:rPr>
          <w:rFonts w:eastAsia="華康粗黑體"/>
          <w:color w:val="000000" w:themeColor="text1"/>
          <w:sz w:val="36"/>
          <w:highlight w:val="white"/>
        </w:rPr>
        <w:t>【單選題】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0800342</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36"/>
        <w:snapToGrid w:val="0"/>
        <w:spacing w:line="286" w:lineRule="auto"/>
        <w:ind w:left="397"/>
        <w:jc w:val="both"/>
        <w:textAlignment w:val="center"/>
        <w:rPr>
          <w:rFonts w:eastAsia="DengXian"/>
          <w:color w:val="000000" w:themeColor="text1"/>
        </w:rPr>
      </w:pPr>
      <w:bookmarkStart w:id="538" w:name="QQ191216000631_1_H"/>
      <w:bookmarkStart w:id="539" w:name="QQ191216000631"/>
      <w:r w:rsidRPr="006B5424">
        <w:rPr>
          <w:rFonts w:hint="eastAsia"/>
          <w:color w:val="000000" w:themeColor="text1"/>
          <w:kern w:val="2"/>
          <w:sz w:val="22"/>
          <w:szCs w:val="22"/>
          <w:lang w:eastAsia="zh-TW"/>
        </w:rPr>
        <w:t>原住民參加升學考試時，多有優待加分的制度，此一制度是落實《憲法》對人民何種權利的保障？</w:t>
      </w:r>
      <w:r w:rsidRPr="006B5424">
        <w:rPr>
          <w:color w:val="000000" w:themeColor="text1"/>
          <w:sz w:val="22"/>
        </w:rPr>
        <w:t xml:space="preserve">　</w:t>
      </w:r>
      <w:bookmarkEnd w:id="538"/>
      <w:r w:rsidRPr="006B5424">
        <w:rPr>
          <w:color w:val="000000" w:themeColor="text1"/>
          <w:sz w:val="22"/>
        </w:rPr>
        <w:t>(A)</w:t>
      </w:r>
      <w:bookmarkStart w:id="540" w:name="QQ191216000631_1_1"/>
      <w:r w:rsidRPr="006B5424">
        <w:rPr>
          <w:rFonts w:hint="eastAsia"/>
          <w:color w:val="000000" w:themeColor="text1"/>
          <w:kern w:val="2"/>
          <w:sz w:val="22"/>
          <w:szCs w:val="22"/>
          <w:lang w:eastAsia="zh-TW"/>
        </w:rPr>
        <w:t>自由權</w:t>
      </w:r>
      <w:r w:rsidRPr="006B5424">
        <w:rPr>
          <w:color w:val="000000" w:themeColor="text1"/>
          <w:sz w:val="22"/>
        </w:rPr>
        <w:t xml:space="preserve">　</w:t>
      </w:r>
      <w:bookmarkEnd w:id="540"/>
      <w:r w:rsidRPr="006B5424">
        <w:rPr>
          <w:color w:val="000000" w:themeColor="text1"/>
          <w:sz w:val="22"/>
        </w:rPr>
        <w:t>(B)</w:t>
      </w:r>
      <w:bookmarkStart w:id="541" w:name="QQ191216000631_1_2"/>
      <w:r w:rsidRPr="006B5424">
        <w:rPr>
          <w:rFonts w:hint="eastAsia"/>
          <w:color w:val="000000" w:themeColor="text1"/>
          <w:kern w:val="2"/>
          <w:sz w:val="22"/>
          <w:szCs w:val="22"/>
          <w:lang w:eastAsia="zh-TW"/>
        </w:rPr>
        <w:t>文化權</w:t>
      </w:r>
      <w:r w:rsidRPr="006B5424">
        <w:rPr>
          <w:color w:val="000000" w:themeColor="text1"/>
          <w:sz w:val="22"/>
        </w:rPr>
        <w:t xml:space="preserve">　</w:t>
      </w:r>
      <w:bookmarkEnd w:id="541"/>
      <w:r w:rsidRPr="006B5424">
        <w:rPr>
          <w:color w:val="000000" w:themeColor="text1"/>
          <w:sz w:val="22"/>
        </w:rPr>
        <w:t>(C)</w:t>
      </w:r>
      <w:bookmarkStart w:id="542" w:name="QQ191216000631_1_3"/>
      <w:r w:rsidRPr="006B5424">
        <w:rPr>
          <w:rFonts w:hint="eastAsia"/>
          <w:color w:val="000000" w:themeColor="text1"/>
          <w:kern w:val="2"/>
          <w:sz w:val="22"/>
          <w:szCs w:val="22"/>
          <w:lang w:eastAsia="zh-TW"/>
        </w:rPr>
        <w:t>參政權</w:t>
      </w:r>
      <w:r w:rsidRPr="006B5424">
        <w:rPr>
          <w:color w:val="000000" w:themeColor="text1"/>
          <w:sz w:val="22"/>
        </w:rPr>
        <w:t xml:space="preserve">　</w:t>
      </w:r>
      <w:bookmarkEnd w:id="542"/>
      <w:r w:rsidRPr="006B5424">
        <w:rPr>
          <w:color w:val="000000" w:themeColor="text1"/>
          <w:sz w:val="22"/>
        </w:rPr>
        <w:t>(D)</w:t>
      </w:r>
      <w:bookmarkStart w:id="543" w:name="QQ191216000631_1_4"/>
      <w:r w:rsidRPr="006B5424">
        <w:rPr>
          <w:rFonts w:hint="eastAsia"/>
          <w:color w:val="000000" w:themeColor="text1"/>
          <w:kern w:val="2"/>
          <w:sz w:val="22"/>
          <w:szCs w:val="22"/>
          <w:lang w:eastAsia="zh-TW"/>
        </w:rPr>
        <w:t>平等權</w:t>
      </w:r>
      <w:r w:rsidRPr="006B5424">
        <w:rPr>
          <w:color w:val="000000" w:themeColor="text1"/>
          <w:sz w:val="22"/>
        </w:rPr>
        <w:t xml:space="preserve">　</w:t>
      </w:r>
      <w:bookmarkEnd w:id="543"/>
      <w:bookmarkEnd w:id="539"/>
    </w:p>
    <w:p w:rsidR="002C4F6D" w:rsidRPr="006B5424" w:rsidRDefault="002C4F6D" w:rsidP="002C4F6D">
      <w:pPr>
        <w:pStyle w:val="Normal136"/>
        <w:snapToGrid w:val="0"/>
        <w:spacing w:line="286" w:lineRule="auto"/>
        <w:ind w:left="1332" w:hanging="935"/>
        <w:jc w:val="both"/>
        <w:textAlignment w:val="center"/>
        <w:rPr>
          <w:rFonts w:eastAsia="DengXian"/>
          <w:color w:val="000000" w:themeColor="text1"/>
        </w:rPr>
      </w:pPr>
      <w:bookmarkStart w:id="544" w:name="AQ191216000631_M"/>
      <w:bookmarkStart w:id="545" w:name="AQ19121600063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546" w:name="AQ191216000631_1"/>
      <w:bookmarkEnd w:id="544"/>
      <w:r w:rsidRPr="006B5424">
        <w:rPr>
          <w:color w:val="000000" w:themeColor="text1"/>
          <w:sz w:val="22"/>
        </w:rPr>
        <w:t>D</w:t>
      </w:r>
      <w:r w:rsidRPr="006B5424">
        <w:rPr>
          <w:color w:val="000000" w:themeColor="text1"/>
          <w:sz w:val="22"/>
        </w:rPr>
        <w:t xml:space="preserve">　</w:t>
      </w:r>
      <w:bookmarkEnd w:id="546"/>
      <w:bookmarkEnd w:id="545"/>
    </w:p>
    <w:p w:rsidR="002C4F6D" w:rsidRPr="006B5424" w:rsidRDefault="002C4F6D" w:rsidP="002C4F6D">
      <w:pPr>
        <w:pStyle w:val="Normal236"/>
        <w:snapToGrid w:val="0"/>
        <w:spacing w:line="286" w:lineRule="auto"/>
        <w:ind w:left="1304" w:hanging="907"/>
        <w:jc w:val="both"/>
        <w:textAlignment w:val="center"/>
        <w:rPr>
          <w:rFonts w:eastAsia="DengXian"/>
          <w:color w:val="000000" w:themeColor="text1"/>
        </w:rPr>
      </w:pPr>
      <w:bookmarkStart w:id="547" w:name="RQ191216000631_M"/>
      <w:bookmarkStart w:id="548" w:name="RQ19121600063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549" w:name="RQ191216000631_1_H"/>
      <w:bookmarkEnd w:id="547"/>
      <w:r w:rsidRPr="006B5424">
        <w:rPr>
          <w:rFonts w:hint="eastAsia"/>
          <w:color w:val="000000" w:themeColor="text1"/>
          <w:kern w:val="2"/>
          <w:sz w:val="22"/>
          <w:szCs w:val="22"/>
          <w:lang w:eastAsia="zh-TW"/>
        </w:rPr>
        <w:t>照顧弱勢族群，使其能與其他人公平競爭，才是實質平等</w:t>
      </w:r>
      <w:r w:rsidRPr="006B5424">
        <w:rPr>
          <w:color w:val="000000" w:themeColor="text1"/>
          <w:sz w:val="22"/>
        </w:rPr>
        <w:t xml:space="preserve">　</w:t>
      </w:r>
      <w:bookmarkEnd w:id="549"/>
      <w:bookmarkEnd w:id="54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0800358</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37"/>
        <w:snapToGrid w:val="0"/>
        <w:spacing w:line="286" w:lineRule="auto"/>
        <w:ind w:left="397"/>
        <w:jc w:val="both"/>
        <w:textAlignment w:val="center"/>
        <w:rPr>
          <w:rFonts w:eastAsia="DengXian"/>
          <w:color w:val="000000" w:themeColor="text1"/>
        </w:rPr>
      </w:pPr>
      <w:bookmarkStart w:id="550" w:name="QQ191216000624_1_H"/>
      <w:bookmarkStart w:id="551" w:name="QQ191216000624"/>
      <w:r w:rsidRPr="006B5424">
        <w:rPr>
          <w:rFonts w:hint="eastAsia"/>
          <w:color w:val="000000" w:themeColor="text1"/>
          <w:kern w:val="2"/>
          <w:sz w:val="22"/>
          <w:szCs w:val="22"/>
          <w:lang w:eastAsia="zh-TW"/>
        </w:rPr>
        <w:t>我國《憲法》第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條有關人權的範圍中規定：凡人民之其他自由及權利，在何種情況之下，均受憲法之保障？</w:t>
      </w:r>
      <w:r w:rsidRPr="006B5424">
        <w:rPr>
          <w:color w:val="000000" w:themeColor="text1"/>
          <w:sz w:val="22"/>
        </w:rPr>
        <w:t xml:space="preserve">　</w:t>
      </w:r>
      <w:bookmarkEnd w:id="550"/>
      <w:r w:rsidRPr="006B5424">
        <w:rPr>
          <w:color w:val="000000" w:themeColor="text1"/>
          <w:sz w:val="22"/>
        </w:rPr>
        <w:t>(A)</w:t>
      </w:r>
      <w:bookmarkStart w:id="552" w:name="QQ191216000624_1_1"/>
      <w:r w:rsidRPr="006B5424">
        <w:rPr>
          <w:rFonts w:hint="eastAsia"/>
          <w:color w:val="000000" w:themeColor="text1"/>
          <w:kern w:val="2"/>
          <w:sz w:val="22"/>
          <w:szCs w:val="22"/>
          <w:lang w:eastAsia="zh-TW"/>
        </w:rPr>
        <w:t>不妨害個人利益者</w:t>
      </w:r>
      <w:r w:rsidRPr="006B5424">
        <w:rPr>
          <w:color w:val="000000" w:themeColor="text1"/>
          <w:sz w:val="22"/>
        </w:rPr>
        <w:t xml:space="preserve">　</w:t>
      </w:r>
      <w:bookmarkEnd w:id="552"/>
      <w:r w:rsidRPr="006B5424">
        <w:rPr>
          <w:color w:val="000000" w:themeColor="text1"/>
          <w:sz w:val="22"/>
        </w:rPr>
        <w:t>(B)</w:t>
      </w:r>
      <w:bookmarkStart w:id="553" w:name="QQ191216000624_1_2"/>
      <w:r w:rsidRPr="006B5424">
        <w:rPr>
          <w:rFonts w:hint="eastAsia"/>
          <w:color w:val="000000" w:themeColor="text1"/>
          <w:kern w:val="2"/>
          <w:sz w:val="22"/>
          <w:szCs w:val="22"/>
          <w:lang w:eastAsia="zh-TW"/>
        </w:rPr>
        <w:t>不妨害家庭和諧者</w:t>
      </w:r>
      <w:r w:rsidRPr="006B5424">
        <w:rPr>
          <w:color w:val="000000" w:themeColor="text1"/>
          <w:sz w:val="22"/>
        </w:rPr>
        <w:t xml:space="preserve">　</w:t>
      </w:r>
      <w:bookmarkEnd w:id="553"/>
      <w:r w:rsidRPr="006B5424">
        <w:rPr>
          <w:color w:val="000000" w:themeColor="text1"/>
          <w:sz w:val="22"/>
        </w:rPr>
        <w:t>(C)</w:t>
      </w:r>
      <w:bookmarkStart w:id="554" w:name="QQ191216000624_1_3"/>
      <w:r w:rsidRPr="006B5424">
        <w:rPr>
          <w:rFonts w:hint="eastAsia"/>
          <w:color w:val="000000" w:themeColor="text1"/>
          <w:kern w:val="2"/>
          <w:sz w:val="22"/>
          <w:szCs w:val="22"/>
          <w:lang w:eastAsia="zh-TW"/>
        </w:rPr>
        <w:t>不妨害公共利益者</w:t>
      </w:r>
      <w:r w:rsidRPr="006B5424">
        <w:rPr>
          <w:color w:val="000000" w:themeColor="text1"/>
          <w:sz w:val="22"/>
        </w:rPr>
        <w:t xml:space="preserve">　</w:t>
      </w:r>
      <w:bookmarkEnd w:id="554"/>
      <w:r w:rsidRPr="006B5424">
        <w:rPr>
          <w:color w:val="000000" w:themeColor="text1"/>
          <w:sz w:val="22"/>
        </w:rPr>
        <w:t>(D)</w:t>
      </w:r>
      <w:bookmarkStart w:id="555" w:name="QQ191216000624_1_4"/>
      <w:r w:rsidRPr="006B5424">
        <w:rPr>
          <w:rFonts w:hint="eastAsia"/>
          <w:color w:val="000000" w:themeColor="text1"/>
          <w:kern w:val="2"/>
          <w:sz w:val="22"/>
          <w:szCs w:val="22"/>
          <w:lang w:eastAsia="zh-TW"/>
        </w:rPr>
        <w:t>不妨害個人名譽者</w:t>
      </w:r>
      <w:r w:rsidRPr="006B5424">
        <w:rPr>
          <w:color w:val="000000" w:themeColor="text1"/>
          <w:sz w:val="22"/>
        </w:rPr>
        <w:t xml:space="preserve">　</w:t>
      </w:r>
      <w:bookmarkEnd w:id="555"/>
      <w:bookmarkEnd w:id="551"/>
    </w:p>
    <w:p w:rsidR="002C4F6D" w:rsidRPr="006B5424" w:rsidRDefault="002C4F6D" w:rsidP="002C4F6D">
      <w:pPr>
        <w:pStyle w:val="Normal137"/>
        <w:snapToGrid w:val="0"/>
        <w:spacing w:line="286" w:lineRule="auto"/>
        <w:ind w:left="1332" w:hanging="935"/>
        <w:jc w:val="both"/>
        <w:textAlignment w:val="center"/>
        <w:rPr>
          <w:rFonts w:eastAsia="DengXian"/>
          <w:color w:val="000000" w:themeColor="text1"/>
        </w:rPr>
      </w:pPr>
      <w:bookmarkStart w:id="556" w:name="AQ191216000624_M"/>
      <w:bookmarkStart w:id="557" w:name="AQ19121600062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558" w:name="AQ191216000624_1"/>
      <w:bookmarkEnd w:id="556"/>
      <w:r w:rsidRPr="006B5424">
        <w:rPr>
          <w:color w:val="000000" w:themeColor="text1"/>
          <w:sz w:val="22"/>
        </w:rPr>
        <w:t>C</w:t>
      </w:r>
      <w:r w:rsidRPr="006B5424">
        <w:rPr>
          <w:color w:val="000000" w:themeColor="text1"/>
          <w:sz w:val="22"/>
        </w:rPr>
        <w:t xml:space="preserve">　</w:t>
      </w:r>
      <w:bookmarkEnd w:id="558"/>
      <w:bookmarkEnd w:id="557"/>
    </w:p>
    <w:p w:rsidR="002C4F6D" w:rsidRPr="006B5424" w:rsidRDefault="002C4F6D" w:rsidP="002C4F6D">
      <w:pPr>
        <w:pStyle w:val="Normal237"/>
        <w:snapToGrid w:val="0"/>
        <w:spacing w:line="286" w:lineRule="auto"/>
        <w:ind w:left="1304" w:hanging="907"/>
        <w:jc w:val="both"/>
        <w:textAlignment w:val="center"/>
        <w:rPr>
          <w:rFonts w:eastAsia="DengXian"/>
          <w:color w:val="000000" w:themeColor="text1"/>
        </w:rPr>
      </w:pPr>
      <w:bookmarkStart w:id="559" w:name="RQ191216000624_M"/>
      <w:bookmarkStart w:id="560" w:name="RQ19121600062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561" w:name="RQ191216000624_1_H"/>
      <w:bookmarkEnd w:id="559"/>
      <w:r w:rsidRPr="006B5424">
        <w:rPr>
          <w:rFonts w:hint="eastAsia"/>
          <w:color w:val="000000" w:themeColor="text1"/>
          <w:kern w:val="2"/>
          <w:sz w:val="22"/>
          <w:szCs w:val="22"/>
          <w:lang w:eastAsia="zh-TW"/>
        </w:rPr>
        <w:t>為維持個人與團體運作正常，在不妨害社會秩序、公共利益的條件之下，個人基本權利皆能獲《憲法》保障</w:t>
      </w:r>
      <w:r w:rsidRPr="006B5424">
        <w:rPr>
          <w:color w:val="000000" w:themeColor="text1"/>
          <w:sz w:val="22"/>
        </w:rPr>
        <w:t xml:space="preserve">　</w:t>
      </w:r>
      <w:bookmarkEnd w:id="561"/>
      <w:bookmarkEnd w:id="56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0800362</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38"/>
        <w:snapToGrid w:val="0"/>
        <w:spacing w:line="286" w:lineRule="auto"/>
        <w:ind w:left="397"/>
        <w:jc w:val="both"/>
        <w:textAlignment w:val="center"/>
        <w:rPr>
          <w:rFonts w:eastAsia="DengXian"/>
          <w:color w:val="000000" w:themeColor="text1"/>
        </w:rPr>
      </w:pPr>
      <w:bookmarkStart w:id="562" w:name="QQ191216000622_1_H"/>
      <w:bookmarkStart w:id="563" w:name="QQ191216000622"/>
      <w:r w:rsidRPr="006B5424">
        <w:rPr>
          <w:rFonts w:hint="eastAsia"/>
          <w:color w:val="000000" w:themeColor="text1"/>
          <w:kern w:val="2"/>
          <w:sz w:val="22"/>
          <w:szCs w:val="22"/>
          <w:lang w:eastAsia="zh-TW"/>
        </w:rPr>
        <w:t>臺北市市長柯文哲在某公開場合提到，他在加護病房待過，體會到：「人沒有生而平等，人真的只有死而平等，人都會死掉，無法避免，想通這個道理，死亡不是人生的目的，只是過程，過程當中去尋找生命的意義，這樣對世俗的成敗就不會那麼在意」。請問，若「人沒有生而平等，人真的只有死而平等」，我國政府若採取下列的哪種作法，有助於改善這種不平等現象？</w:t>
      </w:r>
      <w:r w:rsidRPr="006B5424">
        <w:rPr>
          <w:color w:val="000000" w:themeColor="text1"/>
          <w:sz w:val="22"/>
        </w:rPr>
        <w:t xml:space="preserve">　</w:t>
      </w:r>
      <w:bookmarkEnd w:id="562"/>
      <w:r w:rsidRPr="006B5424">
        <w:rPr>
          <w:color w:val="000000" w:themeColor="text1"/>
          <w:sz w:val="22"/>
        </w:rPr>
        <w:t>(A)</w:t>
      </w:r>
      <w:bookmarkStart w:id="564" w:name="QQ191216000622_1_1"/>
      <w:r w:rsidRPr="006B5424">
        <w:rPr>
          <w:rFonts w:hint="eastAsia"/>
          <w:color w:val="000000" w:themeColor="text1"/>
          <w:kern w:val="2"/>
          <w:sz w:val="22"/>
          <w:szCs w:val="22"/>
          <w:lang w:eastAsia="zh-TW"/>
        </w:rPr>
        <w:t>取消田徑比賽依照男女性別分組的規定，以免除性別不平等</w:t>
      </w:r>
      <w:r w:rsidRPr="006B5424">
        <w:rPr>
          <w:color w:val="000000" w:themeColor="text1"/>
          <w:sz w:val="22"/>
        </w:rPr>
        <w:t xml:space="preserve">　</w:t>
      </w:r>
      <w:bookmarkEnd w:id="564"/>
      <w:r w:rsidRPr="006B5424">
        <w:rPr>
          <w:color w:val="000000" w:themeColor="text1"/>
          <w:sz w:val="22"/>
        </w:rPr>
        <w:t>(B)</w:t>
      </w:r>
      <w:bookmarkStart w:id="565" w:name="QQ191216000622_1_2"/>
      <w:r w:rsidRPr="006B5424">
        <w:rPr>
          <w:rFonts w:hint="eastAsia"/>
          <w:color w:val="000000" w:themeColor="text1"/>
          <w:kern w:val="2"/>
          <w:sz w:val="22"/>
          <w:szCs w:val="22"/>
          <w:lang w:eastAsia="zh-TW"/>
        </w:rPr>
        <w:t>國際移工享有我國勞工同等之職業自由、就業保障和參政權</w:t>
      </w:r>
      <w:r w:rsidRPr="006B5424">
        <w:rPr>
          <w:color w:val="000000" w:themeColor="text1"/>
          <w:sz w:val="22"/>
        </w:rPr>
        <w:t xml:space="preserve">　</w:t>
      </w:r>
      <w:bookmarkEnd w:id="565"/>
      <w:r w:rsidRPr="006B5424">
        <w:rPr>
          <w:color w:val="000000" w:themeColor="text1"/>
          <w:sz w:val="22"/>
        </w:rPr>
        <w:t>(C)</w:t>
      </w:r>
      <w:bookmarkStart w:id="566" w:name="QQ191216000622_1_3"/>
      <w:r w:rsidRPr="006B5424">
        <w:rPr>
          <w:rFonts w:hint="eastAsia"/>
          <w:color w:val="000000" w:themeColor="text1"/>
          <w:kern w:val="2"/>
          <w:sz w:val="22"/>
          <w:szCs w:val="22"/>
          <w:lang w:eastAsia="zh-TW"/>
        </w:rPr>
        <w:t>避免教育資源不平等，取消我國原住民族參加入學考試加分</w:t>
      </w:r>
      <w:r w:rsidRPr="006B5424">
        <w:rPr>
          <w:color w:val="000000" w:themeColor="text1"/>
          <w:sz w:val="22"/>
        </w:rPr>
        <w:t xml:space="preserve">　</w:t>
      </w:r>
      <w:bookmarkEnd w:id="566"/>
      <w:r w:rsidRPr="006B5424">
        <w:rPr>
          <w:color w:val="000000" w:themeColor="text1"/>
          <w:sz w:val="22"/>
        </w:rPr>
        <w:t>(D)</w:t>
      </w:r>
      <w:bookmarkStart w:id="567" w:name="QQ191216000622_1_4"/>
      <w:r w:rsidRPr="006B5424">
        <w:rPr>
          <w:rFonts w:hint="eastAsia"/>
          <w:color w:val="000000" w:themeColor="text1"/>
          <w:kern w:val="2"/>
          <w:sz w:val="22"/>
          <w:szCs w:val="22"/>
          <w:lang w:eastAsia="zh-TW"/>
        </w:rPr>
        <w:t>針對高齡和弱勢家庭，政府每月補貼健保費以協助醫療照顧</w:t>
      </w:r>
      <w:r w:rsidRPr="006B5424">
        <w:rPr>
          <w:color w:val="000000" w:themeColor="text1"/>
          <w:sz w:val="22"/>
        </w:rPr>
        <w:t xml:space="preserve">　</w:t>
      </w:r>
      <w:bookmarkEnd w:id="567"/>
      <w:bookmarkEnd w:id="563"/>
    </w:p>
    <w:p w:rsidR="002C4F6D" w:rsidRPr="006B5424" w:rsidRDefault="002C4F6D" w:rsidP="002C4F6D">
      <w:pPr>
        <w:pStyle w:val="Normal138"/>
        <w:snapToGrid w:val="0"/>
        <w:spacing w:line="286" w:lineRule="auto"/>
        <w:ind w:left="1332" w:hanging="935"/>
        <w:jc w:val="both"/>
        <w:textAlignment w:val="center"/>
        <w:rPr>
          <w:rFonts w:eastAsia="DengXian"/>
          <w:color w:val="000000" w:themeColor="text1"/>
        </w:rPr>
      </w:pPr>
      <w:bookmarkStart w:id="568" w:name="AQ191216000622_M"/>
      <w:bookmarkStart w:id="569" w:name="AQ191216000622"/>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570" w:name="AQ191216000622_1"/>
      <w:bookmarkEnd w:id="568"/>
      <w:r w:rsidRPr="006B5424">
        <w:rPr>
          <w:color w:val="000000" w:themeColor="text1"/>
          <w:sz w:val="22"/>
        </w:rPr>
        <w:t>D</w:t>
      </w:r>
      <w:r w:rsidRPr="006B5424">
        <w:rPr>
          <w:color w:val="000000" w:themeColor="text1"/>
          <w:sz w:val="22"/>
        </w:rPr>
        <w:t xml:space="preserve">　</w:t>
      </w:r>
      <w:bookmarkEnd w:id="570"/>
      <w:bookmarkEnd w:id="569"/>
    </w:p>
    <w:p w:rsidR="002C4F6D" w:rsidRPr="006B5424" w:rsidRDefault="002C4F6D" w:rsidP="002C4F6D">
      <w:pPr>
        <w:pStyle w:val="Normal238"/>
        <w:snapToGrid w:val="0"/>
        <w:spacing w:line="286" w:lineRule="auto"/>
        <w:ind w:left="1304" w:hanging="907"/>
        <w:jc w:val="both"/>
        <w:textAlignment w:val="center"/>
        <w:rPr>
          <w:rFonts w:eastAsia="DengXian"/>
          <w:color w:val="000000" w:themeColor="text1"/>
        </w:rPr>
      </w:pPr>
      <w:bookmarkStart w:id="571" w:name="RQ191216000622_M"/>
      <w:bookmarkStart w:id="572" w:name="RQ19121600062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573" w:name="RQ191216000622_1_H"/>
      <w:bookmarkEnd w:id="571"/>
      <w:bookmarkEnd w:id="573"/>
      <w:r w:rsidRPr="006B5424">
        <w:rPr>
          <w:color w:val="000000" w:themeColor="text1"/>
          <w:sz w:val="22"/>
        </w:rPr>
        <w:t>(A)</w:t>
      </w:r>
      <w:bookmarkStart w:id="574" w:name="RQ191216000622_1_1"/>
      <w:r w:rsidRPr="006B5424">
        <w:rPr>
          <w:rFonts w:hint="eastAsia"/>
          <w:color w:val="000000" w:themeColor="text1"/>
          <w:kern w:val="2"/>
          <w:sz w:val="22"/>
          <w:szCs w:val="22"/>
          <w:lang w:eastAsia="zh-TW"/>
        </w:rPr>
        <w:t>男女選手先天體能不同，強制在同一組比賽無助於平等</w:t>
      </w:r>
      <w:r w:rsidRPr="006B5424">
        <w:rPr>
          <w:color w:val="000000" w:themeColor="text1"/>
          <w:sz w:val="22"/>
        </w:rPr>
        <w:t xml:space="preserve">　</w:t>
      </w:r>
      <w:bookmarkEnd w:id="574"/>
      <w:r w:rsidRPr="006B5424">
        <w:rPr>
          <w:color w:val="000000" w:themeColor="text1"/>
          <w:sz w:val="22"/>
        </w:rPr>
        <w:t>(B)</w:t>
      </w:r>
      <w:bookmarkStart w:id="575" w:name="RQ191216000622_1_2"/>
      <w:r w:rsidRPr="006B5424">
        <w:rPr>
          <w:rFonts w:hint="eastAsia"/>
          <w:color w:val="000000" w:themeColor="text1"/>
          <w:kern w:val="2"/>
          <w:sz w:val="22"/>
          <w:szCs w:val="22"/>
          <w:lang w:eastAsia="zh-TW"/>
        </w:rPr>
        <w:t>國際移工和我國勞工享同等之參政權，涉及國民、國際移民權益，目前仍有爭議</w:t>
      </w:r>
      <w:r w:rsidRPr="006B5424">
        <w:rPr>
          <w:color w:val="000000" w:themeColor="text1"/>
          <w:sz w:val="22"/>
        </w:rPr>
        <w:t xml:space="preserve">　</w:t>
      </w:r>
      <w:bookmarkEnd w:id="575"/>
      <w:r w:rsidRPr="006B5424">
        <w:rPr>
          <w:color w:val="000000" w:themeColor="text1"/>
          <w:sz w:val="22"/>
        </w:rPr>
        <w:t>(C)</w:t>
      </w:r>
      <w:bookmarkStart w:id="576" w:name="RQ191216000622_1_3"/>
      <w:r w:rsidRPr="006B5424">
        <w:rPr>
          <w:rFonts w:hint="eastAsia"/>
          <w:color w:val="000000" w:themeColor="text1"/>
          <w:kern w:val="2"/>
          <w:sz w:val="22"/>
          <w:szCs w:val="22"/>
          <w:lang w:eastAsia="zh-TW"/>
        </w:rPr>
        <w:t>原住民族因城鄉差距和語言、文化的不同，易導致考試上陷於弱勢地位，維持適當的加分規定才有助平等就學和階級流動</w:t>
      </w:r>
      <w:r w:rsidRPr="006B5424">
        <w:rPr>
          <w:color w:val="000000" w:themeColor="text1"/>
          <w:sz w:val="22"/>
        </w:rPr>
        <w:t xml:space="preserve">　</w:t>
      </w:r>
      <w:bookmarkEnd w:id="576"/>
      <w:r w:rsidRPr="006B5424">
        <w:rPr>
          <w:color w:val="000000" w:themeColor="text1"/>
          <w:sz w:val="22"/>
        </w:rPr>
        <w:t>(D)</w:t>
      </w:r>
      <w:bookmarkStart w:id="577" w:name="RQ191216000622_1_4"/>
      <w:r w:rsidRPr="006B5424">
        <w:rPr>
          <w:rFonts w:hint="eastAsia"/>
          <w:color w:val="000000" w:themeColor="text1"/>
          <w:kern w:val="2"/>
          <w:sz w:val="22"/>
          <w:szCs w:val="22"/>
          <w:lang w:eastAsia="zh-TW"/>
        </w:rPr>
        <w:t>給予社會不利地位之群體協助，使其至少能和其他人站在一樣的起跑點上</w:t>
      </w:r>
      <w:r w:rsidRPr="006B5424">
        <w:rPr>
          <w:color w:val="000000" w:themeColor="text1"/>
          <w:sz w:val="22"/>
        </w:rPr>
        <w:t xml:space="preserve">　</w:t>
      </w:r>
      <w:bookmarkEnd w:id="577"/>
      <w:bookmarkEnd w:id="57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0800364</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39"/>
        <w:snapToGrid w:val="0"/>
        <w:spacing w:line="286" w:lineRule="auto"/>
        <w:ind w:left="397"/>
        <w:jc w:val="both"/>
        <w:textAlignment w:val="center"/>
        <w:rPr>
          <w:rFonts w:eastAsia="DengXian"/>
          <w:color w:val="000000" w:themeColor="text1"/>
        </w:rPr>
      </w:pPr>
      <w:bookmarkStart w:id="578" w:name="QQ191216000620_1_H"/>
      <w:bookmarkStart w:id="579" w:name="QQ191216000620"/>
      <w:r w:rsidRPr="006B5424">
        <w:rPr>
          <w:rFonts w:hint="eastAsia"/>
          <w:color w:val="000000" w:themeColor="text1"/>
          <w:kern w:val="2"/>
          <w:sz w:val="22"/>
          <w:szCs w:val="22"/>
          <w:lang w:eastAsia="zh-TW"/>
        </w:rPr>
        <w:t>美國前總統歐巴馬上任後積極推動國家介入醫療體系，以改善之前由於市場機制運作，導致窮人生病時無法就醫的窘境，歐巴馬所要保障的是人民的哪一種權利？</w:t>
      </w:r>
      <w:r w:rsidRPr="006B5424">
        <w:rPr>
          <w:color w:val="000000" w:themeColor="text1"/>
          <w:sz w:val="22"/>
        </w:rPr>
        <w:t xml:space="preserve">　</w:t>
      </w:r>
      <w:bookmarkEnd w:id="578"/>
      <w:r w:rsidRPr="006B5424">
        <w:rPr>
          <w:color w:val="000000" w:themeColor="text1"/>
          <w:sz w:val="22"/>
        </w:rPr>
        <w:t>(A)</w:t>
      </w:r>
      <w:bookmarkStart w:id="580" w:name="QQ191216000620_1_1"/>
      <w:r w:rsidRPr="006B5424">
        <w:rPr>
          <w:rFonts w:hint="eastAsia"/>
          <w:color w:val="000000" w:themeColor="text1"/>
          <w:kern w:val="2"/>
          <w:sz w:val="22"/>
          <w:szCs w:val="22"/>
          <w:lang w:eastAsia="zh-TW"/>
        </w:rPr>
        <w:t>自由權</w:t>
      </w:r>
      <w:r w:rsidRPr="006B5424">
        <w:rPr>
          <w:color w:val="000000" w:themeColor="text1"/>
          <w:sz w:val="22"/>
        </w:rPr>
        <w:t xml:space="preserve">　</w:t>
      </w:r>
      <w:bookmarkEnd w:id="580"/>
      <w:r w:rsidRPr="006B5424">
        <w:rPr>
          <w:color w:val="000000" w:themeColor="text1"/>
          <w:sz w:val="22"/>
        </w:rPr>
        <w:t>(B)</w:t>
      </w:r>
      <w:bookmarkStart w:id="581" w:name="QQ191216000620_1_2"/>
      <w:r w:rsidRPr="006B5424">
        <w:rPr>
          <w:rFonts w:hint="eastAsia"/>
          <w:color w:val="000000" w:themeColor="text1"/>
          <w:kern w:val="2"/>
          <w:sz w:val="22"/>
          <w:szCs w:val="22"/>
          <w:lang w:eastAsia="zh-TW"/>
        </w:rPr>
        <w:t>社會權</w:t>
      </w:r>
      <w:r w:rsidRPr="006B5424">
        <w:rPr>
          <w:color w:val="000000" w:themeColor="text1"/>
          <w:sz w:val="22"/>
        </w:rPr>
        <w:t xml:space="preserve">　</w:t>
      </w:r>
      <w:bookmarkEnd w:id="581"/>
      <w:r w:rsidRPr="006B5424">
        <w:rPr>
          <w:color w:val="000000" w:themeColor="text1"/>
          <w:sz w:val="22"/>
        </w:rPr>
        <w:t>(C)</w:t>
      </w:r>
      <w:bookmarkStart w:id="582" w:name="QQ191216000620_1_3"/>
      <w:r w:rsidRPr="006B5424">
        <w:rPr>
          <w:rFonts w:hint="eastAsia"/>
          <w:color w:val="000000" w:themeColor="text1"/>
          <w:kern w:val="2"/>
          <w:sz w:val="22"/>
          <w:szCs w:val="22"/>
          <w:lang w:eastAsia="zh-TW"/>
        </w:rPr>
        <w:t>經濟權</w:t>
      </w:r>
      <w:r w:rsidRPr="006B5424">
        <w:rPr>
          <w:color w:val="000000" w:themeColor="text1"/>
          <w:sz w:val="22"/>
        </w:rPr>
        <w:t xml:space="preserve">　</w:t>
      </w:r>
      <w:bookmarkEnd w:id="582"/>
      <w:r w:rsidRPr="006B5424">
        <w:rPr>
          <w:color w:val="000000" w:themeColor="text1"/>
          <w:sz w:val="22"/>
        </w:rPr>
        <w:t>(D)</w:t>
      </w:r>
      <w:bookmarkStart w:id="583" w:name="QQ191216000620_1_4"/>
      <w:r w:rsidRPr="006B5424">
        <w:rPr>
          <w:rFonts w:hint="eastAsia"/>
          <w:color w:val="000000" w:themeColor="text1"/>
          <w:kern w:val="2"/>
          <w:sz w:val="22"/>
          <w:szCs w:val="22"/>
          <w:lang w:eastAsia="zh-TW"/>
        </w:rPr>
        <w:t>參政權</w:t>
      </w:r>
      <w:r w:rsidRPr="006B5424">
        <w:rPr>
          <w:color w:val="000000" w:themeColor="text1"/>
          <w:sz w:val="22"/>
        </w:rPr>
        <w:t xml:space="preserve">　</w:t>
      </w:r>
      <w:bookmarkEnd w:id="583"/>
      <w:bookmarkEnd w:id="579"/>
    </w:p>
    <w:p w:rsidR="002C4F6D" w:rsidRPr="006B5424" w:rsidRDefault="002C4F6D" w:rsidP="002C4F6D">
      <w:pPr>
        <w:pStyle w:val="Normal139"/>
        <w:snapToGrid w:val="0"/>
        <w:spacing w:line="286" w:lineRule="auto"/>
        <w:ind w:left="1332" w:hanging="935"/>
        <w:jc w:val="both"/>
        <w:textAlignment w:val="center"/>
        <w:rPr>
          <w:rFonts w:eastAsia="DengXian"/>
          <w:color w:val="000000" w:themeColor="text1"/>
        </w:rPr>
      </w:pPr>
      <w:bookmarkStart w:id="584" w:name="AQ191216000620_M"/>
      <w:bookmarkStart w:id="585" w:name="AQ19121600062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586" w:name="AQ191216000620_1"/>
      <w:bookmarkEnd w:id="584"/>
      <w:r w:rsidRPr="006B5424">
        <w:rPr>
          <w:color w:val="000000" w:themeColor="text1"/>
          <w:sz w:val="22"/>
        </w:rPr>
        <w:t>B</w:t>
      </w:r>
      <w:r w:rsidRPr="006B5424">
        <w:rPr>
          <w:color w:val="000000" w:themeColor="text1"/>
          <w:sz w:val="22"/>
        </w:rPr>
        <w:t xml:space="preserve">　</w:t>
      </w:r>
      <w:bookmarkEnd w:id="586"/>
      <w:bookmarkEnd w:id="585"/>
    </w:p>
    <w:p w:rsidR="002C4F6D" w:rsidRPr="006B5424" w:rsidRDefault="002C4F6D" w:rsidP="002C4F6D">
      <w:pPr>
        <w:pStyle w:val="Normal239"/>
        <w:snapToGrid w:val="0"/>
        <w:spacing w:line="286" w:lineRule="auto"/>
        <w:ind w:left="1304" w:hanging="907"/>
        <w:jc w:val="both"/>
        <w:textAlignment w:val="center"/>
        <w:rPr>
          <w:rFonts w:eastAsia="DengXian"/>
          <w:color w:val="000000" w:themeColor="text1"/>
        </w:rPr>
      </w:pPr>
      <w:bookmarkStart w:id="587" w:name="RQ191216000620_M"/>
      <w:bookmarkStart w:id="588" w:name="RQ19121600062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589" w:name="RQ191216000620_1_H"/>
      <w:bookmarkEnd w:id="587"/>
      <w:r w:rsidRPr="006B5424">
        <w:rPr>
          <w:rFonts w:hint="eastAsia"/>
          <w:color w:val="000000" w:themeColor="text1"/>
          <w:kern w:val="2"/>
          <w:sz w:val="22"/>
          <w:szCs w:val="22"/>
          <w:lang w:eastAsia="zh-TW"/>
        </w:rPr>
        <w:t>提供社會處境不利的群體協助屬於社會權範疇</w:t>
      </w:r>
      <w:r w:rsidRPr="006B5424">
        <w:rPr>
          <w:color w:val="000000" w:themeColor="text1"/>
          <w:sz w:val="22"/>
        </w:rPr>
        <w:t xml:space="preserve">　</w:t>
      </w:r>
      <w:bookmarkEnd w:id="589"/>
      <w:bookmarkEnd w:id="58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0800365</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0"/>
        <w:snapToGrid w:val="0"/>
        <w:spacing w:line="286" w:lineRule="auto"/>
        <w:ind w:left="397"/>
        <w:jc w:val="both"/>
        <w:textAlignment w:val="center"/>
        <w:rPr>
          <w:rFonts w:eastAsia="DengXian"/>
          <w:color w:val="000000" w:themeColor="text1"/>
        </w:rPr>
      </w:pPr>
      <w:bookmarkStart w:id="590" w:name="QQ191216000619_1_H"/>
      <w:bookmarkStart w:id="591" w:name="QQ191216000619"/>
      <w:r w:rsidRPr="006B5424">
        <w:rPr>
          <w:rFonts w:hint="eastAsia"/>
          <w:color w:val="000000" w:themeColor="text1"/>
          <w:kern w:val="2"/>
          <w:sz w:val="22"/>
          <w:szCs w:val="22"/>
          <w:lang w:eastAsia="zh-TW"/>
        </w:rPr>
        <w:t>下列何項是落實實質平等的概念？</w:t>
      </w:r>
      <w:r w:rsidRPr="006B5424">
        <w:rPr>
          <w:color w:val="000000" w:themeColor="text1"/>
          <w:sz w:val="22"/>
        </w:rPr>
        <w:t xml:space="preserve">　</w:t>
      </w:r>
      <w:bookmarkEnd w:id="590"/>
      <w:r w:rsidRPr="006B5424">
        <w:rPr>
          <w:color w:val="000000" w:themeColor="text1"/>
          <w:sz w:val="22"/>
        </w:rPr>
        <w:t>(A)</w:t>
      </w:r>
      <w:bookmarkStart w:id="592" w:name="QQ191216000619_1_1"/>
      <w:r w:rsidRPr="006B5424">
        <w:rPr>
          <w:rFonts w:hint="eastAsia"/>
          <w:color w:val="000000" w:themeColor="text1"/>
          <w:kern w:val="2"/>
          <w:sz w:val="22"/>
          <w:szCs w:val="22"/>
          <w:lang w:eastAsia="zh-TW"/>
        </w:rPr>
        <w:t>義務教育內容一致</w:t>
      </w:r>
      <w:r w:rsidRPr="006B5424">
        <w:rPr>
          <w:color w:val="000000" w:themeColor="text1"/>
          <w:sz w:val="22"/>
        </w:rPr>
        <w:t xml:space="preserve">　</w:t>
      </w:r>
      <w:bookmarkEnd w:id="592"/>
      <w:r w:rsidRPr="006B5424">
        <w:rPr>
          <w:color w:val="000000" w:themeColor="text1"/>
          <w:sz w:val="22"/>
        </w:rPr>
        <w:t>(B)</w:t>
      </w:r>
      <w:bookmarkStart w:id="593" w:name="QQ191216000619_1_2"/>
      <w:r w:rsidRPr="006B5424">
        <w:rPr>
          <w:rFonts w:hint="eastAsia"/>
          <w:color w:val="000000" w:themeColor="text1"/>
          <w:kern w:val="2"/>
          <w:sz w:val="22"/>
          <w:szCs w:val="22"/>
          <w:lang w:eastAsia="zh-TW"/>
        </w:rPr>
        <w:t>保障婦女參政名額</w:t>
      </w:r>
      <w:r w:rsidRPr="006B5424">
        <w:rPr>
          <w:color w:val="000000" w:themeColor="text1"/>
          <w:sz w:val="22"/>
        </w:rPr>
        <w:t xml:space="preserve">　</w:t>
      </w:r>
      <w:bookmarkEnd w:id="593"/>
      <w:r w:rsidRPr="006B5424">
        <w:rPr>
          <w:color w:val="000000" w:themeColor="text1"/>
          <w:sz w:val="22"/>
        </w:rPr>
        <w:t>(C)</w:t>
      </w:r>
      <w:bookmarkStart w:id="594" w:name="QQ191216000619_1_3"/>
      <w:r w:rsidRPr="006B5424">
        <w:rPr>
          <w:rFonts w:hint="eastAsia"/>
          <w:color w:val="000000" w:themeColor="text1"/>
          <w:kern w:val="2"/>
          <w:sz w:val="22"/>
          <w:szCs w:val="22"/>
          <w:lang w:eastAsia="zh-TW"/>
        </w:rPr>
        <w:t>不論貧富稅率相同</w:t>
      </w:r>
      <w:r w:rsidRPr="006B5424">
        <w:rPr>
          <w:color w:val="000000" w:themeColor="text1"/>
          <w:sz w:val="22"/>
        </w:rPr>
        <w:t xml:space="preserve">　</w:t>
      </w:r>
      <w:bookmarkEnd w:id="594"/>
      <w:r w:rsidRPr="006B5424">
        <w:rPr>
          <w:color w:val="000000" w:themeColor="text1"/>
          <w:sz w:val="22"/>
        </w:rPr>
        <w:t>(D)</w:t>
      </w:r>
      <w:bookmarkStart w:id="595" w:name="QQ191216000619_1_4"/>
      <w:r w:rsidRPr="006B5424">
        <w:rPr>
          <w:rFonts w:hint="eastAsia"/>
          <w:color w:val="000000" w:themeColor="text1"/>
          <w:kern w:val="2"/>
          <w:sz w:val="22"/>
          <w:szCs w:val="22"/>
          <w:lang w:eastAsia="zh-TW"/>
        </w:rPr>
        <w:t>每個人都有投票權</w:t>
      </w:r>
      <w:r w:rsidRPr="006B5424">
        <w:rPr>
          <w:color w:val="000000" w:themeColor="text1"/>
          <w:sz w:val="22"/>
        </w:rPr>
        <w:t xml:space="preserve">　</w:t>
      </w:r>
      <w:bookmarkEnd w:id="595"/>
      <w:bookmarkEnd w:id="591"/>
    </w:p>
    <w:p w:rsidR="002C4F6D" w:rsidRPr="006B5424" w:rsidRDefault="002C4F6D" w:rsidP="002C4F6D">
      <w:pPr>
        <w:pStyle w:val="Normal140"/>
        <w:snapToGrid w:val="0"/>
        <w:spacing w:line="286" w:lineRule="auto"/>
        <w:ind w:left="1332" w:hanging="935"/>
        <w:jc w:val="both"/>
        <w:textAlignment w:val="center"/>
        <w:rPr>
          <w:rFonts w:eastAsia="DengXian"/>
          <w:color w:val="000000" w:themeColor="text1"/>
        </w:rPr>
      </w:pPr>
      <w:bookmarkStart w:id="596" w:name="AQ191216000619_M"/>
      <w:bookmarkStart w:id="597" w:name="AQ19121600061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598" w:name="AQ191216000619_1"/>
      <w:bookmarkEnd w:id="596"/>
      <w:r w:rsidRPr="006B5424">
        <w:rPr>
          <w:color w:val="000000" w:themeColor="text1"/>
          <w:sz w:val="22"/>
        </w:rPr>
        <w:t>B</w:t>
      </w:r>
      <w:r w:rsidRPr="006B5424">
        <w:rPr>
          <w:color w:val="000000" w:themeColor="text1"/>
          <w:sz w:val="22"/>
        </w:rPr>
        <w:t xml:space="preserve">　</w:t>
      </w:r>
      <w:bookmarkEnd w:id="598"/>
      <w:bookmarkEnd w:id="597"/>
    </w:p>
    <w:p w:rsidR="002C4F6D" w:rsidRPr="006B5424" w:rsidRDefault="002C4F6D" w:rsidP="002C4F6D">
      <w:pPr>
        <w:pStyle w:val="Normal240"/>
        <w:snapToGrid w:val="0"/>
        <w:spacing w:line="286" w:lineRule="auto"/>
        <w:ind w:left="1304" w:hanging="907"/>
        <w:jc w:val="both"/>
        <w:textAlignment w:val="center"/>
        <w:rPr>
          <w:rFonts w:eastAsia="DengXian"/>
          <w:color w:val="000000" w:themeColor="text1"/>
        </w:rPr>
      </w:pPr>
      <w:bookmarkStart w:id="599" w:name="RQ191216000619_M"/>
      <w:bookmarkStart w:id="600" w:name="RQ19121600061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01" w:name="RQ191216000619_1_H"/>
      <w:bookmarkEnd w:id="599"/>
      <w:r w:rsidRPr="006B5424">
        <w:rPr>
          <w:rFonts w:hint="eastAsia"/>
          <w:color w:val="000000" w:themeColor="text1"/>
          <w:kern w:val="2"/>
          <w:sz w:val="22"/>
          <w:szCs w:val="22"/>
          <w:lang w:eastAsia="zh-TW"/>
        </w:rPr>
        <w:t>義務教育內容一致、不論貧富稅率相同、每個人都有投票權屬於法律之前的形式平等</w:t>
      </w:r>
      <w:r w:rsidRPr="006B5424">
        <w:rPr>
          <w:color w:val="000000" w:themeColor="text1"/>
          <w:sz w:val="22"/>
        </w:rPr>
        <w:t xml:space="preserve">　</w:t>
      </w:r>
      <w:bookmarkEnd w:id="601"/>
      <w:bookmarkEnd w:id="60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0800366</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1"/>
        <w:snapToGrid w:val="0"/>
        <w:spacing w:line="286" w:lineRule="auto"/>
        <w:ind w:left="397"/>
        <w:jc w:val="both"/>
        <w:textAlignment w:val="center"/>
        <w:rPr>
          <w:rFonts w:eastAsia="DengXian"/>
          <w:color w:val="000000" w:themeColor="text1"/>
        </w:rPr>
      </w:pPr>
      <w:bookmarkStart w:id="602" w:name="QQ191216000618_1_H"/>
      <w:bookmarkStart w:id="603" w:name="QQ191216000618"/>
      <w:r w:rsidRPr="006B5424">
        <w:rPr>
          <w:rFonts w:hint="eastAsia"/>
          <w:color w:val="000000" w:themeColor="text1"/>
          <w:kern w:val="2"/>
          <w:sz w:val="22"/>
          <w:szCs w:val="22"/>
          <w:lang w:eastAsia="zh-TW"/>
        </w:rPr>
        <w:t>我國國民年金的開辦，其中一項重要意義，是讓多數未在職場的家庭主婦都納入保險，婦女權益得以保障。從國家以憲法及相關法律來保障基本人權的角度來看，實施國民年金保險，可體現何種人權的精神？</w:t>
      </w:r>
      <w:r w:rsidRPr="006B5424">
        <w:rPr>
          <w:color w:val="000000" w:themeColor="text1"/>
          <w:sz w:val="22"/>
        </w:rPr>
        <w:t xml:space="preserve">　</w:t>
      </w:r>
      <w:bookmarkEnd w:id="602"/>
      <w:r w:rsidRPr="006B5424">
        <w:rPr>
          <w:color w:val="000000" w:themeColor="text1"/>
          <w:sz w:val="22"/>
        </w:rPr>
        <w:t>(A)</w:t>
      </w:r>
      <w:bookmarkStart w:id="604" w:name="QQ191216000618_1_1"/>
      <w:r w:rsidRPr="006B5424">
        <w:rPr>
          <w:rFonts w:hint="eastAsia"/>
          <w:color w:val="000000" w:themeColor="text1"/>
          <w:kern w:val="2"/>
          <w:sz w:val="22"/>
          <w:szCs w:val="22"/>
          <w:lang w:eastAsia="zh-TW"/>
        </w:rPr>
        <w:t>參政權</w:t>
      </w:r>
      <w:r w:rsidRPr="006B5424">
        <w:rPr>
          <w:color w:val="000000" w:themeColor="text1"/>
          <w:sz w:val="22"/>
        </w:rPr>
        <w:t xml:space="preserve">　</w:t>
      </w:r>
      <w:bookmarkEnd w:id="604"/>
      <w:r w:rsidRPr="006B5424">
        <w:rPr>
          <w:color w:val="000000" w:themeColor="text1"/>
          <w:sz w:val="22"/>
        </w:rPr>
        <w:t>(B)</w:t>
      </w:r>
      <w:bookmarkStart w:id="605" w:name="QQ191216000618_1_2"/>
      <w:r w:rsidRPr="006B5424">
        <w:rPr>
          <w:rFonts w:hint="eastAsia"/>
          <w:color w:val="000000" w:themeColor="text1"/>
          <w:kern w:val="2"/>
          <w:sz w:val="22"/>
          <w:szCs w:val="22"/>
          <w:lang w:eastAsia="zh-TW"/>
        </w:rPr>
        <w:t>自由權</w:t>
      </w:r>
      <w:r w:rsidRPr="006B5424">
        <w:rPr>
          <w:color w:val="000000" w:themeColor="text1"/>
          <w:sz w:val="22"/>
        </w:rPr>
        <w:t xml:space="preserve">　</w:t>
      </w:r>
      <w:bookmarkEnd w:id="605"/>
      <w:r w:rsidRPr="006B5424">
        <w:rPr>
          <w:color w:val="000000" w:themeColor="text1"/>
          <w:sz w:val="22"/>
        </w:rPr>
        <w:t>(C)</w:t>
      </w:r>
      <w:bookmarkStart w:id="606" w:name="QQ191216000618_1_3"/>
      <w:r w:rsidRPr="006B5424">
        <w:rPr>
          <w:rFonts w:hint="eastAsia"/>
          <w:color w:val="000000" w:themeColor="text1"/>
          <w:kern w:val="2"/>
          <w:sz w:val="22"/>
          <w:szCs w:val="22"/>
          <w:lang w:eastAsia="zh-TW"/>
        </w:rPr>
        <w:t>社會權</w:t>
      </w:r>
      <w:r w:rsidRPr="006B5424">
        <w:rPr>
          <w:color w:val="000000" w:themeColor="text1"/>
          <w:sz w:val="22"/>
        </w:rPr>
        <w:t xml:space="preserve">　</w:t>
      </w:r>
      <w:bookmarkEnd w:id="606"/>
      <w:r w:rsidRPr="006B5424">
        <w:rPr>
          <w:color w:val="000000" w:themeColor="text1"/>
          <w:sz w:val="22"/>
        </w:rPr>
        <w:t>(D)</w:t>
      </w:r>
      <w:bookmarkStart w:id="607" w:name="QQ191216000618_1_4"/>
      <w:r w:rsidRPr="006B5424">
        <w:rPr>
          <w:rFonts w:hint="eastAsia"/>
          <w:color w:val="000000" w:themeColor="text1"/>
          <w:kern w:val="2"/>
          <w:sz w:val="22"/>
          <w:szCs w:val="22"/>
          <w:lang w:eastAsia="zh-TW"/>
        </w:rPr>
        <w:t>平等權</w:t>
      </w:r>
      <w:r w:rsidRPr="006B5424">
        <w:rPr>
          <w:color w:val="000000" w:themeColor="text1"/>
          <w:sz w:val="22"/>
        </w:rPr>
        <w:t xml:space="preserve">　</w:t>
      </w:r>
      <w:bookmarkEnd w:id="607"/>
      <w:bookmarkEnd w:id="603"/>
    </w:p>
    <w:p w:rsidR="002C4F6D" w:rsidRPr="006B5424" w:rsidRDefault="002C4F6D" w:rsidP="002C4F6D">
      <w:pPr>
        <w:pStyle w:val="Normal141"/>
        <w:snapToGrid w:val="0"/>
        <w:spacing w:line="286" w:lineRule="auto"/>
        <w:ind w:left="1332" w:hanging="935"/>
        <w:jc w:val="both"/>
        <w:textAlignment w:val="center"/>
        <w:rPr>
          <w:rFonts w:eastAsia="DengXian"/>
          <w:color w:val="000000" w:themeColor="text1"/>
        </w:rPr>
      </w:pPr>
      <w:bookmarkStart w:id="608" w:name="AQ191216000618_M"/>
      <w:bookmarkStart w:id="609" w:name="AQ19121600061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10" w:name="AQ191216000618_1"/>
      <w:bookmarkEnd w:id="608"/>
      <w:r w:rsidRPr="006B5424">
        <w:rPr>
          <w:color w:val="000000" w:themeColor="text1"/>
          <w:sz w:val="22"/>
        </w:rPr>
        <w:t>C</w:t>
      </w:r>
      <w:r w:rsidRPr="006B5424">
        <w:rPr>
          <w:color w:val="000000" w:themeColor="text1"/>
          <w:sz w:val="22"/>
        </w:rPr>
        <w:t xml:space="preserve">　</w:t>
      </w:r>
      <w:bookmarkEnd w:id="610"/>
      <w:bookmarkEnd w:id="609"/>
    </w:p>
    <w:p w:rsidR="002C4F6D" w:rsidRPr="006B5424" w:rsidRDefault="002C4F6D" w:rsidP="002C4F6D">
      <w:pPr>
        <w:pStyle w:val="Normal241"/>
        <w:snapToGrid w:val="0"/>
        <w:spacing w:line="286" w:lineRule="auto"/>
        <w:ind w:left="1304" w:hanging="907"/>
        <w:jc w:val="both"/>
        <w:textAlignment w:val="center"/>
        <w:rPr>
          <w:rFonts w:eastAsia="DengXian"/>
          <w:color w:val="000000" w:themeColor="text1"/>
        </w:rPr>
      </w:pPr>
      <w:bookmarkStart w:id="611" w:name="RQ191216000618_M"/>
      <w:bookmarkStart w:id="612" w:name="RQ19121600061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13" w:name="RQ191216000618_1_H"/>
      <w:bookmarkEnd w:id="611"/>
      <w:r w:rsidRPr="006B5424">
        <w:rPr>
          <w:rFonts w:hint="eastAsia"/>
          <w:color w:val="000000" w:themeColor="text1"/>
          <w:kern w:val="2"/>
          <w:sz w:val="22"/>
          <w:szCs w:val="22"/>
          <w:lang w:eastAsia="zh-TW"/>
        </w:rPr>
        <w:t>提供社會處境不利的群體協助，使其能享有健全生活的基本條件</w:t>
      </w:r>
      <w:r w:rsidRPr="006B5424">
        <w:rPr>
          <w:color w:val="000000" w:themeColor="text1"/>
          <w:sz w:val="22"/>
        </w:rPr>
        <w:t xml:space="preserve">　</w:t>
      </w:r>
      <w:bookmarkEnd w:id="613"/>
      <w:bookmarkEnd w:id="61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0800367</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2"/>
        <w:snapToGrid w:val="0"/>
        <w:spacing w:line="286" w:lineRule="auto"/>
        <w:ind w:left="397"/>
        <w:jc w:val="both"/>
        <w:textAlignment w:val="center"/>
        <w:rPr>
          <w:rFonts w:eastAsia="DengXian"/>
          <w:color w:val="000000" w:themeColor="text1"/>
        </w:rPr>
      </w:pPr>
      <w:bookmarkStart w:id="614" w:name="QQ191216000193_1_H"/>
      <w:bookmarkStart w:id="615" w:name="QQ191216000193"/>
      <w:r w:rsidRPr="006B5424">
        <w:rPr>
          <w:rFonts w:hint="eastAsia"/>
          <w:color w:val="000000" w:themeColor="text1"/>
          <w:kern w:val="2"/>
          <w:sz w:val="22"/>
          <w:szCs w:val="22"/>
          <w:lang w:eastAsia="zh-TW"/>
        </w:rPr>
        <w:t>我國《憲法》規定，合理差別待遇的實質平等原則，必須謹慎運用，一旦誤用或濫用，將造成歧視人權之侵害。下列何者是落實平等的精神和原則？</w:t>
      </w:r>
      <w:r w:rsidRPr="006B5424">
        <w:rPr>
          <w:color w:val="000000" w:themeColor="text1"/>
          <w:sz w:val="22"/>
        </w:rPr>
        <w:t xml:space="preserve">　</w:t>
      </w:r>
      <w:bookmarkEnd w:id="614"/>
      <w:r w:rsidRPr="006B5424">
        <w:rPr>
          <w:color w:val="000000" w:themeColor="text1"/>
          <w:sz w:val="22"/>
        </w:rPr>
        <w:t>(A)</w:t>
      </w:r>
      <w:bookmarkStart w:id="616" w:name="QQ191216000193_1_1"/>
      <w:r w:rsidRPr="006B5424">
        <w:rPr>
          <w:rFonts w:hint="eastAsia"/>
          <w:color w:val="000000" w:themeColor="text1"/>
          <w:kern w:val="2"/>
          <w:sz w:val="22"/>
          <w:szCs w:val="22"/>
          <w:lang w:eastAsia="zh-TW"/>
        </w:rPr>
        <w:t>搬貨需要力氣，因此規定僅錄用男性</w:t>
      </w:r>
      <w:r w:rsidRPr="006B5424">
        <w:rPr>
          <w:color w:val="000000" w:themeColor="text1"/>
          <w:sz w:val="22"/>
        </w:rPr>
        <w:t xml:space="preserve">　</w:t>
      </w:r>
      <w:bookmarkEnd w:id="616"/>
      <w:r w:rsidRPr="006B5424">
        <w:rPr>
          <w:color w:val="000000" w:themeColor="text1"/>
          <w:sz w:val="22"/>
        </w:rPr>
        <w:t>(B)</w:t>
      </w:r>
      <w:bookmarkStart w:id="617" w:name="QQ191216000193_1_2"/>
      <w:r w:rsidRPr="006B5424">
        <w:rPr>
          <w:rFonts w:hint="eastAsia"/>
          <w:color w:val="000000" w:themeColor="text1"/>
          <w:kern w:val="2"/>
          <w:sz w:val="22"/>
          <w:szCs w:val="22"/>
          <w:lang w:eastAsia="zh-TW"/>
        </w:rPr>
        <w:t>醫院護士只錄用女性不錄用男性</w:t>
      </w:r>
      <w:r w:rsidRPr="006B5424">
        <w:rPr>
          <w:color w:val="000000" w:themeColor="text1"/>
          <w:sz w:val="22"/>
        </w:rPr>
        <w:t xml:space="preserve">　</w:t>
      </w:r>
      <w:bookmarkEnd w:id="617"/>
      <w:r w:rsidRPr="006B5424">
        <w:rPr>
          <w:color w:val="000000" w:themeColor="text1"/>
          <w:sz w:val="22"/>
        </w:rPr>
        <w:t>(C)</w:t>
      </w:r>
      <w:bookmarkStart w:id="618" w:name="QQ191216000193_1_3"/>
      <w:r w:rsidRPr="006B5424">
        <w:rPr>
          <w:rFonts w:hint="eastAsia"/>
          <w:color w:val="000000" w:themeColor="text1"/>
          <w:kern w:val="2"/>
          <w:sz w:val="22"/>
          <w:szCs w:val="22"/>
          <w:lang w:eastAsia="zh-TW"/>
        </w:rPr>
        <w:t>懷孕的女警應受國家制度的保障，得以免除其巡邏工作</w:t>
      </w:r>
      <w:r w:rsidRPr="006B5424">
        <w:rPr>
          <w:color w:val="000000" w:themeColor="text1"/>
          <w:sz w:val="22"/>
        </w:rPr>
        <w:t xml:space="preserve">　</w:t>
      </w:r>
      <w:bookmarkEnd w:id="618"/>
      <w:r w:rsidRPr="006B5424">
        <w:rPr>
          <w:color w:val="000000" w:themeColor="text1"/>
          <w:sz w:val="22"/>
        </w:rPr>
        <w:t>(D)</w:t>
      </w:r>
      <w:bookmarkStart w:id="619" w:name="QQ191216000193_1_4"/>
      <w:r w:rsidRPr="006B5424">
        <w:rPr>
          <w:rFonts w:hint="eastAsia"/>
          <w:color w:val="000000" w:themeColor="text1"/>
          <w:kern w:val="2"/>
          <w:sz w:val="22"/>
          <w:szCs w:val="22"/>
          <w:lang w:eastAsia="zh-TW"/>
        </w:rPr>
        <w:t>廟裡的乩童只限制由女性擔任</w:t>
      </w:r>
      <w:r w:rsidRPr="006B5424">
        <w:rPr>
          <w:color w:val="000000" w:themeColor="text1"/>
          <w:sz w:val="22"/>
        </w:rPr>
        <w:t xml:space="preserve">　</w:t>
      </w:r>
      <w:bookmarkEnd w:id="619"/>
      <w:bookmarkEnd w:id="615"/>
    </w:p>
    <w:p w:rsidR="002C4F6D" w:rsidRPr="006B5424" w:rsidRDefault="002C4F6D" w:rsidP="002C4F6D">
      <w:pPr>
        <w:pStyle w:val="Normal142"/>
        <w:snapToGrid w:val="0"/>
        <w:spacing w:line="286" w:lineRule="auto"/>
        <w:ind w:left="1332" w:hanging="935"/>
        <w:jc w:val="both"/>
        <w:textAlignment w:val="center"/>
        <w:rPr>
          <w:rFonts w:eastAsia="DengXian"/>
          <w:color w:val="000000" w:themeColor="text1"/>
        </w:rPr>
      </w:pPr>
      <w:bookmarkStart w:id="620" w:name="AQ191216000193_M"/>
      <w:bookmarkStart w:id="621" w:name="AQ19121600019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22" w:name="AQ191216000193_1"/>
      <w:bookmarkEnd w:id="620"/>
      <w:r w:rsidRPr="006B5424">
        <w:rPr>
          <w:color w:val="000000" w:themeColor="text1"/>
          <w:sz w:val="22"/>
        </w:rPr>
        <w:t>C</w:t>
      </w:r>
      <w:r w:rsidRPr="006B5424">
        <w:rPr>
          <w:color w:val="000000" w:themeColor="text1"/>
          <w:sz w:val="22"/>
        </w:rPr>
        <w:t xml:space="preserve">　</w:t>
      </w:r>
      <w:bookmarkEnd w:id="622"/>
      <w:bookmarkEnd w:id="621"/>
    </w:p>
    <w:p w:rsidR="002C4F6D" w:rsidRPr="006B5424" w:rsidRDefault="002C4F6D" w:rsidP="002C4F6D">
      <w:pPr>
        <w:pStyle w:val="Normal242"/>
        <w:snapToGrid w:val="0"/>
        <w:spacing w:line="286" w:lineRule="auto"/>
        <w:ind w:left="1304" w:hanging="907"/>
        <w:jc w:val="both"/>
        <w:textAlignment w:val="center"/>
        <w:rPr>
          <w:rFonts w:eastAsia="DengXian"/>
          <w:color w:val="000000" w:themeColor="text1"/>
        </w:rPr>
      </w:pPr>
      <w:bookmarkStart w:id="623" w:name="RQ191216000193_M"/>
      <w:bookmarkStart w:id="624" w:name="RQ19121600019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25" w:name="RQ191216000193_1_H"/>
      <w:bookmarkEnd w:id="623"/>
      <w:r w:rsidRPr="006B5424">
        <w:rPr>
          <w:rFonts w:hint="eastAsia"/>
          <w:color w:val="000000" w:themeColor="text1"/>
          <w:kern w:val="2"/>
          <w:sz w:val="22"/>
          <w:szCs w:val="22"/>
          <w:lang w:eastAsia="zh-TW"/>
        </w:rPr>
        <w:t>此為合理差別待遇</w:t>
      </w:r>
      <w:r w:rsidRPr="006B5424">
        <w:rPr>
          <w:color w:val="000000" w:themeColor="text1"/>
          <w:sz w:val="22"/>
        </w:rPr>
        <w:t xml:space="preserve">　</w:t>
      </w:r>
      <w:bookmarkEnd w:id="625"/>
      <w:bookmarkEnd w:id="62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0800368</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3"/>
        <w:snapToGrid w:val="0"/>
        <w:spacing w:line="286" w:lineRule="auto"/>
        <w:ind w:left="397"/>
        <w:jc w:val="both"/>
        <w:textAlignment w:val="center"/>
        <w:rPr>
          <w:rFonts w:eastAsia="DengXian"/>
          <w:color w:val="000000" w:themeColor="text1"/>
        </w:rPr>
      </w:pPr>
      <w:bookmarkStart w:id="626" w:name="QQ191216000617_1_H"/>
      <w:bookmarkStart w:id="627" w:name="QQ191216000617"/>
      <w:r w:rsidRPr="006B5424">
        <w:rPr>
          <w:rFonts w:hint="eastAsia"/>
          <w:color w:val="000000" w:themeColor="text1"/>
          <w:kern w:val="2"/>
          <w:sz w:val="22"/>
          <w:szCs w:val="22"/>
          <w:lang w:eastAsia="zh-TW"/>
        </w:rPr>
        <w:t>我國現行《憲法》對性別的差別待遇主要為何？</w:t>
      </w:r>
      <w:r w:rsidRPr="006B5424">
        <w:rPr>
          <w:color w:val="000000" w:themeColor="text1"/>
          <w:sz w:val="22"/>
        </w:rPr>
        <w:t xml:space="preserve">　</w:t>
      </w:r>
      <w:bookmarkEnd w:id="626"/>
      <w:r w:rsidRPr="006B5424">
        <w:rPr>
          <w:color w:val="000000" w:themeColor="text1"/>
          <w:sz w:val="22"/>
        </w:rPr>
        <w:t>(A)</w:t>
      </w:r>
      <w:bookmarkStart w:id="628" w:name="QQ191216000617_1_1"/>
      <w:r w:rsidRPr="006B5424">
        <w:rPr>
          <w:rFonts w:hint="eastAsia"/>
          <w:color w:val="000000" w:themeColor="text1"/>
          <w:kern w:val="2"/>
          <w:sz w:val="22"/>
          <w:szCs w:val="22"/>
          <w:lang w:eastAsia="zh-TW"/>
        </w:rPr>
        <w:t>發放婦女年金</w:t>
      </w:r>
      <w:r w:rsidRPr="006B5424">
        <w:rPr>
          <w:color w:val="000000" w:themeColor="text1"/>
          <w:sz w:val="22"/>
        </w:rPr>
        <w:t xml:space="preserve">　</w:t>
      </w:r>
      <w:bookmarkEnd w:id="628"/>
      <w:r w:rsidRPr="006B5424">
        <w:rPr>
          <w:color w:val="000000" w:themeColor="text1"/>
          <w:sz w:val="22"/>
        </w:rPr>
        <w:t>(B)</w:t>
      </w:r>
      <w:bookmarkStart w:id="629" w:name="QQ191216000617_1_2"/>
      <w:r w:rsidRPr="006B5424">
        <w:rPr>
          <w:rFonts w:hint="eastAsia"/>
          <w:color w:val="000000" w:themeColor="text1"/>
          <w:kern w:val="2"/>
          <w:sz w:val="22"/>
          <w:szCs w:val="22"/>
          <w:lang w:eastAsia="zh-TW"/>
        </w:rPr>
        <w:t>選舉時婦女設有保障名額</w:t>
      </w:r>
      <w:r w:rsidRPr="006B5424">
        <w:rPr>
          <w:color w:val="000000" w:themeColor="text1"/>
          <w:sz w:val="22"/>
        </w:rPr>
        <w:t xml:space="preserve">　</w:t>
      </w:r>
      <w:bookmarkEnd w:id="629"/>
      <w:r w:rsidRPr="006B5424">
        <w:rPr>
          <w:color w:val="000000" w:themeColor="text1"/>
          <w:sz w:val="22"/>
        </w:rPr>
        <w:t>(C)</w:t>
      </w:r>
      <w:bookmarkStart w:id="630" w:name="QQ191216000617_1_3"/>
      <w:r w:rsidRPr="006B5424">
        <w:rPr>
          <w:rFonts w:hint="eastAsia"/>
          <w:color w:val="000000" w:themeColor="text1"/>
          <w:kern w:val="2"/>
          <w:sz w:val="22"/>
          <w:szCs w:val="22"/>
          <w:lang w:eastAsia="zh-TW"/>
        </w:rPr>
        <w:t>升學考試婦女降低錄取標準</w:t>
      </w:r>
      <w:r w:rsidRPr="006B5424">
        <w:rPr>
          <w:color w:val="000000" w:themeColor="text1"/>
          <w:sz w:val="22"/>
        </w:rPr>
        <w:t xml:space="preserve">　</w:t>
      </w:r>
      <w:bookmarkEnd w:id="630"/>
      <w:r w:rsidRPr="006B5424">
        <w:rPr>
          <w:color w:val="000000" w:themeColor="text1"/>
          <w:sz w:val="22"/>
        </w:rPr>
        <w:t>(D)</w:t>
      </w:r>
      <w:bookmarkStart w:id="631" w:name="QQ191216000617_1_4"/>
      <w:r w:rsidRPr="006B5424">
        <w:rPr>
          <w:rFonts w:hint="eastAsia"/>
          <w:color w:val="000000" w:themeColor="text1"/>
          <w:kern w:val="2"/>
          <w:sz w:val="22"/>
          <w:szCs w:val="22"/>
          <w:lang w:eastAsia="zh-TW"/>
        </w:rPr>
        <w:t>全民健保優惠</w:t>
      </w:r>
      <w:r w:rsidRPr="006B5424">
        <w:rPr>
          <w:color w:val="000000" w:themeColor="text1"/>
          <w:sz w:val="22"/>
        </w:rPr>
        <w:t xml:space="preserve">　</w:t>
      </w:r>
      <w:bookmarkEnd w:id="631"/>
      <w:bookmarkEnd w:id="627"/>
    </w:p>
    <w:p w:rsidR="002C4F6D" w:rsidRPr="006B5424" w:rsidRDefault="002C4F6D" w:rsidP="002C4F6D">
      <w:pPr>
        <w:pStyle w:val="Normal143"/>
        <w:snapToGrid w:val="0"/>
        <w:spacing w:line="286" w:lineRule="auto"/>
        <w:ind w:left="1332" w:hanging="935"/>
        <w:jc w:val="both"/>
        <w:textAlignment w:val="center"/>
        <w:rPr>
          <w:rFonts w:eastAsia="DengXian"/>
          <w:color w:val="000000" w:themeColor="text1"/>
        </w:rPr>
      </w:pPr>
      <w:bookmarkStart w:id="632" w:name="AQ191216000617_M"/>
      <w:bookmarkStart w:id="633" w:name="AQ19121600061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34" w:name="AQ191216000617_1"/>
      <w:bookmarkEnd w:id="632"/>
      <w:r w:rsidRPr="006B5424">
        <w:rPr>
          <w:color w:val="000000" w:themeColor="text1"/>
          <w:sz w:val="22"/>
        </w:rPr>
        <w:t>B</w:t>
      </w:r>
      <w:r w:rsidRPr="006B5424">
        <w:rPr>
          <w:color w:val="000000" w:themeColor="text1"/>
          <w:sz w:val="22"/>
        </w:rPr>
        <w:t xml:space="preserve">　</w:t>
      </w:r>
      <w:bookmarkEnd w:id="634"/>
      <w:bookmarkEnd w:id="633"/>
    </w:p>
    <w:p w:rsidR="002C4F6D" w:rsidRPr="006B5424" w:rsidRDefault="002C4F6D" w:rsidP="002C4F6D">
      <w:pPr>
        <w:pStyle w:val="Normal243"/>
        <w:snapToGrid w:val="0"/>
        <w:spacing w:line="286" w:lineRule="auto"/>
        <w:ind w:left="1304" w:hanging="907"/>
        <w:jc w:val="both"/>
        <w:textAlignment w:val="center"/>
        <w:rPr>
          <w:rFonts w:eastAsia="DengXian"/>
          <w:color w:val="000000" w:themeColor="text1"/>
        </w:rPr>
      </w:pPr>
      <w:bookmarkStart w:id="635" w:name="RQ191216000617_M"/>
      <w:bookmarkStart w:id="636" w:name="RQ19121600061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37" w:name="RQ191216000617_1_H"/>
      <w:bookmarkEnd w:id="635"/>
      <w:r w:rsidRPr="006B5424">
        <w:rPr>
          <w:rFonts w:hint="eastAsia"/>
          <w:color w:val="000000" w:themeColor="text1"/>
          <w:kern w:val="2"/>
          <w:sz w:val="22"/>
          <w:szCs w:val="22"/>
          <w:lang w:eastAsia="zh-TW"/>
        </w:rPr>
        <w:t>選舉時婦女設有保障名額，以保障弱勢之婦女團體，此作法符合實質平等</w:t>
      </w:r>
      <w:r w:rsidRPr="006B5424">
        <w:rPr>
          <w:color w:val="000000" w:themeColor="text1"/>
          <w:sz w:val="22"/>
        </w:rPr>
        <w:t xml:space="preserve">　</w:t>
      </w:r>
      <w:bookmarkEnd w:id="637"/>
      <w:bookmarkEnd w:id="63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0800369</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4"/>
        <w:snapToGrid w:val="0"/>
        <w:spacing w:line="286" w:lineRule="auto"/>
        <w:ind w:left="397"/>
        <w:jc w:val="both"/>
        <w:textAlignment w:val="center"/>
        <w:rPr>
          <w:rFonts w:eastAsia="DengXian"/>
          <w:color w:val="000000" w:themeColor="text1"/>
        </w:rPr>
      </w:pPr>
      <w:bookmarkStart w:id="638" w:name="QQ191216000369_1_H"/>
      <w:bookmarkStart w:id="639" w:name="QQ191216000369"/>
      <w:r w:rsidRPr="006B5424">
        <w:rPr>
          <w:rFonts w:hint="eastAsia"/>
          <w:color w:val="000000" w:themeColor="text1"/>
          <w:kern w:val="2"/>
          <w:sz w:val="22"/>
          <w:szCs w:val="22"/>
          <w:lang w:eastAsia="zh-TW"/>
        </w:rPr>
        <w:t>勞動部提醒，自</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日起，每月基本工資將由新臺幣</w:t>
      </w:r>
      <w:r w:rsidRPr="006B5424">
        <w:rPr>
          <w:rFonts w:hint="eastAsia"/>
          <w:color w:val="000000" w:themeColor="text1"/>
          <w:kern w:val="2"/>
          <w:sz w:val="22"/>
          <w:szCs w:val="22"/>
          <w:lang w:eastAsia="zh-TW"/>
        </w:rPr>
        <w:t>22,000</w:t>
      </w:r>
      <w:r w:rsidRPr="006B5424">
        <w:rPr>
          <w:rFonts w:hint="eastAsia"/>
          <w:color w:val="000000" w:themeColor="text1"/>
          <w:kern w:val="2"/>
          <w:sz w:val="22"/>
          <w:szCs w:val="22"/>
          <w:lang w:eastAsia="zh-TW"/>
        </w:rPr>
        <w:t>元調整為</w:t>
      </w:r>
      <w:r w:rsidRPr="006B5424">
        <w:rPr>
          <w:rFonts w:hint="eastAsia"/>
          <w:color w:val="000000" w:themeColor="text1"/>
          <w:kern w:val="2"/>
          <w:sz w:val="22"/>
          <w:szCs w:val="22"/>
          <w:lang w:eastAsia="zh-TW"/>
        </w:rPr>
        <w:t>23,100</w:t>
      </w:r>
      <w:r w:rsidRPr="006B5424">
        <w:rPr>
          <w:rFonts w:hint="eastAsia"/>
          <w:color w:val="000000" w:themeColor="text1"/>
          <w:kern w:val="2"/>
          <w:sz w:val="22"/>
          <w:szCs w:val="22"/>
          <w:lang w:eastAsia="zh-TW"/>
        </w:rPr>
        <w:t>元，每小時基本工資調整為</w:t>
      </w:r>
      <w:r w:rsidRPr="006B5424">
        <w:rPr>
          <w:rFonts w:hint="eastAsia"/>
          <w:color w:val="000000" w:themeColor="text1"/>
          <w:kern w:val="2"/>
          <w:sz w:val="22"/>
          <w:szCs w:val="22"/>
          <w:lang w:eastAsia="zh-TW"/>
        </w:rPr>
        <w:t>150</w:t>
      </w:r>
      <w:r w:rsidRPr="006B5424">
        <w:rPr>
          <w:rFonts w:hint="eastAsia"/>
          <w:color w:val="000000" w:themeColor="text1"/>
          <w:kern w:val="2"/>
          <w:sz w:val="22"/>
          <w:szCs w:val="22"/>
          <w:lang w:eastAsia="zh-TW"/>
        </w:rPr>
        <w:t>元。勞動部強調，勞雇雙方約定之工資，不得低於基本工資以保障勞工權益。請問：國家訂定「基本工資」保障勞動者得享有最低工資之保障，在於彰顯下列哪一權利？</w:t>
      </w:r>
      <w:r w:rsidRPr="006B5424">
        <w:rPr>
          <w:color w:val="000000" w:themeColor="text1"/>
          <w:sz w:val="22"/>
        </w:rPr>
        <w:t xml:space="preserve">　</w:t>
      </w:r>
      <w:bookmarkEnd w:id="638"/>
      <w:r w:rsidRPr="006B5424">
        <w:rPr>
          <w:color w:val="000000" w:themeColor="text1"/>
          <w:sz w:val="22"/>
        </w:rPr>
        <w:t>(A)</w:t>
      </w:r>
      <w:bookmarkStart w:id="640" w:name="QQ191216000369_1_1"/>
      <w:r w:rsidRPr="006B5424">
        <w:rPr>
          <w:rFonts w:hint="eastAsia"/>
          <w:color w:val="000000" w:themeColor="text1"/>
          <w:kern w:val="2"/>
          <w:sz w:val="22"/>
          <w:szCs w:val="22"/>
          <w:lang w:eastAsia="zh-TW"/>
        </w:rPr>
        <w:t>平等權</w:t>
      </w:r>
      <w:r w:rsidRPr="006B5424">
        <w:rPr>
          <w:color w:val="000000" w:themeColor="text1"/>
          <w:sz w:val="22"/>
        </w:rPr>
        <w:t xml:space="preserve">　</w:t>
      </w:r>
      <w:bookmarkEnd w:id="640"/>
      <w:r w:rsidRPr="006B5424">
        <w:rPr>
          <w:color w:val="000000" w:themeColor="text1"/>
          <w:sz w:val="22"/>
        </w:rPr>
        <w:t>(B)</w:t>
      </w:r>
      <w:bookmarkStart w:id="641" w:name="QQ191216000369_1_2"/>
      <w:r w:rsidRPr="006B5424">
        <w:rPr>
          <w:rFonts w:hint="eastAsia"/>
          <w:color w:val="000000" w:themeColor="text1"/>
          <w:kern w:val="2"/>
          <w:sz w:val="22"/>
          <w:szCs w:val="22"/>
          <w:lang w:eastAsia="zh-TW"/>
        </w:rPr>
        <w:t>社會權</w:t>
      </w:r>
      <w:r w:rsidRPr="006B5424">
        <w:rPr>
          <w:color w:val="000000" w:themeColor="text1"/>
          <w:sz w:val="22"/>
        </w:rPr>
        <w:t xml:space="preserve">　</w:t>
      </w:r>
      <w:bookmarkEnd w:id="641"/>
      <w:r w:rsidRPr="006B5424">
        <w:rPr>
          <w:color w:val="000000" w:themeColor="text1"/>
          <w:sz w:val="22"/>
        </w:rPr>
        <w:t>(C)</w:t>
      </w:r>
      <w:bookmarkStart w:id="642" w:name="QQ191216000369_1_3"/>
      <w:r w:rsidRPr="006B5424">
        <w:rPr>
          <w:rFonts w:hint="eastAsia"/>
          <w:color w:val="000000" w:themeColor="text1"/>
          <w:kern w:val="2"/>
          <w:sz w:val="22"/>
          <w:szCs w:val="22"/>
          <w:lang w:eastAsia="zh-TW"/>
        </w:rPr>
        <w:t>參政權</w:t>
      </w:r>
      <w:r w:rsidRPr="006B5424">
        <w:rPr>
          <w:color w:val="000000" w:themeColor="text1"/>
          <w:sz w:val="22"/>
        </w:rPr>
        <w:t xml:space="preserve">　</w:t>
      </w:r>
      <w:bookmarkEnd w:id="642"/>
      <w:r w:rsidRPr="006B5424">
        <w:rPr>
          <w:color w:val="000000" w:themeColor="text1"/>
          <w:sz w:val="22"/>
        </w:rPr>
        <w:t>(D)</w:t>
      </w:r>
      <w:bookmarkStart w:id="643" w:name="QQ191216000369_1_4"/>
      <w:r w:rsidRPr="006B5424">
        <w:rPr>
          <w:rFonts w:hint="eastAsia"/>
          <w:color w:val="000000" w:themeColor="text1"/>
          <w:kern w:val="2"/>
          <w:sz w:val="22"/>
          <w:szCs w:val="22"/>
          <w:lang w:eastAsia="zh-TW"/>
        </w:rPr>
        <w:t>自由權</w:t>
      </w:r>
      <w:r w:rsidRPr="006B5424">
        <w:rPr>
          <w:color w:val="000000" w:themeColor="text1"/>
          <w:sz w:val="22"/>
        </w:rPr>
        <w:t xml:space="preserve">　</w:t>
      </w:r>
      <w:bookmarkEnd w:id="643"/>
      <w:bookmarkEnd w:id="639"/>
    </w:p>
    <w:p w:rsidR="002C4F6D" w:rsidRPr="006B5424" w:rsidRDefault="002C4F6D" w:rsidP="002C4F6D">
      <w:pPr>
        <w:pStyle w:val="Normal144"/>
        <w:snapToGrid w:val="0"/>
        <w:spacing w:line="286" w:lineRule="auto"/>
        <w:ind w:left="1332" w:hanging="935"/>
        <w:jc w:val="both"/>
        <w:textAlignment w:val="center"/>
        <w:rPr>
          <w:rFonts w:eastAsia="DengXian"/>
          <w:color w:val="000000" w:themeColor="text1"/>
        </w:rPr>
      </w:pPr>
      <w:bookmarkStart w:id="644" w:name="AQ191216000369_M"/>
      <w:bookmarkStart w:id="645" w:name="AQ19121600036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46" w:name="AQ191216000369_1"/>
      <w:bookmarkEnd w:id="644"/>
      <w:r w:rsidRPr="006B5424">
        <w:rPr>
          <w:color w:val="000000" w:themeColor="text1"/>
          <w:sz w:val="22"/>
        </w:rPr>
        <w:t>B</w:t>
      </w:r>
      <w:r w:rsidRPr="006B5424">
        <w:rPr>
          <w:color w:val="000000" w:themeColor="text1"/>
          <w:sz w:val="22"/>
        </w:rPr>
        <w:t xml:space="preserve">　</w:t>
      </w:r>
      <w:bookmarkEnd w:id="646"/>
      <w:bookmarkEnd w:id="645"/>
    </w:p>
    <w:p w:rsidR="002C4F6D" w:rsidRPr="006B5424" w:rsidRDefault="002C4F6D" w:rsidP="002C4F6D">
      <w:pPr>
        <w:pStyle w:val="Normal244"/>
        <w:snapToGrid w:val="0"/>
        <w:spacing w:line="286" w:lineRule="auto"/>
        <w:ind w:left="1304" w:hanging="907"/>
        <w:jc w:val="both"/>
        <w:textAlignment w:val="center"/>
        <w:rPr>
          <w:rFonts w:eastAsia="DengXian"/>
          <w:color w:val="000000" w:themeColor="text1"/>
        </w:rPr>
      </w:pPr>
      <w:bookmarkStart w:id="647" w:name="RQ191216000369_M"/>
      <w:bookmarkStart w:id="648" w:name="RQ191216000369"/>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49" w:name="RQ191216000369_1_H"/>
      <w:bookmarkEnd w:id="647"/>
      <w:r w:rsidRPr="006B5424">
        <w:rPr>
          <w:rFonts w:hint="eastAsia"/>
          <w:color w:val="000000" w:themeColor="text1"/>
          <w:kern w:val="2"/>
          <w:sz w:val="22"/>
          <w:szCs w:val="22"/>
          <w:lang w:eastAsia="zh-TW"/>
        </w:rPr>
        <w:t>訂定「基本工資」目的係為了使人民能獲得符合人性尊嚴的最基本生活條件的權利，此即社會權之內涵</w:t>
      </w:r>
      <w:r w:rsidRPr="006B5424">
        <w:rPr>
          <w:color w:val="000000" w:themeColor="text1"/>
          <w:sz w:val="22"/>
        </w:rPr>
        <w:t xml:space="preserve">　</w:t>
      </w:r>
      <w:bookmarkEnd w:id="649"/>
      <w:bookmarkEnd w:id="64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0800370</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45"/>
        <w:snapToGrid w:val="0"/>
        <w:spacing w:line="286" w:lineRule="auto"/>
        <w:ind w:left="397"/>
        <w:jc w:val="both"/>
        <w:textAlignment w:val="center"/>
        <w:rPr>
          <w:rFonts w:eastAsia="DengXian"/>
          <w:color w:val="000000" w:themeColor="text1"/>
        </w:rPr>
      </w:pPr>
      <w:bookmarkStart w:id="650" w:name="QQ191216000616_1_H"/>
      <w:bookmarkStart w:id="651" w:name="QQ191216000616"/>
      <w:r w:rsidRPr="006B5424">
        <w:rPr>
          <w:rFonts w:hint="eastAsia"/>
          <w:color w:val="000000" w:themeColor="text1"/>
          <w:kern w:val="2"/>
          <w:sz w:val="22"/>
          <w:szCs w:val="22"/>
          <w:lang w:eastAsia="zh-TW"/>
        </w:rPr>
        <w:t>羅興亞人是緬甸的穆斯林少數族群，常遭種族迫害而逃離家園，被迫居住在類似種族隔離的營區，顯示少數族群的權利並未受到保障。相較之下，我國對於少數族群權利的立法保障較為周延。若以原住民族保障為例，下列敘述何者正確？</w:t>
      </w:r>
      <w:r w:rsidRPr="006B5424">
        <w:rPr>
          <w:color w:val="000000" w:themeColor="text1"/>
          <w:sz w:val="22"/>
        </w:rPr>
        <w:t xml:space="preserve">　</w:t>
      </w:r>
      <w:bookmarkEnd w:id="650"/>
      <w:r w:rsidRPr="006B5424">
        <w:rPr>
          <w:color w:val="000000" w:themeColor="text1"/>
          <w:sz w:val="22"/>
        </w:rPr>
        <w:t>(A)</w:t>
      </w:r>
      <w:bookmarkStart w:id="652" w:name="QQ191216000616_1_1"/>
      <w:r w:rsidRPr="006B5424">
        <w:rPr>
          <w:rFonts w:hint="eastAsia"/>
          <w:color w:val="000000" w:themeColor="text1"/>
          <w:kern w:val="2"/>
          <w:sz w:val="22"/>
          <w:szCs w:val="22"/>
          <w:lang w:eastAsia="zh-TW"/>
        </w:rPr>
        <w:t>保障少數族群的文化發展權</w:t>
      </w:r>
      <w:r w:rsidRPr="006B5424">
        <w:rPr>
          <w:color w:val="000000" w:themeColor="text1"/>
          <w:sz w:val="22"/>
        </w:rPr>
        <w:t xml:space="preserve">　</w:t>
      </w:r>
      <w:bookmarkEnd w:id="652"/>
      <w:r w:rsidRPr="006B5424">
        <w:rPr>
          <w:color w:val="000000" w:themeColor="text1"/>
          <w:sz w:val="22"/>
        </w:rPr>
        <w:t>(B)</w:t>
      </w:r>
      <w:bookmarkStart w:id="653" w:name="QQ191216000616_1_2"/>
      <w:r w:rsidRPr="006B5424">
        <w:rPr>
          <w:rFonts w:hint="eastAsia"/>
          <w:color w:val="000000" w:themeColor="text1"/>
          <w:kern w:val="2"/>
          <w:sz w:val="22"/>
          <w:szCs w:val="22"/>
          <w:lang w:eastAsia="zh-TW"/>
        </w:rPr>
        <w:t>政府須提供少數族群基本工作</w:t>
      </w:r>
      <w:r w:rsidRPr="006B5424">
        <w:rPr>
          <w:color w:val="000000" w:themeColor="text1"/>
          <w:sz w:val="22"/>
        </w:rPr>
        <w:t xml:space="preserve">　</w:t>
      </w:r>
      <w:bookmarkEnd w:id="653"/>
      <w:r w:rsidRPr="006B5424">
        <w:rPr>
          <w:color w:val="000000" w:themeColor="text1"/>
          <w:sz w:val="22"/>
        </w:rPr>
        <w:t>(C)</w:t>
      </w:r>
      <w:bookmarkStart w:id="654" w:name="QQ191216000616_1_3"/>
      <w:r w:rsidRPr="006B5424">
        <w:rPr>
          <w:rFonts w:hint="eastAsia"/>
          <w:color w:val="000000" w:themeColor="text1"/>
          <w:kern w:val="2"/>
          <w:sz w:val="22"/>
          <w:szCs w:val="22"/>
          <w:lang w:eastAsia="zh-TW"/>
        </w:rPr>
        <w:t>給予少數族群升學教育特權</w:t>
      </w:r>
      <w:r w:rsidRPr="006B5424">
        <w:rPr>
          <w:color w:val="000000" w:themeColor="text1"/>
          <w:sz w:val="22"/>
        </w:rPr>
        <w:t xml:space="preserve">　</w:t>
      </w:r>
      <w:bookmarkEnd w:id="654"/>
      <w:r w:rsidRPr="006B5424">
        <w:rPr>
          <w:color w:val="000000" w:themeColor="text1"/>
          <w:sz w:val="22"/>
        </w:rPr>
        <w:t>(D)</w:t>
      </w:r>
      <w:bookmarkStart w:id="655" w:name="QQ191216000616_1_4"/>
      <w:r w:rsidRPr="006B5424">
        <w:rPr>
          <w:rFonts w:hint="eastAsia"/>
          <w:color w:val="000000" w:themeColor="text1"/>
          <w:kern w:val="2"/>
          <w:sz w:val="22"/>
          <w:szCs w:val="22"/>
          <w:lang w:eastAsia="zh-TW"/>
        </w:rPr>
        <w:t>少數族群擁有合法的自治區</w:t>
      </w:r>
      <w:r w:rsidRPr="006B5424">
        <w:rPr>
          <w:color w:val="000000" w:themeColor="text1"/>
          <w:sz w:val="22"/>
        </w:rPr>
        <w:t xml:space="preserve">　</w:t>
      </w:r>
      <w:bookmarkEnd w:id="655"/>
      <w:bookmarkEnd w:id="651"/>
    </w:p>
    <w:p w:rsidR="002C4F6D" w:rsidRPr="006B5424" w:rsidRDefault="002C4F6D" w:rsidP="002C4F6D">
      <w:pPr>
        <w:pStyle w:val="Normal145"/>
        <w:snapToGrid w:val="0"/>
        <w:spacing w:line="286" w:lineRule="auto"/>
        <w:ind w:left="1332" w:hanging="935"/>
        <w:jc w:val="both"/>
        <w:textAlignment w:val="center"/>
        <w:rPr>
          <w:rFonts w:eastAsia="DengXian"/>
          <w:color w:val="000000" w:themeColor="text1"/>
        </w:rPr>
      </w:pPr>
      <w:bookmarkStart w:id="656" w:name="AQ191216000616_M"/>
      <w:bookmarkStart w:id="657" w:name="AQ19121600061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58" w:name="AQ191216000616_1"/>
      <w:bookmarkEnd w:id="656"/>
      <w:r w:rsidRPr="006B5424">
        <w:rPr>
          <w:color w:val="000000" w:themeColor="text1"/>
          <w:sz w:val="22"/>
        </w:rPr>
        <w:t>A</w:t>
      </w:r>
      <w:r w:rsidRPr="006B5424">
        <w:rPr>
          <w:color w:val="000000" w:themeColor="text1"/>
          <w:sz w:val="22"/>
        </w:rPr>
        <w:t xml:space="preserve">　</w:t>
      </w:r>
      <w:bookmarkEnd w:id="658"/>
      <w:bookmarkEnd w:id="657"/>
    </w:p>
    <w:p w:rsidR="002C4F6D" w:rsidRPr="006B5424" w:rsidRDefault="002C4F6D" w:rsidP="002C4F6D">
      <w:pPr>
        <w:pStyle w:val="Normal245"/>
        <w:snapToGrid w:val="0"/>
        <w:spacing w:line="286" w:lineRule="auto"/>
        <w:ind w:left="1304" w:hanging="907"/>
        <w:jc w:val="both"/>
        <w:textAlignment w:val="center"/>
        <w:rPr>
          <w:rFonts w:eastAsia="DengXian"/>
          <w:color w:val="000000" w:themeColor="text1"/>
        </w:rPr>
      </w:pPr>
      <w:bookmarkStart w:id="659" w:name="RQ191216000616_M"/>
      <w:bookmarkStart w:id="660" w:name="RQ19121600061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61" w:name="RQ191216000616_1_H"/>
      <w:bookmarkEnd w:id="659"/>
      <w:bookmarkEnd w:id="661"/>
      <w:r w:rsidRPr="006B5424">
        <w:rPr>
          <w:color w:val="000000" w:themeColor="text1"/>
          <w:sz w:val="22"/>
        </w:rPr>
        <w:t>(A)</w:t>
      </w:r>
      <w:bookmarkStart w:id="662" w:name="RQ191216000616_1_1"/>
      <w:r w:rsidRPr="006B5424">
        <w:rPr>
          <w:rFonts w:hint="eastAsia"/>
          <w:color w:val="000000" w:themeColor="text1"/>
          <w:kern w:val="2"/>
          <w:sz w:val="22"/>
          <w:szCs w:val="22"/>
          <w:lang w:eastAsia="zh-TW"/>
        </w:rPr>
        <w:t>在《原住民族基本法》強調原住民族文化及價值觀延續的權利</w:t>
      </w:r>
      <w:r w:rsidRPr="006B5424">
        <w:rPr>
          <w:color w:val="000000" w:themeColor="text1"/>
          <w:sz w:val="22"/>
        </w:rPr>
        <w:t xml:space="preserve">　</w:t>
      </w:r>
      <w:bookmarkEnd w:id="662"/>
      <w:r w:rsidRPr="006B5424">
        <w:rPr>
          <w:color w:val="000000" w:themeColor="text1"/>
          <w:sz w:val="22"/>
        </w:rPr>
        <w:t>(B)</w:t>
      </w:r>
      <w:bookmarkStart w:id="663" w:name="RQ191216000616_1_2"/>
      <w:r w:rsidRPr="006B5424">
        <w:rPr>
          <w:rFonts w:hint="eastAsia"/>
          <w:color w:val="000000" w:themeColor="text1"/>
          <w:kern w:val="2"/>
          <w:sz w:val="22"/>
          <w:szCs w:val="22"/>
          <w:lang w:eastAsia="zh-TW"/>
        </w:rPr>
        <w:t>政府制定政策促進原住民族就業，非直接提供工作</w:t>
      </w:r>
      <w:r w:rsidRPr="006B5424">
        <w:rPr>
          <w:color w:val="000000" w:themeColor="text1"/>
          <w:sz w:val="22"/>
        </w:rPr>
        <w:t xml:space="preserve">　</w:t>
      </w:r>
      <w:bookmarkEnd w:id="663"/>
      <w:r w:rsidRPr="006B5424">
        <w:rPr>
          <w:color w:val="000000" w:themeColor="text1"/>
          <w:sz w:val="22"/>
        </w:rPr>
        <w:t>(C)</w:t>
      </w:r>
      <w:bookmarkStart w:id="664" w:name="RQ191216000616_1_3"/>
      <w:r w:rsidRPr="006B5424">
        <w:rPr>
          <w:rFonts w:hint="eastAsia"/>
          <w:color w:val="000000" w:themeColor="text1"/>
          <w:kern w:val="2"/>
          <w:sz w:val="22"/>
          <w:szCs w:val="22"/>
          <w:lang w:eastAsia="zh-TW"/>
        </w:rPr>
        <w:t>提供合理差別待遇的平權而非特權</w:t>
      </w:r>
      <w:r w:rsidRPr="006B5424">
        <w:rPr>
          <w:color w:val="000000" w:themeColor="text1"/>
          <w:sz w:val="22"/>
        </w:rPr>
        <w:t xml:space="preserve">　</w:t>
      </w:r>
      <w:bookmarkEnd w:id="664"/>
      <w:r w:rsidRPr="006B5424">
        <w:rPr>
          <w:color w:val="000000" w:themeColor="text1"/>
          <w:sz w:val="22"/>
        </w:rPr>
        <w:t>(D)</w:t>
      </w:r>
      <w:bookmarkStart w:id="665" w:name="RQ191216000616_1_4"/>
      <w:r w:rsidRPr="006B5424">
        <w:rPr>
          <w:rFonts w:hint="eastAsia"/>
          <w:color w:val="000000" w:themeColor="text1"/>
          <w:kern w:val="2"/>
          <w:sz w:val="22"/>
          <w:szCs w:val="22"/>
          <w:lang w:eastAsia="zh-TW"/>
        </w:rPr>
        <w:t>我國「原住民族自治條例」尚處於草案階段，尚未有合法的原住民自治區</w:t>
      </w:r>
      <w:r w:rsidRPr="006B5424">
        <w:rPr>
          <w:color w:val="000000" w:themeColor="text1"/>
          <w:sz w:val="22"/>
        </w:rPr>
        <w:t xml:space="preserve">　</w:t>
      </w:r>
      <w:bookmarkEnd w:id="665"/>
      <w:bookmarkEnd w:id="66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0800371</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6"/>
        <w:snapToGrid w:val="0"/>
        <w:spacing w:line="286" w:lineRule="auto"/>
        <w:ind w:left="397"/>
        <w:jc w:val="both"/>
        <w:textAlignment w:val="center"/>
        <w:rPr>
          <w:rFonts w:eastAsia="DengXian"/>
          <w:color w:val="000000" w:themeColor="text1"/>
        </w:rPr>
      </w:pPr>
      <w:bookmarkStart w:id="666" w:name="QQ191216000615_1_H"/>
      <w:bookmarkStart w:id="667" w:name="QQ191216000615"/>
      <w:r w:rsidRPr="006B5424">
        <w:rPr>
          <w:rFonts w:hint="eastAsia"/>
          <w:color w:val="000000" w:themeColor="text1"/>
          <w:kern w:val="2"/>
          <w:sz w:val="22"/>
          <w:szCs w:val="22"/>
          <w:lang w:eastAsia="zh-TW"/>
        </w:rPr>
        <w:t>五月天舉辦諾亞方舟演唱會，所到之處無不使「五迷」瘋狂。然而因為超時演唱加上分貝過大，以致五月天在臺中被開罰</w:t>
      </w:r>
      <w:r w:rsidRPr="006B5424">
        <w:rPr>
          <w:rFonts w:hint="eastAsia"/>
          <w:color w:val="000000" w:themeColor="text1"/>
          <w:kern w:val="2"/>
          <w:sz w:val="22"/>
          <w:szCs w:val="22"/>
          <w:lang w:eastAsia="zh-TW"/>
        </w:rPr>
        <w:t>114</w:t>
      </w:r>
      <w:r w:rsidRPr="006B5424">
        <w:rPr>
          <w:rFonts w:hint="eastAsia"/>
          <w:color w:val="000000" w:themeColor="text1"/>
          <w:kern w:val="2"/>
          <w:sz w:val="22"/>
          <w:szCs w:val="22"/>
          <w:lang w:eastAsia="zh-TW"/>
        </w:rPr>
        <w:t>萬罰單。請問：主管機關是因為何種限制理由開罰？</w:t>
      </w:r>
      <w:r w:rsidRPr="006B5424">
        <w:rPr>
          <w:color w:val="000000" w:themeColor="text1"/>
          <w:sz w:val="22"/>
        </w:rPr>
        <w:t xml:space="preserve">　</w:t>
      </w:r>
      <w:bookmarkEnd w:id="666"/>
      <w:r w:rsidRPr="006B5424">
        <w:rPr>
          <w:color w:val="000000" w:themeColor="text1"/>
          <w:sz w:val="22"/>
        </w:rPr>
        <w:t>(A)</w:t>
      </w:r>
      <w:bookmarkStart w:id="668" w:name="QQ191216000615_1_1"/>
      <w:r w:rsidRPr="006B5424">
        <w:rPr>
          <w:rFonts w:hint="eastAsia"/>
          <w:color w:val="000000" w:themeColor="text1"/>
          <w:kern w:val="2"/>
          <w:sz w:val="22"/>
          <w:szCs w:val="22"/>
          <w:lang w:eastAsia="zh-TW"/>
        </w:rPr>
        <w:t>避免緊急危難</w:t>
      </w:r>
      <w:r w:rsidRPr="006B5424">
        <w:rPr>
          <w:color w:val="000000" w:themeColor="text1"/>
          <w:sz w:val="22"/>
        </w:rPr>
        <w:t xml:space="preserve">　</w:t>
      </w:r>
      <w:bookmarkEnd w:id="668"/>
      <w:r w:rsidRPr="006B5424">
        <w:rPr>
          <w:color w:val="000000" w:themeColor="text1"/>
          <w:sz w:val="22"/>
        </w:rPr>
        <w:t>(B)</w:t>
      </w:r>
      <w:bookmarkStart w:id="669" w:name="QQ191216000615_1_2"/>
      <w:r w:rsidRPr="006B5424">
        <w:rPr>
          <w:rFonts w:hint="eastAsia"/>
          <w:color w:val="000000" w:themeColor="text1"/>
          <w:kern w:val="2"/>
          <w:sz w:val="22"/>
          <w:szCs w:val="22"/>
          <w:lang w:eastAsia="zh-TW"/>
        </w:rPr>
        <w:t>增進公共利益</w:t>
      </w:r>
      <w:r w:rsidRPr="006B5424">
        <w:rPr>
          <w:color w:val="000000" w:themeColor="text1"/>
          <w:sz w:val="22"/>
        </w:rPr>
        <w:t xml:space="preserve">　</w:t>
      </w:r>
      <w:bookmarkEnd w:id="669"/>
      <w:r w:rsidRPr="006B5424">
        <w:rPr>
          <w:color w:val="000000" w:themeColor="text1"/>
          <w:sz w:val="22"/>
        </w:rPr>
        <w:t>(C)</w:t>
      </w:r>
      <w:bookmarkStart w:id="670" w:name="QQ191216000615_1_3"/>
      <w:r w:rsidRPr="006B5424">
        <w:rPr>
          <w:rFonts w:hint="eastAsia"/>
          <w:color w:val="000000" w:themeColor="text1"/>
          <w:kern w:val="2"/>
          <w:sz w:val="22"/>
          <w:szCs w:val="22"/>
          <w:lang w:eastAsia="zh-TW"/>
        </w:rPr>
        <w:t>維護社會秩序</w:t>
      </w:r>
      <w:r w:rsidRPr="006B5424">
        <w:rPr>
          <w:color w:val="000000" w:themeColor="text1"/>
          <w:sz w:val="22"/>
        </w:rPr>
        <w:t xml:space="preserve">　</w:t>
      </w:r>
      <w:bookmarkEnd w:id="670"/>
      <w:r w:rsidRPr="006B5424">
        <w:rPr>
          <w:color w:val="000000" w:themeColor="text1"/>
          <w:sz w:val="22"/>
        </w:rPr>
        <w:t>(D)</w:t>
      </w:r>
      <w:bookmarkStart w:id="671" w:name="QQ191216000615_1_4"/>
      <w:r w:rsidRPr="006B5424">
        <w:rPr>
          <w:rFonts w:hint="eastAsia"/>
          <w:color w:val="000000" w:themeColor="text1"/>
          <w:kern w:val="2"/>
          <w:sz w:val="22"/>
          <w:szCs w:val="22"/>
          <w:lang w:eastAsia="zh-TW"/>
        </w:rPr>
        <w:t>防止妨礙他人之自由</w:t>
      </w:r>
      <w:r w:rsidRPr="006B5424">
        <w:rPr>
          <w:color w:val="000000" w:themeColor="text1"/>
          <w:sz w:val="22"/>
        </w:rPr>
        <w:t xml:space="preserve">　</w:t>
      </w:r>
      <w:bookmarkEnd w:id="671"/>
      <w:bookmarkEnd w:id="667"/>
    </w:p>
    <w:p w:rsidR="002C4F6D" w:rsidRPr="006B5424" w:rsidRDefault="002C4F6D" w:rsidP="002C4F6D">
      <w:pPr>
        <w:pStyle w:val="Normal146"/>
        <w:snapToGrid w:val="0"/>
        <w:spacing w:line="286" w:lineRule="auto"/>
        <w:ind w:left="1332" w:hanging="935"/>
        <w:jc w:val="both"/>
        <w:textAlignment w:val="center"/>
        <w:rPr>
          <w:rFonts w:eastAsia="DengXian"/>
          <w:color w:val="000000" w:themeColor="text1"/>
        </w:rPr>
      </w:pPr>
      <w:bookmarkStart w:id="672" w:name="AQ191216000615_M"/>
      <w:bookmarkStart w:id="673" w:name="AQ19121600061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74" w:name="AQ191216000615_1"/>
      <w:bookmarkEnd w:id="672"/>
      <w:r w:rsidRPr="006B5424">
        <w:rPr>
          <w:color w:val="000000" w:themeColor="text1"/>
          <w:sz w:val="22"/>
        </w:rPr>
        <w:t>D</w:t>
      </w:r>
      <w:r w:rsidRPr="006B5424">
        <w:rPr>
          <w:color w:val="000000" w:themeColor="text1"/>
          <w:sz w:val="22"/>
        </w:rPr>
        <w:t xml:space="preserve">　</w:t>
      </w:r>
      <w:bookmarkEnd w:id="674"/>
      <w:bookmarkEnd w:id="673"/>
    </w:p>
    <w:p w:rsidR="002C4F6D" w:rsidRPr="006B5424" w:rsidRDefault="002C4F6D" w:rsidP="002C4F6D">
      <w:pPr>
        <w:pStyle w:val="Normal246"/>
        <w:snapToGrid w:val="0"/>
        <w:spacing w:line="286" w:lineRule="auto"/>
        <w:ind w:left="1304" w:hanging="907"/>
        <w:jc w:val="both"/>
        <w:textAlignment w:val="center"/>
        <w:rPr>
          <w:rFonts w:eastAsia="DengXian"/>
          <w:color w:val="000000" w:themeColor="text1"/>
        </w:rPr>
      </w:pPr>
      <w:bookmarkStart w:id="675" w:name="RQ191216000615_M"/>
      <w:bookmarkStart w:id="676" w:name="RQ19121600061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77" w:name="RQ191216000615_1_H"/>
      <w:bookmarkEnd w:id="675"/>
      <w:r w:rsidRPr="006B5424">
        <w:rPr>
          <w:rFonts w:hint="eastAsia"/>
          <w:color w:val="000000" w:themeColor="text1"/>
          <w:kern w:val="2"/>
          <w:sz w:val="22"/>
          <w:szCs w:val="22"/>
          <w:lang w:eastAsia="zh-TW"/>
        </w:rPr>
        <w:t>防止妨礙他人安寧居住的自由</w:t>
      </w:r>
      <w:r w:rsidRPr="006B5424">
        <w:rPr>
          <w:color w:val="000000" w:themeColor="text1"/>
          <w:sz w:val="22"/>
        </w:rPr>
        <w:t xml:space="preserve">　</w:t>
      </w:r>
      <w:bookmarkEnd w:id="677"/>
      <w:bookmarkEnd w:id="67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0800372</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47"/>
        <w:snapToGrid w:val="0"/>
        <w:spacing w:line="286" w:lineRule="auto"/>
        <w:ind w:left="397"/>
        <w:jc w:val="both"/>
        <w:textAlignment w:val="center"/>
        <w:rPr>
          <w:rFonts w:eastAsia="DengXian"/>
          <w:color w:val="000000" w:themeColor="text1"/>
        </w:rPr>
      </w:pPr>
      <w:bookmarkStart w:id="678" w:name="QQ191216000614_1_H"/>
      <w:bookmarkStart w:id="679" w:name="QQ191216000614"/>
      <w:r w:rsidRPr="006B5424">
        <w:rPr>
          <w:rFonts w:hint="eastAsia"/>
          <w:color w:val="000000" w:themeColor="text1"/>
          <w:kern w:val="2"/>
          <w:sz w:val="22"/>
          <w:szCs w:val="22"/>
          <w:lang w:eastAsia="zh-TW"/>
        </w:rPr>
        <w:t>小狼具有強盜前科，服刑期滿出獄後，因為求職不易，處處碰壁，只好自行開業經營餐廳，但是申請營業執照的時候，當地主管機關以「負責人有重大犯罪前科」駁回他的申請。請問：下列敘述何者正確？</w:t>
      </w:r>
      <w:r w:rsidRPr="006B5424">
        <w:rPr>
          <w:color w:val="000000" w:themeColor="text1"/>
          <w:sz w:val="22"/>
        </w:rPr>
        <w:t xml:space="preserve">　</w:t>
      </w:r>
      <w:bookmarkEnd w:id="678"/>
      <w:r w:rsidRPr="006B5424">
        <w:rPr>
          <w:color w:val="000000" w:themeColor="text1"/>
          <w:sz w:val="22"/>
        </w:rPr>
        <w:t>(A)</w:t>
      </w:r>
      <w:bookmarkStart w:id="680" w:name="QQ191216000614_1_1"/>
      <w:r w:rsidRPr="006B5424">
        <w:rPr>
          <w:rFonts w:hint="eastAsia"/>
          <w:color w:val="000000" w:themeColor="text1"/>
          <w:kern w:val="2"/>
          <w:sz w:val="22"/>
          <w:szCs w:val="22"/>
          <w:lang w:eastAsia="zh-TW"/>
        </w:rPr>
        <w:t>主管機關的理由在於維護社會秩序，故目的正當</w:t>
      </w:r>
      <w:r w:rsidRPr="006B5424">
        <w:rPr>
          <w:color w:val="000000" w:themeColor="text1"/>
          <w:sz w:val="22"/>
        </w:rPr>
        <w:t xml:space="preserve">　</w:t>
      </w:r>
      <w:bookmarkEnd w:id="680"/>
      <w:r w:rsidRPr="006B5424">
        <w:rPr>
          <w:color w:val="000000" w:themeColor="text1"/>
          <w:sz w:val="22"/>
        </w:rPr>
        <w:t>(B)</w:t>
      </w:r>
      <w:bookmarkStart w:id="681" w:name="QQ191216000614_1_2"/>
      <w:r w:rsidRPr="006B5424">
        <w:rPr>
          <w:rFonts w:hint="eastAsia"/>
          <w:color w:val="000000" w:themeColor="text1"/>
          <w:kern w:val="2"/>
          <w:sz w:val="22"/>
          <w:szCs w:val="22"/>
          <w:lang w:eastAsia="zh-TW"/>
        </w:rPr>
        <w:t>主管機關違反《憲法》保障人民的隱私權</w:t>
      </w:r>
      <w:r w:rsidRPr="006B5424">
        <w:rPr>
          <w:color w:val="000000" w:themeColor="text1"/>
          <w:sz w:val="22"/>
        </w:rPr>
        <w:t xml:space="preserve">　</w:t>
      </w:r>
      <w:bookmarkEnd w:id="681"/>
      <w:r w:rsidRPr="006B5424">
        <w:rPr>
          <w:color w:val="000000" w:themeColor="text1"/>
          <w:sz w:val="22"/>
        </w:rPr>
        <w:t>(C)</w:t>
      </w:r>
      <w:bookmarkStart w:id="682" w:name="QQ191216000614_1_3"/>
      <w:r w:rsidRPr="006B5424">
        <w:rPr>
          <w:rFonts w:hint="eastAsia"/>
          <w:color w:val="000000" w:themeColor="text1"/>
          <w:kern w:val="2"/>
          <w:sz w:val="22"/>
          <w:szCs w:val="22"/>
          <w:lang w:eastAsia="zh-TW"/>
        </w:rPr>
        <w:t>主管機關的理由可以增進公共利益</w:t>
      </w:r>
      <w:r w:rsidRPr="006B5424">
        <w:rPr>
          <w:color w:val="000000" w:themeColor="text1"/>
          <w:sz w:val="22"/>
        </w:rPr>
        <w:t xml:space="preserve">　</w:t>
      </w:r>
      <w:bookmarkEnd w:id="682"/>
      <w:r w:rsidRPr="006B5424">
        <w:rPr>
          <w:color w:val="000000" w:themeColor="text1"/>
          <w:sz w:val="22"/>
        </w:rPr>
        <w:t>(D)</w:t>
      </w:r>
      <w:bookmarkStart w:id="683" w:name="QQ191216000614_1_4"/>
      <w:r w:rsidRPr="006B5424">
        <w:rPr>
          <w:rFonts w:hint="eastAsia"/>
          <w:color w:val="000000" w:themeColor="text1"/>
          <w:kern w:val="2"/>
          <w:sz w:val="22"/>
          <w:szCs w:val="22"/>
          <w:lang w:eastAsia="zh-TW"/>
        </w:rPr>
        <w:t>主管機關的理由不符合比例原則</w:t>
      </w:r>
      <w:r w:rsidRPr="006B5424">
        <w:rPr>
          <w:color w:val="000000" w:themeColor="text1"/>
          <w:sz w:val="22"/>
        </w:rPr>
        <w:t xml:space="preserve">　</w:t>
      </w:r>
      <w:bookmarkEnd w:id="683"/>
      <w:bookmarkEnd w:id="679"/>
    </w:p>
    <w:p w:rsidR="002C4F6D" w:rsidRPr="006B5424" w:rsidRDefault="002C4F6D" w:rsidP="002C4F6D">
      <w:pPr>
        <w:pStyle w:val="Normal147"/>
        <w:snapToGrid w:val="0"/>
        <w:spacing w:line="286" w:lineRule="auto"/>
        <w:ind w:left="1332" w:hanging="935"/>
        <w:jc w:val="both"/>
        <w:textAlignment w:val="center"/>
        <w:rPr>
          <w:rFonts w:eastAsia="DengXian"/>
          <w:color w:val="000000" w:themeColor="text1"/>
        </w:rPr>
      </w:pPr>
      <w:bookmarkStart w:id="684" w:name="AQ191216000614_M"/>
      <w:bookmarkStart w:id="685" w:name="AQ19121600061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86" w:name="AQ191216000614_1"/>
      <w:bookmarkEnd w:id="684"/>
      <w:r w:rsidRPr="006B5424">
        <w:rPr>
          <w:color w:val="000000" w:themeColor="text1"/>
          <w:sz w:val="22"/>
        </w:rPr>
        <w:t>D</w:t>
      </w:r>
      <w:r w:rsidRPr="006B5424">
        <w:rPr>
          <w:color w:val="000000" w:themeColor="text1"/>
          <w:sz w:val="22"/>
        </w:rPr>
        <w:t xml:space="preserve">　</w:t>
      </w:r>
      <w:bookmarkEnd w:id="686"/>
      <w:bookmarkEnd w:id="685"/>
    </w:p>
    <w:p w:rsidR="002C4F6D" w:rsidRPr="006B5424" w:rsidRDefault="002C4F6D" w:rsidP="002C4F6D">
      <w:pPr>
        <w:pStyle w:val="Normal247"/>
        <w:snapToGrid w:val="0"/>
        <w:spacing w:line="286" w:lineRule="auto"/>
        <w:ind w:left="1304" w:hanging="907"/>
        <w:jc w:val="both"/>
        <w:textAlignment w:val="center"/>
        <w:rPr>
          <w:rFonts w:eastAsia="DengXian"/>
          <w:color w:val="000000" w:themeColor="text1"/>
        </w:rPr>
      </w:pPr>
      <w:bookmarkStart w:id="687" w:name="RQ191216000614_M"/>
      <w:bookmarkStart w:id="688" w:name="RQ19121600061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689" w:name="RQ191216000614_1_H"/>
      <w:bookmarkEnd w:id="687"/>
      <w:r w:rsidRPr="006B5424">
        <w:rPr>
          <w:rFonts w:hint="eastAsia"/>
          <w:color w:val="000000" w:themeColor="text1"/>
          <w:kern w:val="2"/>
          <w:sz w:val="22"/>
          <w:szCs w:val="22"/>
          <w:lang w:eastAsia="zh-TW"/>
        </w:rPr>
        <w:t>小狼服刑期滿，開餐廳不屬於犯罪，不屬於「維護社會秩序」的理由；禁止人們開餐廳不屬於「增進公共利益」，且侵犯人民工作權。況且禁止開餐廳的手段與防止強盜罪目的沒關聯，故違反比例原則</w:t>
      </w:r>
      <w:r w:rsidRPr="006B5424">
        <w:rPr>
          <w:color w:val="000000" w:themeColor="text1"/>
          <w:sz w:val="22"/>
        </w:rPr>
        <w:t xml:space="preserve">　</w:t>
      </w:r>
      <w:bookmarkEnd w:id="689"/>
      <w:bookmarkEnd w:id="68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0800373</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48"/>
        <w:snapToGrid w:val="0"/>
        <w:spacing w:line="286" w:lineRule="auto"/>
        <w:ind w:left="397"/>
        <w:jc w:val="both"/>
        <w:textAlignment w:val="center"/>
        <w:rPr>
          <w:rFonts w:eastAsia="DengXian"/>
          <w:color w:val="000000" w:themeColor="text1"/>
        </w:rPr>
      </w:pPr>
      <w:bookmarkStart w:id="690" w:name="QQ191216000191_1_H"/>
      <w:bookmarkStart w:id="691" w:name="QQ191216000191"/>
      <w:r w:rsidRPr="006B5424">
        <w:rPr>
          <w:rFonts w:hint="eastAsia"/>
          <w:color w:val="000000" w:themeColor="text1"/>
          <w:kern w:val="2"/>
          <w:sz w:val="22"/>
          <w:szCs w:val="22"/>
          <w:lang w:eastAsia="zh-TW"/>
        </w:rPr>
        <w:t>政府的各項補助，其中大部分都有排富條款的限制，像是租屋補助需要家庭成員必須名下都無自用住宅等。排富政策可以讓真正需要的人得到照顧，不至於浪費國家資源。請問：背後的精神符合下面哪一項原則？</w:t>
      </w:r>
      <w:r w:rsidRPr="006B5424">
        <w:rPr>
          <w:color w:val="000000" w:themeColor="text1"/>
          <w:sz w:val="22"/>
        </w:rPr>
        <w:t xml:space="preserve">　</w:t>
      </w:r>
      <w:bookmarkEnd w:id="690"/>
      <w:r w:rsidRPr="006B5424">
        <w:rPr>
          <w:color w:val="000000" w:themeColor="text1"/>
          <w:sz w:val="22"/>
        </w:rPr>
        <w:t>(A)</w:t>
      </w:r>
      <w:bookmarkStart w:id="692" w:name="QQ191216000191_1_1"/>
      <w:r w:rsidRPr="006B5424">
        <w:rPr>
          <w:rFonts w:hint="eastAsia"/>
          <w:color w:val="000000" w:themeColor="text1"/>
          <w:kern w:val="2"/>
          <w:sz w:val="22"/>
          <w:szCs w:val="22"/>
          <w:lang w:eastAsia="zh-TW"/>
        </w:rPr>
        <w:t>立足式的實質平等</w:t>
      </w:r>
      <w:r w:rsidRPr="006B5424">
        <w:rPr>
          <w:color w:val="000000" w:themeColor="text1"/>
          <w:sz w:val="22"/>
        </w:rPr>
        <w:t xml:space="preserve">　</w:t>
      </w:r>
      <w:bookmarkEnd w:id="692"/>
      <w:r w:rsidRPr="006B5424">
        <w:rPr>
          <w:color w:val="000000" w:themeColor="text1"/>
          <w:sz w:val="22"/>
        </w:rPr>
        <w:t>(B)</w:t>
      </w:r>
      <w:bookmarkStart w:id="693" w:name="QQ191216000191_1_2"/>
      <w:r w:rsidRPr="006B5424">
        <w:rPr>
          <w:rFonts w:hint="eastAsia"/>
          <w:color w:val="000000" w:themeColor="text1"/>
          <w:kern w:val="2"/>
          <w:sz w:val="22"/>
          <w:szCs w:val="22"/>
          <w:lang w:eastAsia="zh-TW"/>
        </w:rPr>
        <w:t>齊頭式的形式平等</w:t>
      </w:r>
      <w:r w:rsidRPr="006B5424">
        <w:rPr>
          <w:color w:val="000000" w:themeColor="text1"/>
          <w:sz w:val="22"/>
        </w:rPr>
        <w:t xml:space="preserve">　</w:t>
      </w:r>
      <w:bookmarkEnd w:id="693"/>
      <w:r w:rsidRPr="006B5424">
        <w:rPr>
          <w:color w:val="000000" w:themeColor="text1"/>
          <w:sz w:val="22"/>
        </w:rPr>
        <w:t>(C)</w:t>
      </w:r>
      <w:bookmarkStart w:id="694" w:name="QQ191216000191_1_3"/>
      <w:r w:rsidRPr="006B5424">
        <w:rPr>
          <w:rFonts w:hint="eastAsia"/>
          <w:color w:val="000000" w:themeColor="text1"/>
          <w:kern w:val="2"/>
          <w:sz w:val="22"/>
          <w:szCs w:val="22"/>
          <w:lang w:eastAsia="zh-TW"/>
        </w:rPr>
        <w:t>依法行政的法治國原則</w:t>
      </w:r>
      <w:r w:rsidRPr="006B5424">
        <w:rPr>
          <w:color w:val="000000" w:themeColor="text1"/>
          <w:sz w:val="22"/>
        </w:rPr>
        <w:t xml:space="preserve">　</w:t>
      </w:r>
      <w:bookmarkEnd w:id="694"/>
      <w:r w:rsidRPr="006B5424">
        <w:rPr>
          <w:color w:val="000000" w:themeColor="text1"/>
          <w:sz w:val="22"/>
        </w:rPr>
        <w:t>(D)</w:t>
      </w:r>
      <w:bookmarkStart w:id="695" w:name="QQ191216000191_1_4"/>
      <w:r w:rsidRPr="006B5424">
        <w:rPr>
          <w:rFonts w:hint="eastAsia"/>
          <w:color w:val="000000" w:themeColor="text1"/>
          <w:kern w:val="2"/>
          <w:sz w:val="22"/>
          <w:szCs w:val="22"/>
          <w:lang w:eastAsia="zh-TW"/>
        </w:rPr>
        <w:t>憲政主義保障人民的自由權</w:t>
      </w:r>
      <w:r w:rsidRPr="006B5424">
        <w:rPr>
          <w:color w:val="000000" w:themeColor="text1"/>
          <w:sz w:val="22"/>
        </w:rPr>
        <w:t xml:space="preserve">　</w:t>
      </w:r>
      <w:bookmarkEnd w:id="695"/>
      <w:bookmarkEnd w:id="691"/>
    </w:p>
    <w:p w:rsidR="002C4F6D" w:rsidRPr="006B5424" w:rsidRDefault="002C4F6D" w:rsidP="002C4F6D">
      <w:pPr>
        <w:pStyle w:val="Normal148"/>
        <w:snapToGrid w:val="0"/>
        <w:spacing w:line="286" w:lineRule="auto"/>
        <w:ind w:left="1332" w:hanging="935"/>
        <w:jc w:val="both"/>
        <w:textAlignment w:val="center"/>
        <w:rPr>
          <w:rFonts w:eastAsia="DengXian"/>
          <w:color w:val="000000" w:themeColor="text1"/>
        </w:rPr>
      </w:pPr>
      <w:bookmarkStart w:id="696" w:name="AQ191216000191_M"/>
      <w:bookmarkStart w:id="697" w:name="AQ19121600019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698" w:name="AQ191216000191_1"/>
      <w:bookmarkEnd w:id="696"/>
      <w:r w:rsidRPr="006B5424">
        <w:rPr>
          <w:color w:val="000000" w:themeColor="text1"/>
          <w:sz w:val="22"/>
        </w:rPr>
        <w:t>A</w:t>
      </w:r>
      <w:r w:rsidRPr="006B5424">
        <w:rPr>
          <w:color w:val="000000" w:themeColor="text1"/>
          <w:sz w:val="22"/>
        </w:rPr>
        <w:t xml:space="preserve">　</w:t>
      </w:r>
      <w:bookmarkEnd w:id="698"/>
      <w:bookmarkEnd w:id="697"/>
    </w:p>
    <w:p w:rsidR="002C4F6D" w:rsidRPr="006B5424" w:rsidRDefault="002C4F6D" w:rsidP="002C4F6D">
      <w:pPr>
        <w:pStyle w:val="Normal248"/>
        <w:snapToGrid w:val="0"/>
        <w:spacing w:line="286" w:lineRule="auto"/>
        <w:ind w:left="1304" w:hanging="907"/>
        <w:jc w:val="both"/>
        <w:textAlignment w:val="center"/>
        <w:rPr>
          <w:rFonts w:eastAsia="DengXian"/>
          <w:color w:val="000000" w:themeColor="text1"/>
        </w:rPr>
      </w:pPr>
      <w:bookmarkStart w:id="699" w:name="RQ191216000191_M"/>
      <w:bookmarkStart w:id="700" w:name="RQ19121600019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01" w:name="RQ191216000191_1_H"/>
      <w:bookmarkEnd w:id="699"/>
      <w:r w:rsidRPr="006B5424">
        <w:rPr>
          <w:rFonts w:hint="eastAsia"/>
          <w:color w:val="000000" w:themeColor="text1"/>
          <w:kern w:val="2"/>
          <w:sz w:val="22"/>
          <w:szCs w:val="22"/>
          <w:lang w:eastAsia="zh-TW"/>
        </w:rPr>
        <w:t>排富條款是一種差別待遇，但基於照顧社會處境不利的群體，給予合理分配符合實質平等</w:t>
      </w:r>
      <w:r w:rsidRPr="006B5424">
        <w:rPr>
          <w:color w:val="000000" w:themeColor="text1"/>
          <w:sz w:val="22"/>
        </w:rPr>
        <w:t xml:space="preserve">　</w:t>
      </w:r>
      <w:bookmarkEnd w:id="701"/>
      <w:bookmarkEnd w:id="70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0800374</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49"/>
        <w:snapToGrid w:val="0"/>
        <w:spacing w:line="286" w:lineRule="auto"/>
        <w:ind w:left="397"/>
        <w:jc w:val="both"/>
        <w:textAlignment w:val="center"/>
        <w:rPr>
          <w:rFonts w:eastAsia="DengXian"/>
          <w:color w:val="000000" w:themeColor="text1"/>
        </w:rPr>
      </w:pPr>
      <w:bookmarkStart w:id="702" w:name="QQ191216000613_1_H"/>
      <w:bookmarkStart w:id="703" w:name="QQ191216000613"/>
      <w:r w:rsidRPr="006B5424">
        <w:rPr>
          <w:rFonts w:hint="eastAsia"/>
          <w:color w:val="000000" w:themeColor="text1"/>
          <w:kern w:val="2"/>
          <w:sz w:val="22"/>
          <w:szCs w:val="22"/>
          <w:lang w:eastAsia="zh-TW"/>
        </w:rPr>
        <w:t>國家在人民行使基本權利的時候必須給予合理、平等的對待，請問：下面何者</w:t>
      </w:r>
      <w:r w:rsidRPr="006B5424">
        <w:rPr>
          <w:rFonts w:hint="eastAsia"/>
          <w:b/>
          <w:color w:val="000000" w:themeColor="text1"/>
          <w:kern w:val="2"/>
          <w:sz w:val="22"/>
          <w:szCs w:val="22"/>
          <w:lang w:eastAsia="zh-TW"/>
        </w:rPr>
        <w:t>不符合</w:t>
      </w:r>
      <w:r w:rsidRPr="006B5424">
        <w:rPr>
          <w:rFonts w:hint="eastAsia"/>
          <w:color w:val="000000" w:themeColor="text1"/>
          <w:kern w:val="2"/>
          <w:sz w:val="22"/>
          <w:szCs w:val="22"/>
          <w:lang w:eastAsia="zh-TW"/>
        </w:rPr>
        <w:t>平等原則？</w:t>
      </w:r>
      <w:r w:rsidRPr="006B5424">
        <w:rPr>
          <w:color w:val="000000" w:themeColor="text1"/>
          <w:sz w:val="22"/>
        </w:rPr>
        <w:t xml:space="preserve">　</w:t>
      </w:r>
      <w:bookmarkEnd w:id="702"/>
      <w:r w:rsidRPr="006B5424">
        <w:rPr>
          <w:color w:val="000000" w:themeColor="text1"/>
          <w:sz w:val="22"/>
        </w:rPr>
        <w:t>(A)</w:t>
      </w:r>
      <w:bookmarkStart w:id="704" w:name="QQ191216000613_1_1"/>
      <w:r w:rsidRPr="006B5424">
        <w:rPr>
          <w:rFonts w:hint="eastAsia"/>
          <w:color w:val="000000" w:themeColor="text1"/>
          <w:kern w:val="2"/>
          <w:sz w:val="22"/>
          <w:szCs w:val="22"/>
          <w:lang w:eastAsia="zh-TW"/>
        </w:rPr>
        <w:t>《憲法》規定人民有服兵役的義務，但《兵役法》規定只有男子服義務役不含女性</w:t>
      </w:r>
      <w:r w:rsidRPr="006B5424">
        <w:rPr>
          <w:color w:val="000000" w:themeColor="text1"/>
          <w:sz w:val="22"/>
        </w:rPr>
        <w:t xml:space="preserve">　</w:t>
      </w:r>
      <w:bookmarkEnd w:id="704"/>
      <w:r w:rsidRPr="006B5424">
        <w:rPr>
          <w:color w:val="000000" w:themeColor="text1"/>
          <w:sz w:val="22"/>
        </w:rPr>
        <w:t>(B)</w:t>
      </w:r>
      <w:bookmarkStart w:id="705" w:name="QQ191216000613_1_2"/>
      <w:r w:rsidRPr="006B5424">
        <w:rPr>
          <w:rFonts w:hint="eastAsia"/>
          <w:color w:val="000000" w:themeColor="text1"/>
          <w:kern w:val="2"/>
          <w:sz w:val="22"/>
          <w:szCs w:val="22"/>
          <w:lang w:eastAsia="zh-TW"/>
        </w:rPr>
        <w:t>生育補助只給予合法婚姻婦女不含未婚媽媽</w:t>
      </w:r>
      <w:r w:rsidRPr="006B5424">
        <w:rPr>
          <w:color w:val="000000" w:themeColor="text1"/>
          <w:sz w:val="22"/>
        </w:rPr>
        <w:t xml:space="preserve">　</w:t>
      </w:r>
      <w:bookmarkEnd w:id="705"/>
      <w:r w:rsidRPr="006B5424">
        <w:rPr>
          <w:color w:val="000000" w:themeColor="text1"/>
          <w:sz w:val="22"/>
        </w:rPr>
        <w:t>(C)</w:t>
      </w:r>
      <w:bookmarkStart w:id="706" w:name="QQ191216000613_1_3"/>
      <w:r w:rsidRPr="006B5424">
        <w:rPr>
          <w:rFonts w:hint="eastAsia"/>
          <w:color w:val="000000" w:themeColor="text1"/>
          <w:kern w:val="2"/>
          <w:sz w:val="22"/>
          <w:szCs w:val="22"/>
          <w:lang w:eastAsia="zh-TW"/>
        </w:rPr>
        <w:t>國家給予</w:t>
      </w:r>
      <w:r w:rsidRPr="006B5424">
        <w:rPr>
          <w:rFonts w:hint="eastAsia"/>
          <w:color w:val="000000" w:themeColor="text1"/>
          <w:kern w:val="2"/>
          <w:sz w:val="22"/>
          <w:szCs w:val="22"/>
          <w:lang w:eastAsia="zh-TW"/>
        </w:rPr>
        <w:t>921</w:t>
      </w:r>
      <w:r w:rsidRPr="006B5424">
        <w:rPr>
          <w:rFonts w:hint="eastAsia"/>
          <w:color w:val="000000" w:themeColor="text1"/>
          <w:kern w:val="2"/>
          <w:sz w:val="22"/>
          <w:szCs w:val="22"/>
          <w:lang w:eastAsia="zh-TW"/>
        </w:rPr>
        <w:t>地震房屋全倒與半倒受災戶之補助金額均不相同</w:t>
      </w:r>
      <w:r w:rsidRPr="006B5424">
        <w:rPr>
          <w:color w:val="000000" w:themeColor="text1"/>
          <w:sz w:val="22"/>
        </w:rPr>
        <w:t xml:space="preserve">　</w:t>
      </w:r>
      <w:bookmarkEnd w:id="706"/>
      <w:r w:rsidRPr="006B5424">
        <w:rPr>
          <w:color w:val="000000" w:themeColor="text1"/>
          <w:sz w:val="22"/>
        </w:rPr>
        <w:t>(D)</w:t>
      </w:r>
      <w:bookmarkStart w:id="707" w:name="QQ191216000613_1_4"/>
      <w:r w:rsidRPr="006B5424">
        <w:rPr>
          <w:rFonts w:hint="eastAsia"/>
          <w:color w:val="000000" w:themeColor="text1"/>
          <w:kern w:val="2"/>
          <w:sz w:val="22"/>
          <w:szCs w:val="22"/>
          <w:lang w:eastAsia="zh-TW"/>
        </w:rPr>
        <w:t>建築物要有一定比例的無障礙設施方便身心障礙者使用</w:t>
      </w:r>
      <w:r w:rsidRPr="006B5424">
        <w:rPr>
          <w:color w:val="000000" w:themeColor="text1"/>
          <w:sz w:val="22"/>
        </w:rPr>
        <w:t xml:space="preserve">　</w:t>
      </w:r>
      <w:bookmarkEnd w:id="707"/>
      <w:bookmarkEnd w:id="703"/>
    </w:p>
    <w:p w:rsidR="002C4F6D" w:rsidRPr="006B5424" w:rsidRDefault="002C4F6D" w:rsidP="002C4F6D">
      <w:pPr>
        <w:pStyle w:val="Normal149"/>
        <w:snapToGrid w:val="0"/>
        <w:spacing w:line="286" w:lineRule="auto"/>
        <w:ind w:left="1332" w:hanging="935"/>
        <w:jc w:val="both"/>
        <w:textAlignment w:val="center"/>
        <w:rPr>
          <w:rFonts w:eastAsia="DengXian"/>
          <w:color w:val="000000" w:themeColor="text1"/>
        </w:rPr>
      </w:pPr>
      <w:bookmarkStart w:id="708" w:name="AQ191216000613_M"/>
      <w:bookmarkStart w:id="709" w:name="AQ19121600061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10" w:name="AQ191216000613_1"/>
      <w:bookmarkEnd w:id="708"/>
      <w:r w:rsidRPr="006B5424">
        <w:rPr>
          <w:color w:val="000000" w:themeColor="text1"/>
          <w:sz w:val="22"/>
        </w:rPr>
        <w:t>B</w:t>
      </w:r>
      <w:r w:rsidRPr="006B5424">
        <w:rPr>
          <w:color w:val="000000" w:themeColor="text1"/>
          <w:sz w:val="22"/>
        </w:rPr>
        <w:t xml:space="preserve">　</w:t>
      </w:r>
      <w:bookmarkEnd w:id="710"/>
      <w:bookmarkEnd w:id="709"/>
    </w:p>
    <w:p w:rsidR="002C4F6D" w:rsidRPr="006B5424" w:rsidRDefault="002C4F6D" w:rsidP="002C4F6D">
      <w:pPr>
        <w:pStyle w:val="Normal249"/>
        <w:snapToGrid w:val="0"/>
        <w:spacing w:line="286" w:lineRule="auto"/>
        <w:ind w:left="1304" w:hanging="907"/>
        <w:jc w:val="both"/>
        <w:textAlignment w:val="center"/>
        <w:rPr>
          <w:rFonts w:eastAsia="DengXian"/>
          <w:color w:val="000000" w:themeColor="text1"/>
        </w:rPr>
      </w:pPr>
      <w:bookmarkStart w:id="711" w:name="RQ191216000613_M"/>
      <w:bookmarkStart w:id="712" w:name="RQ19121600061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13" w:name="RQ191216000613_1_H"/>
      <w:bookmarkEnd w:id="711"/>
      <w:r w:rsidRPr="006B5424">
        <w:rPr>
          <w:rFonts w:hint="eastAsia"/>
          <w:color w:val="000000" w:themeColor="text1"/>
          <w:kern w:val="2"/>
          <w:sz w:val="22"/>
          <w:szCs w:val="22"/>
          <w:lang w:eastAsia="zh-TW"/>
        </w:rPr>
        <w:t>生育補助的目的在於鼓勵人民生子提高生育率，與結婚與否無關，故屬於不合理的差別待遇</w:t>
      </w:r>
      <w:r w:rsidRPr="006B5424">
        <w:rPr>
          <w:color w:val="000000" w:themeColor="text1"/>
          <w:sz w:val="22"/>
        </w:rPr>
        <w:t xml:space="preserve">　</w:t>
      </w:r>
      <w:bookmarkEnd w:id="713"/>
      <w:bookmarkEnd w:id="71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0800375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50"/>
        <w:snapToGrid w:val="0"/>
        <w:spacing w:line="286" w:lineRule="auto"/>
        <w:ind w:left="397"/>
        <w:jc w:val="both"/>
        <w:textAlignment w:val="center"/>
        <w:rPr>
          <w:rFonts w:eastAsia="DengXian"/>
          <w:color w:val="000000" w:themeColor="text1"/>
        </w:rPr>
      </w:pPr>
      <w:bookmarkStart w:id="714" w:name="QQ191216000367_1_H"/>
      <w:bookmarkStart w:id="715" w:name="QQ191216000367"/>
      <w:r w:rsidRPr="006B5424">
        <w:rPr>
          <w:rFonts w:hint="eastAsia"/>
          <w:color w:val="000000" w:themeColor="text1"/>
          <w:kern w:val="2"/>
          <w:sz w:val="22"/>
          <w:szCs w:val="22"/>
          <w:lang w:eastAsia="zh-TW"/>
        </w:rPr>
        <w:t>國家在干涉人民的基本權利不可以太嚴厲超過必要程度，稱為比例原則，其內涵有適當性、必要性、衡量性三個子原則。請問：關於比例原則，下列敘述何者正確？</w:t>
      </w:r>
      <w:r w:rsidRPr="006B5424">
        <w:rPr>
          <w:color w:val="000000" w:themeColor="text1"/>
          <w:sz w:val="22"/>
        </w:rPr>
        <w:t xml:space="preserve">　</w:t>
      </w:r>
      <w:bookmarkEnd w:id="714"/>
      <w:r w:rsidRPr="006B5424">
        <w:rPr>
          <w:color w:val="000000" w:themeColor="text1"/>
          <w:sz w:val="22"/>
        </w:rPr>
        <w:t>(A)</w:t>
      </w:r>
      <w:bookmarkStart w:id="716" w:name="QQ191216000367_1_1"/>
      <w:r w:rsidRPr="006B5424">
        <w:rPr>
          <w:rFonts w:hint="eastAsia"/>
          <w:color w:val="000000" w:themeColor="text1"/>
          <w:kern w:val="2"/>
          <w:sz w:val="22"/>
          <w:szCs w:val="22"/>
          <w:lang w:eastAsia="zh-TW"/>
        </w:rPr>
        <w:t>機場加強檢疫防範非洲豬瘟入侵符合適當性</w:t>
      </w:r>
      <w:r w:rsidRPr="006B5424">
        <w:rPr>
          <w:color w:val="000000" w:themeColor="text1"/>
          <w:sz w:val="22"/>
        </w:rPr>
        <w:t xml:space="preserve">　</w:t>
      </w:r>
      <w:bookmarkEnd w:id="716"/>
      <w:r w:rsidRPr="006B5424">
        <w:rPr>
          <w:color w:val="000000" w:themeColor="text1"/>
          <w:sz w:val="22"/>
        </w:rPr>
        <w:t>(B)</w:t>
      </w:r>
      <w:bookmarkStart w:id="717" w:name="QQ191216000367_1_2"/>
      <w:r w:rsidRPr="006B5424">
        <w:rPr>
          <w:rFonts w:hint="eastAsia"/>
          <w:color w:val="000000" w:themeColor="text1"/>
          <w:kern w:val="2"/>
          <w:sz w:val="22"/>
          <w:szCs w:val="22"/>
          <w:lang w:eastAsia="zh-TW"/>
        </w:rPr>
        <w:t>戶政機關要求領身分證按指紋符合必要性</w:t>
      </w:r>
      <w:r w:rsidRPr="006B5424">
        <w:rPr>
          <w:color w:val="000000" w:themeColor="text1"/>
          <w:sz w:val="22"/>
        </w:rPr>
        <w:t xml:space="preserve">　</w:t>
      </w:r>
      <w:bookmarkEnd w:id="717"/>
      <w:r w:rsidRPr="006B5424">
        <w:rPr>
          <w:color w:val="000000" w:themeColor="text1"/>
          <w:sz w:val="22"/>
        </w:rPr>
        <w:t>(C)</w:t>
      </w:r>
      <w:bookmarkStart w:id="718" w:name="QQ191216000367_1_3"/>
      <w:r w:rsidRPr="006B5424">
        <w:rPr>
          <w:rFonts w:hint="eastAsia"/>
          <w:color w:val="000000" w:themeColor="text1"/>
          <w:kern w:val="2"/>
          <w:sz w:val="22"/>
          <w:szCs w:val="22"/>
          <w:lang w:eastAsia="zh-TW"/>
        </w:rPr>
        <w:t>警察用暴力驅逐抗議人民符合必要性</w:t>
      </w:r>
      <w:r w:rsidRPr="006B5424">
        <w:rPr>
          <w:color w:val="000000" w:themeColor="text1"/>
          <w:sz w:val="22"/>
        </w:rPr>
        <w:t xml:space="preserve">　</w:t>
      </w:r>
      <w:bookmarkEnd w:id="718"/>
      <w:r w:rsidRPr="006B5424">
        <w:rPr>
          <w:color w:val="000000" w:themeColor="text1"/>
          <w:sz w:val="22"/>
        </w:rPr>
        <w:t>(D)</w:t>
      </w:r>
      <w:bookmarkStart w:id="719" w:name="QQ191216000367_1_4"/>
      <w:r w:rsidRPr="006B5424">
        <w:rPr>
          <w:rFonts w:hint="eastAsia"/>
          <w:color w:val="000000" w:themeColor="text1"/>
          <w:kern w:val="2"/>
          <w:sz w:val="22"/>
          <w:szCs w:val="22"/>
          <w:lang w:eastAsia="zh-TW"/>
        </w:rPr>
        <w:t>疾病管制局要求得到流感的人在家休息自主管理不符合必要性</w:t>
      </w:r>
      <w:r w:rsidRPr="006B5424">
        <w:rPr>
          <w:color w:val="000000" w:themeColor="text1"/>
          <w:sz w:val="22"/>
        </w:rPr>
        <w:t xml:space="preserve">　</w:t>
      </w:r>
      <w:bookmarkEnd w:id="719"/>
      <w:bookmarkEnd w:id="715"/>
    </w:p>
    <w:p w:rsidR="002C4F6D" w:rsidRPr="006B5424" w:rsidRDefault="002C4F6D" w:rsidP="002C4F6D">
      <w:pPr>
        <w:pStyle w:val="Normal150"/>
        <w:snapToGrid w:val="0"/>
        <w:spacing w:line="286" w:lineRule="auto"/>
        <w:ind w:left="1332" w:hanging="935"/>
        <w:jc w:val="both"/>
        <w:textAlignment w:val="center"/>
        <w:rPr>
          <w:rFonts w:eastAsia="DengXian"/>
          <w:color w:val="000000" w:themeColor="text1"/>
        </w:rPr>
      </w:pPr>
      <w:bookmarkStart w:id="720" w:name="AQ191216000367_M"/>
      <w:bookmarkStart w:id="721" w:name="AQ19121600036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22" w:name="AQ191216000367_1"/>
      <w:bookmarkEnd w:id="720"/>
      <w:r w:rsidRPr="006B5424">
        <w:rPr>
          <w:color w:val="000000" w:themeColor="text1"/>
          <w:sz w:val="22"/>
        </w:rPr>
        <w:t>A</w:t>
      </w:r>
      <w:r w:rsidRPr="006B5424">
        <w:rPr>
          <w:color w:val="000000" w:themeColor="text1"/>
          <w:sz w:val="22"/>
        </w:rPr>
        <w:t xml:space="preserve">　</w:t>
      </w:r>
      <w:bookmarkEnd w:id="722"/>
      <w:bookmarkEnd w:id="721"/>
    </w:p>
    <w:p w:rsidR="002C4F6D" w:rsidRPr="006B5424" w:rsidRDefault="002C4F6D" w:rsidP="002C4F6D">
      <w:pPr>
        <w:pStyle w:val="Normal250"/>
        <w:snapToGrid w:val="0"/>
        <w:spacing w:line="286" w:lineRule="auto"/>
        <w:ind w:left="1304" w:hanging="907"/>
        <w:jc w:val="both"/>
        <w:textAlignment w:val="center"/>
        <w:rPr>
          <w:rFonts w:eastAsia="DengXian"/>
          <w:color w:val="000000" w:themeColor="text1"/>
        </w:rPr>
      </w:pPr>
      <w:bookmarkStart w:id="723" w:name="RQ191216000367_M"/>
      <w:bookmarkStart w:id="724" w:name="RQ19121600036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25" w:name="RQ191216000367_1_H"/>
      <w:bookmarkEnd w:id="723"/>
      <w:bookmarkEnd w:id="725"/>
      <w:r w:rsidRPr="006B5424">
        <w:rPr>
          <w:color w:val="000000" w:themeColor="text1"/>
          <w:sz w:val="22"/>
        </w:rPr>
        <w:t>(A)</w:t>
      </w:r>
      <w:bookmarkStart w:id="726" w:name="RQ191216000367_1_1"/>
      <w:r w:rsidRPr="006B5424">
        <w:rPr>
          <w:rFonts w:hint="eastAsia"/>
          <w:color w:val="000000" w:themeColor="text1"/>
          <w:kern w:val="2"/>
          <w:sz w:val="22"/>
          <w:szCs w:val="22"/>
          <w:lang w:eastAsia="zh-TW"/>
        </w:rPr>
        <w:t>其採取方式有助於目的之達成</w:t>
      </w:r>
      <w:r w:rsidRPr="006B5424">
        <w:rPr>
          <w:color w:val="000000" w:themeColor="text1"/>
          <w:sz w:val="22"/>
        </w:rPr>
        <w:t xml:space="preserve">　</w:t>
      </w:r>
      <w:bookmarkEnd w:id="726"/>
      <w:r w:rsidRPr="006B5424">
        <w:rPr>
          <w:color w:val="000000" w:themeColor="text1"/>
          <w:sz w:val="22"/>
        </w:rPr>
        <w:t>(B)</w:t>
      </w:r>
      <w:bookmarkStart w:id="727" w:name="RQ191216000367_1_2"/>
      <w:r w:rsidRPr="006B5424">
        <w:rPr>
          <w:rFonts w:hint="eastAsia"/>
          <w:color w:val="000000" w:themeColor="text1"/>
          <w:kern w:val="2"/>
          <w:sz w:val="22"/>
          <w:szCs w:val="22"/>
          <w:lang w:eastAsia="zh-TW"/>
        </w:rPr>
        <w:t>對人民隱私權的傷害不是最小侵害手段</w:t>
      </w:r>
      <w:r w:rsidRPr="006B5424">
        <w:rPr>
          <w:color w:val="000000" w:themeColor="text1"/>
          <w:sz w:val="22"/>
        </w:rPr>
        <w:t xml:space="preserve">　</w:t>
      </w:r>
      <w:bookmarkEnd w:id="727"/>
      <w:r w:rsidRPr="006B5424">
        <w:rPr>
          <w:color w:val="000000" w:themeColor="text1"/>
          <w:sz w:val="22"/>
        </w:rPr>
        <w:t>(C)</w:t>
      </w:r>
      <w:bookmarkStart w:id="728" w:name="RQ191216000367_1_3"/>
      <w:r w:rsidRPr="006B5424">
        <w:rPr>
          <w:rFonts w:hint="eastAsia"/>
          <w:color w:val="000000" w:themeColor="text1"/>
          <w:kern w:val="2"/>
          <w:sz w:val="22"/>
          <w:szCs w:val="22"/>
          <w:lang w:eastAsia="zh-TW"/>
        </w:rPr>
        <w:t>對人民身體權的傷害不是最小侵害手段</w:t>
      </w:r>
      <w:r w:rsidRPr="006B5424">
        <w:rPr>
          <w:color w:val="000000" w:themeColor="text1"/>
          <w:sz w:val="22"/>
        </w:rPr>
        <w:t xml:space="preserve">　</w:t>
      </w:r>
      <w:bookmarkEnd w:id="728"/>
      <w:r w:rsidRPr="006B5424">
        <w:rPr>
          <w:color w:val="000000" w:themeColor="text1"/>
          <w:sz w:val="22"/>
        </w:rPr>
        <w:t>(D)</w:t>
      </w:r>
      <w:bookmarkStart w:id="729" w:name="RQ191216000367_1_4"/>
      <w:r w:rsidRPr="006B5424">
        <w:rPr>
          <w:rFonts w:hint="eastAsia"/>
          <w:color w:val="000000" w:themeColor="text1"/>
          <w:kern w:val="2"/>
          <w:sz w:val="22"/>
          <w:szCs w:val="22"/>
          <w:lang w:eastAsia="zh-TW"/>
        </w:rPr>
        <w:t>對人民自由權的傷害是最小侵害手段，符合必要性</w:t>
      </w:r>
      <w:r w:rsidRPr="006B5424">
        <w:rPr>
          <w:color w:val="000000" w:themeColor="text1"/>
          <w:sz w:val="22"/>
        </w:rPr>
        <w:t xml:space="preserve">　</w:t>
      </w:r>
      <w:bookmarkEnd w:id="729"/>
      <w:bookmarkEnd w:id="72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0800376</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51"/>
        <w:snapToGrid w:val="0"/>
        <w:spacing w:line="286" w:lineRule="auto"/>
        <w:ind w:left="397"/>
        <w:jc w:val="both"/>
        <w:textAlignment w:val="center"/>
        <w:rPr>
          <w:rFonts w:eastAsia="DengXian"/>
          <w:color w:val="000000" w:themeColor="text1"/>
        </w:rPr>
      </w:pPr>
      <w:bookmarkStart w:id="730" w:name="QQ191216000612_1_H"/>
      <w:bookmarkStart w:id="731" w:name="QQ191216000612"/>
      <w:r w:rsidRPr="006B5424">
        <w:rPr>
          <w:rFonts w:hint="eastAsia"/>
          <w:color w:val="000000" w:themeColor="text1"/>
          <w:kern w:val="2"/>
          <w:sz w:val="22"/>
          <w:szCs w:val="22"/>
          <w:lang w:eastAsia="zh-TW"/>
        </w:rPr>
        <w:t>大法官對平等原則的解釋，一向採取實質平等的觀點。在性別平等方面，大法官透過《憲法》解釋，打破過去男尊女卑的舊觀念，並積極促進性別平等，但也考慮男女存在生理差異之事實，容許局部差別待遇。下列何項規定</w:t>
      </w:r>
      <w:r w:rsidRPr="006B5424">
        <w:rPr>
          <w:rFonts w:hint="eastAsia"/>
          <w:b/>
          <w:color w:val="000000" w:themeColor="text1"/>
          <w:kern w:val="2"/>
          <w:sz w:val="22"/>
          <w:szCs w:val="22"/>
          <w:lang w:eastAsia="zh-TW"/>
        </w:rPr>
        <w:t>不違反</w:t>
      </w:r>
      <w:r w:rsidRPr="006B5424">
        <w:rPr>
          <w:rFonts w:hint="eastAsia"/>
          <w:color w:val="000000" w:themeColor="text1"/>
          <w:kern w:val="2"/>
          <w:sz w:val="22"/>
          <w:szCs w:val="22"/>
          <w:lang w:eastAsia="zh-TW"/>
        </w:rPr>
        <w:t>平等原則？</w:t>
      </w:r>
      <w:r w:rsidRPr="006B5424">
        <w:rPr>
          <w:color w:val="000000" w:themeColor="text1"/>
          <w:sz w:val="22"/>
        </w:rPr>
        <w:t xml:space="preserve">　</w:t>
      </w:r>
      <w:bookmarkEnd w:id="730"/>
      <w:r w:rsidRPr="006B5424">
        <w:rPr>
          <w:color w:val="000000" w:themeColor="text1"/>
          <w:sz w:val="22"/>
        </w:rPr>
        <w:t>(A)</w:t>
      </w:r>
      <w:bookmarkStart w:id="732" w:name="QQ191216000612_1_1"/>
      <w:r w:rsidRPr="006B5424">
        <w:rPr>
          <w:rFonts w:hint="eastAsia"/>
          <w:color w:val="000000" w:themeColor="text1"/>
          <w:kern w:val="2"/>
          <w:sz w:val="22"/>
          <w:szCs w:val="22"/>
          <w:lang w:eastAsia="zh-TW"/>
        </w:rPr>
        <w:t>妻以夫之住所為住所</w:t>
      </w:r>
      <w:r w:rsidRPr="006B5424">
        <w:rPr>
          <w:color w:val="000000" w:themeColor="text1"/>
          <w:sz w:val="22"/>
        </w:rPr>
        <w:t xml:space="preserve">　</w:t>
      </w:r>
      <w:bookmarkEnd w:id="732"/>
      <w:r w:rsidRPr="006B5424">
        <w:rPr>
          <w:color w:val="000000" w:themeColor="text1"/>
          <w:sz w:val="22"/>
        </w:rPr>
        <w:t>(B)</w:t>
      </w:r>
      <w:bookmarkStart w:id="733" w:name="QQ191216000612_1_2"/>
      <w:r w:rsidRPr="006B5424">
        <w:rPr>
          <w:rFonts w:hint="eastAsia"/>
          <w:color w:val="000000" w:themeColor="text1"/>
          <w:kern w:val="2"/>
          <w:sz w:val="22"/>
          <w:szCs w:val="22"/>
          <w:lang w:eastAsia="zh-TW"/>
        </w:rPr>
        <w:t>贅夫以妻之住所為住所</w:t>
      </w:r>
      <w:r w:rsidRPr="006B5424">
        <w:rPr>
          <w:color w:val="000000" w:themeColor="text1"/>
          <w:sz w:val="22"/>
        </w:rPr>
        <w:t xml:space="preserve">　</w:t>
      </w:r>
      <w:bookmarkEnd w:id="733"/>
      <w:r w:rsidRPr="006B5424">
        <w:rPr>
          <w:color w:val="000000" w:themeColor="text1"/>
          <w:sz w:val="22"/>
        </w:rPr>
        <w:t>(C)</w:t>
      </w:r>
      <w:bookmarkStart w:id="734" w:name="QQ191216000612_1_3"/>
      <w:r w:rsidRPr="006B5424">
        <w:rPr>
          <w:rFonts w:hint="eastAsia"/>
          <w:color w:val="000000" w:themeColor="text1"/>
          <w:kern w:val="2"/>
          <w:sz w:val="22"/>
          <w:szCs w:val="22"/>
          <w:lang w:eastAsia="zh-TW"/>
        </w:rPr>
        <w:t>中華民國男子依法皆有服兵役之義務</w:t>
      </w:r>
      <w:r w:rsidRPr="006B5424">
        <w:rPr>
          <w:color w:val="000000" w:themeColor="text1"/>
          <w:sz w:val="22"/>
        </w:rPr>
        <w:t xml:space="preserve">　</w:t>
      </w:r>
      <w:bookmarkEnd w:id="734"/>
      <w:r w:rsidRPr="006B5424">
        <w:rPr>
          <w:color w:val="000000" w:themeColor="text1"/>
          <w:sz w:val="22"/>
        </w:rPr>
        <w:t>(D)</w:t>
      </w:r>
      <w:bookmarkStart w:id="735" w:name="QQ191216000612_1_4"/>
      <w:r w:rsidRPr="006B5424">
        <w:rPr>
          <w:rFonts w:hint="eastAsia"/>
          <w:color w:val="000000" w:themeColor="text1"/>
          <w:kern w:val="2"/>
          <w:sz w:val="22"/>
          <w:szCs w:val="22"/>
          <w:lang w:eastAsia="zh-TW"/>
        </w:rPr>
        <w:t>子女一律以父之姓為依據</w:t>
      </w:r>
      <w:r w:rsidRPr="006B5424">
        <w:rPr>
          <w:color w:val="000000" w:themeColor="text1"/>
          <w:sz w:val="22"/>
        </w:rPr>
        <w:t xml:space="preserve">　</w:t>
      </w:r>
      <w:bookmarkEnd w:id="735"/>
      <w:bookmarkEnd w:id="731"/>
    </w:p>
    <w:p w:rsidR="002C4F6D" w:rsidRPr="006B5424" w:rsidRDefault="002C4F6D" w:rsidP="002C4F6D">
      <w:pPr>
        <w:pStyle w:val="Normal151"/>
        <w:snapToGrid w:val="0"/>
        <w:spacing w:line="286" w:lineRule="auto"/>
        <w:ind w:left="1332" w:hanging="935"/>
        <w:jc w:val="both"/>
        <w:textAlignment w:val="center"/>
        <w:rPr>
          <w:rFonts w:eastAsia="DengXian"/>
          <w:color w:val="000000" w:themeColor="text1"/>
        </w:rPr>
      </w:pPr>
      <w:bookmarkStart w:id="736" w:name="AQ191216000612_M"/>
      <w:bookmarkStart w:id="737" w:name="AQ19121600061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38" w:name="AQ191216000612_1"/>
      <w:bookmarkEnd w:id="736"/>
      <w:r w:rsidRPr="006B5424">
        <w:rPr>
          <w:color w:val="000000" w:themeColor="text1"/>
          <w:sz w:val="22"/>
        </w:rPr>
        <w:t>C</w:t>
      </w:r>
      <w:r w:rsidRPr="006B5424">
        <w:rPr>
          <w:color w:val="000000" w:themeColor="text1"/>
          <w:sz w:val="22"/>
        </w:rPr>
        <w:t xml:space="preserve">　</w:t>
      </w:r>
      <w:bookmarkEnd w:id="738"/>
      <w:bookmarkEnd w:id="737"/>
    </w:p>
    <w:p w:rsidR="002C4F6D" w:rsidRPr="006B5424" w:rsidRDefault="002C4F6D" w:rsidP="002C4F6D">
      <w:pPr>
        <w:pStyle w:val="Normal251"/>
        <w:snapToGrid w:val="0"/>
        <w:spacing w:line="286" w:lineRule="auto"/>
        <w:ind w:left="1304" w:hanging="907"/>
        <w:jc w:val="both"/>
        <w:textAlignment w:val="center"/>
        <w:rPr>
          <w:rFonts w:eastAsia="DengXian"/>
          <w:color w:val="000000" w:themeColor="text1"/>
        </w:rPr>
      </w:pPr>
      <w:bookmarkStart w:id="739" w:name="RQ191216000612_M"/>
      <w:bookmarkStart w:id="740" w:name="RQ19121600061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41" w:name="RQ191216000612_1_H"/>
      <w:bookmarkEnd w:id="739"/>
      <w:bookmarkEnd w:id="741"/>
      <w:r w:rsidRPr="006B5424">
        <w:rPr>
          <w:color w:val="000000" w:themeColor="text1"/>
          <w:sz w:val="22"/>
        </w:rPr>
        <w:t>(A)</w:t>
      </w:r>
      <w:bookmarkStart w:id="742" w:name="RQ191216000612_1_1"/>
      <w:r w:rsidRPr="006B5424">
        <w:rPr>
          <w:rFonts w:hint="eastAsia"/>
          <w:color w:val="000000" w:themeColor="text1"/>
          <w:kern w:val="2"/>
          <w:sz w:val="22"/>
          <w:szCs w:val="22"/>
          <w:lang w:eastAsia="zh-TW"/>
        </w:rPr>
        <w:t>根據《民法》的規定：夫妻之住所，由雙方共同決定，所以該敘述違反平等原則</w:t>
      </w:r>
      <w:r w:rsidRPr="006B5424">
        <w:rPr>
          <w:color w:val="000000" w:themeColor="text1"/>
          <w:sz w:val="22"/>
        </w:rPr>
        <w:t xml:space="preserve">　</w:t>
      </w:r>
      <w:bookmarkEnd w:id="742"/>
      <w:r w:rsidRPr="006B5424">
        <w:rPr>
          <w:color w:val="000000" w:themeColor="text1"/>
          <w:sz w:val="22"/>
        </w:rPr>
        <w:t>(B)</w:t>
      </w:r>
      <w:bookmarkStart w:id="743" w:name="RQ191216000612_1_2"/>
      <w:r w:rsidRPr="006B5424">
        <w:rPr>
          <w:rFonts w:hint="eastAsia"/>
          <w:color w:val="000000" w:themeColor="text1"/>
          <w:kern w:val="2"/>
          <w:sz w:val="22"/>
          <w:szCs w:val="22"/>
          <w:lang w:eastAsia="zh-TW"/>
        </w:rPr>
        <w:t>根據《民法》的規定：夫妻之住所，由雙方共同決定，所以該敘述違反平等原則</w:t>
      </w:r>
      <w:r w:rsidRPr="006B5424">
        <w:rPr>
          <w:color w:val="000000" w:themeColor="text1"/>
          <w:sz w:val="22"/>
        </w:rPr>
        <w:t xml:space="preserve">　</w:t>
      </w:r>
      <w:bookmarkEnd w:id="743"/>
      <w:r w:rsidRPr="006B5424">
        <w:rPr>
          <w:color w:val="000000" w:themeColor="text1"/>
          <w:sz w:val="22"/>
        </w:rPr>
        <w:t>(C)</w:t>
      </w:r>
      <w:bookmarkStart w:id="744" w:name="RQ191216000612_1_3"/>
      <w:r w:rsidRPr="006B5424">
        <w:rPr>
          <w:rFonts w:hint="eastAsia"/>
          <w:color w:val="000000" w:themeColor="text1"/>
          <w:kern w:val="2"/>
          <w:sz w:val="22"/>
          <w:szCs w:val="22"/>
          <w:lang w:eastAsia="zh-TW"/>
        </w:rPr>
        <w:t>鑑於男女生理上之差異及因此種差異所生之社會生活功能角色之不同，而於《兵役法》規定「中華民國男子依法皆有服兵役之義務」者並不違憲</w:t>
      </w:r>
      <w:r w:rsidRPr="006B5424">
        <w:rPr>
          <w:color w:val="000000" w:themeColor="text1"/>
          <w:sz w:val="22"/>
        </w:rPr>
        <w:t xml:space="preserve">　</w:t>
      </w:r>
      <w:bookmarkEnd w:id="744"/>
      <w:r w:rsidRPr="006B5424">
        <w:rPr>
          <w:color w:val="000000" w:themeColor="text1"/>
          <w:sz w:val="22"/>
        </w:rPr>
        <w:t>(D)</w:t>
      </w:r>
      <w:bookmarkStart w:id="745" w:name="RQ191216000612_1_4"/>
      <w:r w:rsidRPr="006B5424">
        <w:rPr>
          <w:rFonts w:hint="eastAsia"/>
          <w:color w:val="000000" w:themeColor="text1"/>
          <w:kern w:val="2"/>
          <w:sz w:val="22"/>
          <w:szCs w:val="22"/>
          <w:lang w:eastAsia="zh-TW"/>
        </w:rPr>
        <w:t>根據《民法》規定：父母於子女出生登記前，應以書面約定子女從父姓或母姓，所以該敘述違反平等原則</w:t>
      </w:r>
      <w:r w:rsidRPr="006B5424">
        <w:rPr>
          <w:color w:val="000000" w:themeColor="text1"/>
          <w:sz w:val="22"/>
        </w:rPr>
        <w:t xml:space="preserve">　</w:t>
      </w:r>
      <w:bookmarkEnd w:id="745"/>
      <w:bookmarkEnd w:id="74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0800377</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52"/>
        <w:snapToGrid w:val="0"/>
        <w:spacing w:line="286" w:lineRule="auto"/>
        <w:ind w:left="397"/>
        <w:jc w:val="both"/>
        <w:textAlignment w:val="center"/>
        <w:rPr>
          <w:rFonts w:eastAsia="DengXian"/>
          <w:color w:val="000000" w:themeColor="text1"/>
        </w:rPr>
      </w:pPr>
      <w:bookmarkStart w:id="746" w:name="QQ191216000189_1_H"/>
      <w:bookmarkStart w:id="747" w:name="QQ191216000189"/>
      <w:r w:rsidRPr="006B5424">
        <w:rPr>
          <w:rFonts w:hint="eastAsia"/>
          <w:color w:val="000000" w:themeColor="text1"/>
          <w:kern w:val="2"/>
          <w:sz w:val="22"/>
          <w:szCs w:val="22"/>
          <w:lang w:eastAsia="zh-TW"/>
        </w:rPr>
        <w:t>我國《憲法》第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條規定：「中華民國人民，無分男女、宗教、種族、階級、黨派，在法律上一律平等。」下列何種作法符合性別平等的精神？</w:t>
      </w:r>
      <w:r w:rsidRPr="006B5424">
        <w:rPr>
          <w:color w:val="000000" w:themeColor="text1"/>
          <w:sz w:val="22"/>
        </w:rPr>
        <w:t xml:space="preserve">　</w:t>
      </w:r>
      <w:bookmarkEnd w:id="746"/>
      <w:r w:rsidRPr="006B5424">
        <w:rPr>
          <w:color w:val="000000" w:themeColor="text1"/>
          <w:sz w:val="22"/>
        </w:rPr>
        <w:t>(A)</w:t>
      </w:r>
      <w:bookmarkStart w:id="748" w:name="QQ191216000189_1_1"/>
      <w:r w:rsidRPr="006B5424">
        <w:rPr>
          <w:rFonts w:hint="eastAsia"/>
          <w:color w:val="000000" w:themeColor="text1"/>
          <w:kern w:val="2"/>
          <w:sz w:val="22"/>
          <w:szCs w:val="22"/>
          <w:lang w:eastAsia="zh-TW"/>
        </w:rPr>
        <w:t>父母對於未成年子女權利之行使意思不一致時，由父親行使</w:t>
      </w:r>
      <w:r w:rsidRPr="006B5424">
        <w:rPr>
          <w:color w:val="000000" w:themeColor="text1"/>
          <w:sz w:val="22"/>
        </w:rPr>
        <w:t xml:space="preserve">　</w:t>
      </w:r>
      <w:bookmarkEnd w:id="748"/>
      <w:r w:rsidRPr="006B5424">
        <w:rPr>
          <w:color w:val="000000" w:themeColor="text1"/>
          <w:sz w:val="22"/>
        </w:rPr>
        <w:t>(B)</w:t>
      </w:r>
      <w:bookmarkStart w:id="749" w:name="QQ191216000189_1_2"/>
      <w:r w:rsidRPr="006B5424">
        <w:rPr>
          <w:rFonts w:hint="eastAsia"/>
          <w:color w:val="000000" w:themeColor="text1"/>
          <w:kern w:val="2"/>
          <w:sz w:val="22"/>
          <w:szCs w:val="22"/>
          <w:lang w:eastAsia="zh-TW"/>
        </w:rPr>
        <w:t>父母對於未成年子女權利之行使意思不一致時，由母親行使</w:t>
      </w:r>
      <w:r w:rsidRPr="006B5424">
        <w:rPr>
          <w:color w:val="000000" w:themeColor="text1"/>
          <w:sz w:val="22"/>
        </w:rPr>
        <w:t xml:space="preserve">　</w:t>
      </w:r>
      <w:bookmarkEnd w:id="749"/>
      <w:r w:rsidRPr="006B5424">
        <w:rPr>
          <w:color w:val="000000" w:themeColor="text1"/>
          <w:sz w:val="22"/>
        </w:rPr>
        <w:t>(C)</w:t>
      </w:r>
      <w:bookmarkStart w:id="750" w:name="QQ191216000189_1_3"/>
      <w:r w:rsidRPr="006B5424">
        <w:rPr>
          <w:rFonts w:hint="eastAsia"/>
          <w:color w:val="000000" w:themeColor="text1"/>
          <w:kern w:val="2"/>
          <w:sz w:val="22"/>
          <w:szCs w:val="22"/>
          <w:lang w:eastAsia="zh-TW"/>
        </w:rPr>
        <w:t>我國《兵役法》規定男生要服兵役，女生不用</w:t>
      </w:r>
      <w:r w:rsidRPr="006B5424">
        <w:rPr>
          <w:color w:val="000000" w:themeColor="text1"/>
          <w:sz w:val="22"/>
        </w:rPr>
        <w:t xml:space="preserve">　</w:t>
      </w:r>
      <w:bookmarkEnd w:id="750"/>
      <w:r w:rsidRPr="006B5424">
        <w:rPr>
          <w:color w:val="000000" w:themeColor="text1"/>
          <w:sz w:val="22"/>
        </w:rPr>
        <w:t>(D)</w:t>
      </w:r>
      <w:bookmarkStart w:id="751" w:name="QQ191216000189_1_4"/>
      <w:r w:rsidRPr="006B5424">
        <w:rPr>
          <w:rFonts w:hint="eastAsia"/>
          <w:color w:val="000000" w:themeColor="text1"/>
          <w:kern w:val="2"/>
          <w:sz w:val="22"/>
          <w:szCs w:val="22"/>
          <w:lang w:eastAsia="zh-TW"/>
        </w:rPr>
        <w:t>秉持男尊女卑的傳統作法</w:t>
      </w:r>
      <w:r w:rsidRPr="006B5424">
        <w:rPr>
          <w:color w:val="000000" w:themeColor="text1"/>
          <w:sz w:val="22"/>
        </w:rPr>
        <w:t xml:space="preserve">　</w:t>
      </w:r>
      <w:bookmarkEnd w:id="751"/>
      <w:bookmarkEnd w:id="747"/>
    </w:p>
    <w:p w:rsidR="002C4F6D" w:rsidRPr="006B5424" w:rsidRDefault="002C4F6D" w:rsidP="002C4F6D">
      <w:pPr>
        <w:pStyle w:val="Normal152"/>
        <w:snapToGrid w:val="0"/>
        <w:spacing w:line="286" w:lineRule="auto"/>
        <w:ind w:left="1332" w:hanging="935"/>
        <w:jc w:val="both"/>
        <w:textAlignment w:val="center"/>
        <w:rPr>
          <w:rFonts w:eastAsia="DengXian"/>
          <w:color w:val="000000" w:themeColor="text1"/>
        </w:rPr>
      </w:pPr>
      <w:bookmarkStart w:id="752" w:name="AQ191216000189_M"/>
      <w:bookmarkStart w:id="753" w:name="AQ19121600018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54" w:name="AQ191216000189_1"/>
      <w:bookmarkEnd w:id="752"/>
      <w:r w:rsidRPr="006B5424">
        <w:rPr>
          <w:color w:val="000000" w:themeColor="text1"/>
          <w:sz w:val="22"/>
        </w:rPr>
        <w:t>C</w:t>
      </w:r>
      <w:r w:rsidRPr="006B5424">
        <w:rPr>
          <w:color w:val="000000" w:themeColor="text1"/>
          <w:sz w:val="22"/>
        </w:rPr>
        <w:t xml:space="preserve">　</w:t>
      </w:r>
      <w:bookmarkEnd w:id="754"/>
      <w:bookmarkEnd w:id="753"/>
    </w:p>
    <w:p w:rsidR="002C4F6D" w:rsidRPr="006B5424" w:rsidRDefault="002C4F6D" w:rsidP="002C4F6D">
      <w:pPr>
        <w:pStyle w:val="Normal252"/>
        <w:snapToGrid w:val="0"/>
        <w:spacing w:line="286" w:lineRule="auto"/>
        <w:ind w:left="1304" w:hanging="907"/>
        <w:jc w:val="both"/>
        <w:textAlignment w:val="center"/>
        <w:rPr>
          <w:rFonts w:eastAsia="DengXian"/>
          <w:color w:val="000000" w:themeColor="text1"/>
        </w:rPr>
      </w:pPr>
      <w:bookmarkStart w:id="755" w:name="RQ191216000189_M"/>
      <w:bookmarkStart w:id="756" w:name="RQ19121600018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57" w:name="RQ191216000189_1_H"/>
      <w:bookmarkEnd w:id="755"/>
      <w:bookmarkEnd w:id="757"/>
      <w:r w:rsidRPr="006B5424">
        <w:rPr>
          <w:color w:val="000000" w:themeColor="text1"/>
          <w:sz w:val="22"/>
        </w:rPr>
        <w:t>(A)</w:t>
      </w:r>
      <w:bookmarkStart w:id="758" w:name="RQ191216000189_1_1"/>
      <w:r w:rsidRPr="006B5424">
        <w:rPr>
          <w:rFonts w:hint="eastAsia"/>
          <w:color w:val="000000" w:themeColor="text1"/>
          <w:kern w:val="2"/>
          <w:sz w:val="22"/>
          <w:szCs w:val="22"/>
          <w:lang w:eastAsia="zh-TW"/>
        </w:rPr>
        <w:t>《民法》規定：對於未成年子女之權利義務，除法律另有規定外，由父母共同行使或負擔之，所以該敘述不符合平等精神</w:t>
      </w:r>
      <w:r w:rsidRPr="006B5424">
        <w:rPr>
          <w:color w:val="000000" w:themeColor="text1"/>
          <w:sz w:val="22"/>
        </w:rPr>
        <w:t xml:space="preserve">　</w:t>
      </w:r>
      <w:bookmarkEnd w:id="758"/>
      <w:r w:rsidRPr="006B5424">
        <w:rPr>
          <w:color w:val="000000" w:themeColor="text1"/>
          <w:sz w:val="22"/>
        </w:rPr>
        <w:t>(B)</w:t>
      </w:r>
      <w:bookmarkStart w:id="759" w:name="RQ191216000189_1_2"/>
      <w:r w:rsidRPr="006B5424">
        <w:rPr>
          <w:rFonts w:hint="eastAsia"/>
          <w:color w:val="000000" w:themeColor="text1"/>
          <w:kern w:val="2"/>
          <w:sz w:val="22"/>
          <w:szCs w:val="22"/>
          <w:lang w:eastAsia="zh-TW"/>
        </w:rPr>
        <w:t>《民法》規定：對於未成年子女之權利義務，除法律另有規定外，由父母共同行使或負擔之，所以該敘述不符合平等精神</w:t>
      </w:r>
      <w:r w:rsidRPr="006B5424">
        <w:rPr>
          <w:color w:val="000000" w:themeColor="text1"/>
          <w:sz w:val="22"/>
        </w:rPr>
        <w:t xml:space="preserve">　</w:t>
      </w:r>
      <w:bookmarkEnd w:id="759"/>
      <w:r w:rsidRPr="006B5424">
        <w:rPr>
          <w:color w:val="000000" w:themeColor="text1"/>
          <w:sz w:val="22"/>
        </w:rPr>
        <w:t>(C)</w:t>
      </w:r>
      <w:bookmarkStart w:id="760" w:name="RQ191216000189_1_3"/>
      <w:r w:rsidRPr="006B5424">
        <w:rPr>
          <w:rFonts w:hint="eastAsia"/>
          <w:color w:val="000000" w:themeColor="text1"/>
          <w:kern w:val="2"/>
          <w:sz w:val="22"/>
          <w:szCs w:val="22"/>
          <w:lang w:eastAsia="zh-TW"/>
        </w:rPr>
        <w:t>男女生理上之差異及因此種差異所生之社會生活功能角色之不同，男生生理較適合接受軍事訓練、參與軍事任務，而女生較不適合，因此女生不用服兵役的法律規定，屬於合理的差別待遇，並不違憲</w:t>
      </w:r>
      <w:r w:rsidRPr="006B5424">
        <w:rPr>
          <w:color w:val="000000" w:themeColor="text1"/>
          <w:sz w:val="22"/>
        </w:rPr>
        <w:t xml:space="preserve">　</w:t>
      </w:r>
      <w:bookmarkEnd w:id="760"/>
      <w:r w:rsidRPr="006B5424">
        <w:rPr>
          <w:color w:val="000000" w:themeColor="text1"/>
          <w:sz w:val="22"/>
        </w:rPr>
        <w:t>(D)</w:t>
      </w:r>
      <w:bookmarkStart w:id="761" w:name="RQ191216000189_1_4"/>
      <w:r w:rsidRPr="006B5424">
        <w:rPr>
          <w:rFonts w:hint="eastAsia"/>
          <w:color w:val="000000" w:themeColor="text1"/>
          <w:kern w:val="2"/>
          <w:sz w:val="22"/>
          <w:szCs w:val="22"/>
          <w:lang w:eastAsia="zh-TW"/>
        </w:rPr>
        <w:t>性別平等精神應為男女平等的概念</w:t>
      </w:r>
      <w:r w:rsidRPr="006B5424">
        <w:rPr>
          <w:color w:val="000000" w:themeColor="text1"/>
          <w:sz w:val="22"/>
        </w:rPr>
        <w:t xml:space="preserve">　</w:t>
      </w:r>
      <w:bookmarkEnd w:id="761"/>
      <w:bookmarkEnd w:id="75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0800379</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53"/>
        <w:snapToGrid w:val="0"/>
        <w:spacing w:line="286" w:lineRule="auto"/>
        <w:ind w:left="397"/>
        <w:jc w:val="both"/>
        <w:textAlignment w:val="center"/>
        <w:rPr>
          <w:rFonts w:eastAsia="DengXian"/>
          <w:color w:val="000000" w:themeColor="text1"/>
        </w:rPr>
      </w:pPr>
      <w:bookmarkStart w:id="762" w:name="QQ191216000611_1_H"/>
      <w:bookmarkStart w:id="763" w:name="QQ191216000611"/>
      <w:r w:rsidRPr="006B5424">
        <w:rPr>
          <w:rFonts w:hint="eastAsia"/>
          <w:color w:val="000000" w:themeColor="text1"/>
          <w:kern w:val="2"/>
          <w:sz w:val="22"/>
          <w:szCs w:val="22"/>
          <w:lang w:eastAsia="zh-TW"/>
        </w:rPr>
        <w:t>釋字第</w:t>
      </w:r>
      <w:r w:rsidRPr="006B5424">
        <w:rPr>
          <w:rFonts w:hint="eastAsia"/>
          <w:color w:val="000000" w:themeColor="text1"/>
          <w:kern w:val="2"/>
          <w:sz w:val="22"/>
          <w:szCs w:val="22"/>
          <w:lang w:eastAsia="zh-TW"/>
        </w:rPr>
        <w:t>689</w:t>
      </w:r>
      <w:r w:rsidRPr="006B5424">
        <w:rPr>
          <w:rFonts w:hint="eastAsia"/>
          <w:color w:val="000000" w:themeColor="text1"/>
          <w:kern w:val="2"/>
          <w:sz w:val="22"/>
          <w:szCs w:val="22"/>
          <w:lang w:eastAsia="zh-TW"/>
        </w:rPr>
        <w:t>號解釋認為，記者跟追新聞採訪對象須有正當理由，即有事實足以認定某事件為大眾所關切，並具有一定公益性時，採取社會大眾所能容忍程度的跟追行為，並具有一定公益性時，記者採取社會大眾所能容忍程度的跟追行為，才受法律保障。法律對於無正當理由跟追他人，經勸阻不聽者，予以裁罰之規定並未過當。依大法官解釋，下列有關記者採訪權範圍的敘述，哪一項是正確的？</w:t>
      </w:r>
      <w:r w:rsidRPr="006B5424">
        <w:rPr>
          <w:color w:val="000000" w:themeColor="text1"/>
          <w:sz w:val="22"/>
        </w:rPr>
        <w:t xml:space="preserve">　</w:t>
      </w:r>
      <w:bookmarkEnd w:id="762"/>
      <w:r w:rsidRPr="006B5424">
        <w:rPr>
          <w:color w:val="000000" w:themeColor="text1"/>
          <w:sz w:val="22"/>
        </w:rPr>
        <w:t>(A)</w:t>
      </w:r>
      <w:bookmarkStart w:id="764" w:name="QQ191216000611_1_1"/>
      <w:r w:rsidRPr="006B5424">
        <w:rPr>
          <w:rFonts w:hint="eastAsia"/>
          <w:color w:val="000000" w:themeColor="text1"/>
          <w:kern w:val="2"/>
          <w:sz w:val="22"/>
          <w:szCs w:val="22"/>
          <w:lang w:eastAsia="zh-TW"/>
        </w:rPr>
        <w:t>跟追名人的外遇事件不屬於正當理由，應受法律懲罰</w:t>
      </w:r>
      <w:r w:rsidRPr="006B5424">
        <w:rPr>
          <w:color w:val="000000" w:themeColor="text1"/>
          <w:sz w:val="22"/>
        </w:rPr>
        <w:t xml:space="preserve">　</w:t>
      </w:r>
      <w:bookmarkEnd w:id="764"/>
      <w:r w:rsidRPr="006B5424">
        <w:rPr>
          <w:color w:val="000000" w:themeColor="text1"/>
          <w:sz w:val="22"/>
        </w:rPr>
        <w:t>(B)</w:t>
      </w:r>
      <w:bookmarkStart w:id="765" w:name="QQ191216000611_1_2"/>
      <w:r w:rsidRPr="006B5424">
        <w:rPr>
          <w:rFonts w:hint="eastAsia"/>
          <w:color w:val="000000" w:themeColor="text1"/>
          <w:kern w:val="2"/>
          <w:sz w:val="22"/>
          <w:szCs w:val="22"/>
          <w:lang w:eastAsia="zh-TW"/>
        </w:rPr>
        <w:t>負責軍事武器採購之公務員有接受記者訪問之義務，以避免發生弊端</w:t>
      </w:r>
      <w:r w:rsidRPr="006B5424">
        <w:rPr>
          <w:color w:val="000000" w:themeColor="text1"/>
          <w:sz w:val="22"/>
        </w:rPr>
        <w:t xml:space="preserve">　</w:t>
      </w:r>
      <w:bookmarkEnd w:id="765"/>
      <w:r w:rsidRPr="006B5424">
        <w:rPr>
          <w:color w:val="000000" w:themeColor="text1"/>
          <w:sz w:val="22"/>
        </w:rPr>
        <w:t>(C)</w:t>
      </w:r>
      <w:bookmarkStart w:id="766" w:name="QQ191216000611_1_3"/>
      <w:r w:rsidRPr="006B5424">
        <w:rPr>
          <w:rFonts w:hint="eastAsia"/>
          <w:color w:val="000000" w:themeColor="text1"/>
          <w:kern w:val="2"/>
          <w:sz w:val="22"/>
          <w:szCs w:val="22"/>
          <w:lang w:eastAsia="zh-TW"/>
        </w:rPr>
        <w:t>記者可任意進入立法院所有委員會或法庭採訪錄影，以監督國會及法官</w:t>
      </w:r>
      <w:r w:rsidRPr="006B5424">
        <w:rPr>
          <w:color w:val="000000" w:themeColor="text1"/>
          <w:sz w:val="22"/>
        </w:rPr>
        <w:t xml:space="preserve">　</w:t>
      </w:r>
      <w:bookmarkEnd w:id="766"/>
      <w:r w:rsidRPr="006B5424">
        <w:rPr>
          <w:color w:val="000000" w:themeColor="text1"/>
          <w:sz w:val="22"/>
        </w:rPr>
        <w:t>(D)</w:t>
      </w:r>
      <w:bookmarkStart w:id="767" w:name="QQ191216000611_1_4"/>
      <w:r w:rsidRPr="006B5424">
        <w:rPr>
          <w:rFonts w:hint="eastAsia"/>
          <w:color w:val="000000" w:themeColor="text1"/>
          <w:kern w:val="2"/>
          <w:sz w:val="22"/>
          <w:szCs w:val="22"/>
          <w:lang w:eastAsia="zh-TW"/>
        </w:rPr>
        <w:t>全天候跟拍流行樂界天王，以滿足歌迷的好奇心，有助於公共利益之達成</w:t>
      </w:r>
      <w:r w:rsidRPr="006B5424">
        <w:rPr>
          <w:color w:val="000000" w:themeColor="text1"/>
          <w:sz w:val="22"/>
        </w:rPr>
        <w:t xml:space="preserve">　</w:t>
      </w:r>
      <w:bookmarkEnd w:id="767"/>
      <w:bookmarkEnd w:id="763"/>
    </w:p>
    <w:p w:rsidR="002C4F6D" w:rsidRPr="006B5424" w:rsidRDefault="002C4F6D" w:rsidP="002C4F6D">
      <w:pPr>
        <w:pStyle w:val="Normal153"/>
        <w:snapToGrid w:val="0"/>
        <w:spacing w:line="286" w:lineRule="auto"/>
        <w:ind w:left="1332" w:hanging="935"/>
        <w:jc w:val="both"/>
        <w:textAlignment w:val="center"/>
        <w:rPr>
          <w:rFonts w:eastAsia="DengXian"/>
          <w:color w:val="000000" w:themeColor="text1"/>
        </w:rPr>
      </w:pPr>
      <w:bookmarkStart w:id="768" w:name="AQ191216000611_M"/>
      <w:bookmarkStart w:id="769" w:name="AQ19121600061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70" w:name="AQ191216000611_1"/>
      <w:bookmarkEnd w:id="768"/>
      <w:r w:rsidRPr="006B5424">
        <w:rPr>
          <w:color w:val="000000" w:themeColor="text1"/>
          <w:sz w:val="22"/>
        </w:rPr>
        <w:t>A</w:t>
      </w:r>
      <w:r w:rsidRPr="006B5424">
        <w:rPr>
          <w:color w:val="000000" w:themeColor="text1"/>
          <w:sz w:val="22"/>
        </w:rPr>
        <w:t xml:space="preserve">　</w:t>
      </w:r>
      <w:bookmarkEnd w:id="770"/>
      <w:bookmarkEnd w:id="769"/>
    </w:p>
    <w:p w:rsidR="002C4F6D" w:rsidRPr="006B5424" w:rsidRDefault="002C4F6D" w:rsidP="002C4F6D">
      <w:pPr>
        <w:pStyle w:val="Normal253"/>
        <w:snapToGrid w:val="0"/>
        <w:spacing w:line="286" w:lineRule="auto"/>
        <w:ind w:left="1304" w:hanging="907"/>
        <w:jc w:val="both"/>
        <w:textAlignment w:val="center"/>
        <w:rPr>
          <w:rFonts w:eastAsia="DengXian"/>
          <w:color w:val="000000" w:themeColor="text1"/>
        </w:rPr>
      </w:pPr>
      <w:bookmarkStart w:id="771" w:name="RQ191216000611_M"/>
      <w:bookmarkStart w:id="772" w:name="RQ191216000611"/>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73" w:name="RQ191216000611_1_H"/>
      <w:bookmarkEnd w:id="771"/>
      <w:bookmarkEnd w:id="773"/>
      <w:r w:rsidRPr="006B5424">
        <w:rPr>
          <w:color w:val="000000" w:themeColor="text1"/>
          <w:sz w:val="22"/>
        </w:rPr>
        <w:t>(A)</w:t>
      </w:r>
      <w:bookmarkStart w:id="774" w:name="RQ191216000611_1_1"/>
      <w:r w:rsidRPr="006B5424">
        <w:rPr>
          <w:rFonts w:hint="eastAsia"/>
          <w:color w:val="000000" w:themeColor="text1"/>
          <w:kern w:val="2"/>
          <w:sz w:val="22"/>
          <w:szCs w:val="22"/>
          <w:lang w:eastAsia="zh-TW"/>
        </w:rPr>
        <w:t>此情況為名人之隱私，不涉及公共利益，故應受罰</w:t>
      </w:r>
      <w:r w:rsidRPr="006B5424">
        <w:rPr>
          <w:color w:val="000000" w:themeColor="text1"/>
          <w:sz w:val="22"/>
        </w:rPr>
        <w:t xml:space="preserve">　</w:t>
      </w:r>
      <w:bookmarkEnd w:id="774"/>
      <w:r w:rsidRPr="006B5424">
        <w:rPr>
          <w:color w:val="000000" w:themeColor="text1"/>
          <w:sz w:val="22"/>
        </w:rPr>
        <w:t>(B)</w:t>
      </w:r>
      <w:bookmarkStart w:id="775" w:name="RQ191216000611_1_2"/>
      <w:r w:rsidRPr="006B5424">
        <w:rPr>
          <w:rFonts w:hint="eastAsia"/>
          <w:color w:val="000000" w:themeColor="text1"/>
          <w:kern w:val="2"/>
          <w:sz w:val="22"/>
          <w:szCs w:val="22"/>
          <w:lang w:eastAsia="zh-TW"/>
        </w:rPr>
        <w:t>可能涉及國家機密或當事人隱私，不應隨意採訪錄影</w:t>
      </w:r>
      <w:r w:rsidRPr="006B5424">
        <w:rPr>
          <w:color w:val="000000" w:themeColor="text1"/>
          <w:sz w:val="22"/>
        </w:rPr>
        <w:t xml:space="preserve">　</w:t>
      </w:r>
      <w:bookmarkEnd w:id="775"/>
      <w:r w:rsidRPr="006B5424">
        <w:rPr>
          <w:color w:val="000000" w:themeColor="text1"/>
          <w:sz w:val="22"/>
        </w:rPr>
        <w:t>(C)</w:t>
      </w:r>
      <w:bookmarkStart w:id="776" w:name="RQ191216000611_1_3"/>
      <w:r w:rsidRPr="006B5424">
        <w:rPr>
          <w:rFonts w:hint="eastAsia"/>
          <w:color w:val="000000" w:themeColor="text1"/>
          <w:kern w:val="2"/>
          <w:sz w:val="22"/>
          <w:szCs w:val="22"/>
          <w:lang w:eastAsia="zh-TW"/>
        </w:rPr>
        <w:t>可能涉及國家機密或當事人隱私，不應隨意採訪錄影</w:t>
      </w:r>
      <w:r w:rsidRPr="006B5424">
        <w:rPr>
          <w:color w:val="000000" w:themeColor="text1"/>
          <w:sz w:val="22"/>
        </w:rPr>
        <w:t xml:space="preserve">　</w:t>
      </w:r>
      <w:bookmarkEnd w:id="776"/>
      <w:r w:rsidRPr="006B5424">
        <w:rPr>
          <w:color w:val="000000" w:themeColor="text1"/>
          <w:sz w:val="22"/>
        </w:rPr>
        <w:t>(D)</w:t>
      </w:r>
      <w:bookmarkStart w:id="777" w:name="RQ191216000611_1_4"/>
      <w:r w:rsidRPr="006B5424">
        <w:rPr>
          <w:rFonts w:hint="eastAsia"/>
          <w:color w:val="000000" w:themeColor="text1"/>
          <w:kern w:val="2"/>
          <w:sz w:val="22"/>
          <w:szCs w:val="22"/>
          <w:lang w:eastAsia="zh-TW"/>
        </w:rPr>
        <w:t>此情況為名人之隱私，不涉及公共利益，故應受罰</w:t>
      </w:r>
      <w:r w:rsidRPr="006B5424">
        <w:rPr>
          <w:color w:val="000000" w:themeColor="text1"/>
          <w:sz w:val="22"/>
        </w:rPr>
        <w:t xml:space="preserve">　</w:t>
      </w:r>
      <w:bookmarkEnd w:id="777"/>
      <w:bookmarkEnd w:id="77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0800380</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54"/>
        <w:snapToGrid w:val="0"/>
        <w:spacing w:line="286" w:lineRule="auto"/>
        <w:ind w:left="397"/>
        <w:jc w:val="both"/>
        <w:textAlignment w:val="center"/>
        <w:rPr>
          <w:rFonts w:eastAsia="DengXian"/>
          <w:color w:val="000000" w:themeColor="text1"/>
        </w:rPr>
      </w:pPr>
      <w:bookmarkStart w:id="778" w:name="QQ191216000610_1_H"/>
      <w:bookmarkStart w:id="779" w:name="QQ191216000610"/>
      <w:r w:rsidRPr="006B5424">
        <w:rPr>
          <w:rFonts w:hint="eastAsia"/>
          <w:color w:val="000000" w:themeColor="text1"/>
          <w:kern w:val="2"/>
          <w:sz w:val="22"/>
          <w:szCs w:val="22"/>
          <w:lang w:eastAsia="zh-TW"/>
        </w:rPr>
        <w:t>因航空人員工作之特殊性，我國《民用航空法》第</w:t>
      </w:r>
      <w:r w:rsidRPr="006B5424">
        <w:rPr>
          <w:rFonts w:hint="eastAsia"/>
          <w:color w:val="000000" w:themeColor="text1"/>
          <w:kern w:val="2"/>
          <w:sz w:val="22"/>
          <w:szCs w:val="22"/>
          <w:lang w:eastAsia="zh-TW"/>
        </w:rPr>
        <w:t>26</w:t>
      </w:r>
      <w:r w:rsidRPr="006B5424">
        <w:rPr>
          <w:rFonts w:hint="eastAsia"/>
          <w:color w:val="000000" w:themeColor="text1"/>
          <w:kern w:val="2"/>
          <w:sz w:val="22"/>
          <w:szCs w:val="22"/>
          <w:lang w:eastAsia="zh-TW"/>
        </w:rPr>
        <w:t>條規定，民用航空局對於航空人員之體格，應為定期檢查，且得為臨時檢查，經檢查不合標準時，應停止其執業，並授權民用航空局訂定檢查標準。身為機師的小明曾因故施行眼角膜手術，經民航局以檢查不合標準為由，限制夜間起降。小明認為其工作權受損，在用盡一切救濟手段後，聲請大法官釋憲。大法官</w:t>
      </w:r>
      <w:r w:rsidRPr="006B5424">
        <w:rPr>
          <w:rFonts w:hint="eastAsia"/>
          <w:b/>
          <w:color w:val="000000" w:themeColor="text1"/>
          <w:kern w:val="2"/>
          <w:sz w:val="22"/>
          <w:szCs w:val="22"/>
          <w:lang w:eastAsia="zh-TW"/>
        </w:rPr>
        <w:t>不可能</w:t>
      </w:r>
      <w:r w:rsidRPr="006B5424">
        <w:rPr>
          <w:rFonts w:hint="eastAsia"/>
          <w:color w:val="000000" w:themeColor="text1"/>
          <w:kern w:val="2"/>
          <w:sz w:val="22"/>
          <w:szCs w:val="22"/>
          <w:lang w:eastAsia="zh-TW"/>
        </w:rPr>
        <w:t>做出下列何種解釋？</w:t>
      </w:r>
      <w:r w:rsidRPr="006B5424">
        <w:rPr>
          <w:color w:val="000000" w:themeColor="text1"/>
          <w:sz w:val="22"/>
        </w:rPr>
        <w:t xml:space="preserve">　</w:t>
      </w:r>
      <w:bookmarkEnd w:id="778"/>
      <w:r w:rsidRPr="006B5424">
        <w:rPr>
          <w:color w:val="000000" w:themeColor="text1"/>
          <w:sz w:val="22"/>
        </w:rPr>
        <w:t>(A)</w:t>
      </w:r>
      <w:bookmarkStart w:id="780" w:name="QQ191216000610_1_1"/>
      <w:r w:rsidRPr="006B5424">
        <w:rPr>
          <w:rFonts w:hint="eastAsia"/>
          <w:color w:val="000000" w:themeColor="text1"/>
          <w:kern w:val="2"/>
          <w:sz w:val="22"/>
          <w:szCs w:val="22"/>
          <w:lang w:eastAsia="zh-TW"/>
        </w:rPr>
        <w:t>基於航空人員之工作特性，為維護公眾利益，民航局之規定合理</w:t>
      </w:r>
      <w:r w:rsidRPr="006B5424">
        <w:rPr>
          <w:color w:val="000000" w:themeColor="text1"/>
          <w:sz w:val="22"/>
        </w:rPr>
        <w:t xml:space="preserve">　</w:t>
      </w:r>
      <w:bookmarkEnd w:id="780"/>
      <w:r w:rsidRPr="006B5424">
        <w:rPr>
          <w:color w:val="000000" w:themeColor="text1"/>
          <w:sz w:val="22"/>
        </w:rPr>
        <w:t>(B)</w:t>
      </w:r>
      <w:bookmarkStart w:id="781" w:name="QQ191216000610_1_2"/>
      <w:r w:rsidRPr="006B5424">
        <w:rPr>
          <w:rFonts w:hint="eastAsia"/>
          <w:color w:val="000000" w:themeColor="text1"/>
          <w:kern w:val="2"/>
          <w:sz w:val="22"/>
          <w:szCs w:val="22"/>
          <w:lang w:eastAsia="zh-TW"/>
        </w:rPr>
        <w:t>個人雖享有職業選擇自由，但依法對其應具備條件設限仍屬合理</w:t>
      </w:r>
      <w:r w:rsidRPr="006B5424">
        <w:rPr>
          <w:color w:val="000000" w:themeColor="text1"/>
          <w:sz w:val="22"/>
        </w:rPr>
        <w:t xml:space="preserve">　</w:t>
      </w:r>
      <w:bookmarkEnd w:id="781"/>
      <w:r w:rsidRPr="006B5424">
        <w:rPr>
          <w:color w:val="000000" w:themeColor="text1"/>
          <w:sz w:val="22"/>
        </w:rPr>
        <w:t>(C)</w:t>
      </w:r>
      <w:bookmarkStart w:id="782" w:name="QQ191216000610_1_3"/>
      <w:r w:rsidRPr="006B5424">
        <w:rPr>
          <w:rFonts w:hint="eastAsia"/>
          <w:color w:val="000000" w:themeColor="text1"/>
          <w:kern w:val="2"/>
          <w:sz w:val="22"/>
          <w:szCs w:val="22"/>
          <w:lang w:eastAsia="zh-TW"/>
        </w:rPr>
        <w:t>民航法規範的用意並非處罰航空人員，不牴觸憲法工作權之保障</w:t>
      </w:r>
      <w:r w:rsidRPr="006B5424">
        <w:rPr>
          <w:color w:val="000000" w:themeColor="text1"/>
          <w:sz w:val="22"/>
        </w:rPr>
        <w:t xml:space="preserve">　</w:t>
      </w:r>
      <w:bookmarkEnd w:id="782"/>
      <w:r w:rsidRPr="006B5424">
        <w:rPr>
          <w:color w:val="000000" w:themeColor="text1"/>
          <w:sz w:val="22"/>
        </w:rPr>
        <w:t>(D)</w:t>
      </w:r>
      <w:bookmarkStart w:id="783" w:name="QQ191216000610_1_4"/>
      <w:r w:rsidRPr="006B5424">
        <w:rPr>
          <w:rFonts w:hint="eastAsia"/>
          <w:color w:val="000000" w:themeColor="text1"/>
          <w:kern w:val="2"/>
          <w:sz w:val="22"/>
          <w:szCs w:val="22"/>
          <w:lang w:eastAsia="zh-TW"/>
        </w:rPr>
        <w:t>對航空人員之體格做臨時檢查之權限，違反憲法比例原則的規定</w:t>
      </w:r>
      <w:r w:rsidRPr="006B5424">
        <w:rPr>
          <w:color w:val="000000" w:themeColor="text1"/>
          <w:sz w:val="22"/>
        </w:rPr>
        <w:t xml:space="preserve">　</w:t>
      </w:r>
      <w:bookmarkEnd w:id="783"/>
      <w:bookmarkEnd w:id="779"/>
    </w:p>
    <w:p w:rsidR="002C4F6D" w:rsidRPr="006B5424" w:rsidRDefault="002C4F6D" w:rsidP="002C4F6D">
      <w:pPr>
        <w:pStyle w:val="Normal154"/>
        <w:snapToGrid w:val="0"/>
        <w:spacing w:line="286" w:lineRule="auto"/>
        <w:ind w:left="1332" w:hanging="935"/>
        <w:jc w:val="both"/>
        <w:textAlignment w:val="center"/>
        <w:rPr>
          <w:rFonts w:eastAsia="DengXian"/>
          <w:color w:val="000000" w:themeColor="text1"/>
        </w:rPr>
      </w:pPr>
      <w:bookmarkStart w:id="784" w:name="AQ191216000610_M"/>
      <w:bookmarkStart w:id="785" w:name="AQ19121600061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86" w:name="AQ191216000610_1"/>
      <w:bookmarkEnd w:id="784"/>
      <w:r w:rsidRPr="006B5424">
        <w:rPr>
          <w:color w:val="000000" w:themeColor="text1"/>
          <w:sz w:val="22"/>
        </w:rPr>
        <w:t>D</w:t>
      </w:r>
      <w:r w:rsidRPr="006B5424">
        <w:rPr>
          <w:color w:val="000000" w:themeColor="text1"/>
          <w:sz w:val="22"/>
        </w:rPr>
        <w:t xml:space="preserve">　</w:t>
      </w:r>
      <w:bookmarkEnd w:id="786"/>
      <w:bookmarkEnd w:id="785"/>
    </w:p>
    <w:p w:rsidR="002C4F6D" w:rsidRPr="006B5424" w:rsidRDefault="002C4F6D" w:rsidP="002C4F6D">
      <w:pPr>
        <w:pStyle w:val="Normal254"/>
        <w:snapToGrid w:val="0"/>
        <w:spacing w:line="286" w:lineRule="auto"/>
        <w:ind w:left="1304" w:hanging="907"/>
        <w:jc w:val="both"/>
        <w:textAlignment w:val="center"/>
        <w:rPr>
          <w:rFonts w:eastAsia="DengXian"/>
          <w:color w:val="000000" w:themeColor="text1"/>
        </w:rPr>
      </w:pPr>
      <w:bookmarkStart w:id="787" w:name="RQ191216000610_M"/>
      <w:bookmarkStart w:id="788" w:name="RQ19121600061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789" w:name="RQ191216000610_1_H"/>
      <w:bookmarkEnd w:id="787"/>
      <w:r w:rsidRPr="006B5424">
        <w:rPr>
          <w:rFonts w:hint="eastAsia"/>
          <w:color w:val="000000" w:themeColor="text1"/>
          <w:kern w:val="2"/>
          <w:sz w:val="22"/>
          <w:szCs w:val="22"/>
          <w:lang w:eastAsia="zh-TW"/>
        </w:rPr>
        <w:t>對航空人員之體格做臨時檢查，係基於航空人員工作時，可能因體格或操作技術不當，造成重大傷害。因此，對其進行檢查並不違反憲法比例原則之規定</w:t>
      </w:r>
      <w:r w:rsidRPr="006B5424">
        <w:rPr>
          <w:color w:val="000000" w:themeColor="text1"/>
          <w:sz w:val="22"/>
        </w:rPr>
        <w:t xml:space="preserve">　</w:t>
      </w:r>
      <w:bookmarkEnd w:id="789"/>
      <w:bookmarkEnd w:id="78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0800381</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55"/>
        <w:snapToGrid w:val="0"/>
        <w:spacing w:line="286" w:lineRule="auto"/>
        <w:ind w:left="397"/>
        <w:jc w:val="both"/>
        <w:textAlignment w:val="center"/>
        <w:rPr>
          <w:rFonts w:eastAsia="DengXian"/>
          <w:color w:val="000000" w:themeColor="text1"/>
        </w:rPr>
      </w:pPr>
      <w:bookmarkStart w:id="790" w:name="QQ191216000609_1_H"/>
      <w:bookmarkStart w:id="791" w:name="QQ191216000609"/>
      <w:r w:rsidRPr="006B5424">
        <w:rPr>
          <w:rFonts w:hint="eastAsia"/>
          <w:color w:val="000000" w:themeColor="text1"/>
          <w:kern w:val="2"/>
          <w:sz w:val="22"/>
          <w:szCs w:val="22"/>
          <w:lang w:eastAsia="zh-TW"/>
        </w:rPr>
        <w:t>遊覽車司機大龍，某日騎機車因為拒絕酒測，被監理站依《道路交通管理處罰條例》裁罰新臺幣</w:t>
      </w:r>
      <w:r w:rsidRPr="006B5424">
        <w:rPr>
          <w:rFonts w:hint="eastAsia"/>
          <w:color w:val="000000" w:themeColor="text1"/>
          <w:kern w:val="2"/>
          <w:sz w:val="22"/>
          <w:szCs w:val="22"/>
          <w:lang w:eastAsia="zh-TW"/>
        </w:rPr>
        <w:t>9</w:t>
      </w:r>
      <w:r w:rsidRPr="006B5424">
        <w:rPr>
          <w:rFonts w:hint="eastAsia"/>
          <w:color w:val="000000" w:themeColor="text1"/>
          <w:kern w:val="2"/>
          <w:sz w:val="22"/>
          <w:szCs w:val="22"/>
          <w:lang w:eastAsia="zh-TW"/>
        </w:rPr>
        <w:t>萬元、並吊銷大龍所持各級車類駕照及</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年內不得考領駕照之處分，致失去駕駛遊覽車之工作，請問：此一規定是否符合憲法保障人權的宗旨？</w:t>
      </w:r>
      <w:r w:rsidRPr="006B5424">
        <w:rPr>
          <w:color w:val="000000" w:themeColor="text1"/>
          <w:sz w:val="22"/>
        </w:rPr>
        <w:t xml:space="preserve">　</w:t>
      </w:r>
      <w:bookmarkEnd w:id="790"/>
      <w:r w:rsidRPr="006B5424">
        <w:rPr>
          <w:color w:val="000000" w:themeColor="text1"/>
          <w:sz w:val="22"/>
        </w:rPr>
        <w:t>(A)</w:t>
      </w:r>
      <w:bookmarkStart w:id="792" w:name="QQ191216000609_1_1"/>
      <w:r w:rsidRPr="006B5424">
        <w:rPr>
          <w:rFonts w:hint="eastAsia"/>
          <w:color w:val="000000" w:themeColor="text1"/>
          <w:kern w:val="2"/>
          <w:sz w:val="22"/>
          <w:szCs w:val="22"/>
          <w:lang w:eastAsia="zh-TW"/>
        </w:rPr>
        <w:t>未能保障工作權，違憲</w:t>
      </w:r>
      <w:r w:rsidRPr="006B5424">
        <w:rPr>
          <w:color w:val="000000" w:themeColor="text1"/>
          <w:sz w:val="22"/>
        </w:rPr>
        <w:t xml:space="preserve">　</w:t>
      </w:r>
      <w:bookmarkEnd w:id="792"/>
      <w:r w:rsidRPr="006B5424">
        <w:rPr>
          <w:color w:val="000000" w:themeColor="text1"/>
          <w:sz w:val="22"/>
        </w:rPr>
        <w:t>(B)</w:t>
      </w:r>
      <w:bookmarkStart w:id="793" w:name="QQ191216000609_1_2"/>
      <w:r w:rsidRPr="006B5424">
        <w:rPr>
          <w:rFonts w:hint="eastAsia"/>
          <w:color w:val="000000" w:themeColor="text1"/>
          <w:kern w:val="2"/>
          <w:sz w:val="22"/>
          <w:szCs w:val="22"/>
          <w:lang w:eastAsia="zh-TW"/>
        </w:rPr>
        <w:t>手段目的不相當，違憲</w:t>
      </w:r>
      <w:r w:rsidRPr="006B5424">
        <w:rPr>
          <w:color w:val="000000" w:themeColor="text1"/>
          <w:sz w:val="22"/>
        </w:rPr>
        <w:t xml:space="preserve">　</w:t>
      </w:r>
      <w:bookmarkEnd w:id="793"/>
      <w:r w:rsidRPr="006B5424">
        <w:rPr>
          <w:color w:val="000000" w:themeColor="text1"/>
          <w:sz w:val="22"/>
        </w:rPr>
        <w:t>(C)</w:t>
      </w:r>
      <w:bookmarkStart w:id="794" w:name="QQ191216000609_1_3"/>
      <w:r w:rsidRPr="006B5424">
        <w:rPr>
          <w:rFonts w:hint="eastAsia"/>
          <w:color w:val="000000" w:themeColor="text1"/>
          <w:kern w:val="2"/>
          <w:sz w:val="22"/>
          <w:szCs w:val="22"/>
          <w:lang w:eastAsia="zh-TW"/>
        </w:rPr>
        <w:t>限制過嚴，違憲</w:t>
      </w:r>
      <w:r w:rsidRPr="006B5424">
        <w:rPr>
          <w:color w:val="000000" w:themeColor="text1"/>
          <w:sz w:val="22"/>
        </w:rPr>
        <w:t xml:space="preserve">　</w:t>
      </w:r>
      <w:bookmarkEnd w:id="794"/>
      <w:r w:rsidRPr="006B5424">
        <w:rPr>
          <w:color w:val="000000" w:themeColor="text1"/>
          <w:sz w:val="22"/>
        </w:rPr>
        <w:t>(D)</w:t>
      </w:r>
      <w:bookmarkStart w:id="795" w:name="QQ191216000609_1_4"/>
      <w:r w:rsidRPr="006B5424">
        <w:rPr>
          <w:rFonts w:hint="eastAsia"/>
          <w:color w:val="000000" w:themeColor="text1"/>
          <w:kern w:val="2"/>
          <w:sz w:val="22"/>
          <w:szCs w:val="22"/>
          <w:lang w:eastAsia="zh-TW"/>
        </w:rPr>
        <w:t>其所限制與所保護之法益間均衡，合憲</w:t>
      </w:r>
      <w:r w:rsidRPr="006B5424">
        <w:rPr>
          <w:color w:val="000000" w:themeColor="text1"/>
          <w:sz w:val="22"/>
        </w:rPr>
        <w:t xml:space="preserve">　</w:t>
      </w:r>
      <w:bookmarkEnd w:id="795"/>
      <w:bookmarkEnd w:id="791"/>
    </w:p>
    <w:p w:rsidR="002C4F6D" w:rsidRPr="006B5424" w:rsidRDefault="002C4F6D" w:rsidP="002C4F6D">
      <w:pPr>
        <w:pStyle w:val="Normal155"/>
        <w:snapToGrid w:val="0"/>
        <w:spacing w:line="286" w:lineRule="auto"/>
        <w:ind w:left="1332" w:hanging="935"/>
        <w:jc w:val="both"/>
        <w:textAlignment w:val="center"/>
        <w:rPr>
          <w:rFonts w:eastAsia="DengXian"/>
          <w:color w:val="000000" w:themeColor="text1"/>
        </w:rPr>
      </w:pPr>
      <w:bookmarkStart w:id="796" w:name="AQ191216000609_M"/>
      <w:bookmarkStart w:id="797" w:name="AQ19121600060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798" w:name="AQ191216000609_1"/>
      <w:bookmarkEnd w:id="796"/>
      <w:r w:rsidRPr="006B5424">
        <w:rPr>
          <w:color w:val="000000" w:themeColor="text1"/>
          <w:sz w:val="22"/>
        </w:rPr>
        <w:t>D</w:t>
      </w:r>
      <w:r w:rsidRPr="006B5424">
        <w:rPr>
          <w:color w:val="000000" w:themeColor="text1"/>
          <w:sz w:val="22"/>
        </w:rPr>
        <w:t xml:space="preserve">　</w:t>
      </w:r>
      <w:bookmarkEnd w:id="798"/>
      <w:bookmarkEnd w:id="797"/>
    </w:p>
    <w:p w:rsidR="002C4F6D" w:rsidRPr="006B5424" w:rsidRDefault="002C4F6D" w:rsidP="002C4F6D">
      <w:pPr>
        <w:pStyle w:val="Normal255"/>
        <w:snapToGrid w:val="0"/>
        <w:spacing w:line="286" w:lineRule="auto"/>
        <w:ind w:left="1304" w:hanging="907"/>
        <w:jc w:val="both"/>
        <w:textAlignment w:val="center"/>
        <w:rPr>
          <w:rFonts w:eastAsia="DengXian"/>
          <w:color w:val="000000" w:themeColor="text1"/>
        </w:rPr>
      </w:pPr>
      <w:bookmarkStart w:id="799" w:name="RQ191216000609_M"/>
      <w:bookmarkStart w:id="800" w:name="RQ19121600060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01" w:name="RQ191216000609_1_H"/>
      <w:bookmarkEnd w:id="799"/>
      <w:r w:rsidRPr="006B5424">
        <w:rPr>
          <w:rFonts w:hint="eastAsia"/>
          <w:color w:val="000000" w:themeColor="text1"/>
          <w:kern w:val="2"/>
          <w:sz w:val="22"/>
          <w:szCs w:val="22"/>
          <w:lang w:eastAsia="zh-TW"/>
        </w:rPr>
        <w:t>駕駛人本有依法配合酒測之義務，且由於酒後駕駛，不只危及他人及自己之生命、身體、健康、財產，亦妨害公共安全及交通秩序，且警察執行時會先行勸導，告知拒絕酒測之罰則，受檢人明知仍拒酒測才受罰。是其所限制與所保護之法益間均衡，符合憲法比例原則</w:t>
      </w:r>
      <w:r w:rsidRPr="006B5424">
        <w:rPr>
          <w:color w:val="000000" w:themeColor="text1"/>
          <w:sz w:val="22"/>
        </w:rPr>
        <w:t xml:space="preserve">　</w:t>
      </w:r>
      <w:bookmarkEnd w:id="801"/>
      <w:bookmarkEnd w:id="80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0800384</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56"/>
        <w:snapToGrid w:val="0"/>
        <w:spacing w:line="286" w:lineRule="auto"/>
        <w:ind w:left="397"/>
        <w:jc w:val="both"/>
        <w:textAlignment w:val="center"/>
        <w:rPr>
          <w:rFonts w:eastAsia="DengXian"/>
          <w:color w:val="000000" w:themeColor="text1"/>
        </w:rPr>
      </w:pPr>
      <w:bookmarkStart w:id="802" w:name="QQ191216000185_1_H"/>
      <w:bookmarkStart w:id="803" w:name="QQ191216000185"/>
      <w:r w:rsidRPr="006B5424">
        <w:rPr>
          <w:rFonts w:hint="eastAsia"/>
          <w:color w:val="000000" w:themeColor="text1"/>
          <w:kern w:val="2"/>
          <w:sz w:val="22"/>
          <w:szCs w:val="22"/>
          <w:lang w:eastAsia="zh-TW"/>
        </w:rPr>
        <w:t>《身心障礙者權益保障法》有關「非視覺功能障礙者不得從事按摩業」之規定，經大法官釋憲後認定違憲。請問：下列哪一項</w:t>
      </w:r>
      <w:r w:rsidRPr="006B5424">
        <w:rPr>
          <w:rFonts w:hint="eastAsia"/>
          <w:b/>
          <w:color w:val="000000" w:themeColor="text1"/>
          <w:kern w:val="2"/>
          <w:sz w:val="22"/>
          <w:szCs w:val="22"/>
          <w:lang w:eastAsia="zh-TW"/>
        </w:rPr>
        <w:t>不可能</w:t>
      </w:r>
      <w:r w:rsidRPr="006B5424">
        <w:rPr>
          <w:rFonts w:hint="eastAsia"/>
          <w:color w:val="000000" w:themeColor="text1"/>
          <w:kern w:val="2"/>
          <w:sz w:val="22"/>
          <w:szCs w:val="22"/>
          <w:lang w:eastAsia="zh-TW"/>
        </w:rPr>
        <w:t>為大法官所持的理由？</w:t>
      </w:r>
      <w:r w:rsidRPr="006B5424">
        <w:rPr>
          <w:color w:val="000000" w:themeColor="text1"/>
          <w:sz w:val="22"/>
        </w:rPr>
        <w:t xml:space="preserve">　</w:t>
      </w:r>
      <w:bookmarkEnd w:id="802"/>
      <w:r w:rsidRPr="006B5424">
        <w:rPr>
          <w:color w:val="000000" w:themeColor="text1"/>
          <w:sz w:val="22"/>
        </w:rPr>
        <w:t>(A)</w:t>
      </w:r>
      <w:bookmarkStart w:id="804" w:name="QQ191216000185_1_1"/>
      <w:r w:rsidRPr="006B5424">
        <w:rPr>
          <w:rFonts w:hint="eastAsia"/>
          <w:color w:val="000000" w:themeColor="text1"/>
          <w:kern w:val="2"/>
          <w:sz w:val="22"/>
          <w:szCs w:val="22"/>
          <w:lang w:eastAsia="zh-TW"/>
        </w:rPr>
        <w:t>該規定與《憲法》對平等權、工作權之保障及比例原則不符</w:t>
      </w:r>
      <w:r w:rsidRPr="006B5424">
        <w:rPr>
          <w:color w:val="000000" w:themeColor="text1"/>
          <w:sz w:val="22"/>
        </w:rPr>
        <w:t xml:space="preserve">　</w:t>
      </w:r>
      <w:bookmarkEnd w:id="804"/>
      <w:r w:rsidRPr="006B5424">
        <w:rPr>
          <w:color w:val="000000" w:themeColor="text1"/>
          <w:sz w:val="22"/>
        </w:rPr>
        <w:t>(B)</w:t>
      </w:r>
      <w:bookmarkStart w:id="805" w:name="QQ191216000185_1_2"/>
      <w:r w:rsidRPr="006B5424">
        <w:rPr>
          <w:rFonts w:hint="eastAsia"/>
          <w:color w:val="000000" w:themeColor="text1"/>
          <w:kern w:val="2"/>
          <w:sz w:val="22"/>
          <w:szCs w:val="22"/>
          <w:lang w:eastAsia="zh-TW"/>
        </w:rPr>
        <w:t>國家對弱勢者採合理差別待遇，具有落實《憲法》保障弱勢者工作權之重大公益</w:t>
      </w:r>
      <w:r w:rsidRPr="006B5424">
        <w:rPr>
          <w:color w:val="000000" w:themeColor="text1"/>
          <w:sz w:val="22"/>
        </w:rPr>
        <w:t xml:space="preserve">　</w:t>
      </w:r>
      <w:bookmarkEnd w:id="805"/>
      <w:r w:rsidRPr="006B5424">
        <w:rPr>
          <w:color w:val="000000" w:themeColor="text1"/>
          <w:sz w:val="22"/>
        </w:rPr>
        <w:t>(C)</w:t>
      </w:r>
      <w:bookmarkStart w:id="806" w:name="QQ191216000185_1_3"/>
      <w:r w:rsidRPr="006B5424">
        <w:rPr>
          <w:rFonts w:hint="eastAsia"/>
          <w:color w:val="000000" w:themeColor="text1"/>
          <w:kern w:val="2"/>
          <w:sz w:val="22"/>
          <w:szCs w:val="22"/>
          <w:lang w:eastAsia="zh-TW"/>
        </w:rPr>
        <w:t>該條文保障視障者就業機會之目的所生之利益和該手段所帶來的弊害，有違比例原則</w:t>
      </w:r>
      <w:r w:rsidRPr="006B5424">
        <w:rPr>
          <w:color w:val="000000" w:themeColor="text1"/>
          <w:sz w:val="22"/>
        </w:rPr>
        <w:t xml:space="preserve">　</w:t>
      </w:r>
      <w:bookmarkEnd w:id="806"/>
      <w:r w:rsidRPr="006B5424">
        <w:rPr>
          <w:color w:val="000000" w:themeColor="text1"/>
          <w:sz w:val="22"/>
        </w:rPr>
        <w:t>(D)</w:t>
      </w:r>
      <w:bookmarkStart w:id="807" w:name="QQ191216000185_1_4"/>
      <w:r w:rsidRPr="006B5424">
        <w:rPr>
          <w:rFonts w:hint="eastAsia"/>
          <w:color w:val="000000" w:themeColor="text1"/>
          <w:kern w:val="2"/>
          <w:sz w:val="22"/>
          <w:szCs w:val="22"/>
          <w:lang w:eastAsia="zh-TW"/>
        </w:rPr>
        <w:t>該條文讓視障者獨占按摩業，對有意從事按摩業的一般民眾造成過度限制</w:t>
      </w:r>
      <w:r w:rsidRPr="006B5424">
        <w:rPr>
          <w:color w:val="000000" w:themeColor="text1"/>
          <w:sz w:val="22"/>
        </w:rPr>
        <w:t xml:space="preserve">　</w:t>
      </w:r>
      <w:bookmarkEnd w:id="807"/>
      <w:bookmarkEnd w:id="803"/>
    </w:p>
    <w:p w:rsidR="002C4F6D" w:rsidRPr="006B5424" w:rsidRDefault="002C4F6D" w:rsidP="002C4F6D">
      <w:pPr>
        <w:pStyle w:val="Normal156"/>
        <w:snapToGrid w:val="0"/>
        <w:spacing w:line="286" w:lineRule="auto"/>
        <w:ind w:left="1332" w:hanging="935"/>
        <w:jc w:val="both"/>
        <w:textAlignment w:val="center"/>
        <w:rPr>
          <w:rFonts w:eastAsia="DengXian"/>
          <w:color w:val="000000" w:themeColor="text1"/>
        </w:rPr>
      </w:pPr>
      <w:bookmarkStart w:id="808" w:name="AQ191216000185_M"/>
      <w:bookmarkStart w:id="809" w:name="AQ19121600018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10" w:name="AQ191216000185_1"/>
      <w:bookmarkEnd w:id="808"/>
      <w:r w:rsidRPr="006B5424">
        <w:rPr>
          <w:color w:val="000000" w:themeColor="text1"/>
          <w:sz w:val="22"/>
        </w:rPr>
        <w:t>B</w:t>
      </w:r>
      <w:r w:rsidRPr="006B5424">
        <w:rPr>
          <w:color w:val="000000" w:themeColor="text1"/>
          <w:sz w:val="22"/>
        </w:rPr>
        <w:t xml:space="preserve">　</w:t>
      </w:r>
      <w:bookmarkEnd w:id="810"/>
      <w:bookmarkEnd w:id="809"/>
    </w:p>
    <w:p w:rsidR="002C4F6D" w:rsidRPr="006B5424" w:rsidRDefault="002C4F6D" w:rsidP="002C4F6D">
      <w:pPr>
        <w:pStyle w:val="Normal256"/>
        <w:snapToGrid w:val="0"/>
        <w:spacing w:line="286" w:lineRule="auto"/>
        <w:ind w:left="1304" w:hanging="907"/>
        <w:jc w:val="both"/>
        <w:textAlignment w:val="center"/>
        <w:rPr>
          <w:rFonts w:eastAsia="DengXian"/>
          <w:color w:val="000000" w:themeColor="text1"/>
        </w:rPr>
      </w:pPr>
      <w:bookmarkStart w:id="811" w:name="RQ191216000185_M"/>
      <w:bookmarkStart w:id="812" w:name="RQ19121600018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13" w:name="RQ191216000185_1_H"/>
      <w:bookmarkEnd w:id="811"/>
      <w:r w:rsidRPr="006B5424">
        <w:rPr>
          <w:rFonts w:hint="eastAsia"/>
          <w:color w:val="000000" w:themeColor="text1"/>
          <w:kern w:val="2"/>
          <w:sz w:val="22"/>
          <w:szCs w:val="22"/>
          <w:lang w:eastAsia="zh-TW"/>
        </w:rPr>
        <w:t>國家對弱勢者採合理差別待遇的方式，雖合於《憲法》要求，但無法通過《憲法》比例原則的檢驗</w:t>
      </w:r>
      <w:r w:rsidRPr="006B5424">
        <w:rPr>
          <w:color w:val="000000" w:themeColor="text1"/>
          <w:sz w:val="22"/>
        </w:rPr>
        <w:t xml:space="preserve">　</w:t>
      </w:r>
      <w:bookmarkEnd w:id="813"/>
      <w:bookmarkEnd w:id="81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57"/>
        <w:snapToGrid w:val="0"/>
        <w:spacing w:line="286" w:lineRule="auto"/>
        <w:ind w:left="397"/>
        <w:jc w:val="both"/>
        <w:textAlignment w:val="center"/>
        <w:rPr>
          <w:rFonts w:eastAsia="DengXian"/>
          <w:color w:val="000000" w:themeColor="text1"/>
        </w:rPr>
      </w:pPr>
      <w:bookmarkStart w:id="814" w:name="QQ191216000183_1_H"/>
      <w:bookmarkStart w:id="815" w:name="QQ191216000183"/>
      <w:r w:rsidRPr="006B5424">
        <w:rPr>
          <w:rFonts w:hint="eastAsia"/>
          <w:color w:val="000000" w:themeColor="text1"/>
          <w:kern w:val="2"/>
          <w:sz w:val="22"/>
          <w:szCs w:val="22"/>
          <w:lang w:eastAsia="zh-TW"/>
        </w:rPr>
        <w:t>我國《民法》第</w:t>
      </w:r>
      <w:r w:rsidRPr="006B5424">
        <w:rPr>
          <w:rFonts w:hint="eastAsia"/>
          <w:color w:val="000000" w:themeColor="text1"/>
          <w:kern w:val="2"/>
          <w:sz w:val="22"/>
          <w:szCs w:val="22"/>
          <w:lang w:eastAsia="zh-TW"/>
        </w:rPr>
        <w:t>1089</w:t>
      </w:r>
      <w:r w:rsidRPr="006B5424">
        <w:rPr>
          <w:rFonts w:hint="eastAsia"/>
          <w:color w:val="000000" w:themeColor="text1"/>
          <w:kern w:val="2"/>
          <w:sz w:val="22"/>
          <w:szCs w:val="22"/>
          <w:lang w:eastAsia="zh-TW"/>
        </w:rPr>
        <w:t>條經過修正前之條文規定：「父母對子女權利行使意見不一致時，由父行使」，經大法官解釋後認定違憲。請問：下述關於違憲理由和該案之影響，何者正確？</w:t>
      </w:r>
      <w:r w:rsidRPr="006B5424">
        <w:rPr>
          <w:color w:val="000000" w:themeColor="text1"/>
          <w:sz w:val="22"/>
        </w:rPr>
        <w:t xml:space="preserve">　</w:t>
      </w:r>
      <w:bookmarkEnd w:id="814"/>
      <w:r w:rsidRPr="006B5424">
        <w:rPr>
          <w:color w:val="000000" w:themeColor="text1"/>
          <w:sz w:val="22"/>
        </w:rPr>
        <w:t>(A)</w:t>
      </w:r>
      <w:bookmarkStart w:id="816" w:name="QQ191216000183_1_1"/>
      <w:r w:rsidRPr="006B5424">
        <w:rPr>
          <w:rFonts w:hint="eastAsia"/>
          <w:color w:val="000000" w:themeColor="text1"/>
          <w:kern w:val="2"/>
          <w:sz w:val="22"/>
          <w:szCs w:val="22"/>
          <w:lang w:eastAsia="zh-TW"/>
        </w:rPr>
        <w:t>該條文與《憲法增修條文》消除性別歧視之意旨不合</w:t>
      </w:r>
      <w:r w:rsidRPr="006B5424">
        <w:rPr>
          <w:color w:val="000000" w:themeColor="text1"/>
          <w:sz w:val="22"/>
        </w:rPr>
        <w:t xml:space="preserve">　</w:t>
      </w:r>
      <w:bookmarkEnd w:id="816"/>
      <w:r w:rsidRPr="006B5424">
        <w:rPr>
          <w:color w:val="000000" w:themeColor="text1"/>
          <w:sz w:val="22"/>
        </w:rPr>
        <w:t>(B)</w:t>
      </w:r>
      <w:bookmarkStart w:id="817" w:name="QQ191216000183_1_2"/>
      <w:r w:rsidRPr="006B5424">
        <w:rPr>
          <w:rFonts w:hint="eastAsia"/>
          <w:color w:val="000000" w:themeColor="text1"/>
          <w:kern w:val="2"/>
          <w:sz w:val="22"/>
          <w:szCs w:val="22"/>
          <w:lang w:eastAsia="zh-TW"/>
        </w:rPr>
        <w:t>父母對子女權利行使意見不一致時，應由教育程度較高者行使</w:t>
      </w:r>
      <w:r w:rsidRPr="006B5424">
        <w:rPr>
          <w:color w:val="000000" w:themeColor="text1"/>
          <w:sz w:val="22"/>
        </w:rPr>
        <w:t xml:space="preserve">　</w:t>
      </w:r>
      <w:bookmarkEnd w:id="817"/>
      <w:r w:rsidRPr="006B5424">
        <w:rPr>
          <w:color w:val="000000" w:themeColor="text1"/>
          <w:sz w:val="22"/>
        </w:rPr>
        <w:t>(C)</w:t>
      </w:r>
      <w:bookmarkStart w:id="818" w:name="QQ191216000183_1_3"/>
      <w:r w:rsidRPr="006B5424">
        <w:rPr>
          <w:rFonts w:hint="eastAsia"/>
          <w:color w:val="000000" w:themeColor="text1"/>
          <w:kern w:val="2"/>
          <w:sz w:val="22"/>
          <w:szCs w:val="22"/>
          <w:lang w:eastAsia="zh-TW"/>
        </w:rPr>
        <w:t>女性的生理特性較適合扶養子女，基於此種生理差異，未成年子女的權利應由母行使</w:t>
      </w:r>
      <w:r w:rsidRPr="006B5424">
        <w:rPr>
          <w:color w:val="000000" w:themeColor="text1"/>
          <w:sz w:val="22"/>
        </w:rPr>
        <w:t xml:space="preserve">　</w:t>
      </w:r>
      <w:bookmarkEnd w:id="818"/>
      <w:r w:rsidRPr="006B5424">
        <w:rPr>
          <w:color w:val="000000" w:themeColor="text1"/>
          <w:sz w:val="22"/>
        </w:rPr>
        <w:t>(D)</w:t>
      </w:r>
      <w:bookmarkStart w:id="819" w:name="QQ191216000183_1_4"/>
      <w:r w:rsidRPr="006B5424">
        <w:rPr>
          <w:rFonts w:hint="eastAsia"/>
          <w:color w:val="000000" w:themeColor="text1"/>
          <w:kern w:val="2"/>
          <w:sz w:val="22"/>
          <w:szCs w:val="22"/>
          <w:lang w:eastAsia="zh-TW"/>
        </w:rPr>
        <w:t>解決子女監護權或扶養權之爭議，應該基於性別所規定之差別待遇</w:t>
      </w:r>
      <w:r w:rsidRPr="006B5424">
        <w:rPr>
          <w:color w:val="000000" w:themeColor="text1"/>
          <w:sz w:val="22"/>
        </w:rPr>
        <w:t xml:space="preserve">　</w:t>
      </w:r>
      <w:bookmarkEnd w:id="819"/>
      <w:bookmarkEnd w:id="815"/>
    </w:p>
    <w:p w:rsidR="002C4F6D" w:rsidRPr="006B5424" w:rsidRDefault="002C4F6D" w:rsidP="002C4F6D">
      <w:pPr>
        <w:pStyle w:val="Normal157"/>
        <w:snapToGrid w:val="0"/>
        <w:spacing w:line="286" w:lineRule="auto"/>
        <w:ind w:left="1332" w:hanging="935"/>
        <w:jc w:val="both"/>
        <w:textAlignment w:val="center"/>
        <w:rPr>
          <w:rFonts w:eastAsia="DengXian"/>
          <w:color w:val="000000" w:themeColor="text1"/>
        </w:rPr>
      </w:pPr>
      <w:bookmarkStart w:id="820" w:name="AQ191216000183_M"/>
      <w:bookmarkStart w:id="821" w:name="AQ19121600018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22" w:name="AQ191216000183_1"/>
      <w:bookmarkEnd w:id="820"/>
      <w:r w:rsidRPr="006B5424">
        <w:rPr>
          <w:color w:val="000000" w:themeColor="text1"/>
          <w:sz w:val="22"/>
        </w:rPr>
        <w:t>A</w:t>
      </w:r>
      <w:r w:rsidRPr="006B5424">
        <w:rPr>
          <w:color w:val="000000" w:themeColor="text1"/>
          <w:sz w:val="22"/>
        </w:rPr>
        <w:t xml:space="preserve">　</w:t>
      </w:r>
      <w:bookmarkEnd w:id="822"/>
      <w:bookmarkEnd w:id="821"/>
    </w:p>
    <w:p w:rsidR="002C4F6D" w:rsidRPr="006B5424" w:rsidRDefault="002C4F6D" w:rsidP="002C4F6D">
      <w:pPr>
        <w:pStyle w:val="Normal257"/>
        <w:snapToGrid w:val="0"/>
        <w:spacing w:line="286" w:lineRule="auto"/>
        <w:ind w:left="1304" w:hanging="907"/>
        <w:jc w:val="both"/>
        <w:textAlignment w:val="center"/>
        <w:rPr>
          <w:rFonts w:eastAsia="DengXian"/>
          <w:color w:val="000000" w:themeColor="text1"/>
        </w:rPr>
      </w:pPr>
      <w:bookmarkStart w:id="823" w:name="RQ191216000183_M"/>
      <w:bookmarkStart w:id="824" w:name="RQ191216000183"/>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25" w:name="RQ191216000183_1_H"/>
      <w:bookmarkEnd w:id="823"/>
      <w:bookmarkEnd w:id="825"/>
      <w:r w:rsidRPr="006B5424">
        <w:rPr>
          <w:color w:val="000000" w:themeColor="text1"/>
          <w:sz w:val="22"/>
        </w:rPr>
        <w:t>(A)</w:t>
      </w:r>
      <w:bookmarkStart w:id="826" w:name="RQ191216000183_1_1"/>
      <w:r w:rsidRPr="006B5424">
        <w:rPr>
          <w:rFonts w:hint="eastAsia"/>
          <w:color w:val="000000" w:themeColor="text1"/>
          <w:kern w:val="2"/>
          <w:sz w:val="22"/>
          <w:szCs w:val="22"/>
          <w:lang w:eastAsia="zh-TW"/>
        </w:rPr>
        <w:t>《憲法增修條文》第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條提到應消除性別歧視，符合該釋憲文的意涵</w:t>
      </w:r>
      <w:r w:rsidRPr="006B5424">
        <w:rPr>
          <w:color w:val="000000" w:themeColor="text1"/>
          <w:sz w:val="22"/>
        </w:rPr>
        <w:t xml:space="preserve">　</w:t>
      </w:r>
      <w:bookmarkEnd w:id="826"/>
      <w:r w:rsidRPr="006B5424">
        <w:rPr>
          <w:color w:val="000000" w:themeColor="text1"/>
          <w:sz w:val="22"/>
        </w:rPr>
        <w:t>(B)</w:t>
      </w:r>
      <w:bookmarkStart w:id="827" w:name="RQ191216000183_1_2"/>
      <w:r w:rsidRPr="006B5424">
        <w:rPr>
          <w:rFonts w:hint="eastAsia"/>
          <w:color w:val="000000" w:themeColor="text1"/>
          <w:kern w:val="2"/>
          <w:sz w:val="22"/>
          <w:szCs w:val="22"/>
          <w:lang w:eastAsia="zh-TW"/>
        </w:rPr>
        <w:t>父母對子女權利行使意見不一致時，應由父母雙方共同討論</w:t>
      </w:r>
      <w:r w:rsidRPr="006B5424">
        <w:rPr>
          <w:color w:val="000000" w:themeColor="text1"/>
          <w:sz w:val="22"/>
        </w:rPr>
        <w:t xml:space="preserve">　</w:t>
      </w:r>
      <w:bookmarkEnd w:id="827"/>
      <w:r w:rsidRPr="006B5424">
        <w:rPr>
          <w:color w:val="000000" w:themeColor="text1"/>
          <w:sz w:val="22"/>
        </w:rPr>
        <w:t>(C)</w:t>
      </w:r>
      <w:bookmarkStart w:id="828" w:name="RQ191216000183_1_3"/>
      <w:r w:rsidRPr="006B5424">
        <w:rPr>
          <w:rFonts w:hint="eastAsia"/>
          <w:color w:val="000000" w:themeColor="text1"/>
          <w:kern w:val="2"/>
          <w:sz w:val="22"/>
          <w:szCs w:val="22"/>
          <w:lang w:eastAsia="zh-TW"/>
        </w:rPr>
        <w:t>基於性別所規定的差別待遇只有在極為特殊的情況下才為《憲法》所允許，如女生不用服兵役</w:t>
      </w:r>
      <w:r w:rsidRPr="006B5424">
        <w:rPr>
          <w:color w:val="000000" w:themeColor="text1"/>
          <w:sz w:val="22"/>
        </w:rPr>
        <w:t xml:space="preserve">　</w:t>
      </w:r>
      <w:bookmarkEnd w:id="828"/>
      <w:r w:rsidRPr="006B5424">
        <w:rPr>
          <w:color w:val="000000" w:themeColor="text1"/>
          <w:sz w:val="22"/>
        </w:rPr>
        <w:t>(D)</w:t>
      </w:r>
      <w:bookmarkStart w:id="829" w:name="RQ191216000183_1_4"/>
      <w:r w:rsidRPr="006B5424">
        <w:rPr>
          <w:rFonts w:hint="eastAsia"/>
          <w:color w:val="000000" w:themeColor="text1"/>
          <w:kern w:val="2"/>
          <w:sz w:val="22"/>
          <w:szCs w:val="22"/>
          <w:lang w:eastAsia="zh-TW"/>
        </w:rPr>
        <w:t>應基於性別平等原則及兼顧子女最佳利益</w:t>
      </w:r>
      <w:r w:rsidRPr="006B5424">
        <w:rPr>
          <w:color w:val="000000" w:themeColor="text1"/>
          <w:sz w:val="22"/>
        </w:rPr>
        <w:t xml:space="preserve">　</w:t>
      </w:r>
      <w:bookmarkEnd w:id="829"/>
      <w:bookmarkEnd w:id="82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0800386</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58"/>
        <w:snapToGrid w:val="0"/>
        <w:spacing w:line="286" w:lineRule="auto"/>
        <w:ind w:left="397"/>
        <w:jc w:val="both"/>
        <w:textAlignment w:val="center"/>
        <w:rPr>
          <w:rFonts w:eastAsia="DengXian"/>
          <w:color w:val="000000" w:themeColor="text1"/>
        </w:rPr>
      </w:pPr>
      <w:bookmarkStart w:id="830" w:name="QQ191216000607_1_H"/>
      <w:bookmarkStart w:id="831" w:name="QQ191216000607"/>
      <w:r w:rsidRPr="006B5424">
        <w:rPr>
          <w:rFonts w:hint="eastAsia"/>
          <w:color w:val="000000" w:themeColor="text1"/>
          <w:kern w:val="2"/>
          <w:sz w:val="22"/>
          <w:szCs w:val="22"/>
          <w:lang w:eastAsia="zh-TW"/>
        </w:rPr>
        <w:t>連續二年經歷「莫拉克」以及「凡那比」的災害之後，高雄市市長將「治理水系」列為施政重點之一。高雄市水利局局長表示，轄區內的高屏溪、典寶溪等許多河川都需要疏浚，水利局並且列出</w:t>
      </w:r>
      <w:r w:rsidRPr="006B5424">
        <w:rPr>
          <w:rFonts w:hint="eastAsia"/>
          <w:color w:val="000000" w:themeColor="text1"/>
          <w:kern w:val="2"/>
          <w:sz w:val="22"/>
          <w:szCs w:val="22"/>
          <w:lang w:eastAsia="zh-TW"/>
        </w:rPr>
        <w:t>17</w:t>
      </w:r>
      <w:r w:rsidRPr="006B5424">
        <w:rPr>
          <w:rFonts w:hint="eastAsia"/>
          <w:color w:val="000000" w:themeColor="text1"/>
          <w:kern w:val="2"/>
          <w:sz w:val="22"/>
          <w:szCs w:val="22"/>
          <w:lang w:eastAsia="zh-TW"/>
        </w:rPr>
        <w:t>處區域排水需要整治，光是經費就需要近</w:t>
      </w:r>
      <w:r w:rsidRPr="006B5424">
        <w:rPr>
          <w:rFonts w:hint="eastAsia"/>
          <w:color w:val="000000" w:themeColor="text1"/>
          <w:kern w:val="2"/>
          <w:sz w:val="22"/>
          <w:szCs w:val="22"/>
          <w:lang w:eastAsia="zh-TW"/>
        </w:rPr>
        <w:t>383</w:t>
      </w:r>
      <w:r w:rsidRPr="006B5424">
        <w:rPr>
          <w:rFonts w:hint="eastAsia"/>
          <w:color w:val="000000" w:themeColor="text1"/>
          <w:kern w:val="2"/>
          <w:sz w:val="22"/>
          <w:szCs w:val="22"/>
          <w:lang w:eastAsia="zh-TW"/>
        </w:rPr>
        <w:t>億元。區域排水的整治，比較困難的是土地取得，他舉以往的經驗指出，往往工程花費只占了總經費的四分之一，其餘都是花在土地徵收。請問：因治水之需要，徵收人民土地之行為，是合於憲法</w:t>
      </w:r>
      <w:r w:rsidRPr="006B5424">
        <w:rPr>
          <w:rFonts w:hint="eastAsia"/>
          <w:color w:val="000000" w:themeColor="text1"/>
          <w:kern w:val="2"/>
          <w:sz w:val="22"/>
          <w:szCs w:val="22"/>
          <w:lang w:eastAsia="zh-TW"/>
        </w:rPr>
        <w:t>23</w:t>
      </w:r>
      <w:r w:rsidRPr="006B5424">
        <w:rPr>
          <w:rFonts w:hint="eastAsia"/>
          <w:color w:val="000000" w:themeColor="text1"/>
          <w:kern w:val="2"/>
          <w:sz w:val="22"/>
          <w:szCs w:val="22"/>
          <w:lang w:eastAsia="zh-TW"/>
        </w:rPr>
        <w:t>條的關於人權限制的哪一種正當理由？</w:t>
      </w:r>
      <w:r w:rsidRPr="006B5424">
        <w:rPr>
          <w:color w:val="000000" w:themeColor="text1"/>
          <w:sz w:val="22"/>
        </w:rPr>
        <w:t xml:space="preserve">　</w:t>
      </w:r>
      <w:bookmarkEnd w:id="830"/>
      <w:r w:rsidRPr="006B5424">
        <w:rPr>
          <w:color w:val="000000" w:themeColor="text1"/>
          <w:sz w:val="22"/>
        </w:rPr>
        <w:t>(A)</w:t>
      </w:r>
      <w:bookmarkStart w:id="832" w:name="QQ191216000607_1_1"/>
      <w:r w:rsidRPr="006B5424">
        <w:rPr>
          <w:rFonts w:hint="eastAsia"/>
          <w:color w:val="000000" w:themeColor="text1"/>
          <w:kern w:val="2"/>
          <w:sz w:val="22"/>
          <w:szCs w:val="22"/>
          <w:lang w:eastAsia="zh-TW"/>
        </w:rPr>
        <w:t>增進公共利益</w:t>
      </w:r>
      <w:r w:rsidRPr="006B5424">
        <w:rPr>
          <w:color w:val="000000" w:themeColor="text1"/>
          <w:sz w:val="22"/>
        </w:rPr>
        <w:t xml:space="preserve">　</w:t>
      </w:r>
      <w:bookmarkEnd w:id="832"/>
      <w:r w:rsidRPr="006B5424">
        <w:rPr>
          <w:color w:val="000000" w:themeColor="text1"/>
          <w:sz w:val="22"/>
        </w:rPr>
        <w:t>(B)</w:t>
      </w:r>
      <w:bookmarkStart w:id="833" w:name="QQ191216000607_1_2"/>
      <w:r w:rsidRPr="006B5424">
        <w:rPr>
          <w:rFonts w:hint="eastAsia"/>
          <w:color w:val="000000" w:themeColor="text1"/>
          <w:kern w:val="2"/>
          <w:sz w:val="22"/>
          <w:szCs w:val="22"/>
          <w:lang w:eastAsia="zh-TW"/>
        </w:rPr>
        <w:t>維持社會秩序</w:t>
      </w:r>
      <w:r w:rsidRPr="006B5424">
        <w:rPr>
          <w:color w:val="000000" w:themeColor="text1"/>
          <w:sz w:val="22"/>
        </w:rPr>
        <w:t xml:space="preserve">　</w:t>
      </w:r>
      <w:bookmarkEnd w:id="833"/>
      <w:r w:rsidRPr="006B5424">
        <w:rPr>
          <w:color w:val="000000" w:themeColor="text1"/>
          <w:sz w:val="22"/>
        </w:rPr>
        <w:t>(C)</w:t>
      </w:r>
      <w:bookmarkStart w:id="834" w:name="QQ191216000607_1_3"/>
      <w:r w:rsidRPr="006B5424">
        <w:rPr>
          <w:rFonts w:hint="eastAsia"/>
          <w:color w:val="000000" w:themeColor="text1"/>
          <w:kern w:val="2"/>
          <w:sz w:val="22"/>
          <w:szCs w:val="22"/>
          <w:lang w:eastAsia="zh-TW"/>
        </w:rPr>
        <w:t>避免緊急危難</w:t>
      </w:r>
      <w:r w:rsidRPr="006B5424">
        <w:rPr>
          <w:color w:val="000000" w:themeColor="text1"/>
          <w:sz w:val="22"/>
        </w:rPr>
        <w:t xml:space="preserve">　</w:t>
      </w:r>
      <w:bookmarkEnd w:id="834"/>
      <w:r w:rsidRPr="006B5424">
        <w:rPr>
          <w:color w:val="000000" w:themeColor="text1"/>
          <w:sz w:val="22"/>
        </w:rPr>
        <w:t>(D)</w:t>
      </w:r>
      <w:bookmarkStart w:id="835" w:name="QQ191216000607_1_4"/>
      <w:r w:rsidRPr="006B5424">
        <w:rPr>
          <w:rFonts w:hint="eastAsia"/>
          <w:color w:val="000000" w:themeColor="text1"/>
          <w:kern w:val="2"/>
          <w:sz w:val="22"/>
          <w:szCs w:val="22"/>
          <w:lang w:eastAsia="zh-TW"/>
        </w:rPr>
        <w:t>防止妨礙他人自由</w:t>
      </w:r>
      <w:r w:rsidRPr="006B5424">
        <w:rPr>
          <w:color w:val="000000" w:themeColor="text1"/>
          <w:sz w:val="22"/>
        </w:rPr>
        <w:t xml:space="preserve">　</w:t>
      </w:r>
      <w:bookmarkEnd w:id="835"/>
      <w:bookmarkEnd w:id="831"/>
    </w:p>
    <w:p w:rsidR="002C4F6D" w:rsidRPr="006B5424" w:rsidRDefault="002C4F6D" w:rsidP="002C4F6D">
      <w:pPr>
        <w:pStyle w:val="Normal158"/>
        <w:snapToGrid w:val="0"/>
        <w:spacing w:line="286" w:lineRule="auto"/>
        <w:ind w:left="1332" w:hanging="935"/>
        <w:jc w:val="both"/>
        <w:textAlignment w:val="center"/>
        <w:rPr>
          <w:rFonts w:eastAsia="DengXian"/>
          <w:color w:val="000000" w:themeColor="text1"/>
        </w:rPr>
      </w:pPr>
      <w:bookmarkStart w:id="836" w:name="AQ191216000607_M"/>
      <w:bookmarkStart w:id="837" w:name="AQ19121600060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38" w:name="AQ191216000607_1"/>
      <w:bookmarkEnd w:id="836"/>
      <w:r w:rsidRPr="006B5424">
        <w:rPr>
          <w:color w:val="000000" w:themeColor="text1"/>
          <w:sz w:val="22"/>
        </w:rPr>
        <w:t>A</w:t>
      </w:r>
      <w:r w:rsidRPr="006B5424">
        <w:rPr>
          <w:color w:val="000000" w:themeColor="text1"/>
          <w:sz w:val="22"/>
        </w:rPr>
        <w:t xml:space="preserve">　</w:t>
      </w:r>
      <w:bookmarkEnd w:id="838"/>
      <w:bookmarkEnd w:id="837"/>
    </w:p>
    <w:p w:rsidR="002C4F6D" w:rsidRPr="006B5424" w:rsidRDefault="002C4F6D" w:rsidP="002C4F6D">
      <w:pPr>
        <w:pStyle w:val="Normal258"/>
        <w:snapToGrid w:val="0"/>
        <w:spacing w:line="286" w:lineRule="auto"/>
        <w:ind w:left="1304" w:hanging="907"/>
        <w:jc w:val="both"/>
        <w:textAlignment w:val="center"/>
        <w:rPr>
          <w:rFonts w:eastAsia="DengXian"/>
          <w:color w:val="000000" w:themeColor="text1"/>
        </w:rPr>
      </w:pPr>
      <w:bookmarkStart w:id="839" w:name="RQ191216000607_M"/>
      <w:bookmarkStart w:id="840" w:name="RQ19121600060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41" w:name="RQ191216000607_1_H"/>
      <w:bookmarkEnd w:id="839"/>
      <w:r w:rsidRPr="006B5424">
        <w:rPr>
          <w:rFonts w:hint="eastAsia"/>
          <w:color w:val="000000" w:themeColor="text1"/>
          <w:kern w:val="2"/>
          <w:sz w:val="22"/>
          <w:szCs w:val="22"/>
          <w:lang w:eastAsia="zh-TW"/>
        </w:rPr>
        <w:t>為了避免多數人遭受水患，而徵收少數人之土地，以設置滯洪池，並非緊急之危難，是屬於「增進公共利益」</w:t>
      </w:r>
      <w:r w:rsidRPr="006B5424">
        <w:rPr>
          <w:color w:val="000000" w:themeColor="text1"/>
          <w:sz w:val="22"/>
        </w:rPr>
        <w:t xml:space="preserve">　</w:t>
      </w:r>
      <w:bookmarkEnd w:id="841"/>
      <w:bookmarkEnd w:id="84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0800387</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59"/>
        <w:snapToGrid w:val="0"/>
        <w:spacing w:line="286" w:lineRule="auto"/>
        <w:ind w:left="397"/>
        <w:jc w:val="both"/>
        <w:textAlignment w:val="center"/>
        <w:rPr>
          <w:rFonts w:eastAsia="DengXian"/>
          <w:color w:val="000000" w:themeColor="text1"/>
        </w:rPr>
      </w:pPr>
      <w:bookmarkStart w:id="842" w:name="QQ191216000363_1_H"/>
      <w:bookmarkStart w:id="843" w:name="QQ191216000363"/>
      <w:r w:rsidRPr="006B5424">
        <w:rPr>
          <w:rFonts w:hint="eastAsia"/>
          <w:color w:val="000000" w:themeColor="text1"/>
          <w:kern w:val="2"/>
          <w:sz w:val="22"/>
          <w:szCs w:val="22"/>
          <w:lang w:eastAsia="zh-TW"/>
        </w:rPr>
        <w:t>《戶籍法》第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項規定：「依前項請領國民身分證，應捺指紋並錄存。」第</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規定：「請領國民身分證，不依前項規定捺指紋者，不予發給。」大法官針對上述《戶籍法》之內容宣告違憲，且說明：「（捺指紋）縱用以達到國民身分證之防偽、防止冒領、冒用、辨識路倒病人、迷途失智者、無名屍體等目的而言亦屬損益失衡、手段過當，不符比例原則之要求。」請問：大法官宣告《戶籍法》違憲的理由為何？</w:t>
      </w:r>
      <w:r w:rsidRPr="006B5424">
        <w:rPr>
          <w:color w:val="000000" w:themeColor="text1"/>
          <w:sz w:val="22"/>
        </w:rPr>
        <w:t xml:space="preserve">　</w:t>
      </w:r>
      <w:bookmarkEnd w:id="842"/>
      <w:r w:rsidRPr="006B5424">
        <w:rPr>
          <w:color w:val="000000" w:themeColor="text1"/>
          <w:sz w:val="22"/>
        </w:rPr>
        <w:t>(A)</w:t>
      </w:r>
      <w:bookmarkStart w:id="844" w:name="QQ191216000363_1_1"/>
      <w:r w:rsidRPr="006B5424">
        <w:rPr>
          <w:rFonts w:hint="eastAsia"/>
          <w:color w:val="000000" w:themeColor="text1"/>
          <w:kern w:val="2"/>
          <w:sz w:val="22"/>
          <w:szCs w:val="22"/>
          <w:lang w:eastAsia="zh-TW"/>
        </w:rPr>
        <w:t>違反適當性原則</w:t>
      </w:r>
      <w:r w:rsidRPr="006B5424">
        <w:rPr>
          <w:color w:val="000000" w:themeColor="text1"/>
          <w:sz w:val="22"/>
        </w:rPr>
        <w:t xml:space="preserve">　</w:t>
      </w:r>
      <w:bookmarkEnd w:id="844"/>
      <w:r w:rsidRPr="006B5424">
        <w:rPr>
          <w:color w:val="000000" w:themeColor="text1"/>
          <w:sz w:val="22"/>
        </w:rPr>
        <w:t>(B)</w:t>
      </w:r>
      <w:bookmarkStart w:id="845" w:name="QQ191216000363_1_2"/>
      <w:r w:rsidRPr="006B5424">
        <w:rPr>
          <w:rFonts w:hint="eastAsia"/>
          <w:color w:val="000000" w:themeColor="text1"/>
          <w:kern w:val="2"/>
          <w:sz w:val="22"/>
          <w:szCs w:val="22"/>
          <w:lang w:eastAsia="zh-TW"/>
        </w:rPr>
        <w:t>違反目的正當原則</w:t>
      </w:r>
      <w:r w:rsidRPr="006B5424">
        <w:rPr>
          <w:color w:val="000000" w:themeColor="text1"/>
          <w:sz w:val="22"/>
        </w:rPr>
        <w:t xml:space="preserve">　</w:t>
      </w:r>
      <w:bookmarkEnd w:id="845"/>
      <w:r w:rsidRPr="006B5424">
        <w:rPr>
          <w:color w:val="000000" w:themeColor="text1"/>
          <w:sz w:val="22"/>
        </w:rPr>
        <w:t>(C)</w:t>
      </w:r>
      <w:bookmarkStart w:id="846" w:name="QQ191216000363_1_3"/>
      <w:r w:rsidRPr="006B5424">
        <w:rPr>
          <w:rFonts w:hint="eastAsia"/>
          <w:color w:val="000000" w:themeColor="text1"/>
          <w:kern w:val="2"/>
          <w:sz w:val="22"/>
          <w:szCs w:val="22"/>
          <w:lang w:eastAsia="zh-TW"/>
        </w:rPr>
        <w:t>違反衡量性原則</w:t>
      </w:r>
      <w:r w:rsidRPr="006B5424">
        <w:rPr>
          <w:color w:val="000000" w:themeColor="text1"/>
          <w:sz w:val="22"/>
        </w:rPr>
        <w:t xml:space="preserve">　</w:t>
      </w:r>
      <w:bookmarkEnd w:id="846"/>
      <w:r w:rsidRPr="006B5424">
        <w:rPr>
          <w:color w:val="000000" w:themeColor="text1"/>
          <w:sz w:val="22"/>
        </w:rPr>
        <w:t>(D)</w:t>
      </w:r>
      <w:bookmarkStart w:id="847" w:name="QQ191216000363_1_4"/>
      <w:r w:rsidRPr="006B5424">
        <w:rPr>
          <w:rFonts w:hint="eastAsia"/>
          <w:color w:val="000000" w:themeColor="text1"/>
          <w:kern w:val="2"/>
          <w:sz w:val="22"/>
          <w:szCs w:val="22"/>
          <w:lang w:eastAsia="zh-TW"/>
        </w:rPr>
        <w:t>違反平等原則</w:t>
      </w:r>
      <w:r w:rsidRPr="006B5424">
        <w:rPr>
          <w:color w:val="000000" w:themeColor="text1"/>
          <w:sz w:val="22"/>
        </w:rPr>
        <w:t xml:space="preserve">　</w:t>
      </w:r>
      <w:bookmarkEnd w:id="847"/>
      <w:bookmarkEnd w:id="843"/>
    </w:p>
    <w:p w:rsidR="002C4F6D" w:rsidRPr="006B5424" w:rsidRDefault="002C4F6D" w:rsidP="002C4F6D">
      <w:pPr>
        <w:pStyle w:val="Normal159"/>
        <w:snapToGrid w:val="0"/>
        <w:spacing w:line="286" w:lineRule="auto"/>
        <w:ind w:left="1332" w:hanging="935"/>
        <w:jc w:val="both"/>
        <w:textAlignment w:val="center"/>
        <w:rPr>
          <w:rFonts w:eastAsia="DengXian"/>
          <w:color w:val="000000" w:themeColor="text1"/>
        </w:rPr>
      </w:pPr>
      <w:bookmarkStart w:id="848" w:name="AQ191216000363_M"/>
      <w:bookmarkStart w:id="849" w:name="AQ19121600036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50" w:name="AQ191216000363_1"/>
      <w:bookmarkEnd w:id="848"/>
      <w:r w:rsidRPr="006B5424">
        <w:rPr>
          <w:color w:val="000000" w:themeColor="text1"/>
          <w:sz w:val="22"/>
        </w:rPr>
        <w:t>C</w:t>
      </w:r>
      <w:r w:rsidRPr="006B5424">
        <w:rPr>
          <w:color w:val="000000" w:themeColor="text1"/>
          <w:sz w:val="22"/>
        </w:rPr>
        <w:t xml:space="preserve">　</w:t>
      </w:r>
      <w:bookmarkEnd w:id="850"/>
      <w:bookmarkEnd w:id="849"/>
    </w:p>
    <w:p w:rsidR="002C4F6D" w:rsidRPr="006B5424" w:rsidRDefault="002C4F6D" w:rsidP="002C4F6D">
      <w:pPr>
        <w:pStyle w:val="Normal259"/>
        <w:snapToGrid w:val="0"/>
        <w:spacing w:line="286" w:lineRule="auto"/>
        <w:ind w:left="1304" w:hanging="907"/>
        <w:jc w:val="both"/>
        <w:textAlignment w:val="center"/>
        <w:rPr>
          <w:rFonts w:eastAsia="DengXian"/>
          <w:color w:val="000000" w:themeColor="text1"/>
        </w:rPr>
      </w:pPr>
      <w:bookmarkStart w:id="851" w:name="RQ191216000363_M"/>
      <w:bookmarkStart w:id="852" w:name="RQ19121600036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53" w:name="RQ191216000363_1_H"/>
      <w:bookmarkEnd w:id="851"/>
      <w:r w:rsidRPr="006B5424">
        <w:rPr>
          <w:rFonts w:hint="eastAsia"/>
          <w:color w:val="000000" w:themeColor="text1"/>
          <w:kern w:val="2"/>
          <w:sz w:val="22"/>
          <w:szCs w:val="22"/>
          <w:lang w:eastAsia="zh-TW"/>
        </w:rPr>
        <w:t>比例原則中的「衡量性原則」要求，公權力行為之目的所帶來的利益，不得與所生之損害顯失均衡。大法官既稱捺指紋損益失衡、手段過當，即指其違反衡量性原則</w:t>
      </w:r>
      <w:r w:rsidRPr="006B5424">
        <w:rPr>
          <w:color w:val="000000" w:themeColor="text1"/>
          <w:sz w:val="22"/>
        </w:rPr>
        <w:t xml:space="preserve">　</w:t>
      </w:r>
      <w:bookmarkEnd w:id="853"/>
      <w:bookmarkEnd w:id="85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0800389</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60"/>
        <w:snapToGrid w:val="0"/>
        <w:spacing w:line="286" w:lineRule="auto"/>
        <w:ind w:left="397"/>
        <w:jc w:val="both"/>
        <w:textAlignment w:val="center"/>
        <w:rPr>
          <w:rFonts w:eastAsia="DengXian"/>
          <w:color w:val="000000" w:themeColor="text1"/>
        </w:rPr>
      </w:pPr>
      <w:bookmarkStart w:id="854" w:name="QQ191216000605_1_H"/>
      <w:bookmarkStart w:id="855" w:name="QQ191216000605"/>
      <w:r w:rsidRPr="006B5424">
        <w:rPr>
          <w:rFonts w:hint="eastAsia"/>
          <w:color w:val="000000" w:themeColor="text1"/>
          <w:kern w:val="2"/>
          <w:sz w:val="22"/>
          <w:szCs w:val="22"/>
          <w:lang w:eastAsia="zh-TW"/>
        </w:rPr>
        <w:t>《憲法》第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條規定，凡人民之其他自由及權利，不妨害社會秩序公共利益者，均受《憲法》之保障，為人民的自由權提供概括性的規範。下列哪一種情況發生時，人民可依《憲法》第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條維護自己的權益？</w:t>
      </w:r>
      <w:r w:rsidRPr="006B5424">
        <w:rPr>
          <w:color w:val="000000" w:themeColor="text1"/>
          <w:sz w:val="22"/>
        </w:rPr>
        <w:t xml:space="preserve">　</w:t>
      </w:r>
      <w:bookmarkEnd w:id="854"/>
      <w:r w:rsidRPr="006B5424">
        <w:rPr>
          <w:color w:val="000000" w:themeColor="text1"/>
          <w:sz w:val="22"/>
        </w:rPr>
        <w:t>(A)</w:t>
      </w:r>
      <w:bookmarkStart w:id="856" w:name="QQ191216000605_1_1"/>
      <w:r w:rsidRPr="006B5424">
        <w:rPr>
          <w:rFonts w:hint="eastAsia"/>
          <w:color w:val="000000" w:themeColor="text1"/>
          <w:kern w:val="2"/>
          <w:sz w:val="22"/>
          <w:szCs w:val="22"/>
          <w:lang w:eastAsia="zh-TW"/>
        </w:rPr>
        <w:t>小龍填寫問卷時可以拒絕填寫住址、電話、生日</w:t>
      </w:r>
      <w:r w:rsidRPr="006B5424">
        <w:rPr>
          <w:color w:val="000000" w:themeColor="text1"/>
          <w:sz w:val="22"/>
        </w:rPr>
        <w:t xml:space="preserve">　</w:t>
      </w:r>
      <w:bookmarkEnd w:id="856"/>
      <w:r w:rsidRPr="006B5424">
        <w:rPr>
          <w:color w:val="000000" w:themeColor="text1"/>
          <w:sz w:val="22"/>
        </w:rPr>
        <w:t>(B)</w:t>
      </w:r>
      <w:bookmarkStart w:id="857" w:name="QQ191216000605_1_2"/>
      <w:r w:rsidRPr="006B5424">
        <w:rPr>
          <w:rFonts w:hint="eastAsia"/>
          <w:color w:val="000000" w:themeColor="text1"/>
          <w:kern w:val="2"/>
          <w:sz w:val="22"/>
          <w:szCs w:val="22"/>
          <w:lang w:eastAsia="zh-TW"/>
        </w:rPr>
        <w:t>居住於山上的居民們在強颱來襲時可以拒絕撤離</w:t>
      </w:r>
      <w:r w:rsidRPr="006B5424">
        <w:rPr>
          <w:color w:val="000000" w:themeColor="text1"/>
          <w:sz w:val="22"/>
        </w:rPr>
        <w:t xml:space="preserve">　</w:t>
      </w:r>
      <w:bookmarkEnd w:id="857"/>
      <w:r w:rsidRPr="006B5424">
        <w:rPr>
          <w:color w:val="000000" w:themeColor="text1"/>
          <w:sz w:val="22"/>
        </w:rPr>
        <w:t>(C)</w:t>
      </w:r>
      <w:bookmarkStart w:id="858" w:name="QQ191216000605_1_3"/>
      <w:r w:rsidRPr="006B5424">
        <w:rPr>
          <w:rFonts w:hint="eastAsia"/>
          <w:color w:val="000000" w:themeColor="text1"/>
          <w:kern w:val="2"/>
          <w:sz w:val="22"/>
          <w:szCs w:val="22"/>
          <w:lang w:eastAsia="zh-TW"/>
        </w:rPr>
        <w:t>阿騰擁有人身自由，所以可以想做什麼就做什麼</w:t>
      </w:r>
      <w:r w:rsidRPr="006B5424">
        <w:rPr>
          <w:color w:val="000000" w:themeColor="text1"/>
          <w:sz w:val="22"/>
        </w:rPr>
        <w:t xml:space="preserve">　</w:t>
      </w:r>
      <w:bookmarkEnd w:id="858"/>
      <w:r w:rsidRPr="006B5424">
        <w:rPr>
          <w:color w:val="000000" w:themeColor="text1"/>
          <w:sz w:val="22"/>
        </w:rPr>
        <w:t>(D)</w:t>
      </w:r>
      <w:bookmarkStart w:id="859" w:name="QQ191216000605_1_4"/>
      <w:r w:rsidRPr="006B5424">
        <w:rPr>
          <w:rFonts w:hint="eastAsia"/>
          <w:color w:val="000000" w:themeColor="text1"/>
          <w:kern w:val="2"/>
          <w:sz w:val="22"/>
          <w:szCs w:val="22"/>
          <w:lang w:eastAsia="zh-TW"/>
        </w:rPr>
        <w:t>人民享有工作權，因此攤販可隨意在馬路邊擺攤</w:t>
      </w:r>
      <w:r w:rsidRPr="006B5424">
        <w:rPr>
          <w:color w:val="000000" w:themeColor="text1"/>
          <w:sz w:val="22"/>
        </w:rPr>
        <w:t xml:space="preserve">　</w:t>
      </w:r>
      <w:bookmarkEnd w:id="859"/>
      <w:bookmarkEnd w:id="855"/>
    </w:p>
    <w:p w:rsidR="002C4F6D" w:rsidRPr="006B5424" w:rsidRDefault="002C4F6D" w:rsidP="002C4F6D">
      <w:pPr>
        <w:pStyle w:val="Normal160"/>
        <w:snapToGrid w:val="0"/>
        <w:spacing w:line="286" w:lineRule="auto"/>
        <w:ind w:left="1332" w:hanging="935"/>
        <w:jc w:val="both"/>
        <w:textAlignment w:val="center"/>
        <w:rPr>
          <w:rFonts w:eastAsia="DengXian"/>
          <w:color w:val="000000" w:themeColor="text1"/>
        </w:rPr>
      </w:pPr>
      <w:bookmarkStart w:id="860" w:name="AQ191216000605_M"/>
      <w:bookmarkStart w:id="861" w:name="AQ19121600060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62" w:name="AQ191216000605_1"/>
      <w:bookmarkEnd w:id="860"/>
      <w:r w:rsidRPr="006B5424">
        <w:rPr>
          <w:color w:val="000000" w:themeColor="text1"/>
          <w:sz w:val="22"/>
        </w:rPr>
        <w:t>A</w:t>
      </w:r>
      <w:r w:rsidRPr="006B5424">
        <w:rPr>
          <w:color w:val="000000" w:themeColor="text1"/>
          <w:sz w:val="22"/>
        </w:rPr>
        <w:t xml:space="preserve">　</w:t>
      </w:r>
      <w:bookmarkEnd w:id="862"/>
      <w:bookmarkEnd w:id="861"/>
    </w:p>
    <w:p w:rsidR="002C4F6D" w:rsidRPr="006B5424" w:rsidRDefault="002C4F6D" w:rsidP="002C4F6D">
      <w:pPr>
        <w:pStyle w:val="Normal260"/>
        <w:snapToGrid w:val="0"/>
        <w:spacing w:line="286" w:lineRule="auto"/>
        <w:ind w:left="1304" w:hanging="907"/>
        <w:jc w:val="both"/>
        <w:textAlignment w:val="center"/>
        <w:rPr>
          <w:rFonts w:eastAsia="DengXian"/>
          <w:color w:val="000000" w:themeColor="text1"/>
        </w:rPr>
      </w:pPr>
      <w:bookmarkStart w:id="863" w:name="RQ191216000605_M"/>
      <w:bookmarkStart w:id="864" w:name="RQ19121600060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65" w:name="RQ191216000605_1_H"/>
      <w:bookmarkEnd w:id="863"/>
      <w:bookmarkEnd w:id="865"/>
      <w:r w:rsidRPr="006B5424">
        <w:rPr>
          <w:color w:val="000000" w:themeColor="text1"/>
          <w:sz w:val="22"/>
        </w:rPr>
        <w:t>(A)</w:t>
      </w:r>
      <w:bookmarkStart w:id="866" w:name="RQ191216000605_1_1"/>
      <w:r w:rsidRPr="006B5424">
        <w:rPr>
          <w:rFonts w:hint="eastAsia"/>
          <w:color w:val="000000" w:themeColor="text1"/>
          <w:kern w:val="2"/>
          <w:sz w:val="22"/>
          <w:szCs w:val="22"/>
          <w:lang w:eastAsia="zh-TW"/>
        </w:rPr>
        <w:t>拒絕填寫自己的基本資料，為隱私權的保障</w:t>
      </w:r>
      <w:r w:rsidRPr="006B5424">
        <w:rPr>
          <w:color w:val="000000" w:themeColor="text1"/>
          <w:sz w:val="22"/>
        </w:rPr>
        <w:t xml:space="preserve">　</w:t>
      </w:r>
      <w:bookmarkEnd w:id="866"/>
      <w:r w:rsidRPr="006B5424">
        <w:rPr>
          <w:color w:val="000000" w:themeColor="text1"/>
          <w:sz w:val="22"/>
        </w:rPr>
        <w:t>(B)</w:t>
      </w:r>
      <w:bookmarkStart w:id="867" w:name="RQ191216000605_1_2"/>
      <w:r w:rsidRPr="006B5424">
        <w:rPr>
          <w:rFonts w:hint="eastAsia"/>
          <w:color w:val="000000" w:themeColor="text1"/>
          <w:kern w:val="2"/>
          <w:sz w:val="22"/>
          <w:szCs w:val="22"/>
          <w:lang w:eastAsia="zh-TW"/>
        </w:rPr>
        <w:t>人民有居住自由，但強颱來襲時，為保障人民生命之安全、避免緊急危難，可依法強制撤離居民</w:t>
      </w:r>
      <w:r w:rsidRPr="006B5424">
        <w:rPr>
          <w:color w:val="000000" w:themeColor="text1"/>
          <w:sz w:val="22"/>
        </w:rPr>
        <w:t xml:space="preserve">　</w:t>
      </w:r>
      <w:bookmarkEnd w:id="867"/>
      <w:r w:rsidRPr="006B5424">
        <w:rPr>
          <w:color w:val="000000" w:themeColor="text1"/>
          <w:sz w:val="22"/>
        </w:rPr>
        <w:t>(C)</w:t>
      </w:r>
      <w:bookmarkStart w:id="868" w:name="RQ191216000605_1_3"/>
      <w:r w:rsidRPr="006B5424">
        <w:rPr>
          <w:rFonts w:hint="eastAsia"/>
          <w:color w:val="000000" w:themeColor="text1"/>
          <w:kern w:val="2"/>
          <w:sz w:val="22"/>
          <w:szCs w:val="22"/>
          <w:lang w:eastAsia="zh-TW"/>
        </w:rPr>
        <w:t>自由以不妨礙他人為前提，並非想做什麼就做什麼，還是需要遵守法律規範</w:t>
      </w:r>
      <w:r w:rsidRPr="006B5424">
        <w:rPr>
          <w:color w:val="000000" w:themeColor="text1"/>
          <w:sz w:val="22"/>
        </w:rPr>
        <w:t xml:space="preserve">　</w:t>
      </w:r>
      <w:bookmarkEnd w:id="868"/>
      <w:r w:rsidRPr="006B5424">
        <w:rPr>
          <w:color w:val="000000" w:themeColor="text1"/>
          <w:sz w:val="22"/>
        </w:rPr>
        <w:t>(D)</w:t>
      </w:r>
      <w:bookmarkStart w:id="869" w:name="RQ191216000605_1_4"/>
      <w:r w:rsidRPr="006B5424">
        <w:rPr>
          <w:rFonts w:hint="eastAsia"/>
          <w:color w:val="000000" w:themeColor="text1"/>
          <w:kern w:val="2"/>
          <w:sz w:val="22"/>
          <w:szCs w:val="22"/>
          <w:lang w:eastAsia="zh-TW"/>
        </w:rPr>
        <w:t>攤販販買東西需要顧慮到安全性的問題及社會秩序的維護</w:t>
      </w:r>
      <w:r w:rsidRPr="006B5424">
        <w:rPr>
          <w:color w:val="000000" w:themeColor="text1"/>
          <w:sz w:val="22"/>
        </w:rPr>
        <w:t xml:space="preserve">　</w:t>
      </w:r>
      <w:bookmarkEnd w:id="869"/>
      <w:bookmarkEnd w:id="86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0800390</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61"/>
        <w:snapToGrid w:val="0"/>
        <w:spacing w:line="286" w:lineRule="auto"/>
        <w:ind w:left="397"/>
        <w:jc w:val="both"/>
        <w:textAlignment w:val="center"/>
        <w:rPr>
          <w:rFonts w:eastAsia="DengXian"/>
          <w:color w:val="000000" w:themeColor="text1"/>
        </w:rPr>
      </w:pPr>
      <w:bookmarkStart w:id="870" w:name="QQ191216000361_1_H"/>
      <w:bookmarkStart w:id="871" w:name="QQ191216000361"/>
      <w:r w:rsidRPr="006B5424">
        <w:rPr>
          <w:rFonts w:hint="eastAsia"/>
          <w:color w:val="000000" w:themeColor="text1"/>
          <w:kern w:val="2"/>
          <w:sz w:val="22"/>
          <w:szCs w:val="22"/>
          <w:lang w:eastAsia="zh-TW"/>
        </w:rPr>
        <w:t>自由權是不可剝奪的天賦人權，但擁有自由不見得代表不受拘束。下列何種情形，政府可依法限制人民的自由？</w:t>
      </w:r>
      <w:r w:rsidRPr="006B5424">
        <w:rPr>
          <w:color w:val="000000" w:themeColor="text1"/>
          <w:sz w:val="22"/>
        </w:rPr>
        <w:t xml:space="preserve">　</w:t>
      </w:r>
      <w:bookmarkEnd w:id="870"/>
      <w:r w:rsidRPr="006B5424">
        <w:rPr>
          <w:color w:val="000000" w:themeColor="text1"/>
          <w:sz w:val="22"/>
        </w:rPr>
        <w:t>(A)</w:t>
      </w:r>
      <w:bookmarkStart w:id="872" w:name="QQ191216000361_1_1"/>
      <w:r w:rsidRPr="006B5424">
        <w:rPr>
          <w:rFonts w:hint="eastAsia"/>
          <w:color w:val="000000" w:themeColor="text1"/>
          <w:kern w:val="2"/>
          <w:sz w:val="22"/>
          <w:szCs w:val="22"/>
          <w:lang w:eastAsia="zh-TW"/>
        </w:rPr>
        <w:t>戰爭時期為保護國家機密，限制人民祕密通訊的自由，進行書信檢查</w:t>
      </w:r>
      <w:r w:rsidRPr="006B5424">
        <w:rPr>
          <w:color w:val="000000" w:themeColor="text1"/>
          <w:sz w:val="22"/>
        </w:rPr>
        <w:t xml:space="preserve">　</w:t>
      </w:r>
      <w:bookmarkEnd w:id="872"/>
      <w:r w:rsidRPr="006B5424">
        <w:rPr>
          <w:color w:val="000000" w:themeColor="text1"/>
          <w:sz w:val="22"/>
        </w:rPr>
        <w:t>(B)</w:t>
      </w:r>
      <w:bookmarkStart w:id="873" w:name="QQ191216000361_1_2"/>
      <w:r w:rsidRPr="006B5424">
        <w:rPr>
          <w:rFonts w:hint="eastAsia"/>
          <w:color w:val="000000" w:themeColor="text1"/>
          <w:kern w:val="2"/>
          <w:sz w:val="22"/>
          <w:szCs w:val="22"/>
          <w:lang w:eastAsia="zh-TW"/>
        </w:rPr>
        <w:t>警方將嫌疑犯以調查犯罪事實為由，直接搜查嫌犯住處，才移送法院審理</w:t>
      </w:r>
      <w:r w:rsidRPr="006B5424">
        <w:rPr>
          <w:color w:val="000000" w:themeColor="text1"/>
          <w:sz w:val="22"/>
        </w:rPr>
        <w:t xml:space="preserve">　</w:t>
      </w:r>
      <w:bookmarkEnd w:id="873"/>
      <w:r w:rsidRPr="006B5424">
        <w:rPr>
          <w:color w:val="000000" w:themeColor="text1"/>
          <w:sz w:val="22"/>
        </w:rPr>
        <w:t>(C)</w:t>
      </w:r>
      <w:bookmarkStart w:id="874" w:name="QQ191216000361_1_3"/>
      <w:r w:rsidRPr="006B5424">
        <w:rPr>
          <w:rFonts w:hint="eastAsia"/>
          <w:color w:val="000000" w:themeColor="text1"/>
          <w:kern w:val="2"/>
          <w:sz w:val="22"/>
          <w:szCs w:val="22"/>
          <w:lang w:eastAsia="zh-TW"/>
        </w:rPr>
        <w:t>大地震發生後，因應緊急情況，總統以行政命令，徵用一般百姓住宅</w:t>
      </w:r>
      <w:r w:rsidRPr="006B5424">
        <w:rPr>
          <w:color w:val="000000" w:themeColor="text1"/>
          <w:sz w:val="22"/>
        </w:rPr>
        <w:t xml:space="preserve">　</w:t>
      </w:r>
      <w:bookmarkEnd w:id="874"/>
      <w:r w:rsidRPr="006B5424">
        <w:rPr>
          <w:color w:val="000000" w:themeColor="text1"/>
          <w:sz w:val="22"/>
        </w:rPr>
        <w:t>(D)</w:t>
      </w:r>
      <w:bookmarkStart w:id="875" w:name="QQ191216000361_1_4"/>
      <w:r w:rsidRPr="006B5424">
        <w:rPr>
          <w:rFonts w:hint="eastAsia"/>
          <w:color w:val="000000" w:themeColor="text1"/>
          <w:kern w:val="2"/>
          <w:sz w:val="22"/>
          <w:szCs w:val="22"/>
          <w:lang w:eastAsia="zh-TW"/>
        </w:rPr>
        <w:t>為保障學生上放學之交通安全，全面禁止學生騎乘摩托車，僅能步行</w:t>
      </w:r>
      <w:r w:rsidRPr="006B5424">
        <w:rPr>
          <w:color w:val="000000" w:themeColor="text1"/>
          <w:sz w:val="22"/>
        </w:rPr>
        <w:t xml:space="preserve">　</w:t>
      </w:r>
      <w:bookmarkEnd w:id="875"/>
      <w:bookmarkEnd w:id="871"/>
    </w:p>
    <w:p w:rsidR="002C4F6D" w:rsidRPr="006B5424" w:rsidRDefault="002C4F6D" w:rsidP="002C4F6D">
      <w:pPr>
        <w:pStyle w:val="Normal161"/>
        <w:snapToGrid w:val="0"/>
        <w:spacing w:line="286" w:lineRule="auto"/>
        <w:ind w:left="1332" w:hanging="935"/>
        <w:jc w:val="both"/>
        <w:textAlignment w:val="center"/>
        <w:rPr>
          <w:rFonts w:eastAsia="DengXian"/>
          <w:color w:val="000000" w:themeColor="text1"/>
        </w:rPr>
      </w:pPr>
      <w:bookmarkStart w:id="876" w:name="AQ191216000361_M"/>
      <w:bookmarkStart w:id="877" w:name="AQ191216000361"/>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78" w:name="AQ191216000361_1"/>
      <w:bookmarkEnd w:id="876"/>
      <w:r w:rsidRPr="006B5424">
        <w:rPr>
          <w:color w:val="000000" w:themeColor="text1"/>
          <w:sz w:val="22"/>
        </w:rPr>
        <w:t>A</w:t>
      </w:r>
      <w:r w:rsidRPr="006B5424">
        <w:rPr>
          <w:color w:val="000000" w:themeColor="text1"/>
          <w:sz w:val="22"/>
        </w:rPr>
        <w:t xml:space="preserve">　</w:t>
      </w:r>
      <w:bookmarkEnd w:id="878"/>
      <w:bookmarkEnd w:id="877"/>
    </w:p>
    <w:p w:rsidR="002C4F6D" w:rsidRPr="006B5424" w:rsidRDefault="002C4F6D" w:rsidP="002C4F6D">
      <w:pPr>
        <w:pStyle w:val="Normal261"/>
        <w:snapToGrid w:val="0"/>
        <w:spacing w:line="286" w:lineRule="auto"/>
        <w:ind w:left="1304" w:hanging="907"/>
        <w:jc w:val="both"/>
        <w:textAlignment w:val="center"/>
        <w:rPr>
          <w:rFonts w:eastAsia="DengXian"/>
          <w:color w:val="000000" w:themeColor="text1"/>
        </w:rPr>
      </w:pPr>
      <w:bookmarkStart w:id="879" w:name="RQ191216000361_M"/>
      <w:bookmarkStart w:id="880" w:name="RQ19121600036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81" w:name="RQ191216000361_1_H"/>
      <w:bookmarkEnd w:id="879"/>
      <w:bookmarkEnd w:id="881"/>
      <w:r w:rsidRPr="006B5424">
        <w:rPr>
          <w:color w:val="000000" w:themeColor="text1"/>
          <w:sz w:val="22"/>
        </w:rPr>
        <w:t>(A)</w:t>
      </w:r>
      <w:bookmarkStart w:id="882" w:name="RQ191216000361_1_1"/>
      <w:r w:rsidRPr="006B5424">
        <w:rPr>
          <w:rFonts w:hint="eastAsia"/>
          <w:color w:val="000000" w:themeColor="text1"/>
          <w:kern w:val="2"/>
          <w:sz w:val="22"/>
          <w:szCs w:val="22"/>
          <w:lang w:eastAsia="zh-TW"/>
        </w:rPr>
        <w:t>國家戰時為保護國家機密，侵害人民權益進行書信檢查，是為了社會安全</w:t>
      </w:r>
      <w:r w:rsidRPr="006B5424">
        <w:rPr>
          <w:color w:val="000000" w:themeColor="text1"/>
          <w:sz w:val="22"/>
        </w:rPr>
        <w:t xml:space="preserve">　</w:t>
      </w:r>
      <w:bookmarkEnd w:id="882"/>
      <w:r w:rsidRPr="006B5424">
        <w:rPr>
          <w:color w:val="000000" w:themeColor="text1"/>
          <w:sz w:val="22"/>
        </w:rPr>
        <w:t>(B)</w:t>
      </w:r>
      <w:bookmarkStart w:id="883" w:name="RQ191216000361_1_2"/>
      <w:r w:rsidRPr="006B5424">
        <w:rPr>
          <w:rFonts w:hint="eastAsia"/>
          <w:color w:val="000000" w:themeColor="text1"/>
          <w:kern w:val="2"/>
          <w:sz w:val="22"/>
          <w:szCs w:val="22"/>
          <w:lang w:eastAsia="zh-TW"/>
        </w:rPr>
        <w:t>已侵犯人民財產權</w:t>
      </w:r>
      <w:r w:rsidRPr="006B5424">
        <w:rPr>
          <w:color w:val="000000" w:themeColor="text1"/>
          <w:sz w:val="22"/>
        </w:rPr>
        <w:t xml:space="preserve">　</w:t>
      </w:r>
      <w:bookmarkEnd w:id="883"/>
      <w:r w:rsidRPr="006B5424">
        <w:rPr>
          <w:color w:val="000000" w:themeColor="text1"/>
          <w:sz w:val="22"/>
        </w:rPr>
        <w:t>(C)</w:t>
      </w:r>
      <w:bookmarkStart w:id="884" w:name="RQ191216000361_1_3"/>
      <w:r w:rsidRPr="006B5424">
        <w:rPr>
          <w:rFonts w:hint="eastAsia"/>
          <w:color w:val="000000" w:themeColor="text1"/>
          <w:kern w:val="2"/>
          <w:sz w:val="22"/>
          <w:szCs w:val="22"/>
          <w:lang w:eastAsia="zh-TW"/>
        </w:rPr>
        <w:t>限制人民基本權利，需要遵守法律保留原則，所以徵用民宅要透過法律的規範或緊急命令</w:t>
      </w:r>
      <w:r w:rsidRPr="006B5424">
        <w:rPr>
          <w:color w:val="000000" w:themeColor="text1"/>
          <w:sz w:val="22"/>
        </w:rPr>
        <w:t xml:space="preserve">　</w:t>
      </w:r>
      <w:bookmarkEnd w:id="884"/>
      <w:r w:rsidRPr="006B5424">
        <w:rPr>
          <w:color w:val="000000" w:themeColor="text1"/>
          <w:sz w:val="22"/>
        </w:rPr>
        <w:t>(D)</w:t>
      </w:r>
      <w:bookmarkStart w:id="885" w:name="RQ191216000361_1_4"/>
      <w:r w:rsidRPr="006B5424">
        <w:rPr>
          <w:rFonts w:hint="eastAsia"/>
          <w:color w:val="000000" w:themeColor="text1"/>
          <w:kern w:val="2"/>
          <w:sz w:val="22"/>
          <w:szCs w:val="22"/>
          <w:lang w:eastAsia="zh-TW"/>
        </w:rPr>
        <w:t>全面禁止學生騎乘摩托車，僅能步行之規定，不一定能達成保障學生交通安全之目的，因此違反比例原則</w:t>
      </w:r>
      <w:r w:rsidRPr="006B5424">
        <w:rPr>
          <w:color w:val="000000" w:themeColor="text1"/>
          <w:sz w:val="22"/>
        </w:rPr>
        <w:t xml:space="preserve">　</w:t>
      </w:r>
      <w:bookmarkEnd w:id="885"/>
      <w:bookmarkEnd w:id="88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0800392</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62"/>
        <w:snapToGrid w:val="0"/>
        <w:spacing w:line="286" w:lineRule="auto"/>
        <w:ind w:left="397"/>
        <w:jc w:val="both"/>
        <w:textAlignment w:val="center"/>
        <w:rPr>
          <w:rFonts w:eastAsia="DengXian"/>
          <w:color w:val="000000" w:themeColor="text1"/>
        </w:rPr>
      </w:pPr>
      <w:bookmarkStart w:id="886" w:name="QQ191216000604_1_H"/>
      <w:bookmarkStart w:id="887" w:name="QQ191216000604"/>
      <w:r w:rsidRPr="006B5424">
        <w:rPr>
          <w:rFonts w:hint="eastAsia"/>
          <w:color w:val="000000" w:themeColor="text1"/>
          <w:kern w:val="2"/>
          <w:sz w:val="22"/>
          <w:szCs w:val="22"/>
          <w:lang w:eastAsia="zh-TW"/>
        </w:rPr>
        <w:t>《世界人權宣言》第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條：「人人生而自由，在尊嚴及權利上一律平等。」而真正的平等則必須包括「實質平等」與「合理的差別待遇」。請問：下列何者符合真正的平等的概念？</w:t>
      </w:r>
      <w:r w:rsidRPr="006B5424">
        <w:rPr>
          <w:color w:val="000000" w:themeColor="text1"/>
          <w:sz w:val="22"/>
        </w:rPr>
        <w:t xml:space="preserve">　</w:t>
      </w:r>
      <w:bookmarkEnd w:id="886"/>
      <w:r w:rsidRPr="006B5424">
        <w:rPr>
          <w:color w:val="000000" w:themeColor="text1"/>
          <w:sz w:val="22"/>
        </w:rPr>
        <w:t>(A)</w:t>
      </w:r>
      <w:bookmarkStart w:id="888" w:name="QQ191216000604_1_1"/>
      <w:r w:rsidRPr="006B5424">
        <w:rPr>
          <w:rFonts w:hint="eastAsia"/>
          <w:color w:val="000000" w:themeColor="text1"/>
          <w:kern w:val="2"/>
          <w:sz w:val="22"/>
          <w:szCs w:val="22"/>
          <w:lang w:eastAsia="zh-TW"/>
        </w:rPr>
        <w:t>給予身心障礙學生，可以在大考時申請特殊考場</w:t>
      </w:r>
      <w:r w:rsidRPr="006B5424">
        <w:rPr>
          <w:color w:val="000000" w:themeColor="text1"/>
          <w:sz w:val="22"/>
        </w:rPr>
        <w:t xml:space="preserve">　</w:t>
      </w:r>
      <w:bookmarkEnd w:id="888"/>
      <w:r w:rsidRPr="006B5424">
        <w:rPr>
          <w:color w:val="000000" w:themeColor="text1"/>
          <w:sz w:val="22"/>
        </w:rPr>
        <w:t>(B)</w:t>
      </w:r>
      <w:bookmarkStart w:id="889" w:name="QQ191216000604_1_2"/>
      <w:r w:rsidRPr="006B5424">
        <w:rPr>
          <w:rFonts w:hint="eastAsia"/>
          <w:color w:val="000000" w:themeColor="text1"/>
          <w:kern w:val="2"/>
          <w:sz w:val="22"/>
          <w:szCs w:val="22"/>
          <w:lang w:eastAsia="zh-TW"/>
        </w:rPr>
        <w:t>為保障盲人的工作權，只有盲人得從事按摩工作</w:t>
      </w:r>
      <w:r w:rsidRPr="006B5424">
        <w:rPr>
          <w:color w:val="000000" w:themeColor="text1"/>
          <w:sz w:val="22"/>
        </w:rPr>
        <w:t xml:space="preserve">　</w:t>
      </w:r>
      <w:bookmarkEnd w:id="889"/>
      <w:r w:rsidRPr="006B5424">
        <w:rPr>
          <w:color w:val="000000" w:themeColor="text1"/>
          <w:sz w:val="22"/>
        </w:rPr>
        <w:t>(C)</w:t>
      </w:r>
      <w:bookmarkStart w:id="890" w:name="QQ191216000604_1_3"/>
      <w:r w:rsidRPr="006B5424">
        <w:rPr>
          <w:rFonts w:hint="eastAsia"/>
          <w:color w:val="000000" w:themeColor="text1"/>
          <w:kern w:val="2"/>
          <w:sz w:val="22"/>
          <w:szCs w:val="22"/>
          <w:lang w:eastAsia="zh-TW"/>
        </w:rPr>
        <w:t>為了保護女性身心健康，女性不得擔任鐵路工人</w:t>
      </w:r>
      <w:r w:rsidRPr="006B5424">
        <w:rPr>
          <w:color w:val="000000" w:themeColor="text1"/>
          <w:sz w:val="22"/>
        </w:rPr>
        <w:t xml:space="preserve">　</w:t>
      </w:r>
      <w:bookmarkEnd w:id="890"/>
      <w:r w:rsidRPr="006B5424">
        <w:rPr>
          <w:color w:val="000000" w:themeColor="text1"/>
          <w:sz w:val="22"/>
        </w:rPr>
        <w:t>(D)</w:t>
      </w:r>
      <w:bookmarkStart w:id="891" w:name="QQ191216000604_1_4"/>
      <w:r w:rsidRPr="006B5424">
        <w:rPr>
          <w:rFonts w:hint="eastAsia"/>
          <w:color w:val="000000" w:themeColor="text1"/>
          <w:kern w:val="2"/>
          <w:sz w:val="22"/>
          <w:szCs w:val="22"/>
          <w:lang w:eastAsia="zh-TW"/>
        </w:rPr>
        <w:t>因為男女生理之差異，女性學生不可以報考軍校</w:t>
      </w:r>
      <w:r w:rsidRPr="006B5424">
        <w:rPr>
          <w:color w:val="000000" w:themeColor="text1"/>
          <w:sz w:val="22"/>
        </w:rPr>
        <w:t xml:space="preserve">　</w:t>
      </w:r>
      <w:bookmarkEnd w:id="891"/>
      <w:bookmarkEnd w:id="887"/>
    </w:p>
    <w:p w:rsidR="002C4F6D" w:rsidRPr="006B5424" w:rsidRDefault="002C4F6D" w:rsidP="002C4F6D">
      <w:pPr>
        <w:pStyle w:val="Normal162"/>
        <w:snapToGrid w:val="0"/>
        <w:spacing w:line="286" w:lineRule="auto"/>
        <w:ind w:left="1332" w:hanging="935"/>
        <w:jc w:val="both"/>
        <w:textAlignment w:val="center"/>
        <w:rPr>
          <w:rFonts w:eastAsia="DengXian"/>
          <w:color w:val="000000" w:themeColor="text1"/>
        </w:rPr>
      </w:pPr>
      <w:bookmarkStart w:id="892" w:name="AQ191216000604_M"/>
      <w:bookmarkStart w:id="893" w:name="AQ19121600060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894" w:name="AQ191216000604_1"/>
      <w:bookmarkEnd w:id="892"/>
      <w:r w:rsidRPr="006B5424">
        <w:rPr>
          <w:color w:val="000000" w:themeColor="text1"/>
          <w:sz w:val="22"/>
        </w:rPr>
        <w:t>A</w:t>
      </w:r>
      <w:r w:rsidRPr="006B5424">
        <w:rPr>
          <w:color w:val="000000" w:themeColor="text1"/>
          <w:sz w:val="22"/>
        </w:rPr>
        <w:t xml:space="preserve">　</w:t>
      </w:r>
      <w:bookmarkEnd w:id="894"/>
      <w:bookmarkEnd w:id="893"/>
    </w:p>
    <w:p w:rsidR="002C4F6D" w:rsidRPr="006B5424" w:rsidRDefault="002C4F6D" w:rsidP="002C4F6D">
      <w:pPr>
        <w:pStyle w:val="Normal262"/>
        <w:snapToGrid w:val="0"/>
        <w:spacing w:line="286" w:lineRule="auto"/>
        <w:ind w:left="1304" w:hanging="907"/>
        <w:jc w:val="both"/>
        <w:textAlignment w:val="center"/>
        <w:rPr>
          <w:rFonts w:eastAsia="DengXian"/>
          <w:color w:val="000000" w:themeColor="text1"/>
        </w:rPr>
      </w:pPr>
      <w:bookmarkStart w:id="895" w:name="RQ191216000604_M"/>
      <w:bookmarkStart w:id="896" w:name="RQ19121600060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897" w:name="RQ191216000604_1_H"/>
      <w:bookmarkEnd w:id="895"/>
      <w:bookmarkEnd w:id="897"/>
      <w:r w:rsidRPr="006B5424">
        <w:rPr>
          <w:color w:val="000000" w:themeColor="text1"/>
          <w:sz w:val="22"/>
        </w:rPr>
        <w:t>(A)</w:t>
      </w:r>
      <w:bookmarkStart w:id="898" w:name="RQ191216000604_1_1"/>
      <w:r w:rsidRPr="006B5424">
        <w:rPr>
          <w:rFonts w:hint="eastAsia"/>
          <w:color w:val="000000" w:themeColor="text1"/>
          <w:kern w:val="2"/>
          <w:sz w:val="22"/>
          <w:szCs w:val="22"/>
          <w:lang w:eastAsia="zh-TW"/>
        </w:rPr>
        <w:t>對於身心障礙學生給予申請特殊考場，使其能和所有學生一同應試</w:t>
      </w:r>
      <w:r w:rsidRPr="006B5424">
        <w:rPr>
          <w:color w:val="000000" w:themeColor="text1"/>
          <w:sz w:val="22"/>
        </w:rPr>
        <w:t xml:space="preserve">　</w:t>
      </w:r>
      <w:bookmarkEnd w:id="898"/>
      <w:r w:rsidRPr="006B5424">
        <w:rPr>
          <w:color w:val="000000" w:themeColor="text1"/>
          <w:sz w:val="22"/>
        </w:rPr>
        <w:t>(B)</w:t>
      </w:r>
      <w:bookmarkStart w:id="899" w:name="RQ191216000604_1_2"/>
      <w:r w:rsidRPr="006B5424">
        <w:rPr>
          <w:rFonts w:hint="eastAsia"/>
          <w:color w:val="000000" w:themeColor="text1"/>
          <w:kern w:val="2"/>
          <w:sz w:val="22"/>
          <w:szCs w:val="22"/>
          <w:lang w:eastAsia="zh-TW"/>
        </w:rPr>
        <w:t>依據司法院釋字第</w:t>
      </w:r>
      <w:r w:rsidRPr="006B5424">
        <w:rPr>
          <w:rFonts w:hint="eastAsia"/>
          <w:color w:val="000000" w:themeColor="text1"/>
          <w:kern w:val="2"/>
          <w:sz w:val="22"/>
          <w:szCs w:val="22"/>
          <w:lang w:eastAsia="zh-TW"/>
        </w:rPr>
        <w:t>649</w:t>
      </w:r>
      <w:r w:rsidRPr="006B5424">
        <w:rPr>
          <w:rFonts w:hint="eastAsia"/>
          <w:color w:val="000000" w:themeColor="text1"/>
          <w:kern w:val="2"/>
          <w:sz w:val="22"/>
          <w:szCs w:val="22"/>
          <w:lang w:eastAsia="zh-TW"/>
        </w:rPr>
        <w:t>號解釋：按摩業僅允准視障者從事，使有意投身專業按摩工作之非視障者須轉行或失業，未能形成多元競爭環境裨益消費者選擇，與所欲保障視障者工作權而生之就業利益相較，顯不相當，實與《憲法》第</w:t>
      </w:r>
      <w:r w:rsidRPr="006B5424">
        <w:rPr>
          <w:rFonts w:hint="eastAsia"/>
          <w:color w:val="000000" w:themeColor="text1"/>
          <w:kern w:val="2"/>
          <w:sz w:val="22"/>
          <w:szCs w:val="22"/>
          <w:lang w:eastAsia="zh-TW"/>
        </w:rPr>
        <w:t>23</w:t>
      </w:r>
      <w:r w:rsidRPr="006B5424">
        <w:rPr>
          <w:rFonts w:hint="eastAsia"/>
          <w:color w:val="000000" w:themeColor="text1"/>
          <w:kern w:val="2"/>
          <w:sz w:val="22"/>
          <w:szCs w:val="22"/>
          <w:lang w:eastAsia="zh-TW"/>
        </w:rPr>
        <w:t>條比例原則不符，故違反比例原則</w:t>
      </w:r>
      <w:r w:rsidRPr="006B5424">
        <w:rPr>
          <w:color w:val="000000" w:themeColor="text1"/>
          <w:sz w:val="22"/>
        </w:rPr>
        <w:t xml:space="preserve">　</w:t>
      </w:r>
      <w:bookmarkEnd w:id="899"/>
      <w:r w:rsidRPr="006B5424">
        <w:rPr>
          <w:color w:val="000000" w:themeColor="text1"/>
          <w:sz w:val="22"/>
        </w:rPr>
        <w:t>(C)</w:t>
      </w:r>
      <w:bookmarkStart w:id="900" w:name="RQ191216000604_1_3"/>
      <w:r w:rsidRPr="006B5424">
        <w:rPr>
          <w:rFonts w:hint="eastAsia"/>
          <w:color w:val="000000" w:themeColor="text1"/>
          <w:kern w:val="2"/>
          <w:sz w:val="22"/>
          <w:szCs w:val="22"/>
          <w:lang w:eastAsia="zh-TW"/>
        </w:rPr>
        <w:t>對女性工作權之不平等限制</w:t>
      </w:r>
      <w:r w:rsidRPr="006B5424">
        <w:rPr>
          <w:color w:val="000000" w:themeColor="text1"/>
          <w:sz w:val="22"/>
        </w:rPr>
        <w:t xml:space="preserve">　</w:t>
      </w:r>
      <w:bookmarkEnd w:id="900"/>
      <w:r w:rsidRPr="006B5424">
        <w:rPr>
          <w:color w:val="000000" w:themeColor="text1"/>
          <w:sz w:val="22"/>
        </w:rPr>
        <w:t>(D)</w:t>
      </w:r>
      <w:bookmarkStart w:id="901" w:name="RQ191216000604_1_4"/>
      <w:r w:rsidRPr="006B5424">
        <w:rPr>
          <w:rFonts w:hint="eastAsia"/>
          <w:color w:val="000000" w:themeColor="text1"/>
          <w:kern w:val="2"/>
          <w:sz w:val="22"/>
          <w:szCs w:val="22"/>
          <w:lang w:eastAsia="zh-TW"/>
        </w:rPr>
        <w:t>對女性工作權及教育權之不平等限制</w:t>
      </w:r>
      <w:r w:rsidRPr="006B5424">
        <w:rPr>
          <w:color w:val="000000" w:themeColor="text1"/>
          <w:sz w:val="22"/>
        </w:rPr>
        <w:t xml:space="preserve">　</w:t>
      </w:r>
      <w:bookmarkEnd w:id="901"/>
      <w:bookmarkEnd w:id="89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0800393</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63"/>
        <w:snapToGrid w:val="0"/>
        <w:spacing w:line="286" w:lineRule="auto"/>
        <w:ind w:left="397"/>
        <w:jc w:val="both"/>
        <w:textAlignment w:val="center"/>
        <w:rPr>
          <w:rFonts w:eastAsia="DengXian"/>
          <w:color w:val="000000" w:themeColor="text1"/>
        </w:rPr>
      </w:pPr>
      <w:bookmarkStart w:id="902" w:name="QQ191216000181_1_H"/>
      <w:bookmarkStart w:id="903" w:name="QQ191216000181"/>
      <w:r w:rsidRPr="006B5424">
        <w:rPr>
          <w:rFonts w:hint="eastAsia"/>
          <w:color w:val="000000" w:themeColor="text1"/>
          <w:kern w:val="2"/>
          <w:sz w:val="22"/>
          <w:szCs w:val="22"/>
          <w:lang w:eastAsia="zh-TW"/>
        </w:rPr>
        <w:t>2014</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4</w:t>
      </w:r>
      <w:r w:rsidRPr="006B5424">
        <w:rPr>
          <w:rFonts w:hint="eastAsia"/>
          <w:color w:val="000000" w:themeColor="text1"/>
          <w:kern w:val="2"/>
          <w:sz w:val="22"/>
          <w:szCs w:val="22"/>
          <w:lang w:eastAsia="zh-TW"/>
        </w:rPr>
        <w:t>月美國聯邦最高法院作出判決，支持密西根州通過禁止在公立大學入學考試中對黑人等少數族群提供合理差別待遇的法律。意味著聯邦最高法院主張，合理差別待遇是對白人的反向歧視。下列相關敘述何者正確？</w:t>
      </w:r>
      <w:r w:rsidRPr="006B5424">
        <w:rPr>
          <w:color w:val="000000" w:themeColor="text1"/>
          <w:sz w:val="22"/>
        </w:rPr>
        <w:t xml:space="preserve">　</w:t>
      </w:r>
      <w:bookmarkEnd w:id="902"/>
      <w:r w:rsidRPr="006B5424">
        <w:rPr>
          <w:color w:val="000000" w:themeColor="text1"/>
          <w:sz w:val="22"/>
        </w:rPr>
        <w:t>(A)</w:t>
      </w:r>
      <w:bookmarkStart w:id="904" w:name="QQ191216000181_1_1"/>
      <w:r w:rsidRPr="006B5424">
        <w:rPr>
          <w:rFonts w:hint="eastAsia"/>
          <w:color w:val="000000" w:themeColor="text1"/>
          <w:kern w:val="2"/>
          <w:sz w:val="22"/>
          <w:szCs w:val="22"/>
          <w:lang w:eastAsia="zh-TW"/>
        </w:rPr>
        <w:t>合理差別待遇通常是對於優勢族群的施政</w:t>
      </w:r>
      <w:r w:rsidRPr="006B5424">
        <w:rPr>
          <w:color w:val="000000" w:themeColor="text1"/>
          <w:sz w:val="22"/>
        </w:rPr>
        <w:t xml:space="preserve">　</w:t>
      </w:r>
      <w:bookmarkEnd w:id="904"/>
      <w:r w:rsidRPr="006B5424">
        <w:rPr>
          <w:color w:val="000000" w:themeColor="text1"/>
          <w:sz w:val="22"/>
        </w:rPr>
        <w:t>(B)</w:t>
      </w:r>
      <w:bookmarkStart w:id="905" w:name="QQ191216000181_1_2"/>
      <w:r w:rsidRPr="006B5424">
        <w:rPr>
          <w:rFonts w:hint="eastAsia"/>
          <w:color w:val="000000" w:themeColor="text1"/>
          <w:kern w:val="2"/>
          <w:sz w:val="22"/>
          <w:szCs w:val="22"/>
          <w:lang w:eastAsia="zh-TW"/>
        </w:rPr>
        <w:t>根據聯邦最高法院判決，黑人與白人都被歧視</w:t>
      </w:r>
      <w:r w:rsidRPr="006B5424">
        <w:rPr>
          <w:color w:val="000000" w:themeColor="text1"/>
          <w:sz w:val="22"/>
        </w:rPr>
        <w:t xml:space="preserve">　</w:t>
      </w:r>
      <w:bookmarkEnd w:id="905"/>
      <w:r w:rsidRPr="006B5424">
        <w:rPr>
          <w:color w:val="000000" w:themeColor="text1"/>
          <w:sz w:val="22"/>
        </w:rPr>
        <w:t>(C)</w:t>
      </w:r>
      <w:bookmarkStart w:id="906" w:name="QQ191216000181_1_3"/>
      <w:r w:rsidRPr="006B5424">
        <w:rPr>
          <w:rFonts w:hint="eastAsia"/>
          <w:color w:val="000000" w:themeColor="text1"/>
          <w:kern w:val="2"/>
          <w:sz w:val="22"/>
          <w:szCs w:val="22"/>
          <w:lang w:eastAsia="zh-TW"/>
        </w:rPr>
        <w:t>合理的差別待遇，目的在於落實形式平等</w:t>
      </w:r>
      <w:r w:rsidRPr="006B5424">
        <w:rPr>
          <w:color w:val="000000" w:themeColor="text1"/>
          <w:sz w:val="22"/>
        </w:rPr>
        <w:t xml:space="preserve">　</w:t>
      </w:r>
      <w:bookmarkEnd w:id="906"/>
      <w:r w:rsidRPr="006B5424">
        <w:rPr>
          <w:color w:val="000000" w:themeColor="text1"/>
          <w:sz w:val="22"/>
        </w:rPr>
        <w:t>(D)</w:t>
      </w:r>
      <w:bookmarkStart w:id="907" w:name="QQ191216000181_1_4"/>
      <w:r w:rsidRPr="006B5424">
        <w:rPr>
          <w:rFonts w:hint="eastAsia"/>
          <w:color w:val="000000" w:themeColor="text1"/>
          <w:kern w:val="2"/>
          <w:sz w:val="22"/>
          <w:szCs w:val="22"/>
          <w:lang w:eastAsia="zh-TW"/>
        </w:rPr>
        <w:t>入學考試對黑人採合理差別待遇，不存在歧視</w:t>
      </w:r>
      <w:r w:rsidRPr="006B5424">
        <w:rPr>
          <w:color w:val="000000" w:themeColor="text1"/>
          <w:sz w:val="22"/>
        </w:rPr>
        <w:t xml:space="preserve">　</w:t>
      </w:r>
      <w:bookmarkEnd w:id="907"/>
      <w:bookmarkEnd w:id="903"/>
    </w:p>
    <w:p w:rsidR="002C4F6D" w:rsidRPr="006B5424" w:rsidRDefault="002C4F6D" w:rsidP="002C4F6D">
      <w:pPr>
        <w:pStyle w:val="Normal163"/>
        <w:snapToGrid w:val="0"/>
        <w:spacing w:line="286" w:lineRule="auto"/>
        <w:ind w:left="1332" w:hanging="935"/>
        <w:jc w:val="both"/>
        <w:textAlignment w:val="center"/>
        <w:rPr>
          <w:rFonts w:eastAsia="DengXian"/>
          <w:color w:val="000000" w:themeColor="text1"/>
        </w:rPr>
      </w:pPr>
      <w:bookmarkStart w:id="908" w:name="AQ191216000181_M"/>
      <w:bookmarkStart w:id="909" w:name="AQ19121600018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10" w:name="AQ191216000181_1"/>
      <w:bookmarkEnd w:id="908"/>
      <w:r w:rsidRPr="006B5424">
        <w:rPr>
          <w:color w:val="000000" w:themeColor="text1"/>
          <w:sz w:val="22"/>
        </w:rPr>
        <w:t>B</w:t>
      </w:r>
      <w:r w:rsidRPr="006B5424">
        <w:rPr>
          <w:color w:val="000000" w:themeColor="text1"/>
          <w:sz w:val="22"/>
        </w:rPr>
        <w:t xml:space="preserve">　</w:t>
      </w:r>
      <w:bookmarkEnd w:id="910"/>
      <w:bookmarkEnd w:id="909"/>
    </w:p>
    <w:p w:rsidR="002C4F6D" w:rsidRPr="006B5424" w:rsidRDefault="002C4F6D" w:rsidP="002C4F6D">
      <w:pPr>
        <w:pStyle w:val="Normal263"/>
        <w:snapToGrid w:val="0"/>
        <w:spacing w:line="286" w:lineRule="auto"/>
        <w:ind w:left="1304" w:hanging="907"/>
        <w:jc w:val="both"/>
        <w:textAlignment w:val="center"/>
        <w:rPr>
          <w:rFonts w:eastAsia="DengXian"/>
          <w:color w:val="000000" w:themeColor="text1"/>
        </w:rPr>
      </w:pPr>
      <w:bookmarkStart w:id="911" w:name="RQ191216000181_M"/>
      <w:bookmarkStart w:id="912" w:name="RQ19121600018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13" w:name="RQ191216000181_1_H"/>
      <w:bookmarkEnd w:id="911"/>
      <w:bookmarkEnd w:id="913"/>
      <w:r w:rsidRPr="006B5424">
        <w:rPr>
          <w:color w:val="000000" w:themeColor="text1"/>
          <w:sz w:val="22"/>
        </w:rPr>
        <w:t>(A)</w:t>
      </w:r>
      <w:bookmarkStart w:id="914" w:name="RQ191216000181_1_1"/>
      <w:r w:rsidRPr="006B5424">
        <w:rPr>
          <w:rFonts w:hint="eastAsia"/>
          <w:color w:val="000000" w:themeColor="text1"/>
          <w:kern w:val="2"/>
          <w:sz w:val="22"/>
          <w:szCs w:val="22"/>
          <w:lang w:eastAsia="zh-TW"/>
        </w:rPr>
        <w:t>合理差別待遇通常是對於弱勢族群的施政</w:t>
      </w:r>
      <w:r w:rsidRPr="006B5424">
        <w:rPr>
          <w:color w:val="000000" w:themeColor="text1"/>
          <w:sz w:val="22"/>
        </w:rPr>
        <w:t xml:space="preserve">　</w:t>
      </w:r>
      <w:bookmarkEnd w:id="914"/>
      <w:r w:rsidRPr="006B5424">
        <w:rPr>
          <w:color w:val="000000" w:themeColor="text1"/>
          <w:sz w:val="22"/>
        </w:rPr>
        <w:t>(B)</w:t>
      </w:r>
      <w:bookmarkStart w:id="915" w:name="RQ191216000181_1_2"/>
      <w:r w:rsidRPr="006B5424">
        <w:rPr>
          <w:rFonts w:hint="eastAsia"/>
          <w:color w:val="000000" w:themeColor="text1"/>
          <w:kern w:val="2"/>
          <w:sz w:val="22"/>
          <w:szCs w:val="22"/>
          <w:lang w:eastAsia="zh-TW"/>
        </w:rPr>
        <w:t>文中提到聯邦法院主張，合理差別待遇是對白人的反向歧視，所以對白人及黑人都是歧視</w:t>
      </w:r>
      <w:r w:rsidRPr="006B5424">
        <w:rPr>
          <w:color w:val="000000" w:themeColor="text1"/>
          <w:sz w:val="22"/>
        </w:rPr>
        <w:t xml:space="preserve">　</w:t>
      </w:r>
      <w:bookmarkEnd w:id="915"/>
      <w:r w:rsidRPr="006B5424">
        <w:rPr>
          <w:color w:val="000000" w:themeColor="text1"/>
          <w:sz w:val="22"/>
        </w:rPr>
        <w:t>(C)</w:t>
      </w:r>
      <w:bookmarkStart w:id="916" w:name="RQ191216000181_1_3"/>
      <w:r w:rsidRPr="006B5424">
        <w:rPr>
          <w:rFonts w:hint="eastAsia"/>
          <w:color w:val="000000" w:themeColor="text1"/>
          <w:kern w:val="2"/>
          <w:sz w:val="22"/>
          <w:szCs w:val="22"/>
          <w:lang w:eastAsia="zh-TW"/>
        </w:rPr>
        <w:t>落實實質平等</w:t>
      </w:r>
      <w:r w:rsidRPr="006B5424">
        <w:rPr>
          <w:color w:val="000000" w:themeColor="text1"/>
          <w:sz w:val="22"/>
        </w:rPr>
        <w:t xml:space="preserve">　</w:t>
      </w:r>
      <w:bookmarkEnd w:id="916"/>
      <w:r w:rsidRPr="006B5424">
        <w:rPr>
          <w:color w:val="000000" w:themeColor="text1"/>
          <w:sz w:val="22"/>
        </w:rPr>
        <w:t>(D)</w:t>
      </w:r>
      <w:bookmarkStart w:id="917" w:name="RQ191216000181_1_4"/>
      <w:r w:rsidRPr="006B5424">
        <w:rPr>
          <w:rFonts w:hint="eastAsia"/>
          <w:color w:val="000000" w:themeColor="text1"/>
          <w:kern w:val="2"/>
          <w:sz w:val="22"/>
          <w:szCs w:val="22"/>
          <w:lang w:eastAsia="zh-TW"/>
        </w:rPr>
        <w:t>是歧視白人與黑人</w:t>
      </w:r>
      <w:r w:rsidRPr="006B5424">
        <w:rPr>
          <w:color w:val="000000" w:themeColor="text1"/>
          <w:sz w:val="22"/>
        </w:rPr>
        <w:t xml:space="preserve">　</w:t>
      </w:r>
      <w:bookmarkEnd w:id="917"/>
      <w:bookmarkEnd w:id="91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64"/>
        <w:snapToGrid w:val="0"/>
        <w:spacing w:line="286" w:lineRule="auto"/>
        <w:ind w:left="397"/>
        <w:jc w:val="both"/>
        <w:textAlignment w:val="center"/>
        <w:rPr>
          <w:rFonts w:eastAsia="DengXian"/>
          <w:color w:val="000000" w:themeColor="text1"/>
        </w:rPr>
      </w:pPr>
      <w:bookmarkStart w:id="918" w:name="QQ191216000602_1_H"/>
      <w:bookmarkStart w:id="919" w:name="QQ191216000602"/>
      <w:r w:rsidRPr="006B5424">
        <w:rPr>
          <w:rFonts w:hint="eastAsia"/>
          <w:color w:val="000000" w:themeColor="text1"/>
          <w:kern w:val="2"/>
          <w:sz w:val="22"/>
          <w:szCs w:val="22"/>
          <w:lang w:eastAsia="zh-TW"/>
        </w:rPr>
        <w:t>不論美國的獨立宣言、法國的人權宣言或聯合國的世界人權宣言都揭示平等權的重要性，在今日平等權的落實更是實踐民主政治的前提。為了實現真正的平等，法律對於弱勢者會給予差別待遇，稱為合理差別待遇。請問：下列何者符合合理差別待遇？</w:t>
      </w:r>
      <w:r w:rsidRPr="006B5424">
        <w:rPr>
          <w:color w:val="000000" w:themeColor="text1"/>
          <w:sz w:val="22"/>
        </w:rPr>
        <w:t xml:space="preserve">　</w:t>
      </w:r>
      <w:bookmarkEnd w:id="918"/>
      <w:r w:rsidRPr="006B5424">
        <w:rPr>
          <w:color w:val="000000" w:themeColor="text1"/>
          <w:sz w:val="22"/>
        </w:rPr>
        <w:t>(A)</w:t>
      </w:r>
      <w:bookmarkStart w:id="920" w:name="QQ191216000602_1_1"/>
      <w:r w:rsidRPr="006B5424">
        <w:rPr>
          <w:rFonts w:hint="eastAsia"/>
          <w:color w:val="000000" w:themeColor="text1"/>
          <w:kern w:val="2"/>
          <w:sz w:val="22"/>
          <w:szCs w:val="22"/>
          <w:lang w:eastAsia="zh-TW"/>
        </w:rPr>
        <w:t>國會中，不分區立委保障婦女有一半的當選席次</w:t>
      </w:r>
      <w:r w:rsidRPr="006B5424">
        <w:rPr>
          <w:color w:val="000000" w:themeColor="text1"/>
          <w:sz w:val="22"/>
        </w:rPr>
        <w:t xml:space="preserve">　</w:t>
      </w:r>
      <w:bookmarkEnd w:id="920"/>
      <w:r w:rsidRPr="006B5424">
        <w:rPr>
          <w:color w:val="000000" w:themeColor="text1"/>
          <w:sz w:val="22"/>
        </w:rPr>
        <w:t>(B)</w:t>
      </w:r>
      <w:bookmarkStart w:id="921" w:name="QQ191216000602_1_2"/>
      <w:r w:rsidRPr="006B5424">
        <w:rPr>
          <w:rFonts w:hint="eastAsia"/>
          <w:color w:val="000000" w:themeColor="text1"/>
          <w:kern w:val="2"/>
          <w:sz w:val="22"/>
          <w:szCs w:val="22"/>
          <w:lang w:eastAsia="zh-TW"/>
        </w:rPr>
        <w:t>學校因未設置適當設施，婉拒身心障礙學生入學</w:t>
      </w:r>
      <w:r w:rsidRPr="006B5424">
        <w:rPr>
          <w:color w:val="000000" w:themeColor="text1"/>
          <w:sz w:val="22"/>
        </w:rPr>
        <w:t xml:space="preserve">　</w:t>
      </w:r>
      <w:bookmarkEnd w:id="921"/>
      <w:r w:rsidRPr="006B5424">
        <w:rPr>
          <w:color w:val="000000" w:themeColor="text1"/>
          <w:sz w:val="22"/>
        </w:rPr>
        <w:t>(C)</w:t>
      </w:r>
      <w:bookmarkStart w:id="922" w:name="QQ191216000602_1_3"/>
      <w:r w:rsidRPr="006B5424">
        <w:rPr>
          <w:rFonts w:hint="eastAsia"/>
          <w:color w:val="000000" w:themeColor="text1"/>
          <w:kern w:val="2"/>
          <w:sz w:val="22"/>
          <w:szCs w:val="22"/>
          <w:lang w:eastAsia="zh-TW"/>
        </w:rPr>
        <w:t>國家考試為求公平，拒絕提供人協助身心障礙者</w:t>
      </w:r>
      <w:r w:rsidRPr="006B5424">
        <w:rPr>
          <w:color w:val="000000" w:themeColor="text1"/>
          <w:sz w:val="22"/>
        </w:rPr>
        <w:t xml:space="preserve">　</w:t>
      </w:r>
      <w:bookmarkEnd w:id="922"/>
      <w:r w:rsidRPr="006B5424">
        <w:rPr>
          <w:color w:val="000000" w:themeColor="text1"/>
          <w:sz w:val="22"/>
        </w:rPr>
        <w:t>(D)</w:t>
      </w:r>
      <w:bookmarkStart w:id="923" w:name="QQ191216000602_1_4"/>
      <w:r w:rsidRPr="006B5424">
        <w:rPr>
          <w:rFonts w:hint="eastAsia"/>
          <w:color w:val="000000" w:themeColor="text1"/>
          <w:kern w:val="2"/>
          <w:sz w:val="22"/>
          <w:szCs w:val="22"/>
          <w:lang w:eastAsia="zh-TW"/>
        </w:rPr>
        <w:t>基於男主外女主內，所以男生薪資普遍比女性高</w:t>
      </w:r>
      <w:r w:rsidRPr="006B5424">
        <w:rPr>
          <w:color w:val="000000" w:themeColor="text1"/>
          <w:sz w:val="22"/>
        </w:rPr>
        <w:t xml:space="preserve">　</w:t>
      </w:r>
      <w:bookmarkEnd w:id="923"/>
      <w:bookmarkEnd w:id="919"/>
    </w:p>
    <w:p w:rsidR="002C4F6D" w:rsidRPr="006B5424" w:rsidRDefault="002C4F6D" w:rsidP="002C4F6D">
      <w:pPr>
        <w:pStyle w:val="Normal164"/>
        <w:snapToGrid w:val="0"/>
        <w:spacing w:line="286" w:lineRule="auto"/>
        <w:ind w:left="1332" w:hanging="935"/>
        <w:jc w:val="both"/>
        <w:textAlignment w:val="center"/>
        <w:rPr>
          <w:rFonts w:eastAsia="DengXian"/>
          <w:color w:val="000000" w:themeColor="text1"/>
        </w:rPr>
      </w:pPr>
      <w:bookmarkStart w:id="924" w:name="AQ191216000602_M"/>
      <w:bookmarkStart w:id="925" w:name="AQ19121600060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26" w:name="AQ191216000602_1"/>
      <w:bookmarkEnd w:id="924"/>
      <w:r w:rsidRPr="006B5424">
        <w:rPr>
          <w:color w:val="000000" w:themeColor="text1"/>
          <w:sz w:val="22"/>
        </w:rPr>
        <w:t>A</w:t>
      </w:r>
      <w:r w:rsidRPr="006B5424">
        <w:rPr>
          <w:color w:val="000000" w:themeColor="text1"/>
          <w:sz w:val="22"/>
        </w:rPr>
        <w:t xml:space="preserve">　</w:t>
      </w:r>
      <w:bookmarkEnd w:id="926"/>
      <w:bookmarkEnd w:id="925"/>
    </w:p>
    <w:p w:rsidR="002C4F6D" w:rsidRPr="006B5424" w:rsidRDefault="002C4F6D" w:rsidP="002C4F6D">
      <w:pPr>
        <w:pStyle w:val="Normal264"/>
        <w:snapToGrid w:val="0"/>
        <w:spacing w:line="286" w:lineRule="auto"/>
        <w:ind w:left="1304" w:hanging="907"/>
        <w:jc w:val="both"/>
        <w:textAlignment w:val="center"/>
        <w:rPr>
          <w:rFonts w:eastAsiaTheme="minorEastAsia"/>
          <w:color w:val="000000" w:themeColor="text1"/>
          <w:sz w:val="22"/>
        </w:rPr>
      </w:pPr>
      <w:bookmarkStart w:id="927" w:name="RQ191216000602_M"/>
      <w:bookmarkStart w:id="928" w:name="RQ19121600060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29" w:name="RQ191216000602_1_H"/>
      <w:bookmarkEnd w:id="927"/>
      <w:bookmarkEnd w:id="929"/>
      <w:r w:rsidRPr="006B5424">
        <w:rPr>
          <w:color w:val="000000" w:themeColor="text1"/>
          <w:sz w:val="22"/>
        </w:rPr>
        <w:t>(A)</w:t>
      </w:r>
      <w:bookmarkStart w:id="930" w:name="RQ191216000602_1_1"/>
      <w:r w:rsidRPr="006B5424">
        <w:rPr>
          <w:rFonts w:hint="eastAsia"/>
          <w:color w:val="000000" w:themeColor="text1"/>
          <w:kern w:val="2"/>
          <w:sz w:val="22"/>
          <w:szCs w:val="22"/>
          <w:lang w:eastAsia="zh-TW"/>
        </w:rPr>
        <w:t>國會中保障不分區立委有一半的婦女當選，希望可以在制定法律時，考量到性別平等的部分</w:t>
      </w:r>
      <w:r w:rsidRPr="006B5424">
        <w:rPr>
          <w:color w:val="000000" w:themeColor="text1"/>
          <w:sz w:val="22"/>
        </w:rPr>
        <w:t xml:space="preserve">　</w:t>
      </w:r>
      <w:bookmarkEnd w:id="930"/>
      <w:r w:rsidRPr="006B5424">
        <w:rPr>
          <w:color w:val="000000" w:themeColor="text1"/>
          <w:sz w:val="22"/>
        </w:rPr>
        <w:t>(B)</w:t>
      </w:r>
      <w:bookmarkStart w:id="931" w:name="RQ191216000602_1_2"/>
      <w:r w:rsidRPr="006B5424">
        <w:rPr>
          <w:rFonts w:hint="eastAsia"/>
          <w:color w:val="000000" w:themeColor="text1"/>
          <w:kern w:val="2"/>
          <w:sz w:val="22"/>
          <w:szCs w:val="22"/>
          <w:lang w:eastAsia="zh-TW"/>
        </w:rPr>
        <w:t>學校不得以尚未設置適當設施為理由而婉拒身心障礙學生之入學</w:t>
      </w:r>
      <w:r w:rsidRPr="006B5424">
        <w:rPr>
          <w:color w:val="000000" w:themeColor="text1"/>
          <w:sz w:val="22"/>
        </w:rPr>
        <w:t xml:space="preserve">　</w:t>
      </w:r>
      <w:bookmarkEnd w:id="931"/>
      <w:r w:rsidRPr="006B5424">
        <w:rPr>
          <w:color w:val="000000" w:themeColor="text1"/>
          <w:sz w:val="22"/>
        </w:rPr>
        <w:t>(C)</w:t>
      </w:r>
      <w:bookmarkStart w:id="932" w:name="RQ191216000602_1_3"/>
      <w:r w:rsidRPr="006B5424">
        <w:rPr>
          <w:rFonts w:hint="eastAsia"/>
          <w:color w:val="000000" w:themeColor="text1"/>
          <w:kern w:val="2"/>
          <w:sz w:val="22"/>
          <w:szCs w:val="22"/>
          <w:lang w:eastAsia="zh-TW"/>
        </w:rPr>
        <w:t>試場必須提供專業人員協助身心障礙考生</w:t>
      </w:r>
      <w:r w:rsidRPr="006B5424">
        <w:rPr>
          <w:color w:val="000000" w:themeColor="text1"/>
          <w:sz w:val="22"/>
        </w:rPr>
        <w:t xml:space="preserve">　</w:t>
      </w:r>
      <w:bookmarkEnd w:id="932"/>
      <w:r w:rsidRPr="006B5424">
        <w:rPr>
          <w:color w:val="000000" w:themeColor="text1"/>
          <w:sz w:val="22"/>
        </w:rPr>
        <w:t>(D)</w:t>
      </w:r>
      <w:bookmarkStart w:id="933" w:name="RQ191216000602_1_4"/>
      <w:r w:rsidRPr="006B5424">
        <w:rPr>
          <w:rFonts w:hint="eastAsia"/>
          <w:color w:val="000000" w:themeColor="text1"/>
          <w:kern w:val="2"/>
          <w:sz w:val="22"/>
          <w:szCs w:val="22"/>
          <w:lang w:eastAsia="zh-TW"/>
        </w:rPr>
        <w:t>因性別產生同工不同酬的現象屬於性別歧視</w:t>
      </w:r>
      <w:r w:rsidRPr="006B5424">
        <w:rPr>
          <w:color w:val="000000" w:themeColor="text1"/>
          <w:sz w:val="22"/>
        </w:rPr>
        <w:t xml:space="preserve">　</w:t>
      </w:r>
      <w:bookmarkEnd w:id="933"/>
      <w:bookmarkEnd w:id="928"/>
    </w:p>
    <w:p w:rsidR="002531B4" w:rsidRPr="006B5424" w:rsidRDefault="002531B4" w:rsidP="002C4F6D">
      <w:pPr>
        <w:pStyle w:val="Normal264"/>
        <w:snapToGrid w:val="0"/>
        <w:spacing w:line="286" w:lineRule="auto"/>
        <w:ind w:left="1304" w:hanging="907"/>
        <w:jc w:val="both"/>
        <w:textAlignment w:val="center"/>
        <w:rPr>
          <w:rFonts w:eastAsiaTheme="minorEastAsia"/>
          <w:color w:val="000000" w:themeColor="text1"/>
          <w:sz w:val="22"/>
        </w:rPr>
      </w:pPr>
    </w:p>
    <w:p w:rsidR="002531B4" w:rsidRPr="006B5424" w:rsidRDefault="002531B4" w:rsidP="002C4F6D">
      <w:pPr>
        <w:pStyle w:val="Normal264"/>
        <w:snapToGrid w:val="0"/>
        <w:spacing w:line="286" w:lineRule="auto"/>
        <w:ind w:left="1304" w:hanging="907"/>
        <w:jc w:val="both"/>
        <w:textAlignment w:val="center"/>
        <w:rPr>
          <w:rFonts w:eastAsiaTheme="minorEastAsia"/>
          <w:color w:val="000000" w:themeColor="text1"/>
          <w:sz w:val="22"/>
        </w:rPr>
      </w:pPr>
    </w:p>
    <w:p w:rsidR="002531B4" w:rsidRPr="006B5424" w:rsidRDefault="002531B4" w:rsidP="002C4F6D">
      <w:pPr>
        <w:pStyle w:val="Normal264"/>
        <w:snapToGrid w:val="0"/>
        <w:spacing w:line="286" w:lineRule="auto"/>
        <w:ind w:left="1304" w:hanging="907"/>
        <w:jc w:val="both"/>
        <w:textAlignment w:val="center"/>
        <w:rPr>
          <w:rFonts w:eastAsiaTheme="minorEastAsia"/>
          <w:color w:val="000000" w:themeColor="text1"/>
          <w:sz w:val="22"/>
        </w:rPr>
      </w:pPr>
    </w:p>
    <w:p w:rsidR="002531B4" w:rsidRPr="006B5424" w:rsidRDefault="002531B4" w:rsidP="002C4F6D">
      <w:pPr>
        <w:pStyle w:val="Normal264"/>
        <w:snapToGrid w:val="0"/>
        <w:spacing w:line="286" w:lineRule="auto"/>
        <w:ind w:left="1304" w:hanging="907"/>
        <w:jc w:val="both"/>
        <w:textAlignment w:val="center"/>
        <w:rPr>
          <w:rFonts w:eastAsiaTheme="minorEastAsia"/>
          <w:color w:val="000000" w:themeColor="text1"/>
          <w:sz w:val="22"/>
        </w:rPr>
      </w:pPr>
    </w:p>
    <w:p w:rsidR="002531B4" w:rsidRPr="006B5424" w:rsidRDefault="002531B4" w:rsidP="002C4F6D">
      <w:pPr>
        <w:pStyle w:val="Normal264"/>
        <w:snapToGrid w:val="0"/>
        <w:spacing w:line="286" w:lineRule="auto"/>
        <w:ind w:left="1304" w:hanging="907"/>
        <w:jc w:val="both"/>
        <w:textAlignment w:val="center"/>
        <w:rPr>
          <w:rFonts w:eastAsiaTheme="minorEastAsia" w:hint="eastAsia"/>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0800523</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65"/>
        <w:snapToGrid w:val="0"/>
        <w:spacing w:line="286" w:lineRule="auto"/>
        <w:ind w:left="397"/>
        <w:jc w:val="both"/>
        <w:textAlignment w:val="center"/>
        <w:rPr>
          <w:rFonts w:eastAsia="DengXian"/>
          <w:color w:val="000000" w:themeColor="text1"/>
        </w:rPr>
      </w:pPr>
      <w:bookmarkStart w:id="934" w:name="QQ191216000280_1_H"/>
      <w:bookmarkStart w:id="935" w:name="QQ191216000280"/>
      <w:r w:rsidRPr="006B5424">
        <w:rPr>
          <w:rFonts w:hint="eastAsia"/>
          <w:color w:val="000000" w:themeColor="text1"/>
          <w:kern w:val="2"/>
          <w:sz w:val="22"/>
          <w:szCs w:val="22"/>
          <w:lang w:eastAsia="zh-TW"/>
        </w:rPr>
        <w:t>數據顯示，因流感或肺炎住院病人人數，常排名院內第一。故衛生福利部疾病管制署呼籲國人施打流感疫苗，且提醒高風險族群於流感高峰期來臨前，務必增強免疫力和主動施打疫苗預防流感。傳染病防治法授權由中央主管機關對傳染病進行分類；且主管機關公布傳染病防治措施來規定施打疫苗補助對象等等。請問：上面敘述</w:t>
      </w:r>
      <w:r w:rsidRPr="006B5424">
        <w:rPr>
          <w:rFonts w:hint="eastAsia"/>
          <w:b/>
          <w:color w:val="000000" w:themeColor="text1"/>
          <w:kern w:val="2"/>
          <w:sz w:val="22"/>
          <w:szCs w:val="22"/>
          <w:lang w:eastAsia="zh-TW"/>
        </w:rPr>
        <w:t>不符合</w:t>
      </w:r>
      <w:r w:rsidRPr="006B5424">
        <w:rPr>
          <w:rFonts w:hint="eastAsia"/>
          <w:color w:val="000000" w:themeColor="text1"/>
          <w:kern w:val="2"/>
          <w:sz w:val="22"/>
          <w:szCs w:val="22"/>
          <w:lang w:eastAsia="zh-TW"/>
        </w:rPr>
        <w:t>以下何種原則？</w:t>
      </w:r>
      <w:r w:rsidRPr="006B5424">
        <w:rPr>
          <w:color w:val="000000" w:themeColor="text1"/>
          <w:sz w:val="22"/>
        </w:rPr>
        <w:t xml:space="preserve">　</w:t>
      </w:r>
      <w:bookmarkEnd w:id="934"/>
      <w:r w:rsidRPr="006B5424">
        <w:rPr>
          <w:color w:val="000000" w:themeColor="text1"/>
          <w:sz w:val="22"/>
        </w:rPr>
        <w:t>(A)</w:t>
      </w:r>
      <w:bookmarkStart w:id="936" w:name="QQ191216000280_1_1"/>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936"/>
      <w:r w:rsidRPr="006B5424">
        <w:rPr>
          <w:color w:val="000000" w:themeColor="text1"/>
          <w:sz w:val="22"/>
        </w:rPr>
        <w:t>(B)</w:t>
      </w:r>
      <w:bookmarkStart w:id="937" w:name="QQ191216000280_1_2"/>
      <w:r w:rsidRPr="006B5424">
        <w:rPr>
          <w:rFonts w:hint="eastAsia"/>
          <w:color w:val="000000" w:themeColor="text1"/>
          <w:kern w:val="2"/>
          <w:sz w:val="22"/>
          <w:szCs w:val="22"/>
          <w:lang w:eastAsia="zh-TW"/>
        </w:rPr>
        <w:t>民主原則</w:t>
      </w:r>
      <w:r w:rsidRPr="006B5424">
        <w:rPr>
          <w:color w:val="000000" w:themeColor="text1"/>
          <w:sz w:val="22"/>
        </w:rPr>
        <w:t xml:space="preserve">　</w:t>
      </w:r>
      <w:bookmarkEnd w:id="937"/>
      <w:r w:rsidRPr="006B5424">
        <w:rPr>
          <w:color w:val="000000" w:themeColor="text1"/>
          <w:sz w:val="22"/>
        </w:rPr>
        <w:t>(C)</w:t>
      </w:r>
      <w:bookmarkStart w:id="938" w:name="QQ191216000280_1_3"/>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938"/>
      <w:r w:rsidRPr="006B5424">
        <w:rPr>
          <w:color w:val="000000" w:themeColor="text1"/>
          <w:sz w:val="22"/>
        </w:rPr>
        <w:t>(D)</w:t>
      </w:r>
      <w:bookmarkStart w:id="939" w:name="QQ191216000280_1_4"/>
      <w:r w:rsidRPr="006B5424">
        <w:rPr>
          <w:rFonts w:hint="eastAsia"/>
          <w:color w:val="000000" w:themeColor="text1"/>
          <w:kern w:val="2"/>
          <w:sz w:val="22"/>
          <w:szCs w:val="22"/>
          <w:lang w:eastAsia="zh-TW"/>
        </w:rPr>
        <w:t>平等原則</w:t>
      </w:r>
      <w:r w:rsidRPr="006B5424">
        <w:rPr>
          <w:color w:val="000000" w:themeColor="text1"/>
          <w:sz w:val="22"/>
        </w:rPr>
        <w:t xml:space="preserve">　</w:t>
      </w:r>
      <w:bookmarkEnd w:id="939"/>
      <w:bookmarkEnd w:id="935"/>
    </w:p>
    <w:p w:rsidR="002C4F6D" w:rsidRPr="006B5424" w:rsidRDefault="002C4F6D" w:rsidP="002C4F6D">
      <w:pPr>
        <w:pStyle w:val="Normal165"/>
        <w:snapToGrid w:val="0"/>
        <w:spacing w:line="286" w:lineRule="auto"/>
        <w:ind w:left="1332" w:hanging="935"/>
        <w:jc w:val="both"/>
        <w:textAlignment w:val="center"/>
        <w:rPr>
          <w:rFonts w:eastAsia="DengXian"/>
          <w:color w:val="000000" w:themeColor="text1"/>
        </w:rPr>
      </w:pPr>
      <w:bookmarkStart w:id="940" w:name="AQ191216000280_M"/>
      <w:bookmarkStart w:id="941" w:name="AQ19121600028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42" w:name="AQ191216000280_1"/>
      <w:bookmarkEnd w:id="940"/>
      <w:r w:rsidRPr="006B5424">
        <w:rPr>
          <w:color w:val="000000" w:themeColor="text1"/>
          <w:sz w:val="22"/>
        </w:rPr>
        <w:t>D</w:t>
      </w:r>
      <w:r w:rsidRPr="006B5424">
        <w:rPr>
          <w:color w:val="000000" w:themeColor="text1"/>
          <w:sz w:val="22"/>
        </w:rPr>
        <w:t xml:space="preserve">　</w:t>
      </w:r>
      <w:bookmarkEnd w:id="942"/>
      <w:bookmarkEnd w:id="941"/>
    </w:p>
    <w:p w:rsidR="002C4F6D" w:rsidRPr="006B5424" w:rsidRDefault="002C4F6D" w:rsidP="002C4F6D">
      <w:pPr>
        <w:pStyle w:val="Normal265"/>
        <w:snapToGrid w:val="0"/>
        <w:spacing w:line="286" w:lineRule="auto"/>
        <w:ind w:left="1304" w:hanging="907"/>
        <w:jc w:val="both"/>
        <w:textAlignment w:val="center"/>
        <w:rPr>
          <w:rFonts w:eastAsia="DengXian"/>
          <w:color w:val="000000" w:themeColor="text1"/>
        </w:rPr>
      </w:pPr>
      <w:bookmarkStart w:id="943" w:name="RQ191216000280_M"/>
      <w:bookmarkStart w:id="944" w:name="RQ19121600028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45" w:name="RQ191216000280_1_H"/>
      <w:bookmarkEnd w:id="943"/>
      <w:r w:rsidRPr="006B5424">
        <w:rPr>
          <w:rFonts w:hint="eastAsia"/>
          <w:color w:val="000000" w:themeColor="text1"/>
          <w:kern w:val="2"/>
          <w:sz w:val="22"/>
          <w:szCs w:val="22"/>
          <w:lang w:eastAsia="zh-TW"/>
        </w:rPr>
        <w:t>本題與平等原則之合理差別待遇無關</w:t>
      </w:r>
      <w:r w:rsidRPr="006B5424">
        <w:rPr>
          <w:color w:val="000000" w:themeColor="text1"/>
          <w:sz w:val="22"/>
        </w:rPr>
        <w:t xml:space="preserve">　</w:t>
      </w:r>
      <w:bookmarkEnd w:id="945"/>
      <w:bookmarkEnd w:id="94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0800524</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66"/>
        <w:snapToGrid w:val="0"/>
        <w:spacing w:line="286" w:lineRule="auto"/>
        <w:ind w:left="397"/>
        <w:jc w:val="both"/>
        <w:textAlignment w:val="center"/>
        <w:rPr>
          <w:rFonts w:eastAsia="DengXian"/>
          <w:color w:val="000000" w:themeColor="text1"/>
        </w:rPr>
      </w:pPr>
      <w:bookmarkStart w:id="946" w:name="QQ191216000107_1_H"/>
      <w:bookmarkStart w:id="947" w:name="QQ191216000107"/>
      <w:r w:rsidRPr="006B5424">
        <w:rPr>
          <w:rFonts w:hint="eastAsia"/>
          <w:color w:val="000000" w:themeColor="text1"/>
          <w:kern w:val="2"/>
          <w:sz w:val="22"/>
          <w:szCs w:val="22"/>
          <w:lang w:eastAsia="zh-TW"/>
        </w:rPr>
        <w:t>近年來我國許多廠商紛紛西進中國，造成許多我國勞工的失業，也使得許多勞工為了其本身的工作權，上街頭遊行、或是到政府相關部門請願。關於上述，下列何者正確？</w:t>
      </w:r>
      <w:r w:rsidRPr="006B5424">
        <w:rPr>
          <w:color w:val="000000" w:themeColor="text1"/>
          <w:sz w:val="22"/>
        </w:rPr>
        <w:t xml:space="preserve">　</w:t>
      </w:r>
      <w:bookmarkEnd w:id="946"/>
      <w:r w:rsidRPr="006B5424">
        <w:rPr>
          <w:color w:val="000000" w:themeColor="text1"/>
          <w:sz w:val="22"/>
        </w:rPr>
        <w:t>(A)</w:t>
      </w:r>
      <w:bookmarkStart w:id="948" w:name="QQ191216000107_1_1"/>
      <w:r w:rsidRPr="006B5424">
        <w:rPr>
          <w:rFonts w:hint="eastAsia"/>
          <w:color w:val="000000" w:themeColor="text1"/>
          <w:kern w:val="2"/>
          <w:sz w:val="22"/>
          <w:szCs w:val="22"/>
          <w:lang w:eastAsia="zh-TW"/>
        </w:rPr>
        <w:t>勞工屬少數族群，政府給其協助即違反比例原則</w:t>
      </w:r>
      <w:r w:rsidRPr="006B5424">
        <w:rPr>
          <w:color w:val="000000" w:themeColor="text1"/>
          <w:sz w:val="22"/>
        </w:rPr>
        <w:t xml:space="preserve">　</w:t>
      </w:r>
      <w:bookmarkEnd w:id="948"/>
      <w:r w:rsidRPr="006B5424">
        <w:rPr>
          <w:color w:val="000000" w:themeColor="text1"/>
          <w:sz w:val="22"/>
        </w:rPr>
        <w:t>(B)</w:t>
      </w:r>
      <w:bookmarkStart w:id="949" w:name="QQ191216000107_1_2"/>
      <w:r w:rsidRPr="006B5424">
        <w:rPr>
          <w:rFonts w:hint="eastAsia"/>
          <w:color w:val="000000" w:themeColor="text1"/>
          <w:kern w:val="2"/>
          <w:sz w:val="22"/>
          <w:szCs w:val="22"/>
          <w:lang w:eastAsia="zh-TW"/>
        </w:rPr>
        <w:t>勞工走上街頭遊行即屬於平等權與結社權的展現</w:t>
      </w:r>
      <w:r w:rsidRPr="006B5424">
        <w:rPr>
          <w:color w:val="000000" w:themeColor="text1"/>
          <w:sz w:val="22"/>
        </w:rPr>
        <w:t xml:space="preserve">　</w:t>
      </w:r>
      <w:bookmarkEnd w:id="949"/>
      <w:r w:rsidRPr="006B5424">
        <w:rPr>
          <w:color w:val="000000" w:themeColor="text1"/>
          <w:sz w:val="22"/>
        </w:rPr>
        <w:t>(C)</w:t>
      </w:r>
      <w:bookmarkStart w:id="950" w:name="QQ191216000107_1_3"/>
      <w:r w:rsidRPr="006B5424">
        <w:rPr>
          <w:rFonts w:hint="eastAsia"/>
          <w:color w:val="000000" w:themeColor="text1"/>
          <w:kern w:val="2"/>
          <w:sz w:val="22"/>
          <w:szCs w:val="22"/>
          <w:lang w:eastAsia="zh-TW"/>
        </w:rPr>
        <w:t>我國政府應加強落實保障勞工的生存權及工作權</w:t>
      </w:r>
      <w:r w:rsidRPr="006B5424">
        <w:rPr>
          <w:color w:val="000000" w:themeColor="text1"/>
          <w:sz w:val="22"/>
        </w:rPr>
        <w:t xml:space="preserve">　</w:t>
      </w:r>
      <w:bookmarkEnd w:id="950"/>
      <w:r w:rsidRPr="006B5424">
        <w:rPr>
          <w:color w:val="000000" w:themeColor="text1"/>
          <w:sz w:val="22"/>
        </w:rPr>
        <w:t>(D)</w:t>
      </w:r>
      <w:bookmarkStart w:id="951" w:name="QQ191216000107_1_4"/>
      <w:r w:rsidRPr="006B5424">
        <w:rPr>
          <w:rFonts w:hint="eastAsia"/>
          <w:color w:val="000000" w:themeColor="text1"/>
          <w:kern w:val="2"/>
          <w:sz w:val="22"/>
          <w:szCs w:val="22"/>
          <w:lang w:eastAsia="zh-TW"/>
        </w:rPr>
        <w:t>勞工到相關部門請願是表現其參政權以及自由權</w:t>
      </w:r>
      <w:r w:rsidRPr="006B5424">
        <w:rPr>
          <w:color w:val="000000" w:themeColor="text1"/>
          <w:sz w:val="22"/>
        </w:rPr>
        <w:t xml:space="preserve">　</w:t>
      </w:r>
      <w:bookmarkEnd w:id="951"/>
      <w:bookmarkEnd w:id="947"/>
    </w:p>
    <w:p w:rsidR="002C4F6D" w:rsidRPr="006B5424" w:rsidRDefault="002C4F6D" w:rsidP="002C4F6D">
      <w:pPr>
        <w:pStyle w:val="Normal166"/>
        <w:snapToGrid w:val="0"/>
        <w:spacing w:line="286" w:lineRule="auto"/>
        <w:ind w:left="1332" w:hanging="935"/>
        <w:jc w:val="both"/>
        <w:textAlignment w:val="center"/>
        <w:rPr>
          <w:rFonts w:eastAsia="DengXian"/>
          <w:color w:val="000000" w:themeColor="text1"/>
        </w:rPr>
      </w:pPr>
      <w:bookmarkStart w:id="952" w:name="AQ191216000107_M"/>
      <w:bookmarkStart w:id="953" w:name="AQ19121600010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54" w:name="AQ191216000107_1"/>
      <w:bookmarkEnd w:id="952"/>
      <w:r w:rsidRPr="006B5424">
        <w:rPr>
          <w:color w:val="000000" w:themeColor="text1"/>
          <w:sz w:val="22"/>
        </w:rPr>
        <w:t>C</w:t>
      </w:r>
      <w:r w:rsidRPr="006B5424">
        <w:rPr>
          <w:color w:val="000000" w:themeColor="text1"/>
          <w:sz w:val="22"/>
        </w:rPr>
        <w:t xml:space="preserve">　</w:t>
      </w:r>
      <w:bookmarkEnd w:id="954"/>
      <w:bookmarkEnd w:id="953"/>
    </w:p>
    <w:p w:rsidR="002C4F6D" w:rsidRPr="006B5424" w:rsidRDefault="002C4F6D" w:rsidP="002C4F6D">
      <w:pPr>
        <w:pStyle w:val="Normal266"/>
        <w:snapToGrid w:val="0"/>
        <w:spacing w:line="286" w:lineRule="auto"/>
        <w:ind w:left="1304" w:hanging="907"/>
        <w:jc w:val="both"/>
        <w:textAlignment w:val="center"/>
        <w:rPr>
          <w:rFonts w:eastAsia="DengXian"/>
          <w:color w:val="000000" w:themeColor="text1"/>
        </w:rPr>
      </w:pPr>
      <w:bookmarkStart w:id="955" w:name="RQ191216000107_M"/>
      <w:bookmarkStart w:id="956" w:name="RQ19121600010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57" w:name="RQ191216000107_1_H"/>
      <w:bookmarkEnd w:id="955"/>
      <w:bookmarkEnd w:id="957"/>
      <w:r w:rsidRPr="006B5424">
        <w:rPr>
          <w:color w:val="000000" w:themeColor="text1"/>
          <w:sz w:val="22"/>
        </w:rPr>
        <w:t>(A)</w:t>
      </w:r>
      <w:bookmarkStart w:id="958" w:name="RQ191216000107_1_1"/>
      <w:r w:rsidRPr="006B5424">
        <w:rPr>
          <w:rFonts w:hint="eastAsia"/>
          <w:color w:val="000000" w:themeColor="text1"/>
          <w:kern w:val="2"/>
          <w:sz w:val="22"/>
          <w:szCs w:val="22"/>
          <w:lang w:eastAsia="zh-TW"/>
        </w:rPr>
        <w:t>為達成實質平等，政府給予社會處境較不利的勞工協助，此未違反比例原則</w:t>
      </w:r>
      <w:r w:rsidRPr="006B5424">
        <w:rPr>
          <w:color w:val="000000" w:themeColor="text1"/>
          <w:sz w:val="22"/>
        </w:rPr>
        <w:t xml:space="preserve">　</w:t>
      </w:r>
      <w:bookmarkEnd w:id="958"/>
      <w:r w:rsidRPr="006B5424">
        <w:rPr>
          <w:color w:val="000000" w:themeColor="text1"/>
          <w:sz w:val="22"/>
        </w:rPr>
        <w:t>(B)</w:t>
      </w:r>
      <w:bookmarkStart w:id="959" w:name="RQ191216000107_1_2"/>
      <w:r w:rsidRPr="006B5424">
        <w:rPr>
          <w:rFonts w:hint="eastAsia"/>
          <w:color w:val="000000" w:themeColor="text1"/>
          <w:kern w:val="2"/>
          <w:sz w:val="22"/>
          <w:szCs w:val="22"/>
          <w:lang w:eastAsia="zh-TW"/>
        </w:rPr>
        <w:t>勞工走上街頭遊行為集會權的展現</w:t>
      </w:r>
      <w:r w:rsidRPr="006B5424">
        <w:rPr>
          <w:color w:val="000000" w:themeColor="text1"/>
          <w:sz w:val="22"/>
        </w:rPr>
        <w:t xml:space="preserve">　</w:t>
      </w:r>
      <w:bookmarkEnd w:id="959"/>
      <w:r w:rsidRPr="006B5424">
        <w:rPr>
          <w:color w:val="000000" w:themeColor="text1"/>
          <w:sz w:val="22"/>
        </w:rPr>
        <w:t>(C)</w:t>
      </w:r>
      <w:bookmarkStart w:id="960" w:name="RQ191216000107_1_3"/>
      <w:r w:rsidRPr="006B5424">
        <w:rPr>
          <w:rFonts w:hint="eastAsia"/>
          <w:color w:val="000000" w:themeColor="text1"/>
          <w:kern w:val="2"/>
          <w:sz w:val="22"/>
          <w:szCs w:val="22"/>
          <w:lang w:eastAsia="zh-TW"/>
        </w:rPr>
        <w:t>正解</w:t>
      </w:r>
      <w:r w:rsidRPr="006B5424">
        <w:rPr>
          <w:color w:val="000000" w:themeColor="text1"/>
          <w:sz w:val="22"/>
        </w:rPr>
        <w:t xml:space="preserve">　</w:t>
      </w:r>
      <w:bookmarkEnd w:id="960"/>
      <w:r w:rsidRPr="006B5424">
        <w:rPr>
          <w:color w:val="000000" w:themeColor="text1"/>
          <w:sz w:val="22"/>
        </w:rPr>
        <w:t>(D)</w:t>
      </w:r>
      <w:bookmarkStart w:id="961" w:name="RQ191216000107_1_4"/>
      <w:r w:rsidRPr="006B5424">
        <w:rPr>
          <w:rFonts w:hint="eastAsia"/>
          <w:color w:val="000000" w:themeColor="text1"/>
          <w:kern w:val="2"/>
          <w:sz w:val="22"/>
          <w:szCs w:val="22"/>
          <w:lang w:eastAsia="zh-TW"/>
        </w:rPr>
        <w:t>勞工到相關部門請願是表現其受益權</w:t>
      </w:r>
      <w:r w:rsidRPr="006B5424">
        <w:rPr>
          <w:color w:val="000000" w:themeColor="text1"/>
          <w:sz w:val="22"/>
        </w:rPr>
        <w:t xml:space="preserve">　</w:t>
      </w:r>
      <w:bookmarkEnd w:id="961"/>
      <w:bookmarkEnd w:id="95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0800378</w:t>
      </w:r>
      <w:r w:rsidRPr="006B5424">
        <w:rPr>
          <w:rFonts w:eastAsia="華康粗黑體"/>
          <w:color w:val="000000" w:themeColor="text1"/>
          <w:sz w:val="24"/>
          <w:highlight w:val="lightGray"/>
        </w:rPr>
        <w:t xml:space="preserve">　　難易度：易　　出處：</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修</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臺中女中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67"/>
        <w:snapToGrid w:val="0"/>
        <w:spacing w:line="286" w:lineRule="auto"/>
        <w:ind w:left="397"/>
        <w:jc w:val="both"/>
        <w:textAlignment w:val="center"/>
        <w:rPr>
          <w:rFonts w:eastAsia="DengXian"/>
          <w:color w:val="000000" w:themeColor="text1"/>
        </w:rPr>
      </w:pPr>
      <w:bookmarkStart w:id="962" w:name="QQ200411001591_1_H"/>
      <w:bookmarkStart w:id="963" w:name="QQ200411001591"/>
      <w:r w:rsidRPr="006B5424">
        <w:rPr>
          <w:rFonts w:hint="eastAsia"/>
          <w:color w:val="000000" w:themeColor="text1"/>
          <w:kern w:val="2"/>
          <w:sz w:val="22"/>
          <w:szCs w:val="22"/>
          <w:lang w:eastAsia="zh-TW"/>
        </w:rPr>
        <w:t>我國《憲法》第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規定：中華民國人民，無分男女、宗教、種族、階級、黨派，在法律上一律平等。然而，事實上立法者在某些事項上，仍會有不平等的處理方式，例如：我國男性必須服兵役，女性則否，請問：針對此種情形，下列敘述何者正確？</w:t>
      </w:r>
      <w:r w:rsidRPr="006B5424">
        <w:rPr>
          <w:color w:val="000000" w:themeColor="text1"/>
          <w:sz w:val="22"/>
        </w:rPr>
        <w:t xml:space="preserve">　</w:t>
      </w:r>
      <w:bookmarkEnd w:id="962"/>
      <w:r w:rsidRPr="006B5424">
        <w:rPr>
          <w:color w:val="000000" w:themeColor="text1"/>
          <w:sz w:val="22"/>
        </w:rPr>
        <w:t>(A)</w:t>
      </w:r>
      <w:bookmarkStart w:id="964" w:name="QQ200411001591_1_1"/>
      <w:r w:rsidRPr="006B5424">
        <w:rPr>
          <w:rFonts w:hint="eastAsia"/>
          <w:color w:val="000000" w:themeColor="text1"/>
          <w:kern w:val="2"/>
          <w:sz w:val="22"/>
          <w:szCs w:val="22"/>
          <w:lang w:eastAsia="zh-TW"/>
        </w:rPr>
        <w:t>這種情形違反《憲法》的規定，應修法變更</w:t>
      </w:r>
      <w:r w:rsidRPr="006B5424">
        <w:rPr>
          <w:color w:val="000000" w:themeColor="text1"/>
          <w:sz w:val="22"/>
        </w:rPr>
        <w:t xml:space="preserve">　</w:t>
      </w:r>
      <w:bookmarkEnd w:id="964"/>
      <w:r w:rsidRPr="006B5424">
        <w:rPr>
          <w:color w:val="000000" w:themeColor="text1"/>
          <w:sz w:val="22"/>
        </w:rPr>
        <w:t>(B)</w:t>
      </w:r>
      <w:bookmarkStart w:id="965" w:name="QQ200411001591_1_2"/>
      <w:r w:rsidRPr="006B5424">
        <w:rPr>
          <w:rFonts w:hint="eastAsia"/>
          <w:color w:val="000000" w:themeColor="text1"/>
          <w:kern w:val="2"/>
          <w:sz w:val="22"/>
          <w:szCs w:val="22"/>
          <w:lang w:eastAsia="zh-TW"/>
        </w:rPr>
        <w:t>這是公平的，因為自古以來都是男性當兵</w:t>
      </w:r>
      <w:r w:rsidRPr="006B5424">
        <w:rPr>
          <w:color w:val="000000" w:themeColor="text1"/>
          <w:sz w:val="22"/>
        </w:rPr>
        <w:t xml:space="preserve">　</w:t>
      </w:r>
      <w:bookmarkEnd w:id="965"/>
      <w:r w:rsidRPr="006B5424">
        <w:rPr>
          <w:color w:val="000000" w:themeColor="text1"/>
          <w:sz w:val="22"/>
        </w:rPr>
        <w:t>(C)</w:t>
      </w:r>
      <w:bookmarkStart w:id="966" w:name="QQ200411001591_1_3"/>
      <w:r w:rsidRPr="006B5424">
        <w:rPr>
          <w:rFonts w:hint="eastAsia"/>
          <w:color w:val="000000" w:themeColor="text1"/>
          <w:kern w:val="2"/>
          <w:sz w:val="22"/>
          <w:szCs w:val="22"/>
          <w:lang w:eastAsia="zh-TW"/>
        </w:rPr>
        <w:t>這是例外情況，大法官解釋認為原則上立法者不得因性別之不同而有不同的法律規定，但基於男女先天生理上的差異，以性別為法律區別對待標準，並非在完全禁止之列</w:t>
      </w:r>
      <w:r w:rsidRPr="006B5424">
        <w:rPr>
          <w:color w:val="000000" w:themeColor="text1"/>
          <w:sz w:val="22"/>
        </w:rPr>
        <w:t xml:space="preserve">　</w:t>
      </w:r>
      <w:bookmarkEnd w:id="966"/>
      <w:r w:rsidRPr="006B5424">
        <w:rPr>
          <w:color w:val="000000" w:themeColor="text1"/>
          <w:sz w:val="22"/>
        </w:rPr>
        <w:t>(D)</w:t>
      </w:r>
      <w:bookmarkStart w:id="967" w:name="QQ200411001591_1_4"/>
      <w:r w:rsidRPr="006B5424">
        <w:rPr>
          <w:rFonts w:hint="eastAsia"/>
          <w:color w:val="000000" w:themeColor="text1"/>
          <w:kern w:val="2"/>
          <w:sz w:val="22"/>
          <w:szCs w:val="22"/>
          <w:lang w:eastAsia="zh-TW"/>
        </w:rPr>
        <w:t>因為當初立法時有其時空背景，故不違憲；隨著社會變遷，應修改該法，以回歸《憲法》精神</w:t>
      </w:r>
      <w:r w:rsidRPr="006B5424">
        <w:rPr>
          <w:color w:val="000000" w:themeColor="text1"/>
          <w:sz w:val="22"/>
        </w:rPr>
        <w:t xml:space="preserve">　</w:t>
      </w:r>
      <w:bookmarkEnd w:id="967"/>
      <w:bookmarkEnd w:id="963"/>
    </w:p>
    <w:p w:rsidR="002C4F6D" w:rsidRPr="006B5424" w:rsidRDefault="002C4F6D" w:rsidP="002C4F6D">
      <w:pPr>
        <w:pStyle w:val="Normal167"/>
        <w:snapToGrid w:val="0"/>
        <w:spacing w:line="286" w:lineRule="auto"/>
        <w:ind w:left="1332" w:hanging="935"/>
        <w:jc w:val="both"/>
        <w:textAlignment w:val="center"/>
        <w:rPr>
          <w:rFonts w:eastAsia="DengXian"/>
          <w:color w:val="000000" w:themeColor="text1"/>
        </w:rPr>
      </w:pPr>
      <w:bookmarkStart w:id="968" w:name="AQ200411001591_M"/>
      <w:bookmarkStart w:id="969" w:name="AQ20041100159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70" w:name="AQ200411001591_1"/>
      <w:bookmarkEnd w:id="968"/>
      <w:r w:rsidRPr="006B5424">
        <w:rPr>
          <w:color w:val="000000" w:themeColor="text1"/>
          <w:sz w:val="22"/>
        </w:rPr>
        <w:t>C</w:t>
      </w:r>
      <w:r w:rsidRPr="006B5424">
        <w:rPr>
          <w:color w:val="000000" w:themeColor="text1"/>
          <w:sz w:val="22"/>
        </w:rPr>
        <w:t xml:space="preserve">　</w:t>
      </w:r>
      <w:bookmarkEnd w:id="970"/>
      <w:bookmarkEnd w:id="969"/>
    </w:p>
    <w:p w:rsidR="002C4F6D" w:rsidRPr="006B5424" w:rsidRDefault="002C4F6D" w:rsidP="002C4F6D">
      <w:pPr>
        <w:pStyle w:val="Normal267"/>
        <w:snapToGrid w:val="0"/>
        <w:spacing w:line="286" w:lineRule="auto"/>
        <w:ind w:left="1304" w:hanging="907"/>
        <w:jc w:val="both"/>
        <w:textAlignment w:val="center"/>
        <w:rPr>
          <w:rFonts w:eastAsia="DengXian"/>
          <w:color w:val="000000" w:themeColor="text1"/>
        </w:rPr>
      </w:pPr>
      <w:bookmarkStart w:id="971" w:name="RQ200411001591_M"/>
      <w:bookmarkStart w:id="972" w:name="RQ20041100159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73" w:name="RQ200411001591_1_H"/>
      <w:bookmarkEnd w:id="971"/>
      <w:r w:rsidRPr="006B5424">
        <w:rPr>
          <w:rFonts w:hint="eastAsia"/>
          <w:color w:val="000000" w:themeColor="text1"/>
          <w:kern w:val="2"/>
          <w:sz w:val="22"/>
          <w:szCs w:val="22"/>
          <w:lang w:eastAsia="zh-TW"/>
        </w:rPr>
        <w:t>《兵役法》認為「鑑於男女生理上之差異及因此種差異所生之社會生活功能角色之不同」，而於《兵役法》規定「中華民國男子依法皆有服兵役之義務」者並不違憲</w:t>
      </w:r>
      <w:r w:rsidRPr="006B5424">
        <w:rPr>
          <w:color w:val="000000" w:themeColor="text1"/>
          <w:sz w:val="22"/>
        </w:rPr>
        <w:t xml:space="preserve">　</w:t>
      </w:r>
      <w:bookmarkEnd w:id="973"/>
      <w:bookmarkEnd w:id="97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0800382</w:t>
      </w:r>
      <w:r w:rsidRPr="006B5424">
        <w:rPr>
          <w:rFonts w:eastAsia="華康粗黑體"/>
          <w:color w:val="000000" w:themeColor="text1"/>
          <w:sz w:val="24"/>
          <w:highlight w:val="lightGray"/>
        </w:rPr>
        <w:t xml:space="preserve">　　難易度：中　　出處：新店高中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68"/>
        <w:snapToGrid w:val="0"/>
        <w:spacing w:line="286" w:lineRule="auto"/>
        <w:ind w:left="397"/>
        <w:jc w:val="both"/>
        <w:textAlignment w:val="center"/>
        <w:rPr>
          <w:rFonts w:eastAsia="DengXian"/>
          <w:color w:val="000000" w:themeColor="text1"/>
        </w:rPr>
      </w:pPr>
      <w:bookmarkStart w:id="974" w:name="QQ200411001592_1_H"/>
      <w:bookmarkStart w:id="975" w:name="QQ200411001592"/>
      <w:r w:rsidRPr="006B5424">
        <w:rPr>
          <w:rFonts w:hint="eastAsia"/>
          <w:color w:val="000000" w:themeColor="text1"/>
          <w:kern w:val="2"/>
          <w:sz w:val="22"/>
          <w:szCs w:val="22"/>
          <w:lang w:eastAsia="zh-TW"/>
        </w:rPr>
        <w:t>《憲法》規定我國男女在法律上一律平等，但是《兵役法》卻規定我國只有男子有依法服兵役的義務，那麼，《兵役法》的規定是否牴觸《憲法》？針對此問題，大法官做出釋字第</w:t>
      </w:r>
      <w:r w:rsidRPr="006B5424">
        <w:rPr>
          <w:rFonts w:hint="eastAsia"/>
          <w:color w:val="000000" w:themeColor="text1"/>
          <w:kern w:val="2"/>
          <w:sz w:val="22"/>
          <w:szCs w:val="22"/>
          <w:lang w:eastAsia="zh-TW"/>
        </w:rPr>
        <w:t>490</w:t>
      </w:r>
      <w:r w:rsidRPr="006B5424">
        <w:rPr>
          <w:rFonts w:hint="eastAsia"/>
          <w:color w:val="000000" w:themeColor="text1"/>
          <w:kern w:val="2"/>
          <w:sz w:val="22"/>
          <w:szCs w:val="22"/>
          <w:lang w:eastAsia="zh-TW"/>
        </w:rPr>
        <w:t>號解釋如下：</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司法院大法官釋字第</w:t>
      </w:r>
      <w:r w:rsidRPr="006B5424">
        <w:rPr>
          <w:rFonts w:hint="eastAsia"/>
          <w:color w:val="000000" w:themeColor="text1"/>
          <w:kern w:val="2"/>
          <w:sz w:val="22"/>
          <w:szCs w:val="22"/>
          <w:lang w:eastAsia="zh-TW"/>
        </w:rPr>
        <w:t>490</w:t>
      </w:r>
      <w:r w:rsidRPr="006B5424">
        <w:rPr>
          <w:rFonts w:hint="eastAsia"/>
          <w:color w:val="000000" w:themeColor="text1"/>
          <w:kern w:val="2"/>
          <w:sz w:val="22"/>
          <w:szCs w:val="22"/>
          <w:lang w:eastAsia="zh-TW"/>
        </w:rPr>
        <w:t>號解釋：「人民有依法律服兵役之義務，為《憲法》第</w:t>
      </w:r>
      <w:r w:rsidRPr="006B5424">
        <w:rPr>
          <w:rFonts w:hint="eastAsia"/>
          <w:color w:val="000000" w:themeColor="text1"/>
          <w:kern w:val="2"/>
          <w:sz w:val="22"/>
          <w:szCs w:val="22"/>
          <w:lang w:eastAsia="zh-TW"/>
        </w:rPr>
        <w:t>20</w:t>
      </w:r>
      <w:r w:rsidRPr="006B5424">
        <w:rPr>
          <w:rFonts w:hint="eastAsia"/>
          <w:color w:val="000000" w:themeColor="text1"/>
          <w:kern w:val="2"/>
          <w:sz w:val="22"/>
          <w:szCs w:val="22"/>
          <w:lang w:eastAsia="zh-TW"/>
        </w:rPr>
        <w:t>條所明定。……立法者鑒於男女生理上之差異及因此種差異所生之社會生活功能角色之不同，於《兵役法》第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條規定：『中華民國男子依法皆有服兵役之義務』，係為實踐國家目的及憲法上人民之基本義務而為之規定，原屬立法政策之考量……復次，服兵役之義務，並無違反人性尊嚴亦未動搖《憲法》價值體系之基礎，且為大多數國家之法律所明定，更為保護人民，防衛國家之安全所必需，與《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條平等原則及第</w:t>
      </w:r>
      <w:r w:rsidRPr="006B5424">
        <w:rPr>
          <w:rFonts w:hint="eastAsia"/>
          <w:color w:val="000000" w:themeColor="text1"/>
          <w:kern w:val="2"/>
          <w:sz w:val="22"/>
          <w:szCs w:val="22"/>
          <w:lang w:eastAsia="zh-TW"/>
        </w:rPr>
        <w:t>13</w:t>
      </w:r>
      <w:r w:rsidRPr="006B5424">
        <w:rPr>
          <w:rFonts w:hint="eastAsia"/>
          <w:color w:val="000000" w:themeColor="text1"/>
          <w:kern w:val="2"/>
          <w:sz w:val="22"/>
          <w:szCs w:val="22"/>
          <w:lang w:eastAsia="zh-TW"/>
        </w:rPr>
        <w:t>條宗教信仰自由之保障，並無牴觸。」</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根據上述解釋文，請問：下列敘述何者正確？</w:t>
      </w:r>
      <w:r w:rsidRPr="006B5424">
        <w:rPr>
          <w:color w:val="000000" w:themeColor="text1"/>
          <w:sz w:val="22"/>
        </w:rPr>
        <w:t xml:space="preserve">　</w:t>
      </w:r>
      <w:bookmarkEnd w:id="974"/>
      <w:r w:rsidRPr="006B5424">
        <w:rPr>
          <w:color w:val="000000" w:themeColor="text1"/>
          <w:sz w:val="22"/>
        </w:rPr>
        <w:t>(A)</w:t>
      </w:r>
      <w:bookmarkStart w:id="976" w:name="QQ200411001592_1_1"/>
      <w:r w:rsidRPr="006B5424">
        <w:rPr>
          <w:rFonts w:hint="eastAsia"/>
          <w:color w:val="000000" w:themeColor="text1"/>
          <w:kern w:val="2"/>
          <w:sz w:val="22"/>
          <w:szCs w:val="22"/>
          <w:lang w:eastAsia="zh-TW"/>
        </w:rPr>
        <w:t>《兵役法》牴觸《憲法》，因為《憲法》規定人民有服兵役的義務，並未區分男女</w:t>
      </w:r>
      <w:r w:rsidRPr="006B5424">
        <w:rPr>
          <w:color w:val="000000" w:themeColor="text1"/>
          <w:sz w:val="22"/>
        </w:rPr>
        <w:t xml:space="preserve">　</w:t>
      </w:r>
      <w:bookmarkEnd w:id="976"/>
      <w:r w:rsidRPr="006B5424">
        <w:rPr>
          <w:color w:val="000000" w:themeColor="text1"/>
          <w:sz w:val="22"/>
        </w:rPr>
        <w:t>(B)</w:t>
      </w:r>
      <w:bookmarkStart w:id="977" w:name="QQ200411001592_1_2"/>
      <w:r w:rsidRPr="006B5424">
        <w:rPr>
          <w:rFonts w:hint="eastAsia"/>
          <w:color w:val="000000" w:themeColor="text1"/>
          <w:kern w:val="2"/>
          <w:sz w:val="22"/>
          <w:szCs w:val="22"/>
          <w:lang w:eastAsia="zh-TW"/>
        </w:rPr>
        <w:t>《兵役法》牴觸《憲法》，因為平等原則要求男女應相同對待，女性也有服兵役義務</w:t>
      </w:r>
      <w:r w:rsidRPr="006B5424">
        <w:rPr>
          <w:color w:val="000000" w:themeColor="text1"/>
          <w:sz w:val="22"/>
        </w:rPr>
        <w:t xml:space="preserve">　</w:t>
      </w:r>
      <w:bookmarkEnd w:id="977"/>
      <w:r w:rsidRPr="006B5424">
        <w:rPr>
          <w:color w:val="000000" w:themeColor="text1"/>
          <w:sz w:val="22"/>
        </w:rPr>
        <w:t>(C)</w:t>
      </w:r>
      <w:bookmarkStart w:id="978" w:name="QQ200411001592_1_3"/>
      <w:r w:rsidRPr="006B5424">
        <w:rPr>
          <w:rFonts w:hint="eastAsia"/>
          <w:color w:val="000000" w:themeColor="text1"/>
          <w:kern w:val="2"/>
          <w:sz w:val="22"/>
          <w:szCs w:val="22"/>
          <w:lang w:eastAsia="zh-TW"/>
        </w:rPr>
        <w:t>《兵役法》不牴觸《憲法》，因為《憲法》過於抽象，立法者可以自行解釋</w:t>
      </w:r>
      <w:r w:rsidRPr="006B5424">
        <w:rPr>
          <w:color w:val="000000" w:themeColor="text1"/>
          <w:sz w:val="22"/>
        </w:rPr>
        <w:t xml:space="preserve">　</w:t>
      </w:r>
      <w:bookmarkEnd w:id="978"/>
      <w:r w:rsidRPr="006B5424">
        <w:rPr>
          <w:color w:val="000000" w:themeColor="text1"/>
          <w:sz w:val="22"/>
        </w:rPr>
        <w:t>(D)</w:t>
      </w:r>
      <w:bookmarkStart w:id="979" w:name="QQ200411001592_1_4"/>
      <w:r w:rsidRPr="006B5424">
        <w:rPr>
          <w:rFonts w:hint="eastAsia"/>
          <w:color w:val="000000" w:themeColor="text1"/>
          <w:kern w:val="2"/>
          <w:sz w:val="22"/>
          <w:szCs w:val="22"/>
          <w:lang w:eastAsia="zh-TW"/>
        </w:rPr>
        <w:t>《兵役法》不牴觸《憲法》，因為我國《憲法》第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條追求實質平等，《兵役法》可以對男子為合理的差別待遇</w:t>
      </w:r>
      <w:r w:rsidRPr="006B5424">
        <w:rPr>
          <w:color w:val="000000" w:themeColor="text1"/>
          <w:sz w:val="22"/>
        </w:rPr>
        <w:t xml:space="preserve">　</w:t>
      </w:r>
      <w:bookmarkEnd w:id="979"/>
      <w:bookmarkEnd w:id="975"/>
    </w:p>
    <w:p w:rsidR="002C4F6D" w:rsidRPr="006B5424" w:rsidRDefault="002C4F6D" w:rsidP="002C4F6D">
      <w:pPr>
        <w:pStyle w:val="Normal168"/>
        <w:snapToGrid w:val="0"/>
        <w:spacing w:line="286" w:lineRule="auto"/>
        <w:ind w:left="1332" w:hanging="935"/>
        <w:jc w:val="both"/>
        <w:textAlignment w:val="center"/>
        <w:rPr>
          <w:rFonts w:eastAsia="DengXian"/>
          <w:color w:val="000000" w:themeColor="text1"/>
        </w:rPr>
      </w:pPr>
      <w:bookmarkStart w:id="980" w:name="AQ200411001592_M"/>
      <w:bookmarkStart w:id="981" w:name="AQ20041100159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82" w:name="AQ200411001592_1"/>
      <w:bookmarkEnd w:id="980"/>
      <w:r w:rsidRPr="006B5424">
        <w:rPr>
          <w:color w:val="000000" w:themeColor="text1"/>
          <w:sz w:val="22"/>
        </w:rPr>
        <w:t>D</w:t>
      </w:r>
      <w:r w:rsidRPr="006B5424">
        <w:rPr>
          <w:color w:val="000000" w:themeColor="text1"/>
          <w:sz w:val="22"/>
        </w:rPr>
        <w:t xml:space="preserve">　</w:t>
      </w:r>
      <w:bookmarkEnd w:id="982"/>
      <w:bookmarkEnd w:id="981"/>
    </w:p>
    <w:p w:rsidR="002C4F6D" w:rsidRPr="006B5424" w:rsidRDefault="002C4F6D" w:rsidP="002C4F6D">
      <w:pPr>
        <w:pStyle w:val="Normal268"/>
        <w:snapToGrid w:val="0"/>
        <w:spacing w:line="286" w:lineRule="auto"/>
        <w:ind w:left="1304" w:hanging="907"/>
        <w:jc w:val="both"/>
        <w:textAlignment w:val="center"/>
        <w:rPr>
          <w:rFonts w:eastAsia="DengXian"/>
          <w:color w:val="000000" w:themeColor="text1"/>
        </w:rPr>
      </w:pPr>
      <w:bookmarkStart w:id="983" w:name="RQ200411001592_M"/>
      <w:bookmarkStart w:id="984" w:name="RQ200411001592"/>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85" w:name="RQ200411001592_1_H"/>
      <w:bookmarkEnd w:id="983"/>
      <w:r w:rsidRPr="006B5424">
        <w:rPr>
          <w:rFonts w:hint="eastAsia"/>
          <w:color w:val="000000" w:themeColor="text1"/>
          <w:kern w:val="2"/>
          <w:sz w:val="22"/>
          <w:szCs w:val="22"/>
          <w:lang w:eastAsia="zh-TW"/>
        </w:rPr>
        <w:t>文中提到「服兵役之義務，並無違反人性尊嚴亦未動搖《憲法》價值體系之基礎，且為大多數國家之法律所明定，更為保護人民，防衛國家之安全所必需，與《憲法》第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條平等原則及第</w:t>
      </w:r>
      <w:r w:rsidRPr="006B5424">
        <w:rPr>
          <w:rFonts w:hint="eastAsia"/>
          <w:color w:val="000000" w:themeColor="text1"/>
          <w:kern w:val="2"/>
          <w:sz w:val="22"/>
          <w:szCs w:val="22"/>
          <w:lang w:eastAsia="zh-TW"/>
        </w:rPr>
        <w:t>13</w:t>
      </w:r>
      <w:r w:rsidRPr="006B5424">
        <w:rPr>
          <w:rFonts w:hint="eastAsia"/>
          <w:color w:val="000000" w:themeColor="text1"/>
          <w:kern w:val="2"/>
          <w:sz w:val="22"/>
          <w:szCs w:val="22"/>
          <w:lang w:eastAsia="zh-TW"/>
        </w:rPr>
        <w:t>條宗教信仰自由之保障，並無牴觸」，屬於追求實質平等的部分</w:t>
      </w:r>
      <w:r w:rsidRPr="006B5424">
        <w:rPr>
          <w:color w:val="000000" w:themeColor="text1"/>
          <w:sz w:val="22"/>
        </w:rPr>
        <w:t xml:space="preserve">　</w:t>
      </w:r>
      <w:bookmarkEnd w:id="985"/>
      <w:bookmarkEnd w:id="98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0800383</w:t>
      </w:r>
      <w:r w:rsidRPr="006B5424">
        <w:rPr>
          <w:rFonts w:eastAsia="華康粗黑體"/>
          <w:color w:val="000000" w:themeColor="text1"/>
          <w:sz w:val="24"/>
          <w:highlight w:val="lightGray"/>
        </w:rPr>
        <w:t xml:space="preserve">　　難易度：難　　出處：臺中二中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69"/>
        <w:snapToGrid w:val="0"/>
        <w:spacing w:line="286" w:lineRule="auto"/>
        <w:ind w:left="397"/>
        <w:jc w:val="both"/>
        <w:textAlignment w:val="center"/>
        <w:rPr>
          <w:rFonts w:eastAsia="DengXian"/>
          <w:color w:val="000000" w:themeColor="text1"/>
        </w:rPr>
      </w:pPr>
      <w:bookmarkStart w:id="986" w:name="QQ200411001593_1_H"/>
      <w:bookmarkStart w:id="987" w:name="QQ200411001593"/>
      <w:r w:rsidRPr="006B5424">
        <w:rPr>
          <w:rFonts w:hint="eastAsia"/>
          <w:color w:val="000000" w:themeColor="text1"/>
          <w:kern w:val="2"/>
          <w:sz w:val="22"/>
          <w:szCs w:val="22"/>
          <w:lang w:eastAsia="zh-TW"/>
        </w:rPr>
        <w:t>過去《身心障礙者權益保障法》規定只有視障者可以從事按摩業，大法官於</w:t>
      </w:r>
      <w:r w:rsidRPr="006B5424">
        <w:rPr>
          <w:rFonts w:hint="eastAsia"/>
          <w:color w:val="000000" w:themeColor="text1"/>
          <w:kern w:val="2"/>
          <w:sz w:val="22"/>
          <w:szCs w:val="22"/>
          <w:lang w:eastAsia="zh-TW"/>
        </w:rPr>
        <w:t>2008</w:t>
      </w:r>
      <w:r w:rsidRPr="006B5424">
        <w:rPr>
          <w:rFonts w:hint="eastAsia"/>
          <w:color w:val="000000" w:themeColor="text1"/>
          <w:kern w:val="2"/>
          <w:sz w:val="22"/>
          <w:szCs w:val="22"/>
          <w:lang w:eastAsia="zh-TW"/>
        </w:rPr>
        <w:t>年作成解釋，認為該規定侵害非視障者的工作權，違憲，於</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年內失效。因應此一釋憲宣告，政府依法公告：「</w:t>
      </w:r>
      <w:r w:rsidRPr="006B5424">
        <w:rPr>
          <w:rFonts w:hint="eastAsia"/>
          <w:color w:val="000000" w:themeColor="text1"/>
          <w:kern w:val="2"/>
          <w:sz w:val="22"/>
          <w:szCs w:val="22"/>
          <w:lang w:eastAsia="zh-TW"/>
        </w:rPr>
        <w:t>2011</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日起，醫療機構、車站、民用航空站、公園及政府機關等五大類場所，不得提供場所供明眼人從事按摩工作。其提供場地供視覺功能障礙者從事按摩或理療按摩工作者應予優惠」下列何種觀點最符合上述？</w:t>
      </w:r>
      <w:r w:rsidRPr="006B5424">
        <w:rPr>
          <w:color w:val="000000" w:themeColor="text1"/>
          <w:sz w:val="22"/>
        </w:rPr>
        <w:t xml:space="preserve">　</w:t>
      </w:r>
      <w:bookmarkEnd w:id="986"/>
      <w:r w:rsidRPr="006B5424">
        <w:rPr>
          <w:color w:val="000000" w:themeColor="text1"/>
          <w:sz w:val="22"/>
        </w:rPr>
        <w:t>(A)</w:t>
      </w:r>
      <w:bookmarkStart w:id="988" w:name="QQ200411001593_1_1"/>
      <w:r w:rsidRPr="006B5424">
        <w:rPr>
          <w:rFonts w:hint="eastAsia"/>
          <w:color w:val="000000" w:themeColor="text1"/>
          <w:kern w:val="2"/>
          <w:sz w:val="22"/>
          <w:szCs w:val="22"/>
          <w:lang w:eastAsia="zh-TW"/>
        </w:rPr>
        <w:t>兼顧個人職業選擇自由，弱勢族群差別待遇之保障</w:t>
      </w:r>
      <w:r w:rsidRPr="006B5424">
        <w:rPr>
          <w:color w:val="000000" w:themeColor="text1"/>
          <w:sz w:val="22"/>
        </w:rPr>
        <w:t xml:space="preserve">　</w:t>
      </w:r>
      <w:bookmarkEnd w:id="988"/>
      <w:r w:rsidRPr="006B5424">
        <w:rPr>
          <w:color w:val="000000" w:themeColor="text1"/>
          <w:sz w:val="22"/>
        </w:rPr>
        <w:t>(B)</w:t>
      </w:r>
      <w:bookmarkStart w:id="989" w:name="QQ200411001593_1_2"/>
      <w:r w:rsidRPr="006B5424">
        <w:rPr>
          <w:rFonts w:hint="eastAsia"/>
          <w:color w:val="000000" w:themeColor="text1"/>
          <w:kern w:val="2"/>
          <w:sz w:val="22"/>
          <w:szCs w:val="22"/>
          <w:lang w:eastAsia="zh-TW"/>
        </w:rPr>
        <w:t>因應社會變遷差異，擴大公益範疇且限縮個人自由</w:t>
      </w:r>
      <w:r w:rsidRPr="006B5424">
        <w:rPr>
          <w:color w:val="000000" w:themeColor="text1"/>
          <w:sz w:val="22"/>
        </w:rPr>
        <w:t xml:space="preserve">　</w:t>
      </w:r>
      <w:bookmarkEnd w:id="989"/>
      <w:r w:rsidRPr="006B5424">
        <w:rPr>
          <w:color w:val="000000" w:themeColor="text1"/>
          <w:sz w:val="22"/>
        </w:rPr>
        <w:t>(C)</w:t>
      </w:r>
      <w:bookmarkStart w:id="990" w:name="QQ200411001593_1_3"/>
      <w:r w:rsidRPr="006B5424">
        <w:rPr>
          <w:rFonts w:hint="eastAsia"/>
          <w:color w:val="000000" w:themeColor="text1"/>
          <w:kern w:val="2"/>
          <w:sz w:val="22"/>
          <w:szCs w:val="22"/>
          <w:lang w:eastAsia="zh-TW"/>
        </w:rPr>
        <w:t>擴大社會權保障的範疇，加強少數群體的職業訓練</w:t>
      </w:r>
      <w:r w:rsidRPr="006B5424">
        <w:rPr>
          <w:color w:val="000000" w:themeColor="text1"/>
          <w:sz w:val="22"/>
        </w:rPr>
        <w:t xml:space="preserve">　</w:t>
      </w:r>
      <w:bookmarkEnd w:id="990"/>
      <w:r w:rsidRPr="006B5424">
        <w:rPr>
          <w:color w:val="000000" w:themeColor="text1"/>
          <w:sz w:val="22"/>
        </w:rPr>
        <w:t>(D)</w:t>
      </w:r>
      <w:bookmarkStart w:id="991" w:name="QQ200411001593_1_4"/>
      <w:r w:rsidRPr="006B5424">
        <w:rPr>
          <w:rFonts w:hint="eastAsia"/>
          <w:color w:val="000000" w:themeColor="text1"/>
          <w:kern w:val="2"/>
          <w:sz w:val="22"/>
          <w:szCs w:val="22"/>
          <w:lang w:eastAsia="zh-TW"/>
        </w:rPr>
        <w:t>落實個人工作權益保護，以個別補償取代制度維護</w:t>
      </w:r>
      <w:r w:rsidRPr="006B5424">
        <w:rPr>
          <w:color w:val="000000" w:themeColor="text1"/>
          <w:sz w:val="22"/>
        </w:rPr>
        <w:t xml:space="preserve">　</w:t>
      </w:r>
      <w:bookmarkEnd w:id="991"/>
      <w:bookmarkEnd w:id="987"/>
    </w:p>
    <w:p w:rsidR="002C4F6D" w:rsidRPr="006B5424" w:rsidRDefault="002C4F6D" w:rsidP="002C4F6D">
      <w:pPr>
        <w:pStyle w:val="Normal169"/>
        <w:snapToGrid w:val="0"/>
        <w:spacing w:line="286" w:lineRule="auto"/>
        <w:ind w:left="1332" w:hanging="935"/>
        <w:jc w:val="both"/>
        <w:textAlignment w:val="center"/>
        <w:rPr>
          <w:rFonts w:eastAsia="DengXian"/>
          <w:color w:val="000000" w:themeColor="text1"/>
        </w:rPr>
      </w:pPr>
      <w:bookmarkStart w:id="992" w:name="AQ200411001593_M"/>
      <w:bookmarkStart w:id="993" w:name="AQ20041100159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994" w:name="AQ200411001593_1"/>
      <w:bookmarkEnd w:id="992"/>
      <w:r w:rsidRPr="006B5424">
        <w:rPr>
          <w:color w:val="000000" w:themeColor="text1"/>
          <w:sz w:val="22"/>
        </w:rPr>
        <w:t>A</w:t>
      </w:r>
      <w:r w:rsidRPr="006B5424">
        <w:rPr>
          <w:color w:val="000000" w:themeColor="text1"/>
          <w:sz w:val="22"/>
        </w:rPr>
        <w:t xml:space="preserve">　</w:t>
      </w:r>
      <w:bookmarkEnd w:id="994"/>
      <w:bookmarkEnd w:id="993"/>
    </w:p>
    <w:p w:rsidR="002C4F6D" w:rsidRPr="006B5424" w:rsidRDefault="002C4F6D" w:rsidP="002C4F6D">
      <w:pPr>
        <w:pStyle w:val="Normal269"/>
        <w:snapToGrid w:val="0"/>
        <w:spacing w:line="286" w:lineRule="auto"/>
        <w:ind w:left="1304" w:hanging="907"/>
        <w:jc w:val="both"/>
        <w:textAlignment w:val="center"/>
        <w:rPr>
          <w:rFonts w:eastAsia="DengXian"/>
          <w:color w:val="000000" w:themeColor="text1"/>
        </w:rPr>
      </w:pPr>
      <w:bookmarkStart w:id="995" w:name="RQ200411001593_M"/>
      <w:bookmarkStart w:id="996" w:name="RQ20041100159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997" w:name="RQ200411001593_1_H"/>
      <w:bookmarkEnd w:id="995"/>
      <w:r w:rsidRPr="006B5424">
        <w:rPr>
          <w:rFonts w:hint="eastAsia"/>
          <w:color w:val="000000" w:themeColor="text1"/>
          <w:kern w:val="2"/>
          <w:sz w:val="22"/>
          <w:szCs w:val="22"/>
          <w:lang w:eastAsia="zh-TW"/>
        </w:rPr>
        <w:t>題目中提到大法官於</w:t>
      </w:r>
      <w:r w:rsidRPr="006B5424">
        <w:rPr>
          <w:rFonts w:hint="eastAsia"/>
          <w:color w:val="000000" w:themeColor="text1"/>
          <w:kern w:val="2"/>
          <w:sz w:val="22"/>
          <w:szCs w:val="22"/>
          <w:lang w:eastAsia="zh-TW"/>
        </w:rPr>
        <w:t>2008</w:t>
      </w:r>
      <w:r w:rsidRPr="006B5424">
        <w:rPr>
          <w:rFonts w:hint="eastAsia"/>
          <w:color w:val="000000" w:themeColor="text1"/>
          <w:kern w:val="2"/>
          <w:sz w:val="22"/>
          <w:szCs w:val="22"/>
          <w:lang w:eastAsia="zh-TW"/>
        </w:rPr>
        <w:t>年作成解釋，認為身心障礙者權益保障法的規定侵害非視障者的工作權，所以政府公告提到提供場地給視覺功能障礙者從事按摩業應給予優惠，這樣的公告不限制職業自由，且給予弱勢族群合理差別待遇</w:t>
      </w:r>
      <w:r w:rsidRPr="006B5424">
        <w:rPr>
          <w:color w:val="000000" w:themeColor="text1"/>
          <w:sz w:val="22"/>
        </w:rPr>
        <w:t xml:space="preserve">　</w:t>
      </w:r>
      <w:bookmarkEnd w:id="997"/>
      <w:bookmarkEnd w:id="99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0800388</w:t>
      </w:r>
      <w:r w:rsidRPr="006B5424">
        <w:rPr>
          <w:rFonts w:eastAsia="華康粗黑體"/>
          <w:color w:val="000000" w:themeColor="text1"/>
          <w:sz w:val="24"/>
          <w:highlight w:val="lightGray"/>
        </w:rPr>
        <w:t xml:space="preserve">　　難易度：中　　出處：新竹女中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70"/>
        <w:snapToGrid w:val="0"/>
        <w:spacing w:line="286" w:lineRule="auto"/>
        <w:ind w:left="397"/>
        <w:jc w:val="both"/>
        <w:textAlignment w:val="center"/>
        <w:rPr>
          <w:rFonts w:eastAsia="DengXian"/>
          <w:color w:val="000000" w:themeColor="text1"/>
        </w:rPr>
      </w:pPr>
      <w:bookmarkStart w:id="998" w:name="QQ200411001594_1_H"/>
      <w:bookmarkStart w:id="999" w:name="QQ200411001594"/>
      <w:r w:rsidRPr="006B5424">
        <w:rPr>
          <w:rFonts w:hint="eastAsia"/>
          <w:color w:val="000000" w:themeColor="text1"/>
          <w:kern w:val="2"/>
          <w:sz w:val="22"/>
          <w:szCs w:val="22"/>
          <w:lang w:eastAsia="zh-TW"/>
        </w:rPr>
        <w:t>高雄市政府為興建大眾捷運系統必須強制徵收人民的土地，請問：政府為了公共建設而侵害到人民的權利的行為，符合憲法規定政府可在哪一情形下限制人民自由權利？</w:t>
      </w:r>
      <w:r w:rsidRPr="006B5424">
        <w:rPr>
          <w:color w:val="000000" w:themeColor="text1"/>
          <w:sz w:val="22"/>
        </w:rPr>
        <w:t xml:space="preserve">　</w:t>
      </w:r>
      <w:bookmarkEnd w:id="998"/>
      <w:r w:rsidRPr="006B5424">
        <w:rPr>
          <w:color w:val="000000" w:themeColor="text1"/>
          <w:sz w:val="22"/>
        </w:rPr>
        <w:t>(A)</w:t>
      </w:r>
      <w:bookmarkStart w:id="1000" w:name="QQ200411001594_1_1"/>
      <w:r w:rsidRPr="006B5424">
        <w:rPr>
          <w:rFonts w:hint="eastAsia"/>
          <w:color w:val="000000" w:themeColor="text1"/>
          <w:kern w:val="2"/>
          <w:sz w:val="22"/>
          <w:szCs w:val="22"/>
          <w:lang w:eastAsia="zh-TW"/>
        </w:rPr>
        <w:t>防止妨礙他人自由</w:t>
      </w:r>
      <w:r w:rsidRPr="006B5424">
        <w:rPr>
          <w:color w:val="000000" w:themeColor="text1"/>
          <w:sz w:val="22"/>
        </w:rPr>
        <w:t xml:space="preserve">　</w:t>
      </w:r>
      <w:bookmarkEnd w:id="1000"/>
      <w:r w:rsidRPr="006B5424">
        <w:rPr>
          <w:color w:val="000000" w:themeColor="text1"/>
          <w:sz w:val="22"/>
        </w:rPr>
        <w:t>(B)</w:t>
      </w:r>
      <w:bookmarkStart w:id="1001" w:name="QQ200411001594_1_2"/>
      <w:r w:rsidRPr="006B5424">
        <w:rPr>
          <w:rFonts w:hint="eastAsia"/>
          <w:color w:val="000000" w:themeColor="text1"/>
          <w:kern w:val="2"/>
          <w:sz w:val="22"/>
          <w:szCs w:val="22"/>
          <w:lang w:eastAsia="zh-TW"/>
        </w:rPr>
        <w:t>避免緊急危難</w:t>
      </w:r>
      <w:r w:rsidRPr="006B5424">
        <w:rPr>
          <w:color w:val="000000" w:themeColor="text1"/>
          <w:sz w:val="22"/>
        </w:rPr>
        <w:t xml:space="preserve">　</w:t>
      </w:r>
      <w:bookmarkEnd w:id="1001"/>
      <w:r w:rsidRPr="006B5424">
        <w:rPr>
          <w:color w:val="000000" w:themeColor="text1"/>
          <w:sz w:val="22"/>
        </w:rPr>
        <w:t>(C)</w:t>
      </w:r>
      <w:bookmarkStart w:id="1002" w:name="QQ200411001594_1_3"/>
      <w:r w:rsidRPr="006B5424">
        <w:rPr>
          <w:rFonts w:hint="eastAsia"/>
          <w:color w:val="000000" w:themeColor="text1"/>
          <w:kern w:val="2"/>
          <w:sz w:val="22"/>
          <w:szCs w:val="22"/>
          <w:lang w:eastAsia="zh-TW"/>
        </w:rPr>
        <w:t>維持社會秩序</w:t>
      </w:r>
      <w:r w:rsidRPr="006B5424">
        <w:rPr>
          <w:color w:val="000000" w:themeColor="text1"/>
          <w:sz w:val="22"/>
        </w:rPr>
        <w:t xml:space="preserve">　</w:t>
      </w:r>
      <w:bookmarkEnd w:id="1002"/>
      <w:r w:rsidRPr="006B5424">
        <w:rPr>
          <w:color w:val="000000" w:themeColor="text1"/>
          <w:sz w:val="22"/>
        </w:rPr>
        <w:t>(D)</w:t>
      </w:r>
      <w:bookmarkStart w:id="1003" w:name="QQ200411001594_1_4"/>
      <w:r w:rsidRPr="006B5424">
        <w:rPr>
          <w:rFonts w:hint="eastAsia"/>
          <w:color w:val="000000" w:themeColor="text1"/>
          <w:kern w:val="2"/>
          <w:sz w:val="22"/>
          <w:szCs w:val="22"/>
          <w:lang w:eastAsia="zh-TW"/>
        </w:rPr>
        <w:t>增進公共利益</w:t>
      </w:r>
      <w:r w:rsidRPr="006B5424">
        <w:rPr>
          <w:color w:val="000000" w:themeColor="text1"/>
          <w:sz w:val="22"/>
        </w:rPr>
        <w:t xml:space="preserve">　</w:t>
      </w:r>
      <w:bookmarkEnd w:id="1003"/>
      <w:bookmarkEnd w:id="999"/>
    </w:p>
    <w:p w:rsidR="002C4F6D" w:rsidRPr="006B5424" w:rsidRDefault="002C4F6D" w:rsidP="002C4F6D">
      <w:pPr>
        <w:pStyle w:val="Normal170"/>
        <w:snapToGrid w:val="0"/>
        <w:spacing w:line="286" w:lineRule="auto"/>
        <w:ind w:left="1332" w:hanging="935"/>
        <w:jc w:val="both"/>
        <w:textAlignment w:val="center"/>
        <w:rPr>
          <w:rFonts w:eastAsia="DengXian"/>
          <w:color w:val="000000" w:themeColor="text1"/>
        </w:rPr>
      </w:pPr>
      <w:bookmarkStart w:id="1004" w:name="AQ200411001594_M"/>
      <w:bookmarkStart w:id="1005" w:name="AQ20041100159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006" w:name="AQ200411001594_1"/>
      <w:bookmarkEnd w:id="1004"/>
      <w:r w:rsidRPr="006B5424">
        <w:rPr>
          <w:color w:val="000000" w:themeColor="text1"/>
          <w:sz w:val="22"/>
        </w:rPr>
        <w:t>D</w:t>
      </w:r>
      <w:r w:rsidRPr="006B5424">
        <w:rPr>
          <w:color w:val="000000" w:themeColor="text1"/>
          <w:sz w:val="22"/>
        </w:rPr>
        <w:t xml:space="preserve">　</w:t>
      </w:r>
      <w:bookmarkEnd w:id="1006"/>
      <w:bookmarkEnd w:id="1005"/>
    </w:p>
    <w:p w:rsidR="002C4F6D" w:rsidRPr="006B5424" w:rsidRDefault="002C4F6D" w:rsidP="002C4F6D">
      <w:pPr>
        <w:pStyle w:val="Normal270"/>
        <w:snapToGrid w:val="0"/>
        <w:spacing w:line="286" w:lineRule="auto"/>
        <w:ind w:left="1304" w:hanging="907"/>
        <w:jc w:val="both"/>
        <w:textAlignment w:val="center"/>
        <w:rPr>
          <w:rFonts w:eastAsia="DengXian"/>
          <w:color w:val="000000" w:themeColor="text1"/>
        </w:rPr>
      </w:pPr>
      <w:bookmarkStart w:id="1007" w:name="RQ200411001594_M"/>
      <w:bookmarkStart w:id="1008" w:name="RQ20041100159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009" w:name="RQ200411001594_1_H"/>
      <w:bookmarkEnd w:id="1007"/>
      <w:r w:rsidRPr="006B5424">
        <w:rPr>
          <w:rFonts w:hint="eastAsia"/>
          <w:color w:val="000000" w:themeColor="text1"/>
          <w:kern w:val="2"/>
          <w:sz w:val="22"/>
          <w:szCs w:val="22"/>
          <w:lang w:eastAsia="zh-TW"/>
        </w:rPr>
        <w:t>大眾捷運系統屬於公共設施，為方便社會大眾的公益事項，所以政府因為這樣而侵害人民權利，屬於增進公共利益而限制人民權利</w:t>
      </w:r>
      <w:r w:rsidRPr="006B5424">
        <w:rPr>
          <w:color w:val="000000" w:themeColor="text1"/>
          <w:sz w:val="22"/>
        </w:rPr>
        <w:t xml:space="preserve">　</w:t>
      </w:r>
      <w:bookmarkEnd w:id="1009"/>
      <w:bookmarkEnd w:id="100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0800391</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修</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臺中二中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71"/>
        <w:snapToGrid w:val="0"/>
        <w:spacing w:line="286" w:lineRule="auto"/>
        <w:ind w:left="397"/>
        <w:jc w:val="both"/>
        <w:textAlignment w:val="center"/>
        <w:rPr>
          <w:rFonts w:eastAsia="DengXian"/>
          <w:color w:val="000000" w:themeColor="text1"/>
        </w:rPr>
      </w:pPr>
      <w:bookmarkStart w:id="1010" w:name="QQ200411001595_1_H"/>
      <w:bookmarkStart w:id="1011" w:name="QQ200411001595"/>
      <w:r w:rsidRPr="006B5424">
        <w:rPr>
          <w:rFonts w:hint="eastAsia"/>
          <w:color w:val="000000" w:themeColor="text1"/>
          <w:kern w:val="2"/>
          <w:sz w:val="22"/>
          <w:szCs w:val="22"/>
          <w:lang w:eastAsia="zh-TW"/>
        </w:rPr>
        <w:t>為了使每個人得以在不受他人妨礙的情況下，實現自身的權利，國家必須以公權力對人權加以適當地限制，形成人權的界限。請問：下列國家限制人權的情況，何者</w:t>
      </w:r>
      <w:r w:rsidRPr="006B5424">
        <w:rPr>
          <w:rFonts w:hint="eastAsia"/>
          <w:b/>
          <w:color w:val="000000" w:themeColor="text1"/>
          <w:kern w:val="2"/>
          <w:sz w:val="22"/>
          <w:szCs w:val="22"/>
          <w:lang w:eastAsia="zh-TW"/>
        </w:rPr>
        <w:t>不合理</w:t>
      </w:r>
      <w:r w:rsidRPr="006B5424">
        <w:rPr>
          <w:rFonts w:hint="eastAsia"/>
          <w:color w:val="000000" w:themeColor="text1"/>
          <w:kern w:val="2"/>
          <w:sz w:val="22"/>
          <w:szCs w:val="22"/>
          <w:lang w:eastAsia="zh-TW"/>
        </w:rPr>
        <w:t>？</w:t>
      </w:r>
      <w:r w:rsidRPr="006B5424">
        <w:rPr>
          <w:color w:val="000000" w:themeColor="text1"/>
          <w:sz w:val="22"/>
        </w:rPr>
        <w:t xml:space="preserve">　</w:t>
      </w:r>
      <w:bookmarkEnd w:id="1010"/>
      <w:r w:rsidRPr="006B5424">
        <w:rPr>
          <w:color w:val="000000" w:themeColor="text1"/>
          <w:sz w:val="22"/>
        </w:rPr>
        <w:t>(A)</w:t>
      </w:r>
      <w:bookmarkStart w:id="1012" w:name="QQ200411001595_1_1"/>
      <w:r w:rsidRPr="006B5424">
        <w:rPr>
          <w:rFonts w:hint="eastAsia"/>
          <w:color w:val="000000" w:themeColor="text1"/>
          <w:kern w:val="2"/>
          <w:sz w:val="22"/>
          <w:szCs w:val="22"/>
          <w:lang w:eastAsia="zh-TW"/>
        </w:rPr>
        <w:t>對癱瘓交通的抗爭行為，警察可以驅離</w:t>
      </w:r>
      <w:r w:rsidRPr="006B5424">
        <w:rPr>
          <w:color w:val="000000" w:themeColor="text1"/>
          <w:sz w:val="22"/>
        </w:rPr>
        <w:t xml:space="preserve">　</w:t>
      </w:r>
      <w:bookmarkEnd w:id="1012"/>
      <w:r w:rsidRPr="006B5424">
        <w:rPr>
          <w:color w:val="000000" w:themeColor="text1"/>
          <w:sz w:val="22"/>
        </w:rPr>
        <w:t>(B)</w:t>
      </w:r>
      <w:bookmarkStart w:id="1013" w:name="QQ200411001595_1_2"/>
      <w:r w:rsidRPr="006B5424">
        <w:rPr>
          <w:rFonts w:hint="eastAsia"/>
          <w:color w:val="000000" w:themeColor="text1"/>
          <w:kern w:val="2"/>
          <w:sz w:val="22"/>
          <w:szCs w:val="22"/>
          <w:lang w:eastAsia="zh-TW"/>
        </w:rPr>
        <w:t>對處於災害危險區民眾，政府強制疏散</w:t>
      </w:r>
      <w:r w:rsidRPr="006B5424">
        <w:rPr>
          <w:color w:val="000000" w:themeColor="text1"/>
          <w:sz w:val="22"/>
        </w:rPr>
        <w:t xml:space="preserve">　</w:t>
      </w:r>
      <w:bookmarkEnd w:id="1013"/>
      <w:r w:rsidRPr="006B5424">
        <w:rPr>
          <w:color w:val="000000" w:themeColor="text1"/>
          <w:sz w:val="22"/>
        </w:rPr>
        <w:t>(C)</w:t>
      </w:r>
      <w:bookmarkStart w:id="1014" w:name="QQ200411001595_1_3"/>
      <w:r w:rsidRPr="006B5424">
        <w:rPr>
          <w:rFonts w:hint="eastAsia"/>
          <w:color w:val="000000" w:themeColor="text1"/>
          <w:kern w:val="2"/>
          <w:sz w:val="22"/>
          <w:szCs w:val="22"/>
          <w:lang w:eastAsia="zh-TW"/>
        </w:rPr>
        <w:t>外賓來訪，相關單位要求民眾禁止進入</w:t>
      </w:r>
      <w:r w:rsidRPr="006B5424">
        <w:rPr>
          <w:color w:val="000000" w:themeColor="text1"/>
          <w:sz w:val="22"/>
        </w:rPr>
        <w:t xml:space="preserve">　</w:t>
      </w:r>
      <w:bookmarkEnd w:id="1014"/>
      <w:r w:rsidRPr="006B5424">
        <w:rPr>
          <w:color w:val="000000" w:themeColor="text1"/>
          <w:sz w:val="22"/>
        </w:rPr>
        <w:t>(D)</w:t>
      </w:r>
      <w:bookmarkStart w:id="1015" w:name="QQ200411001595_1_4"/>
      <w:r w:rsidRPr="006B5424">
        <w:rPr>
          <w:rFonts w:hint="eastAsia"/>
          <w:color w:val="000000" w:themeColor="text1"/>
          <w:kern w:val="2"/>
          <w:sz w:val="22"/>
          <w:szCs w:val="22"/>
          <w:lang w:eastAsia="zh-TW"/>
        </w:rPr>
        <w:t>為了社會整體利益，強制徵收私人財產</w:t>
      </w:r>
      <w:r w:rsidRPr="006B5424">
        <w:rPr>
          <w:color w:val="000000" w:themeColor="text1"/>
          <w:sz w:val="22"/>
        </w:rPr>
        <w:t xml:space="preserve">　</w:t>
      </w:r>
      <w:bookmarkEnd w:id="1015"/>
      <w:bookmarkEnd w:id="1011"/>
    </w:p>
    <w:p w:rsidR="002C4F6D" w:rsidRPr="006B5424" w:rsidRDefault="002C4F6D" w:rsidP="002C4F6D">
      <w:pPr>
        <w:pStyle w:val="Normal171"/>
        <w:snapToGrid w:val="0"/>
        <w:spacing w:line="286" w:lineRule="auto"/>
        <w:ind w:left="1332" w:hanging="935"/>
        <w:jc w:val="both"/>
        <w:textAlignment w:val="center"/>
        <w:rPr>
          <w:rFonts w:eastAsia="DengXian"/>
          <w:color w:val="000000" w:themeColor="text1"/>
        </w:rPr>
      </w:pPr>
      <w:bookmarkStart w:id="1016" w:name="AQ200411001595_M"/>
      <w:bookmarkStart w:id="1017" w:name="AQ20041100159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018" w:name="AQ200411001595_1"/>
      <w:bookmarkEnd w:id="1016"/>
      <w:r w:rsidRPr="006B5424">
        <w:rPr>
          <w:color w:val="000000" w:themeColor="text1"/>
          <w:sz w:val="22"/>
        </w:rPr>
        <w:t>C</w:t>
      </w:r>
      <w:r w:rsidRPr="006B5424">
        <w:rPr>
          <w:color w:val="000000" w:themeColor="text1"/>
          <w:sz w:val="22"/>
        </w:rPr>
        <w:t xml:space="preserve">　</w:t>
      </w:r>
      <w:bookmarkEnd w:id="1018"/>
      <w:bookmarkEnd w:id="1017"/>
    </w:p>
    <w:p w:rsidR="002C4F6D" w:rsidRPr="006B5424" w:rsidRDefault="002C4F6D" w:rsidP="002C4F6D">
      <w:pPr>
        <w:pStyle w:val="Normal271"/>
        <w:snapToGrid w:val="0"/>
        <w:spacing w:line="286" w:lineRule="auto"/>
        <w:ind w:left="1304" w:hanging="907"/>
        <w:jc w:val="both"/>
        <w:textAlignment w:val="center"/>
        <w:rPr>
          <w:rFonts w:eastAsia="DengXian"/>
          <w:color w:val="000000" w:themeColor="text1"/>
        </w:rPr>
      </w:pPr>
      <w:bookmarkStart w:id="1019" w:name="RQ200411001595_M"/>
      <w:bookmarkStart w:id="1020" w:name="RQ20041100159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021" w:name="RQ200411001595_1_H"/>
      <w:bookmarkEnd w:id="1019"/>
      <w:bookmarkEnd w:id="1021"/>
      <w:r w:rsidRPr="006B5424">
        <w:rPr>
          <w:color w:val="000000" w:themeColor="text1"/>
          <w:sz w:val="22"/>
        </w:rPr>
        <w:t>(A)</w:t>
      </w:r>
      <w:bookmarkStart w:id="1022" w:name="RQ200411001595_1_1"/>
      <w:r w:rsidRPr="006B5424">
        <w:rPr>
          <w:rFonts w:hint="eastAsia"/>
          <w:color w:val="000000" w:themeColor="text1"/>
          <w:kern w:val="2"/>
          <w:sz w:val="22"/>
          <w:szCs w:val="22"/>
          <w:lang w:eastAsia="zh-TW"/>
        </w:rPr>
        <w:t>癱瘓交通的抗爭行為，影響大多數人的社會秩序安全及公共利益，所以警察得以適當限制</w:t>
      </w:r>
      <w:r w:rsidRPr="006B5424">
        <w:rPr>
          <w:color w:val="000000" w:themeColor="text1"/>
          <w:sz w:val="22"/>
        </w:rPr>
        <w:t xml:space="preserve">　</w:t>
      </w:r>
      <w:bookmarkEnd w:id="1022"/>
      <w:r w:rsidRPr="006B5424">
        <w:rPr>
          <w:color w:val="000000" w:themeColor="text1"/>
          <w:sz w:val="22"/>
        </w:rPr>
        <w:t>(B)</w:t>
      </w:r>
      <w:bookmarkStart w:id="1023" w:name="RQ200411001595_1_2"/>
      <w:r w:rsidRPr="006B5424">
        <w:rPr>
          <w:rFonts w:hint="eastAsia"/>
          <w:color w:val="000000" w:themeColor="text1"/>
          <w:kern w:val="2"/>
          <w:sz w:val="22"/>
          <w:szCs w:val="22"/>
          <w:lang w:eastAsia="zh-TW"/>
        </w:rPr>
        <w:t>政府為維護災害區民眾的安全，在災害來臨前，可以做預防撤離，或災害發生後，進行撤離動作</w:t>
      </w:r>
      <w:r w:rsidRPr="006B5424">
        <w:rPr>
          <w:color w:val="000000" w:themeColor="text1"/>
          <w:sz w:val="22"/>
        </w:rPr>
        <w:t xml:space="preserve">　</w:t>
      </w:r>
      <w:bookmarkEnd w:id="1023"/>
      <w:r w:rsidRPr="006B5424">
        <w:rPr>
          <w:color w:val="000000" w:themeColor="text1"/>
          <w:sz w:val="22"/>
        </w:rPr>
        <w:t>(C)</w:t>
      </w:r>
      <w:bookmarkStart w:id="1024" w:name="RQ200411001595_1_3"/>
      <w:r w:rsidRPr="006B5424">
        <w:rPr>
          <w:rFonts w:hint="eastAsia"/>
          <w:color w:val="000000" w:themeColor="text1"/>
          <w:kern w:val="2"/>
          <w:sz w:val="22"/>
          <w:szCs w:val="22"/>
          <w:lang w:eastAsia="zh-TW"/>
        </w:rPr>
        <w:t>外賓來訪要求民眾完全禁止進入，有違反比例原則的情況</w:t>
      </w:r>
      <w:r w:rsidRPr="006B5424">
        <w:rPr>
          <w:color w:val="000000" w:themeColor="text1"/>
          <w:sz w:val="22"/>
        </w:rPr>
        <w:t xml:space="preserve">　</w:t>
      </w:r>
      <w:bookmarkEnd w:id="1024"/>
      <w:r w:rsidRPr="006B5424">
        <w:rPr>
          <w:color w:val="000000" w:themeColor="text1"/>
          <w:sz w:val="22"/>
        </w:rPr>
        <w:t>(D)</w:t>
      </w:r>
      <w:bookmarkStart w:id="1025" w:name="RQ200411001595_1_4"/>
      <w:r w:rsidRPr="006B5424">
        <w:rPr>
          <w:rFonts w:hint="eastAsia"/>
          <w:color w:val="000000" w:themeColor="text1"/>
          <w:kern w:val="2"/>
          <w:sz w:val="22"/>
          <w:szCs w:val="22"/>
          <w:lang w:eastAsia="zh-TW"/>
        </w:rPr>
        <w:t>政府租稅制度是為了社會整體利益而收取人民財產</w:t>
      </w:r>
      <w:r w:rsidRPr="006B5424">
        <w:rPr>
          <w:color w:val="000000" w:themeColor="text1"/>
          <w:sz w:val="22"/>
        </w:rPr>
        <w:t xml:space="preserve">　</w:t>
      </w:r>
      <w:bookmarkEnd w:id="1025"/>
      <w:bookmarkEnd w:id="102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0800394</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修</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臺南一中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72"/>
        <w:snapToGrid w:val="0"/>
        <w:spacing w:line="286" w:lineRule="auto"/>
        <w:ind w:left="397"/>
        <w:jc w:val="both"/>
        <w:textAlignment w:val="center"/>
        <w:rPr>
          <w:rFonts w:eastAsia="DengXian"/>
          <w:color w:val="000000" w:themeColor="text1"/>
        </w:rPr>
      </w:pPr>
      <w:bookmarkStart w:id="1026" w:name="QQ200411001596_1_H"/>
      <w:bookmarkStart w:id="1027" w:name="QQ200411001596"/>
      <w:r w:rsidRPr="006B5424">
        <w:rPr>
          <w:rFonts w:hint="eastAsia"/>
          <w:color w:val="000000" w:themeColor="text1"/>
          <w:kern w:val="2"/>
          <w:sz w:val="22"/>
          <w:szCs w:val="22"/>
          <w:lang w:eastAsia="zh-TW"/>
        </w:rPr>
        <w:t>所謂平等是指人民不分性別、宗教、種族、階級、黨派，在法律上一律平等。請問：下列哪一項規定落實我國《憲法》賦予人民的平等權？</w:t>
      </w:r>
      <w:r w:rsidRPr="006B5424">
        <w:rPr>
          <w:color w:val="000000" w:themeColor="text1"/>
          <w:sz w:val="22"/>
        </w:rPr>
        <w:t xml:space="preserve">　</w:t>
      </w:r>
      <w:bookmarkEnd w:id="1026"/>
      <w:r w:rsidRPr="006B5424">
        <w:rPr>
          <w:color w:val="000000" w:themeColor="text1"/>
          <w:sz w:val="22"/>
        </w:rPr>
        <w:t>(A)</w:t>
      </w:r>
      <w:bookmarkStart w:id="1028" w:name="QQ200411001596_1_1"/>
      <w:r w:rsidRPr="006B5424">
        <w:rPr>
          <w:rFonts w:hint="eastAsia"/>
          <w:color w:val="000000" w:themeColor="text1"/>
          <w:kern w:val="2"/>
          <w:sz w:val="22"/>
          <w:szCs w:val="22"/>
          <w:lang w:eastAsia="zh-TW"/>
        </w:rPr>
        <w:t>夫妻離婚，子女監護權優先歸男方</w:t>
      </w:r>
      <w:r w:rsidRPr="006B5424">
        <w:rPr>
          <w:color w:val="000000" w:themeColor="text1"/>
          <w:sz w:val="22"/>
        </w:rPr>
        <w:t xml:space="preserve">　</w:t>
      </w:r>
      <w:bookmarkEnd w:id="1028"/>
      <w:r w:rsidRPr="006B5424">
        <w:rPr>
          <w:color w:val="000000" w:themeColor="text1"/>
          <w:sz w:val="22"/>
        </w:rPr>
        <w:t>(B)</w:t>
      </w:r>
      <w:bookmarkStart w:id="1029" w:name="QQ200411001596_1_2"/>
      <w:r w:rsidRPr="006B5424">
        <w:rPr>
          <w:rFonts w:hint="eastAsia"/>
          <w:color w:val="000000" w:themeColor="text1"/>
          <w:kern w:val="2"/>
          <w:sz w:val="22"/>
          <w:szCs w:val="22"/>
          <w:lang w:eastAsia="zh-TW"/>
        </w:rPr>
        <w:t>女性員工簽署禁孕條款，生小孩就自動離職</w:t>
      </w:r>
      <w:r w:rsidRPr="006B5424">
        <w:rPr>
          <w:color w:val="000000" w:themeColor="text1"/>
          <w:sz w:val="22"/>
        </w:rPr>
        <w:t xml:space="preserve">　</w:t>
      </w:r>
      <w:bookmarkEnd w:id="1029"/>
      <w:r w:rsidRPr="006B5424">
        <w:rPr>
          <w:color w:val="000000" w:themeColor="text1"/>
          <w:sz w:val="22"/>
        </w:rPr>
        <w:t>(C)</w:t>
      </w:r>
      <w:bookmarkStart w:id="1030" w:name="QQ200411001596_1_3"/>
      <w:r w:rsidRPr="006B5424">
        <w:rPr>
          <w:rFonts w:hint="eastAsia"/>
          <w:color w:val="000000" w:themeColor="text1"/>
          <w:kern w:val="2"/>
          <w:sz w:val="22"/>
          <w:szCs w:val="22"/>
          <w:lang w:eastAsia="zh-TW"/>
        </w:rPr>
        <w:t>父母的遺產由子女共同繼承</w:t>
      </w:r>
      <w:r w:rsidRPr="006B5424">
        <w:rPr>
          <w:color w:val="000000" w:themeColor="text1"/>
          <w:sz w:val="22"/>
        </w:rPr>
        <w:t xml:space="preserve">　</w:t>
      </w:r>
      <w:bookmarkEnd w:id="1030"/>
      <w:r w:rsidRPr="006B5424">
        <w:rPr>
          <w:color w:val="000000" w:themeColor="text1"/>
          <w:sz w:val="22"/>
        </w:rPr>
        <w:t>(D)</w:t>
      </w:r>
      <w:bookmarkStart w:id="1031" w:name="QQ200411001596_1_4"/>
      <w:r w:rsidRPr="006B5424">
        <w:rPr>
          <w:rFonts w:hint="eastAsia"/>
          <w:color w:val="000000" w:themeColor="text1"/>
          <w:kern w:val="2"/>
          <w:sz w:val="22"/>
          <w:szCs w:val="22"/>
          <w:lang w:eastAsia="zh-TW"/>
        </w:rPr>
        <w:t>子女一律從父姓，不能申請改母姓</w:t>
      </w:r>
      <w:r w:rsidRPr="006B5424">
        <w:rPr>
          <w:color w:val="000000" w:themeColor="text1"/>
          <w:sz w:val="22"/>
        </w:rPr>
        <w:t xml:space="preserve">　</w:t>
      </w:r>
      <w:bookmarkEnd w:id="1031"/>
      <w:bookmarkEnd w:id="1027"/>
    </w:p>
    <w:p w:rsidR="002C4F6D" w:rsidRPr="006B5424" w:rsidRDefault="002C4F6D" w:rsidP="002C4F6D">
      <w:pPr>
        <w:pStyle w:val="Normal172"/>
        <w:snapToGrid w:val="0"/>
        <w:spacing w:line="286" w:lineRule="auto"/>
        <w:ind w:left="1332" w:hanging="935"/>
        <w:jc w:val="both"/>
        <w:textAlignment w:val="center"/>
        <w:rPr>
          <w:rFonts w:eastAsia="DengXian"/>
          <w:color w:val="000000" w:themeColor="text1"/>
        </w:rPr>
      </w:pPr>
      <w:bookmarkStart w:id="1032" w:name="AQ200411001596_M"/>
      <w:bookmarkStart w:id="1033" w:name="AQ20041100159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034" w:name="AQ200411001596_1"/>
      <w:bookmarkEnd w:id="1032"/>
      <w:r w:rsidRPr="006B5424">
        <w:rPr>
          <w:color w:val="000000" w:themeColor="text1"/>
          <w:sz w:val="22"/>
        </w:rPr>
        <w:t>C</w:t>
      </w:r>
      <w:r w:rsidRPr="006B5424">
        <w:rPr>
          <w:color w:val="000000" w:themeColor="text1"/>
          <w:sz w:val="22"/>
        </w:rPr>
        <w:t xml:space="preserve">　</w:t>
      </w:r>
      <w:bookmarkEnd w:id="1034"/>
      <w:bookmarkEnd w:id="1033"/>
    </w:p>
    <w:p w:rsidR="002C4F6D" w:rsidRPr="006B5424" w:rsidRDefault="002C4F6D" w:rsidP="002C4F6D">
      <w:pPr>
        <w:pStyle w:val="Normal272"/>
        <w:snapToGrid w:val="0"/>
        <w:spacing w:line="286" w:lineRule="auto"/>
        <w:ind w:left="1304" w:hanging="907"/>
        <w:jc w:val="both"/>
        <w:textAlignment w:val="center"/>
        <w:rPr>
          <w:rFonts w:eastAsia="DengXian"/>
          <w:color w:val="000000" w:themeColor="text1"/>
        </w:rPr>
      </w:pPr>
      <w:bookmarkStart w:id="1035" w:name="RQ200411001596_M"/>
      <w:bookmarkStart w:id="1036" w:name="RQ20041100159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037" w:name="RQ200411001596_1_H"/>
      <w:bookmarkEnd w:id="1035"/>
      <w:bookmarkEnd w:id="1037"/>
      <w:r w:rsidRPr="006B5424">
        <w:rPr>
          <w:color w:val="000000" w:themeColor="text1"/>
          <w:sz w:val="22"/>
        </w:rPr>
        <w:t>(A)</w:t>
      </w:r>
      <w:bookmarkStart w:id="1038" w:name="RQ200411001596_1_1"/>
      <w:r w:rsidRPr="006B5424">
        <w:rPr>
          <w:rFonts w:hint="eastAsia"/>
          <w:color w:val="000000" w:themeColor="text1"/>
          <w:kern w:val="2"/>
          <w:sz w:val="22"/>
          <w:szCs w:val="22"/>
          <w:lang w:eastAsia="zh-TW"/>
        </w:rPr>
        <w:t>夫妻離婚，子女的監護權應由夫妻雙方共同商量，並非優先給予男方</w:t>
      </w:r>
      <w:r w:rsidRPr="006B5424">
        <w:rPr>
          <w:color w:val="000000" w:themeColor="text1"/>
          <w:sz w:val="22"/>
        </w:rPr>
        <w:t xml:space="preserve">　</w:t>
      </w:r>
      <w:bookmarkEnd w:id="1038"/>
      <w:r w:rsidRPr="006B5424">
        <w:rPr>
          <w:color w:val="000000" w:themeColor="text1"/>
          <w:sz w:val="22"/>
        </w:rPr>
        <w:t>(B)</w:t>
      </w:r>
      <w:bookmarkStart w:id="1039" w:name="RQ200411001596_1_2"/>
      <w:r w:rsidRPr="006B5424">
        <w:rPr>
          <w:rFonts w:hint="eastAsia"/>
          <w:color w:val="000000" w:themeColor="text1"/>
          <w:kern w:val="2"/>
          <w:sz w:val="22"/>
          <w:szCs w:val="22"/>
          <w:lang w:eastAsia="zh-TW"/>
        </w:rPr>
        <w:t>禁孕條款屬於性別歧視</w:t>
      </w:r>
      <w:r w:rsidRPr="006B5424">
        <w:rPr>
          <w:color w:val="000000" w:themeColor="text1"/>
          <w:sz w:val="22"/>
        </w:rPr>
        <w:t xml:space="preserve">　</w:t>
      </w:r>
      <w:bookmarkEnd w:id="1039"/>
      <w:r w:rsidRPr="006B5424">
        <w:rPr>
          <w:color w:val="000000" w:themeColor="text1"/>
          <w:sz w:val="22"/>
        </w:rPr>
        <w:t>(C)</w:t>
      </w:r>
      <w:bookmarkStart w:id="1040" w:name="RQ200411001596_1_3"/>
      <w:r w:rsidRPr="006B5424">
        <w:rPr>
          <w:rFonts w:hint="eastAsia"/>
          <w:color w:val="000000" w:themeColor="text1"/>
          <w:kern w:val="2"/>
          <w:sz w:val="22"/>
          <w:szCs w:val="22"/>
          <w:lang w:eastAsia="zh-TW"/>
        </w:rPr>
        <w:t>父母的遺產由身為子女的雙方共同繼承，並無因為性別而有不同的繼承權利，所以屬於平等權的保障</w:t>
      </w:r>
      <w:r w:rsidRPr="006B5424">
        <w:rPr>
          <w:color w:val="000000" w:themeColor="text1"/>
          <w:sz w:val="22"/>
        </w:rPr>
        <w:t xml:space="preserve">　</w:t>
      </w:r>
      <w:bookmarkEnd w:id="1040"/>
      <w:r w:rsidRPr="006B5424">
        <w:rPr>
          <w:color w:val="000000" w:themeColor="text1"/>
          <w:sz w:val="22"/>
        </w:rPr>
        <w:t>(D)</w:t>
      </w:r>
      <w:bookmarkStart w:id="1041" w:name="RQ200411001596_1_4"/>
      <w:r w:rsidRPr="006B5424">
        <w:rPr>
          <w:rFonts w:hint="eastAsia"/>
          <w:color w:val="000000" w:themeColor="text1"/>
          <w:kern w:val="2"/>
          <w:sz w:val="22"/>
          <w:szCs w:val="22"/>
          <w:lang w:eastAsia="zh-TW"/>
        </w:rPr>
        <w:t>子女的姓氏由夫妻雙方共同協議即可</w:t>
      </w:r>
      <w:r w:rsidRPr="006B5424">
        <w:rPr>
          <w:color w:val="000000" w:themeColor="text1"/>
          <w:sz w:val="22"/>
        </w:rPr>
        <w:t xml:space="preserve">　</w:t>
      </w:r>
      <w:bookmarkEnd w:id="1041"/>
      <w:bookmarkEnd w:id="1036"/>
    </w:p>
    <w:p w:rsidR="002C4F6D" w:rsidRPr="006B5424" w:rsidRDefault="002C4F6D" w:rsidP="002C4F6D">
      <w:pPr>
        <w:spacing w:line="286" w:lineRule="auto"/>
        <w:jc w:val="both"/>
        <w:rPr>
          <w:rFonts w:eastAsia="華康粗黑體"/>
          <w:color w:val="000000" w:themeColor="text1"/>
          <w:sz w:val="36"/>
          <w:highlight w:val="white"/>
        </w:rPr>
      </w:pPr>
      <w:r w:rsidRPr="006B5424">
        <w:rPr>
          <w:rFonts w:eastAsia="華康粗黑體"/>
          <w:color w:val="000000" w:themeColor="text1"/>
          <w:sz w:val="36"/>
          <w:highlight w:val="white"/>
        </w:rPr>
        <w:lastRenderedPageBreak/>
        <w:t>【題組題】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0800290</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73"/>
        <w:snapToGrid w:val="0"/>
        <w:spacing w:line="286" w:lineRule="auto"/>
        <w:ind w:left="397"/>
        <w:jc w:val="both"/>
        <w:textAlignment w:val="center"/>
        <w:rPr>
          <w:rFonts w:eastAsia="DengXian"/>
          <w:color w:val="000000" w:themeColor="text1"/>
        </w:rPr>
      </w:pPr>
      <w:bookmarkStart w:id="1042" w:name="QQ191216000763_M"/>
      <w:bookmarkStart w:id="1043" w:name="QQ191216000763"/>
      <w:r w:rsidRPr="006B5424">
        <w:rPr>
          <w:rFonts w:hint="eastAsia"/>
          <w:color w:val="000000" w:themeColor="text1"/>
          <w:kern w:val="2"/>
          <w:sz w:val="22"/>
          <w:szCs w:val="22"/>
          <w:lang w:eastAsia="zh-TW"/>
        </w:rPr>
        <w:t>據報導，在世界田徑錦標賽上，改寫女子</w:t>
      </w:r>
      <w:r w:rsidRPr="006B5424">
        <w:rPr>
          <w:rFonts w:hint="eastAsia"/>
          <w:color w:val="000000" w:themeColor="text1"/>
          <w:kern w:val="2"/>
          <w:sz w:val="22"/>
          <w:szCs w:val="22"/>
          <w:lang w:eastAsia="zh-TW"/>
        </w:rPr>
        <w:t>800</w:t>
      </w:r>
      <w:r w:rsidRPr="006B5424">
        <w:rPr>
          <w:rFonts w:hint="eastAsia"/>
          <w:color w:val="000000" w:themeColor="text1"/>
          <w:kern w:val="2"/>
          <w:sz w:val="22"/>
          <w:szCs w:val="22"/>
          <w:lang w:eastAsia="zh-TW"/>
        </w:rPr>
        <w:t>公尺世界紀錄的南非女將賽曼雅，經國際田徑總會做進一步性別檢驗後發現，賽曼亞兼具有男性和女性的性徵，可是沒有子宮和卵巢；內分泌檢驗則顯示，她體內有大量男性荷爾蒙。雖然國際田徑總會尚未證實此消息，但南非體育部長痛斥國際田徑總會的作法，已經侵害到選手的</w:t>
      </w:r>
      <w:r w:rsidRPr="006B5424">
        <w:rPr>
          <w:rFonts w:hint="eastAsia"/>
          <w:color w:val="000000" w:themeColor="text1"/>
          <w:kern w:val="2"/>
          <w:sz w:val="22"/>
          <w:szCs w:val="22"/>
          <w:lang w:eastAsia="zh-TW"/>
        </w:rPr>
        <w:t>______</w:t>
      </w:r>
      <w:r w:rsidRPr="006B5424">
        <w:rPr>
          <w:rFonts w:hint="eastAsia"/>
          <w:color w:val="000000" w:themeColor="text1"/>
          <w:kern w:val="2"/>
          <w:sz w:val="22"/>
          <w:szCs w:val="22"/>
          <w:lang w:eastAsia="zh-TW"/>
        </w:rPr>
        <w:t>和人權。請回答以下問題：</w:t>
      </w:r>
      <w:r w:rsidRPr="006B5424">
        <w:rPr>
          <w:color w:val="000000" w:themeColor="text1"/>
          <w:sz w:val="22"/>
        </w:rPr>
        <w:t xml:space="preserve">　</w:t>
      </w:r>
      <w:bookmarkEnd w:id="1042"/>
    </w:p>
    <w:p w:rsidR="002C4F6D" w:rsidRPr="006B5424" w:rsidRDefault="002C4F6D" w:rsidP="002C4F6D">
      <w:pPr>
        <w:pStyle w:val="Normal173"/>
        <w:snapToGrid w:val="0"/>
        <w:spacing w:line="286" w:lineRule="auto"/>
        <w:ind w:left="680" w:hanging="283"/>
        <w:jc w:val="both"/>
        <w:textAlignment w:val="center"/>
        <w:rPr>
          <w:rFonts w:eastAsia="DengXian"/>
          <w:color w:val="000000" w:themeColor="text1"/>
        </w:rPr>
      </w:pPr>
      <w:bookmarkStart w:id="1044" w:name="QQ191216000763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將田徑選手依生物性別分成男子組與女子組進行比賽，是否違反了性別平等原則？</w:t>
      </w:r>
      <w:r w:rsidRPr="006B5424">
        <w:rPr>
          <w:color w:val="000000" w:themeColor="text1"/>
          <w:sz w:val="22"/>
        </w:rPr>
        <w:t xml:space="preserve">　</w:t>
      </w:r>
      <w:bookmarkEnd w:id="1044"/>
      <w:r w:rsidRPr="006B5424">
        <w:rPr>
          <w:color w:val="000000" w:themeColor="text1"/>
          <w:sz w:val="22"/>
        </w:rPr>
        <w:t>(A)</w:t>
      </w:r>
      <w:bookmarkStart w:id="1045" w:name="QQ191216000763_1_1"/>
      <w:r w:rsidRPr="006B5424">
        <w:rPr>
          <w:rFonts w:hint="eastAsia"/>
          <w:color w:val="000000" w:themeColor="text1"/>
          <w:kern w:val="2"/>
          <w:sz w:val="22"/>
          <w:szCs w:val="22"/>
          <w:lang w:eastAsia="zh-TW"/>
        </w:rPr>
        <w:t>是，有些女生跑得比男生快，分組比賽讓這些女生失去了與男生競技的機會</w:t>
      </w:r>
      <w:r w:rsidRPr="006B5424">
        <w:rPr>
          <w:color w:val="000000" w:themeColor="text1"/>
          <w:sz w:val="22"/>
        </w:rPr>
        <w:t xml:space="preserve">　</w:t>
      </w:r>
      <w:bookmarkEnd w:id="1045"/>
      <w:r w:rsidRPr="006B5424">
        <w:rPr>
          <w:color w:val="000000" w:themeColor="text1"/>
          <w:sz w:val="22"/>
        </w:rPr>
        <w:t>(B)</w:t>
      </w:r>
      <w:bookmarkStart w:id="1046" w:name="QQ191216000763_1_2"/>
      <w:r w:rsidRPr="006B5424">
        <w:rPr>
          <w:rFonts w:hint="eastAsia"/>
          <w:color w:val="000000" w:themeColor="text1"/>
          <w:kern w:val="2"/>
          <w:sz w:val="22"/>
          <w:szCs w:val="22"/>
          <w:lang w:eastAsia="zh-TW"/>
        </w:rPr>
        <w:t>否，男女生分組只是一種性別刻板印象，也是性別平等原則的一種表現方式</w:t>
      </w:r>
      <w:r w:rsidRPr="006B5424">
        <w:rPr>
          <w:color w:val="000000" w:themeColor="text1"/>
          <w:sz w:val="22"/>
        </w:rPr>
        <w:t xml:space="preserve">　</w:t>
      </w:r>
      <w:bookmarkEnd w:id="1046"/>
      <w:r w:rsidRPr="006B5424">
        <w:rPr>
          <w:color w:val="000000" w:themeColor="text1"/>
          <w:sz w:val="22"/>
        </w:rPr>
        <w:t>(C)</w:t>
      </w:r>
      <w:bookmarkStart w:id="1047" w:name="QQ191216000763_1_3"/>
      <w:r w:rsidRPr="006B5424">
        <w:rPr>
          <w:rFonts w:hint="eastAsia"/>
          <w:color w:val="000000" w:themeColor="text1"/>
          <w:kern w:val="2"/>
          <w:sz w:val="22"/>
          <w:szCs w:val="22"/>
          <w:lang w:eastAsia="zh-TW"/>
        </w:rPr>
        <w:t>是，性別平等就是讓所有性別的人都站在同一條起跑線上，因此不該分男女</w:t>
      </w:r>
      <w:r w:rsidRPr="006B5424">
        <w:rPr>
          <w:color w:val="000000" w:themeColor="text1"/>
          <w:sz w:val="22"/>
        </w:rPr>
        <w:t xml:space="preserve">　</w:t>
      </w:r>
      <w:bookmarkEnd w:id="1047"/>
      <w:r w:rsidRPr="006B5424">
        <w:rPr>
          <w:color w:val="000000" w:themeColor="text1"/>
          <w:sz w:val="22"/>
        </w:rPr>
        <w:t>(D)</w:t>
      </w:r>
      <w:bookmarkStart w:id="1048" w:name="QQ191216000763_1_4"/>
      <w:r w:rsidRPr="006B5424">
        <w:rPr>
          <w:rFonts w:hint="eastAsia"/>
          <w:color w:val="000000" w:themeColor="text1"/>
          <w:kern w:val="2"/>
          <w:sz w:val="22"/>
          <w:szCs w:val="22"/>
          <w:lang w:eastAsia="zh-TW"/>
        </w:rPr>
        <w:t>否，男女生在生理上本來就有所差異，讓相同性別的人一起比賽，比較公平</w:t>
      </w:r>
      <w:r w:rsidRPr="006B5424">
        <w:rPr>
          <w:color w:val="000000" w:themeColor="text1"/>
          <w:sz w:val="22"/>
        </w:rPr>
        <w:t xml:space="preserve">　</w:t>
      </w:r>
      <w:bookmarkEnd w:id="1048"/>
    </w:p>
    <w:p w:rsidR="002C4F6D" w:rsidRPr="006B5424" w:rsidRDefault="002C4F6D" w:rsidP="002C4F6D">
      <w:pPr>
        <w:pStyle w:val="Normal273"/>
        <w:snapToGrid w:val="0"/>
        <w:spacing w:line="286" w:lineRule="auto"/>
        <w:ind w:left="680" w:hanging="283"/>
        <w:jc w:val="both"/>
        <w:textAlignment w:val="center"/>
        <w:rPr>
          <w:rFonts w:eastAsia="DengXian"/>
          <w:color w:val="000000" w:themeColor="text1"/>
        </w:rPr>
      </w:pPr>
      <w:bookmarkStart w:id="1049" w:name="QQ191216000763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國際田徑總會雖未證實此消息，但已經被南非的體育部長批評此舉影響賽曼雅的人權。請問：文中的</w:t>
      </w:r>
      <w:r w:rsidRPr="006B5424">
        <w:rPr>
          <w:rFonts w:hint="eastAsia"/>
          <w:color w:val="000000" w:themeColor="text1"/>
          <w:kern w:val="2"/>
          <w:sz w:val="22"/>
          <w:szCs w:val="22"/>
          <w:lang w:eastAsia="zh-TW"/>
        </w:rPr>
        <w:t>______</w:t>
      </w:r>
      <w:r w:rsidRPr="006B5424">
        <w:rPr>
          <w:rFonts w:hint="eastAsia"/>
          <w:color w:val="000000" w:themeColor="text1"/>
          <w:kern w:val="2"/>
          <w:sz w:val="22"/>
          <w:szCs w:val="22"/>
          <w:lang w:eastAsia="zh-TW"/>
        </w:rPr>
        <w:t>處應該填入下列何者？</w:t>
      </w:r>
      <w:r w:rsidRPr="006B5424">
        <w:rPr>
          <w:color w:val="000000" w:themeColor="text1"/>
          <w:sz w:val="22"/>
        </w:rPr>
        <w:t xml:space="preserve">　</w:t>
      </w:r>
      <w:bookmarkEnd w:id="1049"/>
      <w:r w:rsidRPr="006B5424">
        <w:rPr>
          <w:color w:val="000000" w:themeColor="text1"/>
          <w:sz w:val="22"/>
        </w:rPr>
        <w:t>(A)</w:t>
      </w:r>
      <w:bookmarkStart w:id="1050" w:name="QQ191216000763_2_1"/>
      <w:r w:rsidRPr="006B5424">
        <w:rPr>
          <w:rFonts w:hint="eastAsia"/>
          <w:color w:val="000000" w:themeColor="text1"/>
          <w:kern w:val="2"/>
          <w:sz w:val="22"/>
          <w:szCs w:val="22"/>
          <w:lang w:eastAsia="zh-TW"/>
        </w:rPr>
        <w:t>隱私權</w:t>
      </w:r>
      <w:r w:rsidRPr="006B5424">
        <w:rPr>
          <w:color w:val="000000" w:themeColor="text1"/>
          <w:sz w:val="22"/>
        </w:rPr>
        <w:t xml:space="preserve">　</w:t>
      </w:r>
      <w:bookmarkEnd w:id="1050"/>
      <w:r w:rsidRPr="006B5424">
        <w:rPr>
          <w:color w:val="000000" w:themeColor="text1"/>
          <w:sz w:val="22"/>
        </w:rPr>
        <w:t>(B)</w:t>
      </w:r>
      <w:bookmarkStart w:id="1051" w:name="QQ191216000763_2_2"/>
      <w:r w:rsidRPr="006B5424">
        <w:rPr>
          <w:rFonts w:hint="eastAsia"/>
          <w:color w:val="000000" w:themeColor="text1"/>
          <w:kern w:val="2"/>
          <w:sz w:val="22"/>
          <w:szCs w:val="22"/>
          <w:lang w:eastAsia="zh-TW"/>
        </w:rPr>
        <w:t>人身自由權</w:t>
      </w:r>
      <w:r w:rsidRPr="006B5424">
        <w:rPr>
          <w:color w:val="000000" w:themeColor="text1"/>
          <w:sz w:val="22"/>
        </w:rPr>
        <w:t xml:space="preserve">　</w:t>
      </w:r>
      <w:bookmarkEnd w:id="1051"/>
      <w:r w:rsidRPr="006B5424">
        <w:rPr>
          <w:color w:val="000000" w:themeColor="text1"/>
          <w:sz w:val="22"/>
        </w:rPr>
        <w:t>(C)</w:t>
      </w:r>
      <w:bookmarkStart w:id="1052" w:name="QQ191216000763_2_3"/>
      <w:r w:rsidRPr="006B5424">
        <w:rPr>
          <w:rFonts w:hint="eastAsia"/>
          <w:color w:val="000000" w:themeColor="text1"/>
          <w:kern w:val="2"/>
          <w:sz w:val="22"/>
          <w:szCs w:val="22"/>
          <w:lang w:eastAsia="zh-TW"/>
        </w:rPr>
        <w:t>工作權</w:t>
      </w:r>
      <w:r w:rsidRPr="006B5424">
        <w:rPr>
          <w:color w:val="000000" w:themeColor="text1"/>
          <w:sz w:val="22"/>
        </w:rPr>
        <w:t xml:space="preserve">　</w:t>
      </w:r>
      <w:bookmarkEnd w:id="1052"/>
      <w:r w:rsidRPr="006B5424">
        <w:rPr>
          <w:color w:val="000000" w:themeColor="text1"/>
          <w:sz w:val="22"/>
        </w:rPr>
        <w:t>(D)</w:t>
      </w:r>
      <w:bookmarkStart w:id="1053" w:name="QQ191216000763_2_4"/>
      <w:r w:rsidRPr="006B5424">
        <w:rPr>
          <w:rFonts w:hint="eastAsia"/>
          <w:color w:val="000000" w:themeColor="text1"/>
          <w:kern w:val="2"/>
          <w:sz w:val="22"/>
          <w:szCs w:val="22"/>
          <w:lang w:eastAsia="zh-TW"/>
        </w:rPr>
        <w:t>健康權</w:t>
      </w:r>
      <w:r w:rsidRPr="006B5424">
        <w:rPr>
          <w:color w:val="000000" w:themeColor="text1"/>
          <w:sz w:val="22"/>
        </w:rPr>
        <w:t xml:space="preserve">　</w:t>
      </w:r>
      <w:bookmarkEnd w:id="1053"/>
      <w:bookmarkEnd w:id="1043"/>
    </w:p>
    <w:p w:rsidR="002C4F6D" w:rsidRPr="006B5424" w:rsidRDefault="002C4F6D" w:rsidP="002C4F6D">
      <w:pPr>
        <w:pStyle w:val="Normal35"/>
        <w:snapToGrid w:val="0"/>
        <w:spacing w:line="286" w:lineRule="auto"/>
        <w:ind w:left="1332" w:hanging="935"/>
        <w:jc w:val="both"/>
        <w:textAlignment w:val="center"/>
        <w:rPr>
          <w:rFonts w:eastAsia="DengXian"/>
          <w:color w:val="000000" w:themeColor="text1"/>
        </w:rPr>
      </w:pPr>
      <w:bookmarkStart w:id="1054" w:name="AQ191216000763_M"/>
      <w:bookmarkStart w:id="1055" w:name="AQ19121600076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054"/>
      <w:r w:rsidRPr="006B5424">
        <w:rPr>
          <w:color w:val="000000" w:themeColor="text1"/>
          <w:sz w:val="22"/>
        </w:rPr>
        <w:t>(1)</w:t>
      </w:r>
      <w:bookmarkStart w:id="1056" w:name="AQ191216000763_1"/>
      <w:r w:rsidRPr="006B5424">
        <w:rPr>
          <w:color w:val="000000" w:themeColor="text1"/>
          <w:sz w:val="22"/>
        </w:rPr>
        <w:t>D</w:t>
      </w:r>
      <w:r w:rsidRPr="006B5424">
        <w:rPr>
          <w:color w:val="000000" w:themeColor="text1"/>
          <w:sz w:val="22"/>
        </w:rPr>
        <w:t xml:space="preserve">　</w:t>
      </w:r>
      <w:bookmarkEnd w:id="1056"/>
      <w:r w:rsidRPr="006B5424">
        <w:rPr>
          <w:color w:val="000000" w:themeColor="text1"/>
          <w:sz w:val="22"/>
        </w:rPr>
        <w:t>(2)</w:t>
      </w:r>
      <w:bookmarkStart w:id="1057" w:name="AQ191216000763_2"/>
      <w:r w:rsidRPr="006B5424">
        <w:rPr>
          <w:color w:val="000000" w:themeColor="text1"/>
          <w:sz w:val="22"/>
        </w:rPr>
        <w:t>A</w:t>
      </w:r>
      <w:r w:rsidRPr="006B5424">
        <w:rPr>
          <w:color w:val="000000" w:themeColor="text1"/>
          <w:sz w:val="22"/>
        </w:rPr>
        <w:t xml:space="preserve">　</w:t>
      </w:r>
      <w:bookmarkEnd w:id="1057"/>
      <w:bookmarkEnd w:id="1055"/>
    </w:p>
    <w:p w:rsidR="002C4F6D" w:rsidRPr="006B5424" w:rsidRDefault="002C4F6D" w:rsidP="002C4F6D">
      <w:pPr>
        <w:pStyle w:val="Normal45"/>
        <w:snapToGrid w:val="0"/>
        <w:spacing w:line="286" w:lineRule="auto"/>
        <w:ind w:left="1701" w:hanging="1304"/>
        <w:jc w:val="both"/>
        <w:textAlignment w:val="center"/>
        <w:rPr>
          <w:rFonts w:eastAsia="DengXian"/>
          <w:color w:val="000000" w:themeColor="text1"/>
        </w:rPr>
      </w:pPr>
      <w:bookmarkStart w:id="1058" w:name="RQ191216000763_M"/>
      <w:bookmarkStart w:id="1059" w:name="RQ19121600076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060" w:name="RQ191216000763_1_H"/>
      <w:bookmarkEnd w:id="1058"/>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實質平等是可以容許合理的差別待遇的。男女在生理上本來就有所不同，依性別分組可視為合理的差別待遇</w:t>
      </w:r>
      <w:r w:rsidRPr="006B5424">
        <w:rPr>
          <w:color w:val="000000" w:themeColor="text1"/>
          <w:sz w:val="22"/>
        </w:rPr>
        <w:t xml:space="preserve">　</w:t>
      </w:r>
      <w:bookmarkEnd w:id="1060"/>
    </w:p>
    <w:p w:rsidR="002C4F6D" w:rsidRPr="006B5424" w:rsidRDefault="002C4F6D" w:rsidP="002C4F6D">
      <w:pPr>
        <w:pStyle w:val="Normal55"/>
        <w:snapToGrid w:val="0"/>
        <w:spacing w:line="286" w:lineRule="auto"/>
        <w:ind w:left="1701" w:hanging="397"/>
        <w:jc w:val="both"/>
        <w:textAlignment w:val="center"/>
        <w:rPr>
          <w:rFonts w:eastAsia="DengXian"/>
          <w:color w:val="000000" w:themeColor="text1"/>
        </w:rPr>
      </w:pPr>
      <w:bookmarkStart w:id="1061" w:name="RQ191216000763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賽曼雅的性別問題是否牽涉公共利益？若與公共利益無關，公布其性別檢驗結果，已侵犯了賽曼雅的隱私權</w:t>
      </w:r>
      <w:r w:rsidRPr="006B5424">
        <w:rPr>
          <w:color w:val="000000" w:themeColor="text1"/>
          <w:sz w:val="22"/>
        </w:rPr>
        <w:t xml:space="preserve">　</w:t>
      </w:r>
      <w:bookmarkEnd w:id="1061"/>
      <w:bookmarkEnd w:id="105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0800293</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74"/>
        <w:snapToGrid w:val="0"/>
        <w:spacing w:line="286" w:lineRule="auto"/>
        <w:ind w:left="397"/>
        <w:jc w:val="both"/>
        <w:textAlignment w:val="center"/>
        <w:rPr>
          <w:rFonts w:eastAsia="DengXian"/>
          <w:color w:val="000000" w:themeColor="text1"/>
        </w:rPr>
      </w:pPr>
      <w:bookmarkStart w:id="1062" w:name="QQ191216000811_M"/>
      <w:bookmarkStart w:id="1063" w:name="QQ191216000811"/>
      <w:r w:rsidRPr="006B5424">
        <w:rPr>
          <w:rFonts w:hint="eastAsia"/>
          <w:color w:val="000000" w:themeColor="text1"/>
          <w:kern w:val="2"/>
          <w:sz w:val="22"/>
          <w:szCs w:val="22"/>
          <w:lang w:eastAsia="zh-TW"/>
        </w:rPr>
        <w:t>中國最大的叫車業者「滴滴出行」</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年初登臺，更推出了「滴滴順風車」服務，號召自用車載客共乘分攤車資，但卻被公路總局依照《公路法》認定白牌車違法載客營利開罰</w:t>
      </w:r>
      <w:r w:rsidRPr="006B5424">
        <w:rPr>
          <w:rFonts w:hint="eastAsia"/>
          <w:color w:val="000000" w:themeColor="text1"/>
          <w:kern w:val="2"/>
          <w:sz w:val="22"/>
          <w:szCs w:val="22"/>
          <w:lang w:eastAsia="zh-TW"/>
        </w:rPr>
        <w:t>4.3</w:t>
      </w:r>
      <w:r w:rsidRPr="006B5424">
        <w:rPr>
          <w:rFonts w:hint="eastAsia"/>
          <w:color w:val="000000" w:themeColor="text1"/>
          <w:kern w:val="2"/>
          <w:sz w:val="22"/>
          <w:szCs w:val="22"/>
          <w:lang w:eastAsia="zh-TW"/>
        </w:rPr>
        <w:t>億，滴滴出行提起訴願並關閉了順風車服務，不過到了</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月就連計程車功能也喊卡，目前</w:t>
      </w:r>
      <w:r w:rsidRPr="006B5424">
        <w:rPr>
          <w:rFonts w:hint="eastAsia"/>
          <w:color w:val="000000" w:themeColor="text1"/>
          <w:kern w:val="2"/>
          <w:sz w:val="22"/>
          <w:szCs w:val="22"/>
          <w:lang w:eastAsia="zh-TW"/>
        </w:rPr>
        <w:t>APP</w:t>
      </w:r>
      <w:r w:rsidRPr="006B5424">
        <w:rPr>
          <w:rFonts w:hint="eastAsia"/>
          <w:color w:val="000000" w:themeColor="text1"/>
          <w:kern w:val="2"/>
          <w:sz w:val="22"/>
          <w:szCs w:val="22"/>
          <w:lang w:eastAsia="zh-TW"/>
        </w:rPr>
        <w:t>系統已無法叫車。請回答下面問題：</w:t>
      </w:r>
      <w:r w:rsidRPr="006B5424">
        <w:rPr>
          <w:color w:val="000000" w:themeColor="text1"/>
          <w:sz w:val="22"/>
        </w:rPr>
        <w:t xml:space="preserve">　</w:t>
      </w:r>
      <w:bookmarkEnd w:id="1062"/>
    </w:p>
    <w:p w:rsidR="002C4F6D" w:rsidRPr="006B5424" w:rsidRDefault="002C4F6D" w:rsidP="002C4F6D">
      <w:pPr>
        <w:pStyle w:val="Normal174"/>
        <w:snapToGrid w:val="0"/>
        <w:spacing w:line="286" w:lineRule="auto"/>
        <w:ind w:left="680" w:hanging="283"/>
        <w:jc w:val="both"/>
        <w:textAlignment w:val="center"/>
        <w:rPr>
          <w:rFonts w:eastAsia="DengXian"/>
          <w:color w:val="000000" w:themeColor="text1"/>
        </w:rPr>
      </w:pPr>
      <w:bookmarkStart w:id="1064" w:name="QQ191216000811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下列何者</w:t>
      </w:r>
      <w:r w:rsidRPr="006B5424">
        <w:rPr>
          <w:rFonts w:hint="eastAsia"/>
          <w:b/>
          <w:color w:val="000000" w:themeColor="text1"/>
          <w:kern w:val="2"/>
          <w:sz w:val="22"/>
          <w:szCs w:val="22"/>
          <w:lang w:eastAsia="zh-TW"/>
        </w:rPr>
        <w:t>不是</w:t>
      </w:r>
      <w:r w:rsidRPr="006B5424">
        <w:rPr>
          <w:rFonts w:hint="eastAsia"/>
          <w:color w:val="000000" w:themeColor="text1"/>
          <w:kern w:val="2"/>
          <w:sz w:val="22"/>
          <w:szCs w:val="22"/>
          <w:lang w:eastAsia="zh-TW"/>
        </w:rPr>
        <w:t>開罰理由？</w:t>
      </w:r>
      <w:r w:rsidRPr="006B5424">
        <w:rPr>
          <w:color w:val="000000" w:themeColor="text1"/>
          <w:sz w:val="22"/>
        </w:rPr>
        <w:t xml:space="preserve">　</w:t>
      </w:r>
      <w:bookmarkEnd w:id="1064"/>
      <w:r w:rsidRPr="006B5424">
        <w:rPr>
          <w:color w:val="000000" w:themeColor="text1"/>
          <w:sz w:val="22"/>
        </w:rPr>
        <w:t>(A)</w:t>
      </w:r>
      <w:bookmarkStart w:id="1065" w:name="QQ191216000811_1_1"/>
      <w:r w:rsidRPr="006B5424">
        <w:rPr>
          <w:rFonts w:hint="eastAsia"/>
          <w:color w:val="000000" w:themeColor="text1"/>
          <w:kern w:val="2"/>
          <w:sz w:val="22"/>
          <w:szCs w:val="22"/>
          <w:lang w:eastAsia="zh-TW"/>
        </w:rPr>
        <w:t>依法行政</w:t>
      </w:r>
      <w:r w:rsidRPr="006B5424">
        <w:rPr>
          <w:color w:val="000000" w:themeColor="text1"/>
          <w:sz w:val="22"/>
        </w:rPr>
        <w:t xml:space="preserve">　</w:t>
      </w:r>
      <w:bookmarkEnd w:id="1065"/>
      <w:r w:rsidRPr="006B5424">
        <w:rPr>
          <w:color w:val="000000" w:themeColor="text1"/>
          <w:sz w:val="22"/>
        </w:rPr>
        <w:t>(B)</w:t>
      </w:r>
      <w:bookmarkStart w:id="1066" w:name="QQ191216000811_1_2"/>
      <w:r w:rsidRPr="006B5424">
        <w:rPr>
          <w:rFonts w:hint="eastAsia"/>
          <w:color w:val="000000" w:themeColor="text1"/>
          <w:kern w:val="2"/>
          <w:sz w:val="22"/>
          <w:szCs w:val="22"/>
          <w:lang w:eastAsia="zh-TW"/>
        </w:rPr>
        <w:t>維持社會秩序</w:t>
      </w:r>
      <w:r w:rsidRPr="006B5424">
        <w:rPr>
          <w:color w:val="000000" w:themeColor="text1"/>
          <w:sz w:val="22"/>
        </w:rPr>
        <w:t xml:space="preserve">　</w:t>
      </w:r>
      <w:bookmarkEnd w:id="1066"/>
      <w:r w:rsidRPr="006B5424">
        <w:rPr>
          <w:color w:val="000000" w:themeColor="text1"/>
          <w:sz w:val="22"/>
        </w:rPr>
        <w:t>(C)</w:t>
      </w:r>
      <w:bookmarkStart w:id="1067" w:name="QQ191216000811_1_3"/>
      <w:r w:rsidRPr="006B5424">
        <w:rPr>
          <w:rFonts w:hint="eastAsia"/>
          <w:color w:val="000000" w:themeColor="text1"/>
          <w:kern w:val="2"/>
          <w:sz w:val="22"/>
          <w:szCs w:val="22"/>
          <w:lang w:eastAsia="zh-TW"/>
        </w:rPr>
        <w:t>手段符合比例原則之適當性</w:t>
      </w:r>
      <w:r w:rsidRPr="006B5424">
        <w:rPr>
          <w:color w:val="000000" w:themeColor="text1"/>
          <w:sz w:val="22"/>
        </w:rPr>
        <w:t xml:space="preserve">　</w:t>
      </w:r>
      <w:bookmarkEnd w:id="1067"/>
      <w:r w:rsidRPr="006B5424">
        <w:rPr>
          <w:color w:val="000000" w:themeColor="text1"/>
          <w:sz w:val="22"/>
        </w:rPr>
        <w:t>(D)</w:t>
      </w:r>
      <w:bookmarkStart w:id="1068" w:name="QQ191216000811_1_4"/>
      <w:r w:rsidRPr="006B5424">
        <w:rPr>
          <w:rFonts w:hint="eastAsia"/>
          <w:color w:val="000000" w:themeColor="text1"/>
          <w:kern w:val="2"/>
          <w:sz w:val="22"/>
          <w:szCs w:val="22"/>
          <w:lang w:eastAsia="zh-TW"/>
        </w:rPr>
        <w:t>增進公共利益</w:t>
      </w:r>
      <w:r w:rsidRPr="006B5424">
        <w:rPr>
          <w:color w:val="000000" w:themeColor="text1"/>
          <w:sz w:val="22"/>
        </w:rPr>
        <w:t xml:space="preserve">　</w:t>
      </w:r>
      <w:bookmarkEnd w:id="1068"/>
    </w:p>
    <w:p w:rsidR="002C4F6D" w:rsidRPr="006B5424" w:rsidRDefault="002C4F6D" w:rsidP="002C4F6D">
      <w:pPr>
        <w:pStyle w:val="Normal274"/>
        <w:snapToGrid w:val="0"/>
        <w:spacing w:line="286" w:lineRule="auto"/>
        <w:ind w:left="680" w:hanging="283"/>
        <w:jc w:val="both"/>
        <w:textAlignment w:val="center"/>
        <w:rPr>
          <w:rFonts w:eastAsia="DengXian"/>
          <w:color w:val="000000" w:themeColor="text1"/>
        </w:rPr>
      </w:pPr>
      <w:bookmarkStart w:id="1069" w:name="QQ191216000811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「滴滴出行」提起訴願是要求國家何種保障？</w:t>
      </w:r>
      <w:r w:rsidRPr="006B5424">
        <w:rPr>
          <w:color w:val="000000" w:themeColor="text1"/>
          <w:sz w:val="22"/>
        </w:rPr>
        <w:t xml:space="preserve">　</w:t>
      </w:r>
      <w:bookmarkEnd w:id="1069"/>
      <w:r w:rsidRPr="006B5424">
        <w:rPr>
          <w:color w:val="000000" w:themeColor="text1"/>
          <w:sz w:val="22"/>
        </w:rPr>
        <w:t>(A)</w:t>
      </w:r>
      <w:bookmarkStart w:id="1070" w:name="QQ191216000811_2_1"/>
      <w:r w:rsidRPr="006B5424">
        <w:rPr>
          <w:rFonts w:hint="eastAsia"/>
          <w:color w:val="000000" w:themeColor="text1"/>
          <w:kern w:val="2"/>
          <w:sz w:val="22"/>
          <w:szCs w:val="22"/>
          <w:lang w:eastAsia="zh-TW"/>
        </w:rPr>
        <w:t>制度性基本權</w:t>
      </w:r>
      <w:r w:rsidRPr="006B5424">
        <w:rPr>
          <w:color w:val="000000" w:themeColor="text1"/>
          <w:sz w:val="22"/>
        </w:rPr>
        <w:t xml:space="preserve">　</w:t>
      </w:r>
      <w:bookmarkEnd w:id="1070"/>
      <w:r w:rsidRPr="006B5424">
        <w:rPr>
          <w:color w:val="000000" w:themeColor="text1"/>
          <w:sz w:val="22"/>
        </w:rPr>
        <w:t>(B)</w:t>
      </w:r>
      <w:bookmarkStart w:id="1071" w:name="QQ191216000811_2_2"/>
      <w:r w:rsidRPr="006B5424">
        <w:rPr>
          <w:rFonts w:hint="eastAsia"/>
          <w:color w:val="000000" w:themeColor="text1"/>
          <w:kern w:val="2"/>
          <w:sz w:val="22"/>
          <w:szCs w:val="22"/>
          <w:lang w:eastAsia="zh-TW"/>
        </w:rPr>
        <w:t>國家保護義務</w:t>
      </w:r>
      <w:r w:rsidRPr="006B5424">
        <w:rPr>
          <w:color w:val="000000" w:themeColor="text1"/>
          <w:sz w:val="22"/>
        </w:rPr>
        <w:t xml:space="preserve">　</w:t>
      </w:r>
      <w:bookmarkEnd w:id="1071"/>
      <w:r w:rsidRPr="006B5424">
        <w:rPr>
          <w:color w:val="000000" w:themeColor="text1"/>
          <w:sz w:val="22"/>
        </w:rPr>
        <w:t>(C)</w:t>
      </w:r>
      <w:bookmarkStart w:id="1072" w:name="QQ191216000811_2_3"/>
      <w:r w:rsidRPr="006B5424">
        <w:rPr>
          <w:rFonts w:hint="eastAsia"/>
          <w:color w:val="000000" w:themeColor="text1"/>
          <w:kern w:val="2"/>
          <w:sz w:val="22"/>
          <w:szCs w:val="22"/>
          <w:lang w:eastAsia="zh-TW"/>
        </w:rPr>
        <w:t>基本社會權</w:t>
      </w:r>
      <w:r w:rsidRPr="006B5424">
        <w:rPr>
          <w:color w:val="000000" w:themeColor="text1"/>
          <w:sz w:val="22"/>
        </w:rPr>
        <w:t xml:space="preserve">　</w:t>
      </w:r>
      <w:bookmarkEnd w:id="1072"/>
      <w:r w:rsidRPr="006B5424">
        <w:rPr>
          <w:color w:val="000000" w:themeColor="text1"/>
          <w:sz w:val="22"/>
        </w:rPr>
        <w:t>(D)</w:t>
      </w:r>
      <w:bookmarkStart w:id="1073" w:name="QQ191216000811_2_4"/>
      <w:r w:rsidRPr="006B5424">
        <w:rPr>
          <w:rFonts w:hint="eastAsia"/>
          <w:color w:val="000000" w:themeColor="text1"/>
          <w:kern w:val="2"/>
          <w:sz w:val="22"/>
          <w:szCs w:val="22"/>
          <w:lang w:eastAsia="zh-TW"/>
        </w:rPr>
        <w:t>實質平等權</w:t>
      </w:r>
      <w:r w:rsidRPr="006B5424">
        <w:rPr>
          <w:color w:val="000000" w:themeColor="text1"/>
          <w:sz w:val="22"/>
        </w:rPr>
        <w:t xml:space="preserve">　</w:t>
      </w:r>
      <w:bookmarkEnd w:id="1073"/>
      <w:bookmarkEnd w:id="1063"/>
    </w:p>
    <w:p w:rsidR="002C4F6D" w:rsidRPr="006B5424" w:rsidRDefault="002C4F6D" w:rsidP="002C4F6D">
      <w:pPr>
        <w:pStyle w:val="Normal36"/>
        <w:snapToGrid w:val="0"/>
        <w:spacing w:line="286" w:lineRule="auto"/>
        <w:ind w:left="1332" w:hanging="935"/>
        <w:jc w:val="both"/>
        <w:textAlignment w:val="center"/>
        <w:rPr>
          <w:rFonts w:eastAsia="DengXian"/>
          <w:color w:val="000000" w:themeColor="text1"/>
        </w:rPr>
      </w:pPr>
      <w:bookmarkStart w:id="1074" w:name="AQ191216000811_M"/>
      <w:bookmarkStart w:id="1075" w:name="AQ19121600081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074"/>
      <w:r w:rsidRPr="006B5424">
        <w:rPr>
          <w:color w:val="000000" w:themeColor="text1"/>
          <w:sz w:val="22"/>
        </w:rPr>
        <w:t>(1)</w:t>
      </w:r>
      <w:bookmarkStart w:id="1076" w:name="AQ191216000811_1"/>
      <w:r w:rsidRPr="006B5424">
        <w:rPr>
          <w:color w:val="000000" w:themeColor="text1"/>
          <w:sz w:val="22"/>
        </w:rPr>
        <w:t>D</w:t>
      </w:r>
      <w:r w:rsidRPr="006B5424">
        <w:rPr>
          <w:color w:val="000000" w:themeColor="text1"/>
          <w:sz w:val="22"/>
        </w:rPr>
        <w:t xml:space="preserve">　</w:t>
      </w:r>
      <w:bookmarkEnd w:id="1076"/>
      <w:r w:rsidRPr="006B5424">
        <w:rPr>
          <w:color w:val="000000" w:themeColor="text1"/>
          <w:sz w:val="22"/>
        </w:rPr>
        <w:t>(2)</w:t>
      </w:r>
      <w:bookmarkStart w:id="1077" w:name="AQ191216000811_2"/>
      <w:r w:rsidRPr="006B5424">
        <w:rPr>
          <w:color w:val="000000" w:themeColor="text1"/>
          <w:sz w:val="22"/>
        </w:rPr>
        <w:t>A</w:t>
      </w:r>
      <w:r w:rsidRPr="006B5424">
        <w:rPr>
          <w:color w:val="000000" w:themeColor="text1"/>
          <w:sz w:val="22"/>
        </w:rPr>
        <w:t xml:space="preserve">　</w:t>
      </w:r>
      <w:bookmarkEnd w:id="1077"/>
      <w:bookmarkEnd w:id="1075"/>
    </w:p>
    <w:p w:rsidR="002C4F6D" w:rsidRPr="006B5424" w:rsidRDefault="002C4F6D" w:rsidP="002C4F6D">
      <w:pPr>
        <w:pStyle w:val="Normal46"/>
        <w:snapToGrid w:val="0"/>
        <w:spacing w:line="286" w:lineRule="auto"/>
        <w:ind w:left="1701" w:hanging="1304"/>
        <w:jc w:val="both"/>
        <w:textAlignment w:val="center"/>
        <w:rPr>
          <w:rFonts w:eastAsia="DengXian"/>
          <w:color w:val="000000" w:themeColor="text1"/>
        </w:rPr>
      </w:pPr>
      <w:bookmarkStart w:id="1078" w:name="RQ191216000811_M"/>
      <w:bookmarkStart w:id="1079" w:name="RQ19121600081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080" w:name="RQ191216000811_1_H"/>
      <w:bookmarkEnd w:id="1078"/>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依照《公路法》依法行政開罰且開罰有助於防止違法情況發生，符合適當性。況且白牌車違法載客有破壞社會用路秩序的危險</w:t>
      </w:r>
      <w:r w:rsidRPr="006B5424">
        <w:rPr>
          <w:color w:val="000000" w:themeColor="text1"/>
          <w:sz w:val="22"/>
        </w:rPr>
        <w:t xml:space="preserve">　</w:t>
      </w:r>
      <w:bookmarkEnd w:id="1080"/>
    </w:p>
    <w:p w:rsidR="002C4F6D" w:rsidRPr="006B5424" w:rsidRDefault="002C4F6D" w:rsidP="002C4F6D">
      <w:pPr>
        <w:pStyle w:val="Normal56"/>
        <w:snapToGrid w:val="0"/>
        <w:spacing w:line="286" w:lineRule="auto"/>
        <w:ind w:left="1701" w:hanging="397"/>
        <w:jc w:val="both"/>
        <w:textAlignment w:val="center"/>
        <w:rPr>
          <w:rFonts w:eastAsia="DengXian"/>
          <w:color w:val="000000" w:themeColor="text1"/>
        </w:rPr>
      </w:pPr>
      <w:bookmarkStart w:id="1081" w:name="RQ191216000811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國家積極提供參政權與選舉、訴願、訴訟權等救濟權利為制度性保障</w:t>
      </w:r>
      <w:r w:rsidRPr="006B5424">
        <w:rPr>
          <w:color w:val="000000" w:themeColor="text1"/>
          <w:sz w:val="22"/>
        </w:rPr>
        <w:t xml:space="preserve">　</w:t>
      </w:r>
      <w:bookmarkEnd w:id="1081"/>
      <w:bookmarkEnd w:id="107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0800294</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75"/>
        <w:snapToGrid w:val="0"/>
        <w:spacing w:line="286" w:lineRule="auto"/>
        <w:ind w:left="397"/>
        <w:jc w:val="both"/>
        <w:textAlignment w:val="center"/>
        <w:rPr>
          <w:rFonts w:eastAsia="DengXian"/>
          <w:color w:val="000000" w:themeColor="text1"/>
        </w:rPr>
      </w:pPr>
      <w:bookmarkStart w:id="1082" w:name="QQ191216000760_M"/>
      <w:bookmarkStart w:id="1083" w:name="QQ191216000760"/>
      <w:r w:rsidRPr="006B5424">
        <w:rPr>
          <w:rFonts w:hint="eastAsia"/>
          <w:color w:val="000000" w:themeColor="text1"/>
          <w:kern w:val="2"/>
          <w:sz w:val="22"/>
          <w:szCs w:val="22"/>
          <w:lang w:eastAsia="zh-TW"/>
        </w:rPr>
        <w:t>小明是一名警察，平常認真執勤。一日在路口取締交通違規，小珍因為要帶小孩掛急診，情急之下紅燈右轉，小明攔下小珍並了解情況後，只給予口頭勸告便讓她離開。不久，剛滿</w:t>
      </w:r>
      <w:r w:rsidRPr="006B5424">
        <w:rPr>
          <w:rFonts w:hint="eastAsia"/>
          <w:color w:val="000000" w:themeColor="text1"/>
          <w:kern w:val="2"/>
          <w:sz w:val="22"/>
          <w:szCs w:val="22"/>
          <w:lang w:eastAsia="zh-TW"/>
        </w:rPr>
        <w:t>18</w:t>
      </w:r>
      <w:r w:rsidRPr="006B5424">
        <w:rPr>
          <w:rFonts w:hint="eastAsia"/>
          <w:color w:val="000000" w:themeColor="text1"/>
          <w:kern w:val="2"/>
          <w:sz w:val="22"/>
          <w:szCs w:val="22"/>
          <w:lang w:eastAsia="zh-TW"/>
        </w:rPr>
        <w:t>歲拿到駕照的小夫與</w:t>
      </w:r>
      <w:r w:rsidRPr="006B5424">
        <w:rPr>
          <w:rFonts w:hint="eastAsia"/>
          <w:color w:val="000000" w:themeColor="text1"/>
          <w:kern w:val="2"/>
          <w:sz w:val="22"/>
          <w:szCs w:val="22"/>
          <w:lang w:eastAsia="zh-TW"/>
        </w:rPr>
        <w:t>30</w:t>
      </w:r>
      <w:r w:rsidRPr="006B5424">
        <w:rPr>
          <w:rFonts w:hint="eastAsia"/>
          <w:color w:val="000000" w:themeColor="text1"/>
          <w:kern w:val="2"/>
          <w:sz w:val="22"/>
          <w:szCs w:val="22"/>
          <w:lang w:eastAsia="zh-TW"/>
        </w:rPr>
        <w:t>歲趕上班的胖虎兩人，也一時貪快分別紅燈右轉。小明基於職權開罰小夫</w:t>
      </w:r>
      <w:r w:rsidRPr="006B5424">
        <w:rPr>
          <w:rFonts w:hint="eastAsia"/>
          <w:color w:val="000000" w:themeColor="text1"/>
          <w:kern w:val="2"/>
          <w:sz w:val="22"/>
          <w:szCs w:val="22"/>
          <w:lang w:eastAsia="zh-TW"/>
        </w:rPr>
        <w:t>600</w:t>
      </w:r>
      <w:r w:rsidRPr="006B5424">
        <w:rPr>
          <w:rFonts w:hint="eastAsia"/>
          <w:color w:val="000000" w:themeColor="text1"/>
          <w:kern w:val="2"/>
          <w:sz w:val="22"/>
          <w:szCs w:val="22"/>
          <w:lang w:eastAsia="zh-TW"/>
        </w:rPr>
        <w:t>元，但是胖虎態度惡劣辱罵小明且已經是違規常犯，小明罰他</w:t>
      </w:r>
      <w:r w:rsidRPr="006B5424">
        <w:rPr>
          <w:rFonts w:hint="eastAsia"/>
          <w:color w:val="000000" w:themeColor="text1"/>
          <w:kern w:val="2"/>
          <w:sz w:val="22"/>
          <w:szCs w:val="22"/>
          <w:lang w:eastAsia="zh-TW"/>
        </w:rPr>
        <w:t>1,800</w:t>
      </w:r>
      <w:r w:rsidRPr="006B5424">
        <w:rPr>
          <w:rFonts w:hint="eastAsia"/>
          <w:color w:val="000000" w:themeColor="text1"/>
          <w:kern w:val="2"/>
          <w:sz w:val="22"/>
          <w:szCs w:val="22"/>
          <w:lang w:eastAsia="zh-TW"/>
        </w:rPr>
        <w:t>元。</w:t>
      </w:r>
      <w:r w:rsidRPr="006B5424">
        <w:rPr>
          <w:rFonts w:hint="eastAsia"/>
          <w:color w:val="000000" w:themeColor="text1"/>
          <w:kern w:val="2"/>
          <w:sz w:val="22"/>
          <w:szCs w:val="22"/>
          <w:lang w:eastAsia="zh-TW"/>
        </w:rPr>
        <w:t xml:space="preserve"> </w:t>
      </w:r>
      <w:r w:rsidRPr="006B5424">
        <w:rPr>
          <w:rFonts w:hint="eastAsia"/>
          <w:color w:val="000000" w:themeColor="text1"/>
          <w:kern w:val="2"/>
          <w:sz w:val="22"/>
          <w:szCs w:val="22"/>
          <w:lang w:eastAsia="zh-TW"/>
        </w:rPr>
        <w:t>請回答下面問題：</w:t>
      </w:r>
      <w:r w:rsidRPr="006B5424">
        <w:rPr>
          <w:color w:val="000000" w:themeColor="text1"/>
          <w:kern w:val="2"/>
          <w:sz w:val="22"/>
          <w:szCs w:val="22"/>
          <w:lang w:eastAsia="zh-TW"/>
        </w:rPr>
        <w:br/>
      </w:r>
      <w:r w:rsidRPr="006B5424">
        <w:rPr>
          <w:rFonts w:hint="eastAsia"/>
          <w:color w:val="000000" w:themeColor="text1"/>
          <w:kern w:val="2"/>
          <w:sz w:val="22"/>
          <w:szCs w:val="22"/>
          <w:lang w:eastAsia="zh-TW"/>
        </w:rPr>
        <w:t>※《行政罰法》</w:t>
      </w:r>
      <w:r w:rsidRPr="006B5424">
        <w:rPr>
          <w:rFonts w:hint="eastAsia"/>
          <w:color w:val="000000" w:themeColor="text1"/>
          <w:kern w:val="2"/>
          <w:sz w:val="22"/>
          <w:szCs w:val="22"/>
          <w:lang w:eastAsia="zh-TW"/>
        </w:rPr>
        <w:t>19</w:t>
      </w:r>
      <w:r w:rsidRPr="006B5424">
        <w:rPr>
          <w:rFonts w:hint="eastAsia"/>
          <w:color w:val="000000" w:themeColor="text1"/>
          <w:kern w:val="2"/>
          <w:sz w:val="22"/>
          <w:szCs w:val="22"/>
          <w:lang w:eastAsia="zh-TW"/>
        </w:rPr>
        <w:t>條：違反行政法上義務應受法定最高額新臺幣</w:t>
      </w:r>
      <w:r w:rsidRPr="006B5424">
        <w:rPr>
          <w:rFonts w:hint="eastAsia"/>
          <w:color w:val="000000" w:themeColor="text1"/>
          <w:kern w:val="2"/>
          <w:sz w:val="22"/>
          <w:szCs w:val="22"/>
          <w:lang w:eastAsia="zh-TW"/>
        </w:rPr>
        <w:t>3,000</w:t>
      </w:r>
      <w:r w:rsidRPr="006B5424">
        <w:rPr>
          <w:rFonts w:hint="eastAsia"/>
          <w:color w:val="000000" w:themeColor="text1"/>
          <w:kern w:val="2"/>
          <w:sz w:val="22"/>
          <w:szCs w:val="22"/>
          <w:lang w:eastAsia="zh-TW"/>
        </w:rPr>
        <w:t>元以下罰鍰之處罰，其情節輕微，認以不處罰為適當者，得免予處罰。</w:t>
      </w:r>
      <w:r w:rsidRPr="006B5424">
        <w:rPr>
          <w:color w:val="000000" w:themeColor="text1"/>
          <w:kern w:val="2"/>
          <w:sz w:val="22"/>
          <w:szCs w:val="22"/>
          <w:lang w:eastAsia="zh-TW"/>
        </w:rPr>
        <w:br/>
      </w:r>
      <w:r w:rsidRPr="006B5424">
        <w:rPr>
          <w:rFonts w:hint="eastAsia"/>
          <w:color w:val="000000" w:themeColor="text1"/>
          <w:kern w:val="2"/>
          <w:sz w:val="22"/>
          <w:szCs w:val="22"/>
          <w:lang w:eastAsia="zh-TW"/>
        </w:rPr>
        <w:t>※《道路交通管理處罰條例》第</w:t>
      </w:r>
      <w:r w:rsidRPr="006B5424">
        <w:rPr>
          <w:rFonts w:hint="eastAsia"/>
          <w:color w:val="000000" w:themeColor="text1"/>
          <w:kern w:val="2"/>
          <w:sz w:val="22"/>
          <w:szCs w:val="22"/>
          <w:lang w:eastAsia="zh-TW"/>
        </w:rPr>
        <w:t>53</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項：紅燈右轉行為者，處新臺幣</w:t>
      </w:r>
      <w:r w:rsidRPr="006B5424">
        <w:rPr>
          <w:rFonts w:hint="eastAsia"/>
          <w:color w:val="000000" w:themeColor="text1"/>
          <w:kern w:val="2"/>
          <w:sz w:val="22"/>
          <w:szCs w:val="22"/>
          <w:lang w:eastAsia="zh-TW"/>
        </w:rPr>
        <w:t>600</w:t>
      </w:r>
      <w:r w:rsidRPr="006B5424">
        <w:rPr>
          <w:rFonts w:hint="eastAsia"/>
          <w:color w:val="000000" w:themeColor="text1"/>
          <w:kern w:val="2"/>
          <w:sz w:val="22"/>
          <w:szCs w:val="22"/>
          <w:lang w:eastAsia="zh-TW"/>
        </w:rPr>
        <w:t>元以上</w:t>
      </w:r>
      <w:r w:rsidRPr="006B5424">
        <w:rPr>
          <w:rFonts w:hint="eastAsia"/>
          <w:color w:val="000000" w:themeColor="text1"/>
          <w:kern w:val="2"/>
          <w:sz w:val="22"/>
          <w:szCs w:val="22"/>
          <w:lang w:eastAsia="zh-TW"/>
        </w:rPr>
        <w:t>1,800</w:t>
      </w:r>
      <w:r w:rsidRPr="006B5424">
        <w:rPr>
          <w:rFonts w:hint="eastAsia"/>
          <w:color w:val="000000" w:themeColor="text1"/>
          <w:kern w:val="2"/>
          <w:sz w:val="22"/>
          <w:szCs w:val="22"/>
          <w:lang w:eastAsia="zh-TW"/>
        </w:rPr>
        <w:t>元以下罰鍰。</w:t>
      </w:r>
      <w:r w:rsidRPr="006B5424">
        <w:rPr>
          <w:color w:val="000000" w:themeColor="text1"/>
          <w:sz w:val="22"/>
        </w:rPr>
        <w:t xml:space="preserve">　</w:t>
      </w:r>
      <w:bookmarkEnd w:id="1082"/>
    </w:p>
    <w:p w:rsidR="002C4F6D" w:rsidRPr="006B5424" w:rsidRDefault="002C4F6D" w:rsidP="002C4F6D">
      <w:pPr>
        <w:pStyle w:val="Normal175"/>
        <w:snapToGrid w:val="0"/>
        <w:spacing w:line="286" w:lineRule="auto"/>
        <w:ind w:left="680" w:hanging="283"/>
        <w:jc w:val="both"/>
        <w:textAlignment w:val="center"/>
        <w:rPr>
          <w:rFonts w:eastAsia="DengXian"/>
          <w:color w:val="000000" w:themeColor="text1"/>
        </w:rPr>
      </w:pPr>
      <w:bookmarkStart w:id="1084" w:name="QQ191216000760_1_H"/>
      <w:r w:rsidRPr="006B5424">
        <w:rPr>
          <w:color w:val="000000" w:themeColor="text1"/>
          <w:sz w:val="22"/>
        </w:rPr>
        <w:lastRenderedPageBreak/>
        <w:t>(1)</w:t>
      </w:r>
      <w:r w:rsidRPr="006B5424">
        <w:rPr>
          <w:color w:val="000000" w:themeColor="text1"/>
          <w:sz w:val="22"/>
        </w:rPr>
        <w:tab/>
      </w:r>
      <w:r w:rsidRPr="006B5424">
        <w:rPr>
          <w:rFonts w:hint="eastAsia"/>
          <w:color w:val="000000" w:themeColor="text1"/>
          <w:kern w:val="2"/>
          <w:sz w:val="22"/>
          <w:szCs w:val="22"/>
          <w:lang w:eastAsia="zh-TW"/>
        </w:rPr>
        <w:t>關於本文下面敘述何者</w:t>
      </w:r>
      <w:r w:rsidRPr="006B5424">
        <w:rPr>
          <w:rFonts w:hint="eastAsia"/>
          <w:b/>
          <w:color w:val="000000" w:themeColor="text1"/>
          <w:kern w:val="2"/>
          <w:sz w:val="22"/>
          <w:szCs w:val="22"/>
          <w:lang w:eastAsia="zh-TW"/>
        </w:rPr>
        <w:t>不正確</w:t>
      </w:r>
      <w:r w:rsidRPr="006B5424">
        <w:rPr>
          <w:rFonts w:hint="eastAsia"/>
          <w:color w:val="000000" w:themeColor="text1"/>
          <w:kern w:val="2"/>
          <w:sz w:val="22"/>
          <w:szCs w:val="22"/>
          <w:lang w:eastAsia="zh-TW"/>
        </w:rPr>
        <w:t>？</w:t>
      </w:r>
      <w:r w:rsidRPr="006B5424">
        <w:rPr>
          <w:color w:val="000000" w:themeColor="text1"/>
          <w:sz w:val="22"/>
        </w:rPr>
        <w:t xml:space="preserve">　</w:t>
      </w:r>
      <w:bookmarkEnd w:id="1084"/>
      <w:r w:rsidRPr="006B5424">
        <w:rPr>
          <w:color w:val="000000" w:themeColor="text1"/>
          <w:sz w:val="22"/>
        </w:rPr>
        <w:t>(A)</w:t>
      </w:r>
      <w:bookmarkStart w:id="1085" w:name="QQ191216000760_1_1"/>
      <w:r w:rsidRPr="006B5424">
        <w:rPr>
          <w:rFonts w:hint="eastAsia"/>
          <w:color w:val="000000" w:themeColor="text1"/>
          <w:kern w:val="2"/>
          <w:sz w:val="22"/>
          <w:szCs w:val="22"/>
          <w:lang w:eastAsia="zh-TW"/>
        </w:rPr>
        <w:t>小明不罰小珍符合依法行政</w:t>
      </w:r>
      <w:r w:rsidRPr="006B5424">
        <w:rPr>
          <w:color w:val="000000" w:themeColor="text1"/>
          <w:sz w:val="22"/>
        </w:rPr>
        <w:t xml:space="preserve">　</w:t>
      </w:r>
      <w:bookmarkEnd w:id="1085"/>
      <w:r w:rsidRPr="006B5424">
        <w:rPr>
          <w:color w:val="000000" w:themeColor="text1"/>
          <w:sz w:val="22"/>
        </w:rPr>
        <w:t>(B)</w:t>
      </w:r>
      <w:bookmarkStart w:id="1086" w:name="QQ191216000760_1_2"/>
      <w:r w:rsidRPr="006B5424">
        <w:rPr>
          <w:rFonts w:hint="eastAsia"/>
          <w:color w:val="000000" w:themeColor="text1"/>
          <w:kern w:val="2"/>
          <w:sz w:val="22"/>
          <w:szCs w:val="22"/>
          <w:lang w:eastAsia="zh-TW"/>
        </w:rPr>
        <w:t>小明因為小夫初犯，罰最低金額符合比例原則</w:t>
      </w:r>
      <w:r w:rsidRPr="006B5424">
        <w:rPr>
          <w:color w:val="000000" w:themeColor="text1"/>
          <w:sz w:val="22"/>
        </w:rPr>
        <w:t xml:space="preserve">　</w:t>
      </w:r>
      <w:bookmarkEnd w:id="1086"/>
      <w:r w:rsidRPr="006B5424">
        <w:rPr>
          <w:color w:val="000000" w:themeColor="text1"/>
          <w:sz w:val="22"/>
        </w:rPr>
        <w:t>(C)</w:t>
      </w:r>
      <w:bookmarkStart w:id="1087" w:name="QQ191216000760_1_3"/>
      <w:r w:rsidRPr="006B5424">
        <w:rPr>
          <w:rFonts w:hint="eastAsia"/>
          <w:color w:val="000000" w:themeColor="text1"/>
          <w:kern w:val="2"/>
          <w:sz w:val="22"/>
          <w:szCs w:val="22"/>
          <w:lang w:eastAsia="zh-TW"/>
        </w:rPr>
        <w:t>小明處罰他們符合正當目的</w:t>
      </w:r>
      <w:r w:rsidRPr="006B5424">
        <w:rPr>
          <w:color w:val="000000" w:themeColor="text1"/>
          <w:sz w:val="22"/>
        </w:rPr>
        <w:t xml:space="preserve">　</w:t>
      </w:r>
      <w:bookmarkEnd w:id="1087"/>
      <w:r w:rsidRPr="006B5424">
        <w:rPr>
          <w:color w:val="000000" w:themeColor="text1"/>
          <w:sz w:val="22"/>
        </w:rPr>
        <w:t>(D)</w:t>
      </w:r>
      <w:bookmarkStart w:id="1088" w:name="QQ191216000760_1_4"/>
      <w:r w:rsidRPr="006B5424">
        <w:rPr>
          <w:rFonts w:hint="eastAsia"/>
          <w:color w:val="000000" w:themeColor="text1"/>
          <w:kern w:val="2"/>
          <w:sz w:val="22"/>
          <w:szCs w:val="22"/>
          <w:lang w:eastAsia="zh-TW"/>
        </w:rPr>
        <w:t>小明沒有先給予口頭警告就開罰胖虎，不符合必要性</w:t>
      </w:r>
      <w:r w:rsidRPr="006B5424">
        <w:rPr>
          <w:color w:val="000000" w:themeColor="text1"/>
          <w:sz w:val="22"/>
        </w:rPr>
        <w:t xml:space="preserve">　</w:t>
      </w:r>
      <w:bookmarkEnd w:id="1088"/>
    </w:p>
    <w:p w:rsidR="002C4F6D" w:rsidRPr="006B5424" w:rsidRDefault="002C4F6D" w:rsidP="002C4F6D">
      <w:pPr>
        <w:pStyle w:val="Normal275"/>
        <w:snapToGrid w:val="0"/>
        <w:spacing w:line="286" w:lineRule="auto"/>
        <w:ind w:left="680" w:hanging="283"/>
        <w:jc w:val="both"/>
        <w:textAlignment w:val="center"/>
        <w:rPr>
          <w:rFonts w:eastAsia="DengXian"/>
          <w:color w:val="000000" w:themeColor="text1"/>
        </w:rPr>
      </w:pPr>
      <w:bookmarkStart w:id="1089" w:name="QQ191216000760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請問：依《道路交通管理處罰條例》第</w:t>
      </w:r>
      <w:r w:rsidRPr="006B5424">
        <w:rPr>
          <w:rFonts w:hint="eastAsia"/>
          <w:color w:val="000000" w:themeColor="text1"/>
          <w:kern w:val="2"/>
          <w:sz w:val="22"/>
          <w:szCs w:val="22"/>
          <w:lang w:eastAsia="zh-TW"/>
        </w:rPr>
        <w:t>53</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項規定，紅燈右轉行為者，處新臺幣</w:t>
      </w:r>
      <w:r w:rsidRPr="006B5424">
        <w:rPr>
          <w:rFonts w:hint="eastAsia"/>
          <w:color w:val="000000" w:themeColor="text1"/>
          <w:kern w:val="2"/>
          <w:sz w:val="22"/>
          <w:szCs w:val="22"/>
          <w:lang w:eastAsia="zh-TW"/>
        </w:rPr>
        <w:t>600</w:t>
      </w:r>
      <w:r w:rsidRPr="006B5424">
        <w:rPr>
          <w:rFonts w:hint="eastAsia"/>
          <w:color w:val="000000" w:themeColor="text1"/>
          <w:kern w:val="2"/>
          <w:sz w:val="22"/>
          <w:szCs w:val="22"/>
          <w:lang w:eastAsia="zh-TW"/>
        </w:rPr>
        <w:t>元以上</w:t>
      </w:r>
      <w:r w:rsidRPr="006B5424">
        <w:rPr>
          <w:rFonts w:hint="eastAsia"/>
          <w:color w:val="000000" w:themeColor="text1"/>
          <w:kern w:val="2"/>
          <w:sz w:val="22"/>
          <w:szCs w:val="22"/>
          <w:lang w:eastAsia="zh-TW"/>
        </w:rPr>
        <w:t>1,800</w:t>
      </w:r>
      <w:r w:rsidRPr="006B5424">
        <w:rPr>
          <w:rFonts w:hint="eastAsia"/>
          <w:color w:val="000000" w:themeColor="text1"/>
          <w:kern w:val="2"/>
          <w:sz w:val="22"/>
          <w:szCs w:val="22"/>
          <w:lang w:eastAsia="zh-TW"/>
        </w:rPr>
        <w:t>元以下罰鍰。其處罰的目的為何？</w:t>
      </w:r>
      <w:r w:rsidRPr="006B5424">
        <w:rPr>
          <w:color w:val="000000" w:themeColor="text1"/>
          <w:sz w:val="22"/>
        </w:rPr>
        <w:t xml:space="preserve">　</w:t>
      </w:r>
      <w:bookmarkEnd w:id="1089"/>
      <w:r w:rsidRPr="006B5424">
        <w:rPr>
          <w:color w:val="000000" w:themeColor="text1"/>
          <w:sz w:val="22"/>
        </w:rPr>
        <w:t>(A)</w:t>
      </w:r>
      <w:bookmarkStart w:id="1090" w:name="QQ191216000760_2_1"/>
      <w:r w:rsidRPr="006B5424">
        <w:rPr>
          <w:rFonts w:hint="eastAsia"/>
          <w:color w:val="000000" w:themeColor="text1"/>
          <w:kern w:val="2"/>
          <w:sz w:val="22"/>
          <w:szCs w:val="22"/>
          <w:lang w:eastAsia="zh-TW"/>
        </w:rPr>
        <w:t>依法行政</w:t>
      </w:r>
      <w:r w:rsidRPr="006B5424">
        <w:rPr>
          <w:color w:val="000000" w:themeColor="text1"/>
          <w:sz w:val="22"/>
        </w:rPr>
        <w:t xml:space="preserve">　</w:t>
      </w:r>
      <w:bookmarkEnd w:id="1090"/>
      <w:r w:rsidRPr="006B5424">
        <w:rPr>
          <w:color w:val="000000" w:themeColor="text1"/>
          <w:sz w:val="22"/>
        </w:rPr>
        <w:t>(B)</w:t>
      </w:r>
      <w:bookmarkStart w:id="1091" w:name="QQ191216000760_2_2"/>
      <w:r w:rsidRPr="006B5424">
        <w:rPr>
          <w:rFonts w:hint="eastAsia"/>
          <w:color w:val="000000" w:themeColor="text1"/>
          <w:kern w:val="2"/>
          <w:sz w:val="22"/>
          <w:szCs w:val="22"/>
          <w:lang w:eastAsia="zh-TW"/>
        </w:rPr>
        <w:t>維持社會秩序</w:t>
      </w:r>
      <w:r w:rsidRPr="006B5424">
        <w:rPr>
          <w:color w:val="000000" w:themeColor="text1"/>
          <w:sz w:val="22"/>
        </w:rPr>
        <w:t xml:space="preserve">　</w:t>
      </w:r>
      <w:bookmarkEnd w:id="1091"/>
      <w:r w:rsidRPr="006B5424">
        <w:rPr>
          <w:color w:val="000000" w:themeColor="text1"/>
          <w:sz w:val="22"/>
        </w:rPr>
        <w:t>(C)</w:t>
      </w:r>
      <w:bookmarkStart w:id="1092" w:name="QQ191216000760_2_3"/>
      <w:r w:rsidRPr="006B5424">
        <w:rPr>
          <w:rFonts w:hint="eastAsia"/>
          <w:color w:val="000000" w:themeColor="text1"/>
          <w:kern w:val="2"/>
          <w:sz w:val="22"/>
          <w:szCs w:val="22"/>
          <w:lang w:eastAsia="zh-TW"/>
        </w:rPr>
        <w:t>為維護用路秩序</w:t>
      </w:r>
      <w:r w:rsidRPr="006B5424">
        <w:rPr>
          <w:color w:val="000000" w:themeColor="text1"/>
          <w:sz w:val="22"/>
        </w:rPr>
        <w:t xml:space="preserve">　</w:t>
      </w:r>
      <w:bookmarkEnd w:id="1092"/>
      <w:r w:rsidRPr="006B5424">
        <w:rPr>
          <w:color w:val="000000" w:themeColor="text1"/>
          <w:sz w:val="22"/>
        </w:rPr>
        <w:t>(D)</w:t>
      </w:r>
      <w:bookmarkStart w:id="1093" w:name="QQ191216000760_2_4"/>
      <w:r w:rsidRPr="006B5424">
        <w:rPr>
          <w:rFonts w:hint="eastAsia"/>
          <w:color w:val="000000" w:themeColor="text1"/>
          <w:kern w:val="2"/>
          <w:sz w:val="22"/>
          <w:szCs w:val="22"/>
          <w:lang w:eastAsia="zh-TW"/>
        </w:rPr>
        <w:t>增進公共利益</w:t>
      </w:r>
      <w:r w:rsidRPr="006B5424">
        <w:rPr>
          <w:color w:val="000000" w:themeColor="text1"/>
          <w:sz w:val="22"/>
        </w:rPr>
        <w:t xml:space="preserve">　</w:t>
      </w:r>
      <w:bookmarkEnd w:id="1093"/>
    </w:p>
    <w:p w:rsidR="002C4F6D" w:rsidRPr="006B5424" w:rsidRDefault="002C4F6D" w:rsidP="002C4F6D">
      <w:pPr>
        <w:pStyle w:val="Normal37"/>
        <w:snapToGrid w:val="0"/>
        <w:spacing w:line="286" w:lineRule="auto"/>
        <w:ind w:left="680" w:hanging="283"/>
        <w:jc w:val="both"/>
        <w:textAlignment w:val="center"/>
        <w:rPr>
          <w:rFonts w:eastAsia="DengXian"/>
          <w:color w:val="000000" w:themeColor="text1"/>
        </w:rPr>
      </w:pPr>
      <w:bookmarkStart w:id="1094" w:name="QQ191216000760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若胖虎認為別人只罰</w:t>
      </w:r>
      <w:r w:rsidRPr="006B5424">
        <w:rPr>
          <w:rFonts w:hint="eastAsia"/>
          <w:color w:val="000000" w:themeColor="text1"/>
          <w:kern w:val="2"/>
          <w:sz w:val="22"/>
          <w:szCs w:val="22"/>
          <w:lang w:eastAsia="zh-TW"/>
        </w:rPr>
        <w:t>600</w:t>
      </w:r>
      <w:r w:rsidRPr="006B5424">
        <w:rPr>
          <w:rFonts w:hint="eastAsia"/>
          <w:color w:val="000000" w:themeColor="text1"/>
          <w:kern w:val="2"/>
          <w:sz w:val="22"/>
          <w:szCs w:val="22"/>
          <w:lang w:eastAsia="zh-TW"/>
        </w:rPr>
        <w:t>元甚至不罰，他被罰</w:t>
      </w:r>
      <w:r w:rsidRPr="006B5424">
        <w:rPr>
          <w:rFonts w:hint="eastAsia"/>
          <w:color w:val="000000" w:themeColor="text1"/>
          <w:kern w:val="2"/>
          <w:sz w:val="22"/>
          <w:szCs w:val="22"/>
          <w:lang w:eastAsia="zh-TW"/>
        </w:rPr>
        <w:t>1,800</w:t>
      </w:r>
      <w:r w:rsidRPr="006B5424">
        <w:rPr>
          <w:rFonts w:hint="eastAsia"/>
          <w:color w:val="000000" w:themeColor="text1"/>
          <w:kern w:val="2"/>
          <w:sz w:val="22"/>
          <w:szCs w:val="22"/>
          <w:lang w:eastAsia="zh-TW"/>
        </w:rPr>
        <w:t>元不符合平等原則，請問：他所敘述是否有理？</w:t>
      </w:r>
      <w:r w:rsidRPr="006B5424">
        <w:rPr>
          <w:color w:val="000000" w:themeColor="text1"/>
          <w:sz w:val="22"/>
        </w:rPr>
        <w:t xml:space="preserve">　</w:t>
      </w:r>
      <w:bookmarkEnd w:id="1094"/>
      <w:r w:rsidRPr="006B5424">
        <w:rPr>
          <w:color w:val="000000" w:themeColor="text1"/>
          <w:sz w:val="22"/>
        </w:rPr>
        <w:t>(A)</w:t>
      </w:r>
      <w:bookmarkStart w:id="1095" w:name="QQ191216000760_3_1"/>
      <w:r w:rsidRPr="006B5424">
        <w:rPr>
          <w:rFonts w:hint="eastAsia"/>
          <w:color w:val="000000" w:themeColor="text1"/>
          <w:kern w:val="2"/>
          <w:sz w:val="22"/>
          <w:szCs w:val="22"/>
          <w:lang w:eastAsia="zh-TW"/>
        </w:rPr>
        <w:t>有道理，但是這是警方的裁量權所以依然不能主張違反平等原則</w:t>
      </w:r>
      <w:r w:rsidRPr="006B5424">
        <w:rPr>
          <w:color w:val="000000" w:themeColor="text1"/>
          <w:sz w:val="22"/>
        </w:rPr>
        <w:t xml:space="preserve">　</w:t>
      </w:r>
      <w:bookmarkEnd w:id="1095"/>
      <w:r w:rsidRPr="006B5424">
        <w:rPr>
          <w:color w:val="000000" w:themeColor="text1"/>
          <w:sz w:val="22"/>
        </w:rPr>
        <w:t>(B)</w:t>
      </w:r>
      <w:bookmarkStart w:id="1096" w:name="QQ191216000760_3_2"/>
      <w:r w:rsidRPr="006B5424">
        <w:rPr>
          <w:rFonts w:hint="eastAsia"/>
          <w:color w:val="000000" w:themeColor="text1"/>
          <w:kern w:val="2"/>
          <w:sz w:val="22"/>
          <w:szCs w:val="22"/>
          <w:lang w:eastAsia="zh-TW"/>
        </w:rPr>
        <w:t>有道理，因為警方侵害人民財產權</w:t>
      </w:r>
      <w:r w:rsidRPr="006B5424">
        <w:rPr>
          <w:color w:val="000000" w:themeColor="text1"/>
          <w:sz w:val="22"/>
        </w:rPr>
        <w:t xml:space="preserve">　</w:t>
      </w:r>
      <w:bookmarkEnd w:id="1096"/>
      <w:r w:rsidRPr="006B5424">
        <w:rPr>
          <w:color w:val="000000" w:themeColor="text1"/>
          <w:sz w:val="22"/>
        </w:rPr>
        <w:t>(C)</w:t>
      </w:r>
      <w:bookmarkStart w:id="1097" w:name="QQ191216000760_3_3"/>
      <w:r w:rsidRPr="006B5424">
        <w:rPr>
          <w:rFonts w:hint="eastAsia"/>
          <w:color w:val="000000" w:themeColor="text1"/>
          <w:kern w:val="2"/>
          <w:sz w:val="22"/>
          <w:szCs w:val="22"/>
          <w:lang w:eastAsia="zh-TW"/>
        </w:rPr>
        <w:t>無道理，因為不能主張違法的平等而且警方裁量權沒有逾越法律範圍</w:t>
      </w:r>
      <w:r w:rsidRPr="006B5424">
        <w:rPr>
          <w:color w:val="000000" w:themeColor="text1"/>
          <w:sz w:val="22"/>
        </w:rPr>
        <w:t xml:space="preserve">　</w:t>
      </w:r>
      <w:bookmarkEnd w:id="1097"/>
      <w:r w:rsidRPr="006B5424">
        <w:rPr>
          <w:color w:val="000000" w:themeColor="text1"/>
          <w:sz w:val="22"/>
        </w:rPr>
        <w:t>(D)</w:t>
      </w:r>
      <w:bookmarkStart w:id="1098" w:name="QQ191216000760_3_4"/>
      <w:r w:rsidRPr="006B5424">
        <w:rPr>
          <w:rFonts w:hint="eastAsia"/>
          <w:color w:val="000000" w:themeColor="text1"/>
          <w:kern w:val="2"/>
          <w:sz w:val="22"/>
          <w:szCs w:val="22"/>
          <w:lang w:eastAsia="zh-TW"/>
        </w:rPr>
        <w:t>無道理，因為不是違反平等原則而是違反依法行政才對</w:t>
      </w:r>
      <w:r w:rsidRPr="006B5424">
        <w:rPr>
          <w:color w:val="000000" w:themeColor="text1"/>
          <w:sz w:val="22"/>
        </w:rPr>
        <w:t xml:space="preserve">　</w:t>
      </w:r>
      <w:bookmarkEnd w:id="1098"/>
      <w:bookmarkEnd w:id="1083"/>
    </w:p>
    <w:p w:rsidR="002C4F6D" w:rsidRPr="006B5424" w:rsidRDefault="002C4F6D" w:rsidP="002C4F6D">
      <w:pPr>
        <w:pStyle w:val="Normal47"/>
        <w:snapToGrid w:val="0"/>
        <w:spacing w:line="286" w:lineRule="auto"/>
        <w:ind w:left="1332" w:hanging="935"/>
        <w:jc w:val="both"/>
        <w:textAlignment w:val="center"/>
        <w:rPr>
          <w:rFonts w:eastAsia="DengXian"/>
          <w:color w:val="000000" w:themeColor="text1"/>
        </w:rPr>
      </w:pPr>
      <w:bookmarkStart w:id="1099" w:name="AQ191216000760_M"/>
      <w:bookmarkStart w:id="1100" w:name="AQ19121600076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099"/>
      <w:r w:rsidRPr="006B5424">
        <w:rPr>
          <w:color w:val="000000" w:themeColor="text1"/>
          <w:sz w:val="22"/>
        </w:rPr>
        <w:t>(1)</w:t>
      </w:r>
      <w:bookmarkStart w:id="1101" w:name="AQ191216000760_1"/>
      <w:r w:rsidRPr="006B5424">
        <w:rPr>
          <w:color w:val="000000" w:themeColor="text1"/>
          <w:sz w:val="22"/>
        </w:rPr>
        <w:t>D</w:t>
      </w:r>
      <w:r w:rsidRPr="006B5424">
        <w:rPr>
          <w:color w:val="000000" w:themeColor="text1"/>
          <w:sz w:val="22"/>
        </w:rPr>
        <w:t xml:space="preserve">　</w:t>
      </w:r>
      <w:bookmarkEnd w:id="1101"/>
      <w:r w:rsidRPr="006B5424">
        <w:rPr>
          <w:color w:val="000000" w:themeColor="text1"/>
          <w:sz w:val="22"/>
        </w:rPr>
        <w:t>(2)</w:t>
      </w:r>
      <w:bookmarkStart w:id="1102" w:name="AQ191216000760_2"/>
      <w:r w:rsidRPr="006B5424">
        <w:rPr>
          <w:color w:val="000000" w:themeColor="text1"/>
          <w:sz w:val="22"/>
        </w:rPr>
        <w:t>B</w:t>
      </w:r>
      <w:r w:rsidRPr="006B5424">
        <w:rPr>
          <w:color w:val="000000" w:themeColor="text1"/>
          <w:sz w:val="22"/>
        </w:rPr>
        <w:t xml:space="preserve">　</w:t>
      </w:r>
      <w:bookmarkEnd w:id="1102"/>
      <w:r w:rsidRPr="006B5424">
        <w:rPr>
          <w:color w:val="000000" w:themeColor="text1"/>
          <w:sz w:val="22"/>
        </w:rPr>
        <w:t>(3)</w:t>
      </w:r>
      <w:bookmarkStart w:id="1103" w:name="AQ191216000760_3"/>
      <w:r w:rsidRPr="006B5424">
        <w:rPr>
          <w:color w:val="000000" w:themeColor="text1"/>
          <w:sz w:val="22"/>
        </w:rPr>
        <w:t>C</w:t>
      </w:r>
      <w:r w:rsidRPr="006B5424">
        <w:rPr>
          <w:color w:val="000000" w:themeColor="text1"/>
          <w:sz w:val="22"/>
        </w:rPr>
        <w:t xml:space="preserve">　</w:t>
      </w:r>
      <w:bookmarkEnd w:id="1103"/>
      <w:bookmarkEnd w:id="1100"/>
    </w:p>
    <w:p w:rsidR="002C4F6D" w:rsidRPr="006B5424" w:rsidRDefault="002C4F6D" w:rsidP="002C4F6D">
      <w:pPr>
        <w:pStyle w:val="Normal57"/>
        <w:snapToGrid w:val="0"/>
        <w:spacing w:line="286" w:lineRule="auto"/>
        <w:ind w:left="1701" w:hanging="1304"/>
        <w:jc w:val="both"/>
        <w:textAlignment w:val="center"/>
        <w:rPr>
          <w:rFonts w:eastAsia="DengXian"/>
          <w:color w:val="000000" w:themeColor="text1"/>
        </w:rPr>
      </w:pPr>
      <w:bookmarkStart w:id="1104" w:name="RQ191216000760_M"/>
      <w:bookmarkStart w:id="1105" w:name="RQ19121600076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06" w:name="RQ191216000760_1_H"/>
      <w:bookmarkEnd w:id="1104"/>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胖虎是常犯，故符合比例原則必要性</w:t>
      </w:r>
      <w:r w:rsidRPr="006B5424">
        <w:rPr>
          <w:color w:val="000000" w:themeColor="text1"/>
          <w:sz w:val="22"/>
        </w:rPr>
        <w:t xml:space="preserve">　</w:t>
      </w:r>
      <w:bookmarkEnd w:id="1106"/>
    </w:p>
    <w:p w:rsidR="002C4F6D" w:rsidRPr="006B5424" w:rsidRDefault="002C4F6D" w:rsidP="002C4F6D">
      <w:pPr>
        <w:pStyle w:val="Normal62"/>
        <w:snapToGrid w:val="0"/>
        <w:spacing w:line="286" w:lineRule="auto"/>
        <w:ind w:left="1701" w:hanging="397"/>
        <w:jc w:val="both"/>
        <w:textAlignment w:val="center"/>
        <w:rPr>
          <w:rFonts w:eastAsia="DengXian"/>
          <w:color w:val="000000" w:themeColor="text1"/>
        </w:rPr>
      </w:pPr>
      <w:bookmarkStart w:id="1107" w:name="RQ191216000760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手段符合比例原則之適當性</w:t>
      </w:r>
      <w:r w:rsidRPr="006B5424">
        <w:rPr>
          <w:color w:val="000000" w:themeColor="text1"/>
          <w:sz w:val="22"/>
        </w:rPr>
        <w:t xml:space="preserve">　</w:t>
      </w:r>
      <w:bookmarkEnd w:id="1107"/>
    </w:p>
    <w:p w:rsidR="002C4F6D" w:rsidRPr="006B5424" w:rsidRDefault="002C4F6D" w:rsidP="002C4F6D">
      <w:pPr>
        <w:pStyle w:val="Normal72"/>
        <w:snapToGrid w:val="0"/>
        <w:spacing w:line="286" w:lineRule="auto"/>
        <w:ind w:left="1701" w:hanging="397"/>
        <w:jc w:val="both"/>
        <w:textAlignment w:val="center"/>
        <w:rPr>
          <w:rFonts w:eastAsia="DengXian"/>
          <w:color w:val="000000" w:themeColor="text1"/>
        </w:rPr>
      </w:pPr>
      <w:bookmarkStart w:id="1108" w:name="RQ191216000760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平等權建立在合法的範圍，不能主張不合法的平等</w:t>
      </w:r>
      <w:r w:rsidRPr="006B5424">
        <w:rPr>
          <w:color w:val="000000" w:themeColor="text1"/>
          <w:sz w:val="22"/>
        </w:rPr>
        <w:t xml:space="preserve">　</w:t>
      </w:r>
      <w:bookmarkEnd w:id="1108"/>
      <w:bookmarkEnd w:id="110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76"/>
        <w:snapToGrid w:val="0"/>
        <w:spacing w:line="286" w:lineRule="auto"/>
        <w:ind w:left="397"/>
        <w:jc w:val="both"/>
        <w:textAlignment w:val="center"/>
        <w:rPr>
          <w:rFonts w:eastAsia="DengXian"/>
          <w:color w:val="000000" w:themeColor="text1"/>
        </w:rPr>
      </w:pPr>
      <w:bookmarkStart w:id="1109" w:name="QQ191216000810_M"/>
      <w:bookmarkStart w:id="1110" w:name="QQ191216000810"/>
      <w:r w:rsidRPr="006B5424">
        <w:rPr>
          <w:rFonts w:hint="eastAsia"/>
          <w:color w:val="000000" w:themeColor="text1"/>
          <w:kern w:val="2"/>
          <w:sz w:val="22"/>
          <w:szCs w:val="22"/>
          <w:lang w:eastAsia="zh-TW"/>
        </w:rPr>
        <w:t>資料一：大法官認為，所謂的平等，係指實質上之平等而言，立法機關基於憲法之價值體系，得斟酌規範事物性質之差異而為合理之差別待遇，且其基於合理之差別對待而以法律對人民基本權利所為之限制，亦應符合憲法比例原則之要求。</w:t>
      </w:r>
      <w:r w:rsidRPr="006B5424">
        <w:rPr>
          <w:color w:val="000000" w:themeColor="text1"/>
          <w:kern w:val="2"/>
          <w:sz w:val="22"/>
          <w:szCs w:val="22"/>
          <w:lang w:eastAsia="zh-TW"/>
        </w:rPr>
        <w:br/>
      </w:r>
      <w:r w:rsidRPr="006B5424">
        <w:rPr>
          <w:rFonts w:hint="eastAsia"/>
          <w:color w:val="000000" w:themeColor="text1"/>
          <w:kern w:val="2"/>
          <w:sz w:val="22"/>
          <w:szCs w:val="22"/>
          <w:lang w:eastAsia="zh-TW"/>
        </w:rPr>
        <w:t>資料二：未修正前之《民法》第</w:t>
      </w:r>
      <w:r w:rsidRPr="006B5424">
        <w:rPr>
          <w:rFonts w:hint="eastAsia"/>
          <w:color w:val="000000" w:themeColor="text1"/>
          <w:kern w:val="2"/>
          <w:sz w:val="22"/>
          <w:szCs w:val="22"/>
          <w:lang w:eastAsia="zh-TW"/>
        </w:rPr>
        <w:t>1089</w:t>
      </w:r>
      <w:r w:rsidRPr="006B5424">
        <w:rPr>
          <w:rFonts w:hint="eastAsia"/>
          <w:color w:val="000000" w:themeColor="text1"/>
          <w:kern w:val="2"/>
          <w:sz w:val="22"/>
          <w:szCs w:val="22"/>
          <w:lang w:eastAsia="zh-TW"/>
        </w:rPr>
        <w:t>條：「對於未成年子女之權利義務，除法律另有規定外，由父母共同行使或負擔之。</w:t>
      </w:r>
      <w:r w:rsidRPr="006B5424">
        <w:rPr>
          <w:rFonts w:hint="eastAsia"/>
          <w:color w:val="000000" w:themeColor="text1"/>
          <w:kern w:val="2"/>
          <w:sz w:val="22"/>
          <w:szCs w:val="22"/>
          <w:u w:val="single"/>
          <w:lang w:eastAsia="zh-TW"/>
        </w:rPr>
        <w:t>父母對於權利之行使意思不一致時，由父行使之。</w:t>
      </w:r>
      <w:r w:rsidRPr="006B5424">
        <w:rPr>
          <w:rFonts w:hint="eastAsia"/>
          <w:color w:val="000000" w:themeColor="text1"/>
          <w:kern w:val="2"/>
          <w:sz w:val="22"/>
          <w:szCs w:val="22"/>
          <w:lang w:eastAsia="zh-TW"/>
        </w:rPr>
        <w:t>父母之一方不能行使權利時，由他方行使之。父母不能共同負擔義務時，由有能力者負擔之」。</w:t>
      </w:r>
      <w:r w:rsidRPr="006B5424">
        <w:rPr>
          <w:color w:val="000000" w:themeColor="text1"/>
          <w:sz w:val="22"/>
        </w:rPr>
        <w:t xml:space="preserve">　</w:t>
      </w:r>
      <w:bookmarkEnd w:id="1109"/>
    </w:p>
    <w:p w:rsidR="002C4F6D" w:rsidRPr="006B5424" w:rsidRDefault="002C4F6D" w:rsidP="002C4F6D">
      <w:pPr>
        <w:pStyle w:val="Normal176"/>
        <w:snapToGrid w:val="0"/>
        <w:spacing w:line="286" w:lineRule="auto"/>
        <w:ind w:left="680" w:hanging="283"/>
        <w:jc w:val="both"/>
        <w:textAlignment w:val="center"/>
        <w:rPr>
          <w:rFonts w:eastAsia="DengXian"/>
          <w:color w:val="000000" w:themeColor="text1"/>
        </w:rPr>
      </w:pPr>
      <w:bookmarkStart w:id="1111" w:name="QQ191216000810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上文中所提之「實質平等」與「差別待遇」的關係，與下列何者相符？</w:t>
      </w:r>
      <w:r w:rsidRPr="006B5424">
        <w:rPr>
          <w:color w:val="000000" w:themeColor="text1"/>
          <w:sz w:val="22"/>
        </w:rPr>
        <w:t xml:space="preserve">　</w:t>
      </w:r>
      <w:bookmarkEnd w:id="1111"/>
      <w:r w:rsidRPr="006B5424">
        <w:rPr>
          <w:color w:val="000000" w:themeColor="text1"/>
          <w:sz w:val="22"/>
        </w:rPr>
        <w:t>(A)</w:t>
      </w:r>
      <w:bookmarkStart w:id="1112" w:name="QQ191216000810_1_1"/>
      <w:r w:rsidRPr="006B5424">
        <w:rPr>
          <w:rFonts w:hint="eastAsia"/>
          <w:color w:val="000000" w:themeColor="text1"/>
          <w:kern w:val="2"/>
          <w:sz w:val="22"/>
          <w:szCs w:val="22"/>
          <w:lang w:eastAsia="zh-TW"/>
        </w:rPr>
        <w:t>除罹患重大疾病外，生理性別為男性者一律強制服兵役</w:t>
      </w:r>
      <w:r w:rsidRPr="006B5424">
        <w:rPr>
          <w:color w:val="000000" w:themeColor="text1"/>
          <w:sz w:val="22"/>
        </w:rPr>
        <w:t xml:space="preserve">　</w:t>
      </w:r>
      <w:bookmarkEnd w:id="1112"/>
      <w:r w:rsidRPr="006B5424">
        <w:rPr>
          <w:color w:val="000000" w:themeColor="text1"/>
          <w:sz w:val="22"/>
        </w:rPr>
        <w:t>(B)</w:t>
      </w:r>
      <w:bookmarkStart w:id="1113" w:name="QQ191216000810_1_2"/>
      <w:r w:rsidRPr="006B5424">
        <w:rPr>
          <w:rFonts w:hint="eastAsia"/>
          <w:color w:val="000000" w:themeColor="text1"/>
          <w:kern w:val="2"/>
          <w:sz w:val="22"/>
          <w:szCs w:val="22"/>
          <w:lang w:eastAsia="zh-TW"/>
        </w:rPr>
        <w:t>基於謀生機會之不同，非視覺障礙者不得依法從事按摩業</w:t>
      </w:r>
      <w:r w:rsidRPr="006B5424">
        <w:rPr>
          <w:color w:val="000000" w:themeColor="text1"/>
          <w:sz w:val="22"/>
        </w:rPr>
        <w:t xml:space="preserve">　</w:t>
      </w:r>
      <w:bookmarkEnd w:id="1113"/>
      <w:r w:rsidRPr="006B5424">
        <w:rPr>
          <w:color w:val="000000" w:themeColor="text1"/>
          <w:sz w:val="22"/>
        </w:rPr>
        <w:t>(C)</w:t>
      </w:r>
      <w:bookmarkStart w:id="1114" w:name="QQ191216000810_1_3"/>
      <w:r w:rsidRPr="006B5424">
        <w:rPr>
          <w:rFonts w:hint="eastAsia"/>
          <w:color w:val="000000" w:themeColor="text1"/>
          <w:kern w:val="2"/>
          <w:sz w:val="22"/>
          <w:szCs w:val="22"/>
          <w:lang w:eastAsia="zh-TW"/>
        </w:rPr>
        <w:t>自耕農與非自耕農取得農業用地後，後者須繳納土地增值稅，以獎勵耕種</w:t>
      </w:r>
      <w:r w:rsidRPr="006B5424">
        <w:rPr>
          <w:color w:val="000000" w:themeColor="text1"/>
          <w:sz w:val="22"/>
        </w:rPr>
        <w:t xml:space="preserve">　</w:t>
      </w:r>
      <w:bookmarkEnd w:id="1114"/>
      <w:r w:rsidRPr="006B5424">
        <w:rPr>
          <w:color w:val="000000" w:themeColor="text1"/>
          <w:sz w:val="22"/>
        </w:rPr>
        <w:t>(D)</w:t>
      </w:r>
      <w:bookmarkStart w:id="1115" w:name="QQ191216000810_1_4"/>
      <w:r w:rsidRPr="006B5424">
        <w:rPr>
          <w:rFonts w:hint="eastAsia"/>
          <w:color w:val="000000" w:themeColor="text1"/>
          <w:kern w:val="2"/>
          <w:sz w:val="22"/>
          <w:szCs w:val="22"/>
          <w:lang w:eastAsia="zh-TW"/>
        </w:rPr>
        <w:t>國家對勞工與公務員退休生活之保障採相同方法，以符合社會公平與正義</w:t>
      </w:r>
      <w:r w:rsidRPr="006B5424">
        <w:rPr>
          <w:color w:val="000000" w:themeColor="text1"/>
          <w:sz w:val="22"/>
        </w:rPr>
        <w:t xml:space="preserve">　</w:t>
      </w:r>
      <w:bookmarkEnd w:id="1115"/>
    </w:p>
    <w:p w:rsidR="002C4F6D" w:rsidRPr="006B5424" w:rsidRDefault="002C4F6D" w:rsidP="002C4F6D">
      <w:pPr>
        <w:pStyle w:val="Normal276"/>
        <w:snapToGrid w:val="0"/>
        <w:spacing w:line="286" w:lineRule="auto"/>
        <w:ind w:left="680" w:hanging="283"/>
        <w:jc w:val="both"/>
        <w:textAlignment w:val="center"/>
        <w:rPr>
          <w:rFonts w:eastAsia="DengXian"/>
          <w:color w:val="000000" w:themeColor="text1"/>
        </w:rPr>
      </w:pPr>
      <w:bookmarkStart w:id="1116" w:name="QQ191216000810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參酌資料一，資料二劃線處之規定如何解讀？</w:t>
      </w:r>
      <w:r w:rsidRPr="006B5424">
        <w:rPr>
          <w:color w:val="000000" w:themeColor="text1"/>
          <w:sz w:val="22"/>
        </w:rPr>
        <w:t xml:space="preserve">　</w:t>
      </w:r>
      <w:bookmarkEnd w:id="1116"/>
      <w:r w:rsidRPr="006B5424">
        <w:rPr>
          <w:color w:val="000000" w:themeColor="text1"/>
          <w:sz w:val="22"/>
        </w:rPr>
        <w:t>(A)</w:t>
      </w:r>
      <w:bookmarkStart w:id="1117" w:name="QQ191216000810_2_1"/>
      <w:r w:rsidRPr="006B5424">
        <w:rPr>
          <w:rFonts w:hint="eastAsia"/>
          <w:color w:val="000000" w:themeColor="text1"/>
          <w:kern w:val="2"/>
          <w:sz w:val="22"/>
          <w:szCs w:val="22"/>
          <w:lang w:eastAsia="zh-TW"/>
        </w:rPr>
        <w:t>親權之行使能力與性別無直接關聯，因此不符合實質平等</w:t>
      </w:r>
      <w:r w:rsidRPr="006B5424">
        <w:rPr>
          <w:color w:val="000000" w:themeColor="text1"/>
          <w:sz w:val="22"/>
        </w:rPr>
        <w:t xml:space="preserve">　</w:t>
      </w:r>
      <w:bookmarkEnd w:id="1117"/>
      <w:r w:rsidRPr="006B5424">
        <w:rPr>
          <w:color w:val="000000" w:themeColor="text1"/>
          <w:sz w:val="22"/>
        </w:rPr>
        <w:t>(B)</w:t>
      </w:r>
      <w:bookmarkStart w:id="1118" w:name="QQ191216000810_2_2"/>
      <w:r w:rsidRPr="006B5424">
        <w:rPr>
          <w:rFonts w:hint="eastAsia"/>
          <w:color w:val="000000" w:themeColor="text1"/>
          <w:kern w:val="2"/>
          <w:sz w:val="22"/>
          <w:szCs w:val="22"/>
          <w:lang w:eastAsia="zh-TW"/>
        </w:rPr>
        <w:t>父母親在對事物認知上有所不同，此規定為合理差別待遇</w:t>
      </w:r>
      <w:r w:rsidRPr="006B5424">
        <w:rPr>
          <w:color w:val="000000" w:themeColor="text1"/>
          <w:sz w:val="22"/>
        </w:rPr>
        <w:t xml:space="preserve">　</w:t>
      </w:r>
      <w:bookmarkEnd w:id="1118"/>
      <w:r w:rsidRPr="006B5424">
        <w:rPr>
          <w:color w:val="000000" w:themeColor="text1"/>
          <w:sz w:val="22"/>
        </w:rPr>
        <w:t>(C)</w:t>
      </w:r>
      <w:bookmarkStart w:id="1119" w:name="QQ191216000810_2_3"/>
      <w:r w:rsidRPr="006B5424">
        <w:rPr>
          <w:rFonts w:hint="eastAsia"/>
          <w:color w:val="000000" w:themeColor="text1"/>
          <w:kern w:val="2"/>
          <w:sz w:val="22"/>
          <w:szCs w:val="22"/>
          <w:lang w:eastAsia="zh-TW"/>
        </w:rPr>
        <w:t>以憲法比例原則而言，此項差別待遇並不違反適當性原則</w:t>
      </w:r>
      <w:r w:rsidRPr="006B5424">
        <w:rPr>
          <w:color w:val="000000" w:themeColor="text1"/>
          <w:sz w:val="22"/>
        </w:rPr>
        <w:t xml:space="preserve">　</w:t>
      </w:r>
      <w:bookmarkEnd w:id="1119"/>
      <w:r w:rsidRPr="006B5424">
        <w:rPr>
          <w:color w:val="000000" w:themeColor="text1"/>
          <w:sz w:val="22"/>
        </w:rPr>
        <w:t>(D)</w:t>
      </w:r>
      <w:bookmarkStart w:id="1120" w:name="QQ191216000810_2_4"/>
      <w:r w:rsidRPr="006B5424">
        <w:rPr>
          <w:rFonts w:hint="eastAsia"/>
          <w:color w:val="000000" w:themeColor="text1"/>
          <w:kern w:val="2"/>
          <w:sz w:val="22"/>
          <w:szCs w:val="22"/>
          <w:lang w:eastAsia="zh-TW"/>
        </w:rPr>
        <w:t>當時男女經濟地位不平等，以此為差別待遇，是實質平等</w:t>
      </w:r>
      <w:r w:rsidRPr="006B5424">
        <w:rPr>
          <w:color w:val="000000" w:themeColor="text1"/>
          <w:sz w:val="22"/>
        </w:rPr>
        <w:t xml:space="preserve">　</w:t>
      </w:r>
      <w:bookmarkEnd w:id="1120"/>
      <w:bookmarkEnd w:id="1110"/>
    </w:p>
    <w:p w:rsidR="002C4F6D" w:rsidRPr="006B5424" w:rsidRDefault="002C4F6D" w:rsidP="002C4F6D">
      <w:pPr>
        <w:pStyle w:val="Normal38"/>
        <w:snapToGrid w:val="0"/>
        <w:spacing w:line="286" w:lineRule="auto"/>
        <w:ind w:left="1332" w:hanging="935"/>
        <w:jc w:val="both"/>
        <w:textAlignment w:val="center"/>
        <w:rPr>
          <w:rFonts w:eastAsia="DengXian"/>
          <w:color w:val="000000" w:themeColor="text1"/>
        </w:rPr>
      </w:pPr>
      <w:bookmarkStart w:id="1121" w:name="AQ191216000810_M"/>
      <w:bookmarkStart w:id="1122" w:name="AQ19121600081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121"/>
      <w:r w:rsidRPr="006B5424">
        <w:rPr>
          <w:color w:val="000000" w:themeColor="text1"/>
          <w:sz w:val="22"/>
        </w:rPr>
        <w:t>(1)</w:t>
      </w:r>
      <w:bookmarkStart w:id="1123" w:name="AQ191216000810_1"/>
      <w:r w:rsidRPr="006B5424">
        <w:rPr>
          <w:color w:val="000000" w:themeColor="text1"/>
          <w:sz w:val="22"/>
        </w:rPr>
        <w:t>C</w:t>
      </w:r>
      <w:r w:rsidRPr="006B5424">
        <w:rPr>
          <w:color w:val="000000" w:themeColor="text1"/>
          <w:sz w:val="22"/>
        </w:rPr>
        <w:t xml:space="preserve">　</w:t>
      </w:r>
      <w:bookmarkEnd w:id="1123"/>
      <w:r w:rsidRPr="006B5424">
        <w:rPr>
          <w:color w:val="000000" w:themeColor="text1"/>
          <w:sz w:val="22"/>
        </w:rPr>
        <w:t>(2)</w:t>
      </w:r>
      <w:bookmarkStart w:id="1124" w:name="AQ191216000810_2"/>
      <w:r w:rsidRPr="006B5424">
        <w:rPr>
          <w:color w:val="000000" w:themeColor="text1"/>
          <w:sz w:val="22"/>
        </w:rPr>
        <w:t>A</w:t>
      </w:r>
      <w:r w:rsidRPr="006B5424">
        <w:rPr>
          <w:color w:val="000000" w:themeColor="text1"/>
          <w:sz w:val="22"/>
        </w:rPr>
        <w:t xml:space="preserve">　</w:t>
      </w:r>
      <w:bookmarkEnd w:id="1124"/>
      <w:bookmarkEnd w:id="1122"/>
    </w:p>
    <w:p w:rsidR="002C4F6D" w:rsidRPr="006B5424" w:rsidRDefault="002C4F6D" w:rsidP="002C4F6D">
      <w:pPr>
        <w:pStyle w:val="Normal48"/>
        <w:snapToGrid w:val="0"/>
        <w:spacing w:line="286" w:lineRule="auto"/>
        <w:ind w:left="1701" w:hanging="1304"/>
        <w:jc w:val="both"/>
        <w:textAlignment w:val="center"/>
        <w:rPr>
          <w:rFonts w:eastAsia="DengXian"/>
          <w:color w:val="000000" w:themeColor="text1"/>
        </w:rPr>
      </w:pPr>
      <w:bookmarkStart w:id="1125" w:name="RQ191216000810_M"/>
      <w:bookmarkStart w:id="1126" w:name="RQ19121600081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27" w:name="RQ191216000810_1_H"/>
      <w:bookmarkEnd w:id="1125"/>
      <w:r w:rsidRPr="006B5424">
        <w:rPr>
          <w:color w:val="000000" w:themeColor="text1"/>
          <w:sz w:val="22"/>
        </w:rPr>
        <w:t>(1)</w:t>
      </w:r>
      <w:r w:rsidRPr="006B5424">
        <w:rPr>
          <w:color w:val="000000" w:themeColor="text1"/>
          <w:sz w:val="22"/>
        </w:rPr>
        <w:tab/>
      </w:r>
      <w:bookmarkEnd w:id="1127"/>
      <w:r w:rsidRPr="006B5424">
        <w:rPr>
          <w:color w:val="000000" w:themeColor="text1"/>
          <w:sz w:val="22"/>
        </w:rPr>
        <w:t>(A)</w:t>
      </w:r>
      <w:bookmarkStart w:id="1128" w:name="RQ191216000810_1_1"/>
      <w:r w:rsidRPr="006B5424">
        <w:rPr>
          <w:rFonts w:hint="eastAsia"/>
          <w:color w:val="000000" w:themeColor="text1"/>
          <w:kern w:val="2"/>
          <w:sz w:val="22"/>
          <w:szCs w:val="22"/>
          <w:lang w:eastAsia="zh-TW"/>
        </w:rPr>
        <w:t>男性服兵役雖係基於生理差異而為之差別待遇，亦應考量男性間不同的情況，不能要求一律服兵役</w:t>
      </w:r>
      <w:r w:rsidRPr="006B5424">
        <w:rPr>
          <w:color w:val="000000" w:themeColor="text1"/>
          <w:sz w:val="22"/>
        </w:rPr>
        <w:t xml:space="preserve">　</w:t>
      </w:r>
      <w:bookmarkEnd w:id="1128"/>
      <w:r w:rsidRPr="006B5424">
        <w:rPr>
          <w:color w:val="000000" w:themeColor="text1"/>
          <w:sz w:val="22"/>
        </w:rPr>
        <w:t>(B)</w:t>
      </w:r>
      <w:bookmarkStart w:id="1129" w:name="RQ191216000810_1_2"/>
      <w:r w:rsidRPr="006B5424">
        <w:rPr>
          <w:rFonts w:hint="eastAsia"/>
          <w:color w:val="000000" w:themeColor="text1"/>
          <w:kern w:val="2"/>
          <w:sz w:val="22"/>
          <w:szCs w:val="22"/>
          <w:lang w:eastAsia="zh-TW"/>
        </w:rPr>
        <w:t>影響非視障者職業選擇之自由，不能視為合理之差別待遇</w:t>
      </w:r>
      <w:r w:rsidRPr="006B5424">
        <w:rPr>
          <w:color w:val="000000" w:themeColor="text1"/>
          <w:sz w:val="22"/>
        </w:rPr>
        <w:t xml:space="preserve">　</w:t>
      </w:r>
      <w:bookmarkEnd w:id="1129"/>
      <w:r w:rsidRPr="006B5424">
        <w:rPr>
          <w:color w:val="000000" w:themeColor="text1"/>
          <w:sz w:val="22"/>
        </w:rPr>
        <w:t>(C)</w:t>
      </w:r>
      <w:bookmarkStart w:id="1130" w:name="RQ191216000810_1_3"/>
      <w:r w:rsidRPr="006B5424">
        <w:rPr>
          <w:rFonts w:hint="eastAsia"/>
          <w:color w:val="000000" w:themeColor="text1"/>
          <w:kern w:val="2"/>
          <w:sz w:val="22"/>
          <w:szCs w:val="22"/>
          <w:lang w:eastAsia="zh-TW"/>
        </w:rPr>
        <w:t>自耕農屬於土地自己耕種，土地對其屬於賴以維生的工具；非自耕農自己並不耕種，土地並非其唯一的生產工具，為獎勵耕種，所以非自耕農繳交土地增值稅屬於實質平等</w:t>
      </w:r>
      <w:r w:rsidRPr="006B5424">
        <w:rPr>
          <w:color w:val="000000" w:themeColor="text1"/>
          <w:sz w:val="22"/>
        </w:rPr>
        <w:t xml:space="preserve">　</w:t>
      </w:r>
      <w:bookmarkEnd w:id="1130"/>
      <w:r w:rsidRPr="006B5424">
        <w:rPr>
          <w:color w:val="000000" w:themeColor="text1"/>
          <w:sz w:val="22"/>
        </w:rPr>
        <w:t>(D)</w:t>
      </w:r>
      <w:bookmarkStart w:id="1131" w:name="RQ191216000810_1_4"/>
      <w:r w:rsidRPr="006B5424">
        <w:rPr>
          <w:rFonts w:hint="eastAsia"/>
          <w:color w:val="000000" w:themeColor="text1"/>
          <w:kern w:val="2"/>
          <w:sz w:val="22"/>
          <w:szCs w:val="22"/>
          <w:lang w:eastAsia="zh-TW"/>
        </w:rPr>
        <w:t>應考量勞工與公務員不同之工作性質，給予合理差別待遇</w:t>
      </w:r>
      <w:r w:rsidRPr="006B5424">
        <w:rPr>
          <w:color w:val="000000" w:themeColor="text1"/>
          <w:sz w:val="22"/>
        </w:rPr>
        <w:t xml:space="preserve">　</w:t>
      </w:r>
      <w:bookmarkEnd w:id="1131"/>
    </w:p>
    <w:p w:rsidR="002C4F6D" w:rsidRPr="006B5424" w:rsidRDefault="002C4F6D" w:rsidP="002C4F6D">
      <w:pPr>
        <w:pStyle w:val="Normal58"/>
        <w:snapToGrid w:val="0"/>
        <w:spacing w:line="286" w:lineRule="auto"/>
        <w:ind w:left="1701" w:hanging="397"/>
        <w:jc w:val="both"/>
        <w:textAlignment w:val="center"/>
        <w:rPr>
          <w:rFonts w:eastAsia="DengXian"/>
          <w:color w:val="000000" w:themeColor="text1"/>
        </w:rPr>
      </w:pPr>
      <w:bookmarkStart w:id="1132" w:name="RQ191216000810_2_H"/>
      <w:r w:rsidRPr="006B5424">
        <w:rPr>
          <w:color w:val="000000" w:themeColor="text1"/>
          <w:sz w:val="22"/>
        </w:rPr>
        <w:t>(2)</w:t>
      </w:r>
      <w:r w:rsidRPr="006B5424">
        <w:rPr>
          <w:color w:val="000000" w:themeColor="text1"/>
          <w:sz w:val="22"/>
        </w:rPr>
        <w:tab/>
      </w:r>
      <w:bookmarkEnd w:id="1132"/>
      <w:r w:rsidRPr="006B5424">
        <w:rPr>
          <w:color w:val="000000" w:themeColor="text1"/>
          <w:sz w:val="22"/>
        </w:rPr>
        <w:t>(A)</w:t>
      </w:r>
      <w:bookmarkStart w:id="1133" w:name="RQ191216000810_2_1"/>
      <w:r w:rsidRPr="006B5424">
        <w:rPr>
          <w:rFonts w:hint="eastAsia"/>
          <w:color w:val="000000" w:themeColor="text1"/>
          <w:kern w:val="2"/>
          <w:sz w:val="22"/>
          <w:szCs w:val="22"/>
          <w:lang w:eastAsia="zh-TW"/>
        </w:rPr>
        <w:t>親權行使能力與性別無關，因此若父母對於權利行使意思不一致時，由父親行使，此規範違反實質平等</w:t>
      </w:r>
      <w:r w:rsidRPr="006B5424">
        <w:rPr>
          <w:color w:val="000000" w:themeColor="text1"/>
          <w:sz w:val="22"/>
        </w:rPr>
        <w:t xml:space="preserve">　</w:t>
      </w:r>
      <w:bookmarkEnd w:id="1133"/>
      <w:r w:rsidRPr="006B5424">
        <w:rPr>
          <w:color w:val="000000" w:themeColor="text1"/>
          <w:sz w:val="22"/>
        </w:rPr>
        <w:t>(B)</w:t>
      </w:r>
      <w:bookmarkStart w:id="1134" w:name="RQ191216000810_2_2"/>
      <w:r w:rsidRPr="006B5424">
        <w:rPr>
          <w:rFonts w:hint="eastAsia"/>
          <w:color w:val="000000" w:themeColor="text1"/>
          <w:kern w:val="2"/>
          <w:sz w:val="22"/>
          <w:szCs w:val="22"/>
          <w:lang w:eastAsia="zh-TW"/>
        </w:rPr>
        <w:t>父母親權行使意思不一致，不因性別的差異而有不同的權利，此不為合理的差別對待</w:t>
      </w:r>
      <w:r w:rsidRPr="006B5424">
        <w:rPr>
          <w:color w:val="000000" w:themeColor="text1"/>
          <w:sz w:val="22"/>
        </w:rPr>
        <w:t xml:space="preserve">　</w:t>
      </w:r>
      <w:bookmarkEnd w:id="1134"/>
      <w:r w:rsidRPr="006B5424">
        <w:rPr>
          <w:color w:val="000000" w:themeColor="text1"/>
          <w:sz w:val="22"/>
        </w:rPr>
        <w:t>(C)</w:t>
      </w:r>
      <w:bookmarkStart w:id="1135" w:name="RQ191216000810_2_3"/>
      <w:r w:rsidRPr="006B5424">
        <w:rPr>
          <w:rFonts w:hint="eastAsia"/>
          <w:color w:val="000000" w:themeColor="text1"/>
          <w:kern w:val="2"/>
          <w:sz w:val="22"/>
          <w:szCs w:val="22"/>
          <w:lang w:eastAsia="zh-TW"/>
        </w:rPr>
        <w:t>對未成年子女行使親權，目的應有助於該子女之教養，以限制母親行使親權為手段，不一定能達成此項目標，故不符合適當性原則</w:t>
      </w:r>
      <w:r w:rsidRPr="006B5424">
        <w:rPr>
          <w:color w:val="000000" w:themeColor="text1"/>
          <w:sz w:val="22"/>
        </w:rPr>
        <w:t xml:space="preserve">　</w:t>
      </w:r>
      <w:bookmarkEnd w:id="1135"/>
      <w:r w:rsidRPr="006B5424">
        <w:rPr>
          <w:color w:val="000000" w:themeColor="text1"/>
          <w:sz w:val="22"/>
        </w:rPr>
        <w:t>(D)</w:t>
      </w:r>
      <w:bookmarkStart w:id="1136" w:name="RQ191216000810_2_4"/>
      <w:r w:rsidRPr="006B5424">
        <w:rPr>
          <w:rFonts w:hint="eastAsia"/>
          <w:color w:val="000000" w:themeColor="text1"/>
          <w:kern w:val="2"/>
          <w:sz w:val="22"/>
          <w:szCs w:val="22"/>
          <w:lang w:eastAsia="zh-TW"/>
        </w:rPr>
        <w:t>父母親權行使意思不一致，不因經濟地位或性別而有所不同</w:t>
      </w:r>
      <w:r w:rsidRPr="006B5424">
        <w:rPr>
          <w:color w:val="000000" w:themeColor="text1"/>
          <w:sz w:val="22"/>
        </w:rPr>
        <w:t xml:space="preserve">　</w:t>
      </w:r>
      <w:bookmarkEnd w:id="1136"/>
      <w:bookmarkEnd w:id="1126"/>
    </w:p>
    <w:p w:rsidR="002531B4" w:rsidRPr="006B5424" w:rsidRDefault="002531B4" w:rsidP="002C4F6D">
      <w:pPr>
        <w:spacing w:line="286" w:lineRule="auto"/>
        <w:jc w:val="both"/>
        <w:rPr>
          <w:rFonts w:eastAsia="華康粗黑體"/>
          <w:color w:val="000000" w:themeColor="text1"/>
          <w:sz w:val="40"/>
          <w:highlight w:val="white"/>
        </w:rPr>
      </w:pPr>
    </w:p>
    <w:p w:rsidR="002C4F6D" w:rsidRPr="006B5424" w:rsidRDefault="002C4F6D" w:rsidP="002C4F6D">
      <w:pPr>
        <w:spacing w:line="286" w:lineRule="auto"/>
        <w:jc w:val="both"/>
        <w:rPr>
          <w:rFonts w:eastAsia="華康粗黑體"/>
          <w:color w:val="000000" w:themeColor="text1"/>
          <w:sz w:val="40"/>
          <w:highlight w:val="white"/>
        </w:rPr>
      </w:pPr>
      <w:r w:rsidRPr="006B5424">
        <w:rPr>
          <w:rFonts w:eastAsia="華康粗黑體"/>
          <w:color w:val="000000" w:themeColor="text1"/>
          <w:sz w:val="40"/>
          <w:highlight w:val="white"/>
        </w:rPr>
        <w:lastRenderedPageBreak/>
        <w:t xml:space="preserve">3-4 </w:t>
      </w:r>
      <w:r w:rsidRPr="006B5424">
        <w:rPr>
          <w:rFonts w:eastAsia="華康粗黑體"/>
          <w:color w:val="000000" w:themeColor="text1"/>
          <w:sz w:val="40"/>
          <w:highlight w:val="white"/>
        </w:rPr>
        <w:t>公權力規範與人權保障</w:t>
      </w:r>
    </w:p>
    <w:p w:rsidR="002C4F6D" w:rsidRPr="006B5424" w:rsidRDefault="002C4F6D" w:rsidP="002C4F6D">
      <w:pPr>
        <w:spacing w:line="286" w:lineRule="auto"/>
        <w:jc w:val="both"/>
        <w:rPr>
          <w:rFonts w:eastAsia="華康粗黑體"/>
          <w:color w:val="000000" w:themeColor="text1"/>
          <w:sz w:val="36"/>
          <w:highlight w:val="white"/>
        </w:rPr>
      </w:pPr>
      <w:r w:rsidRPr="006B5424">
        <w:rPr>
          <w:color w:val="000000" w:themeColor="text1"/>
        </w:rPr>
        <w:pict>
          <v:line id="_x0000_s1028" style="position:absolute;left:0;text-align:left;z-index:251661312;mso-position-horizontal-relative:margin" from="0,-4.25pt" to="481.9pt,-4.25pt" strokeweight="3pt">
            <w10:wrap anchorx="margin"/>
          </v:line>
        </w:pict>
      </w:r>
      <w:r w:rsidRPr="006B5424">
        <w:rPr>
          <w:rFonts w:eastAsia="華康粗黑體"/>
          <w:color w:val="000000" w:themeColor="text1"/>
          <w:sz w:val="36"/>
          <w:highlight w:val="white"/>
        </w:rPr>
        <w:t>【單選題】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0800396</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77"/>
        <w:snapToGrid w:val="0"/>
        <w:spacing w:line="286" w:lineRule="auto"/>
        <w:ind w:left="397"/>
        <w:jc w:val="both"/>
        <w:textAlignment w:val="center"/>
        <w:rPr>
          <w:rFonts w:eastAsia="DengXian"/>
          <w:color w:val="000000" w:themeColor="text1"/>
        </w:rPr>
      </w:pPr>
      <w:bookmarkStart w:id="1137" w:name="QQ191216000357_1_H"/>
      <w:bookmarkStart w:id="1138" w:name="QQ191216000357"/>
      <w:r w:rsidRPr="006B5424">
        <w:rPr>
          <w:rFonts w:hint="eastAsia"/>
          <w:color w:val="000000" w:themeColor="text1"/>
          <w:kern w:val="2"/>
          <w:sz w:val="22"/>
          <w:szCs w:val="22"/>
          <w:lang w:eastAsia="zh-TW"/>
        </w:rPr>
        <w:t>每年全世界丟棄的數億支塑膠吸管，已經對海洋生態造成嚴重汙染與危害，從</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日起，包括公部門、公私立學校、百貨公司及購物中心、連鎖速食店等</w:t>
      </w:r>
      <w:r w:rsidRPr="006B5424">
        <w:rPr>
          <w:rFonts w:hint="eastAsia"/>
          <w:color w:val="000000" w:themeColor="text1"/>
          <w:kern w:val="2"/>
          <w:sz w:val="22"/>
          <w:szCs w:val="22"/>
          <w:lang w:eastAsia="zh-TW"/>
        </w:rPr>
        <w:t>4</w:t>
      </w:r>
      <w:r w:rsidRPr="006B5424">
        <w:rPr>
          <w:rFonts w:hint="eastAsia"/>
          <w:color w:val="000000" w:themeColor="text1"/>
          <w:kern w:val="2"/>
          <w:sz w:val="22"/>
          <w:szCs w:val="22"/>
          <w:lang w:eastAsia="zh-TW"/>
        </w:rPr>
        <w:t>大類，超過</w:t>
      </w:r>
      <w:r w:rsidRPr="006B5424">
        <w:rPr>
          <w:rFonts w:hint="eastAsia"/>
          <w:color w:val="000000" w:themeColor="text1"/>
          <w:kern w:val="2"/>
          <w:sz w:val="22"/>
          <w:szCs w:val="22"/>
          <w:lang w:eastAsia="zh-TW"/>
        </w:rPr>
        <w:t>8000</w:t>
      </w:r>
      <w:r w:rsidRPr="006B5424">
        <w:rPr>
          <w:rFonts w:hint="eastAsia"/>
          <w:color w:val="000000" w:themeColor="text1"/>
          <w:kern w:val="2"/>
          <w:sz w:val="22"/>
          <w:szCs w:val="22"/>
          <w:lang w:eastAsia="zh-TW"/>
        </w:rPr>
        <w:t>個場所，將不會提供一次性吸管。</w:t>
      </w:r>
      <w:r w:rsidRPr="006B5424">
        <w:rPr>
          <w:rFonts w:hint="eastAsia"/>
          <w:color w:val="000000" w:themeColor="text1"/>
          <w:kern w:val="2"/>
          <w:sz w:val="22"/>
          <w:szCs w:val="22"/>
          <w:u w:val="single"/>
          <w:lang w:eastAsia="zh-TW"/>
        </w:rPr>
        <w:t>環保署依照《廢棄物處理法》的授權，草擬限制一次性塑膠吸管的限制使用對象與罰則</w:t>
      </w:r>
      <w:r w:rsidRPr="006B5424">
        <w:rPr>
          <w:rFonts w:hint="eastAsia"/>
          <w:color w:val="000000" w:themeColor="text1"/>
          <w:kern w:val="2"/>
          <w:sz w:val="22"/>
          <w:szCs w:val="22"/>
          <w:lang w:eastAsia="zh-TW"/>
        </w:rPr>
        <w:t>。請問：劃底線敘述與下列何例使用相同原則？</w:t>
      </w:r>
      <w:r w:rsidRPr="006B5424">
        <w:rPr>
          <w:color w:val="000000" w:themeColor="text1"/>
          <w:sz w:val="22"/>
        </w:rPr>
        <w:t xml:space="preserve">　</w:t>
      </w:r>
      <w:bookmarkEnd w:id="1137"/>
      <w:r w:rsidRPr="006B5424">
        <w:rPr>
          <w:color w:val="000000" w:themeColor="text1"/>
          <w:sz w:val="22"/>
        </w:rPr>
        <w:t>(A)</w:t>
      </w:r>
      <w:bookmarkStart w:id="1139" w:name="QQ191216000357_1_1"/>
      <w:r w:rsidRPr="006B5424">
        <w:rPr>
          <w:rFonts w:hint="eastAsia"/>
          <w:color w:val="000000" w:themeColor="text1"/>
          <w:kern w:val="2"/>
          <w:sz w:val="22"/>
          <w:szCs w:val="22"/>
          <w:lang w:eastAsia="zh-TW"/>
        </w:rPr>
        <w:t>《道路交通處罰條例》第</w:t>
      </w:r>
      <w:r w:rsidRPr="006B5424">
        <w:rPr>
          <w:rFonts w:hint="eastAsia"/>
          <w:color w:val="000000" w:themeColor="text1"/>
          <w:kern w:val="2"/>
          <w:sz w:val="22"/>
          <w:szCs w:val="22"/>
          <w:lang w:eastAsia="zh-TW"/>
        </w:rPr>
        <w:t>31</w:t>
      </w:r>
      <w:r w:rsidRPr="006B5424">
        <w:rPr>
          <w:rFonts w:hint="eastAsia"/>
          <w:color w:val="000000" w:themeColor="text1"/>
          <w:kern w:val="2"/>
          <w:sz w:val="22"/>
          <w:szCs w:val="22"/>
          <w:lang w:eastAsia="zh-TW"/>
        </w:rPr>
        <w:t>條</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項授權交通部宣導，乘車需繫安全帶</w:t>
      </w:r>
      <w:r w:rsidRPr="006B5424">
        <w:rPr>
          <w:color w:val="000000" w:themeColor="text1"/>
          <w:sz w:val="22"/>
        </w:rPr>
        <w:t xml:space="preserve">　</w:t>
      </w:r>
      <w:bookmarkEnd w:id="1139"/>
      <w:r w:rsidRPr="006B5424">
        <w:rPr>
          <w:color w:val="000000" w:themeColor="text1"/>
          <w:sz w:val="22"/>
        </w:rPr>
        <w:t>(B)</w:t>
      </w:r>
      <w:bookmarkStart w:id="1140" w:name="QQ191216000357_1_2"/>
      <w:r w:rsidRPr="006B5424">
        <w:rPr>
          <w:rFonts w:hint="eastAsia"/>
          <w:color w:val="000000" w:themeColor="text1"/>
          <w:kern w:val="2"/>
          <w:sz w:val="22"/>
          <w:szCs w:val="22"/>
          <w:lang w:eastAsia="zh-TW"/>
        </w:rPr>
        <w:t>《地方自治條例》不能牴觸法律內容</w:t>
      </w:r>
      <w:r w:rsidRPr="006B5424">
        <w:rPr>
          <w:color w:val="000000" w:themeColor="text1"/>
          <w:sz w:val="22"/>
        </w:rPr>
        <w:t xml:space="preserve">　</w:t>
      </w:r>
      <w:bookmarkEnd w:id="1140"/>
      <w:r w:rsidRPr="006B5424">
        <w:rPr>
          <w:color w:val="000000" w:themeColor="text1"/>
          <w:sz w:val="22"/>
        </w:rPr>
        <w:t>(C)</w:t>
      </w:r>
      <w:bookmarkStart w:id="1141" w:name="QQ191216000357_1_3"/>
      <w:r w:rsidRPr="006B5424">
        <w:rPr>
          <w:rFonts w:hint="eastAsia"/>
          <w:color w:val="000000" w:themeColor="text1"/>
          <w:kern w:val="2"/>
          <w:sz w:val="22"/>
          <w:szCs w:val="22"/>
          <w:lang w:eastAsia="zh-TW"/>
        </w:rPr>
        <w:t>值勤員警避免被檳榔西施繼續辱罵，將其過肩摔制止其辱罵行為</w:t>
      </w:r>
      <w:r w:rsidRPr="006B5424">
        <w:rPr>
          <w:color w:val="000000" w:themeColor="text1"/>
          <w:sz w:val="22"/>
        </w:rPr>
        <w:t xml:space="preserve">　</w:t>
      </w:r>
      <w:bookmarkEnd w:id="1141"/>
      <w:r w:rsidRPr="006B5424">
        <w:rPr>
          <w:color w:val="000000" w:themeColor="text1"/>
          <w:sz w:val="22"/>
        </w:rPr>
        <w:t>(D)</w:t>
      </w:r>
      <w:bookmarkStart w:id="1142" w:name="QQ191216000357_1_4"/>
      <w:r w:rsidRPr="006B5424">
        <w:rPr>
          <w:rFonts w:hint="eastAsia"/>
          <w:color w:val="000000" w:themeColor="text1"/>
          <w:kern w:val="2"/>
          <w:sz w:val="22"/>
          <w:szCs w:val="22"/>
          <w:lang w:eastAsia="zh-TW"/>
        </w:rPr>
        <w:t>保障身心障礙者基本生活故每月予以一定金額之補助</w:t>
      </w:r>
      <w:r w:rsidRPr="006B5424">
        <w:rPr>
          <w:color w:val="000000" w:themeColor="text1"/>
          <w:sz w:val="22"/>
        </w:rPr>
        <w:t xml:space="preserve">　</w:t>
      </w:r>
      <w:bookmarkEnd w:id="1142"/>
      <w:bookmarkEnd w:id="1138"/>
    </w:p>
    <w:p w:rsidR="002C4F6D" w:rsidRPr="006B5424" w:rsidRDefault="002C4F6D" w:rsidP="002C4F6D">
      <w:pPr>
        <w:pStyle w:val="Normal177"/>
        <w:snapToGrid w:val="0"/>
        <w:spacing w:line="286" w:lineRule="auto"/>
        <w:ind w:left="1332" w:hanging="935"/>
        <w:jc w:val="both"/>
        <w:textAlignment w:val="center"/>
        <w:rPr>
          <w:rFonts w:eastAsia="DengXian"/>
          <w:color w:val="000000" w:themeColor="text1"/>
        </w:rPr>
      </w:pPr>
      <w:bookmarkStart w:id="1143" w:name="AQ191216000357_M"/>
      <w:bookmarkStart w:id="1144" w:name="AQ19121600035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145" w:name="AQ191216000357_1"/>
      <w:bookmarkEnd w:id="1143"/>
      <w:r w:rsidRPr="006B5424">
        <w:rPr>
          <w:color w:val="000000" w:themeColor="text1"/>
          <w:sz w:val="22"/>
        </w:rPr>
        <w:t>A</w:t>
      </w:r>
      <w:r w:rsidRPr="006B5424">
        <w:rPr>
          <w:color w:val="000000" w:themeColor="text1"/>
          <w:sz w:val="22"/>
        </w:rPr>
        <w:t xml:space="preserve">　</w:t>
      </w:r>
      <w:bookmarkEnd w:id="1145"/>
      <w:bookmarkEnd w:id="1144"/>
    </w:p>
    <w:p w:rsidR="002C4F6D" w:rsidRPr="006B5424" w:rsidRDefault="002C4F6D" w:rsidP="002C4F6D">
      <w:pPr>
        <w:pStyle w:val="Normal277"/>
        <w:snapToGrid w:val="0"/>
        <w:spacing w:line="286" w:lineRule="auto"/>
        <w:ind w:left="1304" w:hanging="907"/>
        <w:jc w:val="both"/>
        <w:textAlignment w:val="center"/>
        <w:rPr>
          <w:rFonts w:eastAsia="DengXian"/>
          <w:color w:val="000000" w:themeColor="text1"/>
        </w:rPr>
      </w:pPr>
      <w:bookmarkStart w:id="1146" w:name="RQ191216000357_M"/>
      <w:bookmarkStart w:id="1147" w:name="RQ19121600035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48" w:name="RQ191216000357_1_H"/>
      <w:bookmarkEnd w:id="1146"/>
      <w:r w:rsidRPr="006B5424">
        <w:rPr>
          <w:rFonts w:hint="eastAsia"/>
          <w:color w:val="000000" w:themeColor="text1"/>
          <w:kern w:val="2"/>
          <w:sz w:val="22"/>
          <w:szCs w:val="22"/>
          <w:lang w:eastAsia="zh-TW"/>
        </w:rPr>
        <w:t>本題為法律保留</w:t>
      </w:r>
      <w:r w:rsidRPr="006B5424">
        <w:rPr>
          <w:color w:val="000000" w:themeColor="text1"/>
          <w:sz w:val="22"/>
        </w:rPr>
        <w:t xml:space="preserve">　</w:t>
      </w:r>
      <w:bookmarkEnd w:id="1148"/>
      <w:r w:rsidRPr="006B5424">
        <w:rPr>
          <w:color w:val="000000" w:themeColor="text1"/>
          <w:sz w:val="22"/>
        </w:rPr>
        <w:t>(A)</w:t>
      </w:r>
      <w:bookmarkStart w:id="1149" w:name="RQ191216000357_1_1"/>
      <w:r w:rsidRPr="006B5424">
        <w:rPr>
          <w:rFonts w:hint="eastAsia"/>
          <w:color w:val="000000" w:themeColor="text1"/>
          <w:kern w:val="2"/>
          <w:sz w:val="22"/>
          <w:szCs w:val="22"/>
          <w:lang w:eastAsia="zh-TW"/>
        </w:rPr>
        <w:t>法律保留</w:t>
      </w:r>
      <w:r w:rsidRPr="006B5424">
        <w:rPr>
          <w:color w:val="000000" w:themeColor="text1"/>
          <w:sz w:val="22"/>
        </w:rPr>
        <w:t xml:space="preserve">　</w:t>
      </w:r>
      <w:bookmarkEnd w:id="1149"/>
      <w:r w:rsidRPr="006B5424">
        <w:rPr>
          <w:color w:val="000000" w:themeColor="text1"/>
          <w:sz w:val="22"/>
        </w:rPr>
        <w:t>(B)</w:t>
      </w:r>
      <w:bookmarkStart w:id="1150" w:name="RQ191216000357_1_2"/>
      <w:r w:rsidRPr="006B5424">
        <w:rPr>
          <w:rFonts w:hint="eastAsia"/>
          <w:color w:val="000000" w:themeColor="text1"/>
          <w:kern w:val="2"/>
          <w:sz w:val="22"/>
          <w:szCs w:val="22"/>
          <w:lang w:eastAsia="zh-TW"/>
        </w:rPr>
        <w:t>法律優位</w:t>
      </w:r>
      <w:r w:rsidRPr="006B5424">
        <w:rPr>
          <w:color w:val="000000" w:themeColor="text1"/>
          <w:sz w:val="22"/>
        </w:rPr>
        <w:t xml:space="preserve">　</w:t>
      </w:r>
      <w:bookmarkEnd w:id="1150"/>
      <w:r w:rsidRPr="006B5424">
        <w:rPr>
          <w:color w:val="000000" w:themeColor="text1"/>
          <w:sz w:val="22"/>
        </w:rPr>
        <w:t>(C)</w:t>
      </w:r>
      <w:bookmarkStart w:id="1151" w:name="RQ191216000357_1_3"/>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1151"/>
      <w:r w:rsidRPr="006B5424">
        <w:rPr>
          <w:color w:val="000000" w:themeColor="text1"/>
          <w:sz w:val="22"/>
        </w:rPr>
        <w:t>(D)</w:t>
      </w:r>
      <w:bookmarkStart w:id="1152" w:name="RQ191216000357_1_4"/>
      <w:r w:rsidRPr="006B5424">
        <w:rPr>
          <w:rFonts w:hint="eastAsia"/>
          <w:color w:val="000000" w:themeColor="text1"/>
          <w:kern w:val="2"/>
          <w:sz w:val="22"/>
          <w:szCs w:val="22"/>
          <w:lang w:eastAsia="zh-TW"/>
        </w:rPr>
        <w:t>平等原則</w:t>
      </w:r>
      <w:r w:rsidRPr="006B5424">
        <w:rPr>
          <w:color w:val="000000" w:themeColor="text1"/>
          <w:sz w:val="22"/>
        </w:rPr>
        <w:t xml:space="preserve">　</w:t>
      </w:r>
      <w:bookmarkEnd w:id="1152"/>
      <w:bookmarkEnd w:id="114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0800397</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78"/>
        <w:snapToGrid w:val="0"/>
        <w:spacing w:line="286" w:lineRule="auto"/>
        <w:ind w:left="397"/>
        <w:jc w:val="both"/>
        <w:textAlignment w:val="center"/>
        <w:rPr>
          <w:rFonts w:eastAsia="DengXian"/>
          <w:color w:val="000000" w:themeColor="text1"/>
        </w:rPr>
      </w:pPr>
      <w:bookmarkStart w:id="1153" w:name="QQ191216000601_1_H"/>
      <w:bookmarkStart w:id="1154" w:name="QQ191216000601"/>
      <w:r w:rsidRPr="006B5424">
        <w:rPr>
          <w:rFonts w:hint="eastAsia"/>
          <w:color w:val="000000" w:themeColor="text1"/>
          <w:kern w:val="2"/>
          <w:sz w:val="22"/>
          <w:szCs w:val="22"/>
          <w:lang w:eastAsia="zh-TW"/>
        </w:rPr>
        <w:t>《大法官審理案件法》從民國</w:t>
      </w:r>
      <w:r w:rsidRPr="006B5424">
        <w:rPr>
          <w:rFonts w:hint="eastAsia"/>
          <w:color w:val="000000" w:themeColor="text1"/>
          <w:kern w:val="2"/>
          <w:sz w:val="22"/>
          <w:szCs w:val="22"/>
          <w:lang w:eastAsia="zh-TW"/>
        </w:rPr>
        <w:t>82</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日修正公布施行至今超過</w:t>
      </w:r>
      <w:r w:rsidRPr="006B5424">
        <w:rPr>
          <w:rFonts w:hint="eastAsia"/>
          <w:color w:val="000000" w:themeColor="text1"/>
          <w:kern w:val="2"/>
          <w:sz w:val="22"/>
          <w:szCs w:val="22"/>
          <w:lang w:eastAsia="zh-TW"/>
        </w:rPr>
        <w:t>25</w:t>
      </w:r>
      <w:r w:rsidRPr="006B5424">
        <w:rPr>
          <w:rFonts w:hint="eastAsia"/>
          <w:color w:val="000000" w:themeColor="text1"/>
          <w:kern w:val="2"/>
          <w:sz w:val="22"/>
          <w:szCs w:val="22"/>
          <w:lang w:eastAsia="zh-TW"/>
        </w:rPr>
        <w:t>年，規範內容簡要，已經不敷實務運作，因此這次將大審法全面翻修並進行制度性變革，</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底改名為《憲法訴訟法》。《憲法訴訟法》規定，由司法院大法官組成憲法法庭，審理法規範憲法審查及裁判憲法審查案件、機關爭議案件、總統副總統彈劾案件、政黨違憲審查案件、地方自治保障案件及統一解釋法律及命令案件等；最大的改變是，審理結果改以裁判方式宣告。</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再來就是引進「裁判憲法審查」制度。長久以來，法院的確定判決並不能成為大法官違憲審查的客體，導致人民權利保障有所不足，為使大法官憲法審查效力擴及到法院確定終局裁判，提供人民完整而無闕漏的基本權保障，本次修正引進德國裁判憲法審查制度，人民就其依法定程序用盡審級救濟的案件，對於受到不利確定終局裁判，認為有牴觸憲法者，得聲請憲法法庭為違憲宣告的判決根據。依立法意旨，裁判憲法審查並不是第四審，而是一種特殊救濟制度。請問：根據上文，下列敘述何者正確？</w:t>
      </w:r>
      <w:r w:rsidRPr="006B5424">
        <w:rPr>
          <w:color w:val="000000" w:themeColor="text1"/>
          <w:sz w:val="22"/>
        </w:rPr>
        <w:t xml:space="preserve">　</w:t>
      </w:r>
      <w:bookmarkEnd w:id="1153"/>
      <w:r w:rsidRPr="006B5424">
        <w:rPr>
          <w:color w:val="000000" w:themeColor="text1"/>
          <w:sz w:val="22"/>
        </w:rPr>
        <w:t>(A)</w:t>
      </w:r>
      <w:bookmarkStart w:id="1155" w:name="QQ191216000601_1_1"/>
      <w:r w:rsidRPr="006B5424">
        <w:rPr>
          <w:rFonts w:hint="eastAsia"/>
          <w:color w:val="000000" w:themeColor="text1"/>
          <w:kern w:val="2"/>
          <w:sz w:val="22"/>
          <w:szCs w:val="22"/>
          <w:lang w:eastAsia="zh-TW"/>
        </w:rPr>
        <w:t>可以直接以第一審判決提起大法官「裁判憲法審查」</w:t>
      </w:r>
      <w:r w:rsidRPr="006B5424">
        <w:rPr>
          <w:color w:val="000000" w:themeColor="text1"/>
          <w:sz w:val="22"/>
        </w:rPr>
        <w:t xml:space="preserve">　</w:t>
      </w:r>
      <w:bookmarkEnd w:id="1155"/>
      <w:r w:rsidRPr="006B5424">
        <w:rPr>
          <w:color w:val="000000" w:themeColor="text1"/>
          <w:sz w:val="22"/>
        </w:rPr>
        <w:t>(B)</w:t>
      </w:r>
      <w:bookmarkStart w:id="1156" w:name="QQ191216000601_1_2"/>
      <w:r w:rsidRPr="006B5424">
        <w:rPr>
          <w:rFonts w:hint="eastAsia"/>
          <w:color w:val="000000" w:themeColor="text1"/>
          <w:kern w:val="2"/>
          <w:sz w:val="22"/>
          <w:szCs w:val="22"/>
          <w:lang w:eastAsia="zh-TW"/>
        </w:rPr>
        <w:t>我國已經從第三審變成第四審制度</w:t>
      </w:r>
      <w:r w:rsidRPr="006B5424">
        <w:rPr>
          <w:color w:val="000000" w:themeColor="text1"/>
          <w:sz w:val="22"/>
        </w:rPr>
        <w:t xml:space="preserve">　</w:t>
      </w:r>
      <w:bookmarkEnd w:id="1156"/>
      <w:r w:rsidRPr="006B5424">
        <w:rPr>
          <w:color w:val="000000" w:themeColor="text1"/>
          <w:sz w:val="22"/>
        </w:rPr>
        <w:t>(C)</w:t>
      </w:r>
      <w:bookmarkStart w:id="1157" w:name="QQ191216000601_1_3"/>
      <w:r w:rsidRPr="006B5424">
        <w:rPr>
          <w:rFonts w:hint="eastAsia"/>
          <w:color w:val="000000" w:themeColor="text1"/>
          <w:kern w:val="2"/>
          <w:sz w:val="22"/>
          <w:szCs w:val="22"/>
          <w:lang w:eastAsia="zh-TW"/>
        </w:rPr>
        <w:t>可以以確定終局裁判本身違反憲法為理由，請大法官裁判之</w:t>
      </w:r>
      <w:r w:rsidRPr="006B5424">
        <w:rPr>
          <w:color w:val="000000" w:themeColor="text1"/>
          <w:sz w:val="22"/>
        </w:rPr>
        <w:t xml:space="preserve">　</w:t>
      </w:r>
      <w:bookmarkEnd w:id="1157"/>
      <w:r w:rsidRPr="006B5424">
        <w:rPr>
          <w:color w:val="000000" w:themeColor="text1"/>
          <w:sz w:val="22"/>
        </w:rPr>
        <w:t>(D)</w:t>
      </w:r>
      <w:bookmarkStart w:id="1158" w:name="QQ191216000601_1_4"/>
      <w:r w:rsidRPr="006B5424">
        <w:rPr>
          <w:rFonts w:hint="eastAsia"/>
          <w:color w:val="000000" w:themeColor="text1"/>
          <w:kern w:val="2"/>
          <w:sz w:val="22"/>
          <w:szCs w:val="22"/>
          <w:lang w:eastAsia="zh-TW"/>
        </w:rPr>
        <w:t>具體案件不能提起大法官「裁判憲法審查」</w:t>
      </w:r>
      <w:r w:rsidRPr="006B5424">
        <w:rPr>
          <w:color w:val="000000" w:themeColor="text1"/>
          <w:sz w:val="22"/>
        </w:rPr>
        <w:t xml:space="preserve">　</w:t>
      </w:r>
      <w:bookmarkEnd w:id="1158"/>
      <w:bookmarkEnd w:id="1154"/>
    </w:p>
    <w:p w:rsidR="002C4F6D" w:rsidRPr="006B5424" w:rsidRDefault="002C4F6D" w:rsidP="002C4F6D">
      <w:pPr>
        <w:pStyle w:val="Normal178"/>
        <w:snapToGrid w:val="0"/>
        <w:spacing w:line="286" w:lineRule="auto"/>
        <w:ind w:left="1332" w:hanging="935"/>
        <w:jc w:val="both"/>
        <w:textAlignment w:val="center"/>
        <w:rPr>
          <w:rFonts w:eastAsia="DengXian"/>
          <w:color w:val="000000" w:themeColor="text1"/>
        </w:rPr>
      </w:pPr>
      <w:bookmarkStart w:id="1159" w:name="AQ191216000601_M"/>
      <w:bookmarkStart w:id="1160" w:name="AQ19121600060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161" w:name="AQ191216000601_1"/>
      <w:bookmarkEnd w:id="1159"/>
      <w:r w:rsidRPr="006B5424">
        <w:rPr>
          <w:color w:val="000000" w:themeColor="text1"/>
          <w:sz w:val="22"/>
        </w:rPr>
        <w:t>C</w:t>
      </w:r>
      <w:r w:rsidRPr="006B5424">
        <w:rPr>
          <w:color w:val="000000" w:themeColor="text1"/>
          <w:sz w:val="22"/>
        </w:rPr>
        <w:t xml:space="preserve">　</w:t>
      </w:r>
      <w:bookmarkEnd w:id="1161"/>
      <w:bookmarkEnd w:id="1160"/>
    </w:p>
    <w:p w:rsidR="002C4F6D" w:rsidRPr="006B5424" w:rsidRDefault="002C4F6D" w:rsidP="002C4F6D">
      <w:pPr>
        <w:pStyle w:val="Normal278"/>
        <w:snapToGrid w:val="0"/>
        <w:spacing w:line="286" w:lineRule="auto"/>
        <w:ind w:left="1304" w:hanging="907"/>
        <w:jc w:val="both"/>
        <w:textAlignment w:val="center"/>
        <w:rPr>
          <w:rFonts w:eastAsia="DengXian"/>
          <w:color w:val="000000" w:themeColor="text1"/>
        </w:rPr>
      </w:pPr>
      <w:bookmarkStart w:id="1162" w:name="RQ191216000601_M"/>
      <w:bookmarkStart w:id="1163" w:name="RQ19121600060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64" w:name="RQ191216000601_1_H"/>
      <w:bookmarkEnd w:id="1162"/>
      <w:bookmarkEnd w:id="1164"/>
      <w:r w:rsidRPr="006B5424">
        <w:rPr>
          <w:color w:val="000000" w:themeColor="text1"/>
          <w:sz w:val="22"/>
        </w:rPr>
        <w:t>(A)</w:t>
      </w:r>
      <w:bookmarkStart w:id="1165" w:name="RQ191216000601_1_1"/>
      <w:r w:rsidRPr="006B5424">
        <w:rPr>
          <w:rFonts w:hint="eastAsia"/>
          <w:color w:val="000000" w:themeColor="text1"/>
          <w:kern w:val="2"/>
          <w:sz w:val="22"/>
          <w:szCs w:val="22"/>
          <w:lang w:eastAsia="zh-TW"/>
        </w:rPr>
        <w:t>仍需於確定終局裁判後申請</w:t>
      </w:r>
      <w:r w:rsidRPr="006B5424">
        <w:rPr>
          <w:color w:val="000000" w:themeColor="text1"/>
          <w:sz w:val="22"/>
        </w:rPr>
        <w:t xml:space="preserve">　</w:t>
      </w:r>
      <w:bookmarkEnd w:id="1165"/>
      <w:r w:rsidRPr="006B5424">
        <w:rPr>
          <w:color w:val="000000" w:themeColor="text1"/>
          <w:sz w:val="22"/>
        </w:rPr>
        <w:t>(B)</w:t>
      </w:r>
      <w:bookmarkStart w:id="1166" w:name="RQ191216000601_1_2"/>
      <w:r w:rsidRPr="006B5424">
        <w:rPr>
          <w:rFonts w:hint="eastAsia"/>
          <w:color w:val="000000" w:themeColor="text1"/>
          <w:kern w:val="2"/>
          <w:sz w:val="22"/>
          <w:szCs w:val="22"/>
          <w:lang w:eastAsia="zh-TW"/>
        </w:rPr>
        <w:t>特殊救濟制度而非第四審</w:t>
      </w:r>
      <w:r w:rsidRPr="006B5424">
        <w:rPr>
          <w:color w:val="000000" w:themeColor="text1"/>
          <w:sz w:val="22"/>
        </w:rPr>
        <w:t xml:space="preserve">　</w:t>
      </w:r>
      <w:bookmarkEnd w:id="1166"/>
      <w:r w:rsidRPr="006B5424">
        <w:rPr>
          <w:color w:val="000000" w:themeColor="text1"/>
          <w:sz w:val="22"/>
        </w:rPr>
        <w:t>(C)</w:t>
      </w:r>
      <w:bookmarkStart w:id="1167" w:name="RQ191216000601_1_3"/>
      <w:r w:rsidRPr="006B5424">
        <w:rPr>
          <w:rFonts w:hint="eastAsia"/>
          <w:color w:val="000000" w:themeColor="text1"/>
          <w:kern w:val="2"/>
          <w:sz w:val="22"/>
          <w:szCs w:val="22"/>
          <w:lang w:eastAsia="zh-TW"/>
        </w:rPr>
        <w:t>人民需窮盡法院救濟後，方能聲請釋憲</w:t>
      </w:r>
      <w:r w:rsidRPr="006B5424">
        <w:rPr>
          <w:color w:val="000000" w:themeColor="text1"/>
          <w:sz w:val="22"/>
        </w:rPr>
        <w:t xml:space="preserve">　</w:t>
      </w:r>
      <w:bookmarkEnd w:id="1167"/>
      <w:r w:rsidRPr="006B5424">
        <w:rPr>
          <w:color w:val="000000" w:themeColor="text1"/>
          <w:sz w:val="22"/>
        </w:rPr>
        <w:t>(D)</w:t>
      </w:r>
      <w:bookmarkStart w:id="1168" w:name="RQ191216000601_1_4"/>
      <w:r w:rsidRPr="006B5424">
        <w:rPr>
          <w:rFonts w:hint="eastAsia"/>
          <w:color w:val="000000" w:themeColor="text1"/>
          <w:kern w:val="2"/>
          <w:sz w:val="22"/>
          <w:szCs w:val="22"/>
          <w:lang w:eastAsia="zh-TW"/>
        </w:rPr>
        <w:t>無論具體案件本身或者抽象法律規範，都可以成為裁判憲法審查的客體</w:t>
      </w:r>
      <w:r w:rsidRPr="006B5424">
        <w:rPr>
          <w:color w:val="000000" w:themeColor="text1"/>
          <w:sz w:val="22"/>
        </w:rPr>
        <w:t xml:space="preserve">　</w:t>
      </w:r>
      <w:bookmarkEnd w:id="1168"/>
      <w:bookmarkEnd w:id="1163"/>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0800399</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79"/>
        <w:snapToGrid w:val="0"/>
        <w:spacing w:line="286" w:lineRule="auto"/>
        <w:ind w:left="397"/>
        <w:jc w:val="both"/>
        <w:textAlignment w:val="center"/>
        <w:rPr>
          <w:rFonts w:eastAsia="DengXian"/>
          <w:color w:val="000000" w:themeColor="text1"/>
        </w:rPr>
      </w:pPr>
      <w:bookmarkStart w:id="1169" w:name="QQ191216000355_1_H"/>
      <w:bookmarkStart w:id="1170" w:name="QQ191216000355"/>
      <w:r w:rsidRPr="006B5424">
        <w:rPr>
          <w:rFonts w:hint="eastAsia"/>
          <w:color w:val="000000" w:themeColor="text1"/>
          <w:kern w:val="2"/>
          <w:sz w:val="22"/>
          <w:szCs w:val="22"/>
          <w:lang w:eastAsia="zh-TW"/>
        </w:rPr>
        <w:t>一般民主國家都會有釋憲制度，以下關於釋憲制度的敘述，何者正確？</w:t>
      </w:r>
      <w:r w:rsidRPr="006B5424">
        <w:rPr>
          <w:color w:val="000000" w:themeColor="text1"/>
          <w:sz w:val="22"/>
        </w:rPr>
        <w:t xml:space="preserve">　</w:t>
      </w:r>
      <w:bookmarkEnd w:id="1169"/>
      <w:r w:rsidRPr="006B5424">
        <w:rPr>
          <w:color w:val="000000" w:themeColor="text1"/>
          <w:sz w:val="22"/>
        </w:rPr>
        <w:t>(A)</w:t>
      </w:r>
      <w:bookmarkStart w:id="1171" w:name="QQ191216000355_1_1"/>
      <w:r w:rsidRPr="006B5424">
        <w:rPr>
          <w:rFonts w:hint="eastAsia"/>
          <w:color w:val="000000" w:themeColor="text1"/>
          <w:kern w:val="2"/>
          <w:sz w:val="22"/>
          <w:szCs w:val="22"/>
          <w:lang w:eastAsia="zh-TW"/>
        </w:rPr>
        <w:t>制定釋憲制度的重要性在於捍衛司法威嚴</w:t>
      </w:r>
      <w:r w:rsidRPr="006B5424">
        <w:rPr>
          <w:color w:val="000000" w:themeColor="text1"/>
          <w:sz w:val="22"/>
        </w:rPr>
        <w:t xml:space="preserve">　</w:t>
      </w:r>
      <w:bookmarkEnd w:id="1171"/>
      <w:r w:rsidRPr="006B5424">
        <w:rPr>
          <w:color w:val="000000" w:themeColor="text1"/>
          <w:sz w:val="22"/>
        </w:rPr>
        <w:t>(B)</w:t>
      </w:r>
      <w:bookmarkStart w:id="1172" w:name="QQ191216000355_1_2"/>
      <w:r w:rsidRPr="006B5424">
        <w:rPr>
          <w:rFonts w:hint="eastAsia"/>
          <w:color w:val="000000" w:themeColor="text1"/>
          <w:kern w:val="2"/>
          <w:sz w:val="22"/>
          <w:szCs w:val="22"/>
          <w:lang w:eastAsia="zh-TW"/>
        </w:rPr>
        <w:t>可以樹立政府的權威以維護法規體系的一致性</w:t>
      </w:r>
      <w:r w:rsidRPr="006B5424">
        <w:rPr>
          <w:color w:val="000000" w:themeColor="text1"/>
          <w:sz w:val="22"/>
        </w:rPr>
        <w:t xml:space="preserve">　</w:t>
      </w:r>
      <w:bookmarkEnd w:id="1172"/>
      <w:r w:rsidRPr="006B5424">
        <w:rPr>
          <w:color w:val="000000" w:themeColor="text1"/>
          <w:sz w:val="22"/>
        </w:rPr>
        <w:t>(C)</w:t>
      </w:r>
      <w:bookmarkStart w:id="1173" w:name="QQ191216000355_1_3"/>
      <w:r w:rsidRPr="006B5424">
        <w:rPr>
          <w:rFonts w:hint="eastAsia"/>
          <w:color w:val="000000" w:themeColor="text1"/>
          <w:kern w:val="2"/>
          <w:sz w:val="22"/>
          <w:szCs w:val="22"/>
          <w:lang w:eastAsia="zh-TW"/>
        </w:rPr>
        <w:t>釋憲的權力多委由立法機關行使</w:t>
      </w:r>
      <w:r w:rsidRPr="006B5424">
        <w:rPr>
          <w:color w:val="000000" w:themeColor="text1"/>
          <w:sz w:val="22"/>
        </w:rPr>
        <w:t xml:space="preserve">　</w:t>
      </w:r>
      <w:bookmarkEnd w:id="1173"/>
      <w:r w:rsidRPr="006B5424">
        <w:rPr>
          <w:color w:val="000000" w:themeColor="text1"/>
          <w:sz w:val="22"/>
        </w:rPr>
        <w:t>(D)</w:t>
      </w:r>
      <w:bookmarkStart w:id="1174" w:name="QQ191216000355_1_4"/>
      <w:r w:rsidRPr="006B5424">
        <w:rPr>
          <w:rFonts w:hint="eastAsia"/>
          <w:color w:val="000000" w:themeColor="text1"/>
          <w:kern w:val="2"/>
          <w:sz w:val="22"/>
          <w:szCs w:val="22"/>
          <w:lang w:eastAsia="zh-TW"/>
        </w:rPr>
        <w:t>可以維護憲法位階的最高性</w:t>
      </w:r>
      <w:r w:rsidRPr="006B5424">
        <w:rPr>
          <w:color w:val="000000" w:themeColor="text1"/>
          <w:sz w:val="22"/>
        </w:rPr>
        <w:t xml:space="preserve">　</w:t>
      </w:r>
      <w:bookmarkEnd w:id="1174"/>
      <w:bookmarkEnd w:id="1170"/>
    </w:p>
    <w:p w:rsidR="002C4F6D" w:rsidRPr="006B5424" w:rsidRDefault="002C4F6D" w:rsidP="002C4F6D">
      <w:pPr>
        <w:pStyle w:val="Normal179"/>
        <w:snapToGrid w:val="0"/>
        <w:spacing w:line="286" w:lineRule="auto"/>
        <w:ind w:left="1332" w:hanging="935"/>
        <w:jc w:val="both"/>
        <w:textAlignment w:val="center"/>
        <w:rPr>
          <w:rFonts w:eastAsia="DengXian"/>
          <w:color w:val="000000" w:themeColor="text1"/>
        </w:rPr>
      </w:pPr>
      <w:bookmarkStart w:id="1175" w:name="AQ191216000355_M"/>
      <w:bookmarkStart w:id="1176" w:name="AQ19121600035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177" w:name="AQ191216000355_1"/>
      <w:bookmarkEnd w:id="1175"/>
      <w:r w:rsidRPr="006B5424">
        <w:rPr>
          <w:color w:val="000000" w:themeColor="text1"/>
          <w:sz w:val="22"/>
        </w:rPr>
        <w:t>D</w:t>
      </w:r>
      <w:r w:rsidRPr="006B5424">
        <w:rPr>
          <w:color w:val="000000" w:themeColor="text1"/>
          <w:sz w:val="22"/>
        </w:rPr>
        <w:t xml:space="preserve">　</w:t>
      </w:r>
      <w:bookmarkEnd w:id="1177"/>
      <w:bookmarkEnd w:id="1176"/>
    </w:p>
    <w:p w:rsidR="002C4F6D" w:rsidRPr="006B5424" w:rsidRDefault="002C4F6D" w:rsidP="002C4F6D">
      <w:pPr>
        <w:pStyle w:val="Normal279"/>
        <w:snapToGrid w:val="0"/>
        <w:spacing w:line="286" w:lineRule="auto"/>
        <w:ind w:left="1304" w:hanging="907"/>
        <w:jc w:val="both"/>
        <w:textAlignment w:val="center"/>
        <w:rPr>
          <w:rFonts w:eastAsiaTheme="minorEastAsia"/>
          <w:color w:val="000000" w:themeColor="text1"/>
          <w:sz w:val="22"/>
        </w:rPr>
      </w:pPr>
      <w:bookmarkStart w:id="1178" w:name="RQ191216000355_M"/>
      <w:bookmarkStart w:id="1179" w:name="RQ19121600035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80" w:name="RQ191216000355_1_H"/>
      <w:bookmarkEnd w:id="1178"/>
      <w:bookmarkEnd w:id="1180"/>
      <w:r w:rsidRPr="006B5424">
        <w:rPr>
          <w:color w:val="000000" w:themeColor="text1"/>
          <w:sz w:val="22"/>
        </w:rPr>
        <w:t>(A)</w:t>
      </w:r>
      <w:bookmarkStart w:id="1181" w:name="RQ191216000355_1_1"/>
      <w:r w:rsidRPr="006B5424">
        <w:rPr>
          <w:rFonts w:hint="eastAsia"/>
          <w:color w:val="000000" w:themeColor="text1"/>
          <w:kern w:val="2"/>
          <w:sz w:val="22"/>
          <w:szCs w:val="22"/>
          <w:lang w:eastAsia="zh-TW"/>
        </w:rPr>
        <w:t>重要性在於保障人民權利與維持憲法秩序</w:t>
      </w:r>
      <w:r w:rsidRPr="006B5424">
        <w:rPr>
          <w:color w:val="000000" w:themeColor="text1"/>
          <w:sz w:val="22"/>
        </w:rPr>
        <w:t xml:space="preserve">　</w:t>
      </w:r>
      <w:bookmarkEnd w:id="1181"/>
      <w:r w:rsidRPr="006B5424">
        <w:rPr>
          <w:color w:val="000000" w:themeColor="text1"/>
          <w:sz w:val="22"/>
        </w:rPr>
        <w:t>(B)</w:t>
      </w:r>
      <w:bookmarkStart w:id="1182" w:name="RQ191216000355_1_2"/>
      <w:r w:rsidRPr="006B5424">
        <w:rPr>
          <w:rFonts w:hint="eastAsia"/>
          <w:color w:val="000000" w:themeColor="text1"/>
          <w:kern w:val="2"/>
          <w:sz w:val="22"/>
          <w:szCs w:val="22"/>
          <w:lang w:eastAsia="zh-TW"/>
        </w:rPr>
        <w:t>節制政府的權力以保障人權</w:t>
      </w:r>
      <w:r w:rsidRPr="006B5424">
        <w:rPr>
          <w:color w:val="000000" w:themeColor="text1"/>
          <w:sz w:val="22"/>
        </w:rPr>
        <w:t xml:space="preserve">　</w:t>
      </w:r>
      <w:bookmarkEnd w:id="1182"/>
      <w:r w:rsidRPr="006B5424">
        <w:rPr>
          <w:color w:val="000000" w:themeColor="text1"/>
          <w:sz w:val="22"/>
        </w:rPr>
        <w:t>(C)</w:t>
      </w:r>
      <w:bookmarkStart w:id="1183" w:name="RQ191216000355_1_3"/>
      <w:r w:rsidRPr="006B5424">
        <w:rPr>
          <w:rFonts w:hint="eastAsia"/>
          <w:color w:val="000000" w:themeColor="text1"/>
          <w:kern w:val="2"/>
          <w:sz w:val="22"/>
          <w:szCs w:val="22"/>
          <w:lang w:eastAsia="zh-TW"/>
        </w:rPr>
        <w:t>司法機關</w:t>
      </w:r>
      <w:r w:rsidRPr="006B5424">
        <w:rPr>
          <w:color w:val="000000" w:themeColor="text1"/>
          <w:sz w:val="22"/>
        </w:rPr>
        <w:t xml:space="preserve">　</w:t>
      </w:r>
      <w:bookmarkEnd w:id="1183"/>
      <w:r w:rsidRPr="006B5424">
        <w:rPr>
          <w:color w:val="000000" w:themeColor="text1"/>
          <w:sz w:val="22"/>
        </w:rPr>
        <w:t>(D)</w:t>
      </w:r>
      <w:bookmarkStart w:id="1184" w:name="RQ191216000355_1_4"/>
      <w:r w:rsidRPr="006B5424">
        <w:rPr>
          <w:rFonts w:hint="eastAsia"/>
          <w:color w:val="000000" w:themeColor="text1"/>
          <w:kern w:val="2"/>
          <w:sz w:val="22"/>
          <w:szCs w:val="22"/>
          <w:lang w:eastAsia="zh-TW"/>
        </w:rPr>
        <w:t>釋憲制度的建立是希望《憲法》也能與時俱進，更加強《憲法》最高性的特色</w:t>
      </w:r>
      <w:r w:rsidRPr="006B5424">
        <w:rPr>
          <w:color w:val="000000" w:themeColor="text1"/>
          <w:sz w:val="22"/>
        </w:rPr>
        <w:t xml:space="preserve">　</w:t>
      </w:r>
      <w:bookmarkEnd w:id="1184"/>
      <w:bookmarkEnd w:id="1179"/>
    </w:p>
    <w:p w:rsidR="002531B4" w:rsidRPr="006B5424" w:rsidRDefault="002531B4" w:rsidP="002C4F6D">
      <w:pPr>
        <w:pStyle w:val="Normal279"/>
        <w:snapToGrid w:val="0"/>
        <w:spacing w:line="286" w:lineRule="auto"/>
        <w:ind w:left="1304" w:hanging="907"/>
        <w:jc w:val="both"/>
        <w:textAlignment w:val="center"/>
        <w:rPr>
          <w:rFonts w:eastAsiaTheme="minorEastAsia"/>
          <w:color w:val="000000" w:themeColor="text1"/>
          <w:sz w:val="22"/>
        </w:rPr>
      </w:pPr>
    </w:p>
    <w:p w:rsidR="002531B4" w:rsidRPr="006B5424" w:rsidRDefault="002531B4" w:rsidP="002C4F6D">
      <w:pPr>
        <w:pStyle w:val="Normal279"/>
        <w:snapToGrid w:val="0"/>
        <w:spacing w:line="286" w:lineRule="auto"/>
        <w:ind w:left="1304" w:hanging="907"/>
        <w:jc w:val="both"/>
        <w:textAlignment w:val="center"/>
        <w:rPr>
          <w:rFonts w:eastAsiaTheme="minorEastAsia"/>
          <w:color w:val="000000" w:themeColor="text1"/>
          <w:sz w:val="22"/>
        </w:rPr>
      </w:pPr>
    </w:p>
    <w:p w:rsidR="002531B4" w:rsidRPr="006B5424" w:rsidRDefault="002531B4" w:rsidP="002C4F6D">
      <w:pPr>
        <w:pStyle w:val="Normal279"/>
        <w:snapToGrid w:val="0"/>
        <w:spacing w:line="286" w:lineRule="auto"/>
        <w:ind w:left="1304" w:hanging="907"/>
        <w:jc w:val="both"/>
        <w:textAlignment w:val="center"/>
        <w:rPr>
          <w:rFonts w:eastAsiaTheme="minorEastAsia" w:hint="eastAsia"/>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0800403</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80"/>
        <w:snapToGrid w:val="0"/>
        <w:spacing w:line="286" w:lineRule="auto"/>
        <w:ind w:left="397"/>
        <w:jc w:val="both"/>
        <w:textAlignment w:val="center"/>
        <w:rPr>
          <w:rFonts w:eastAsia="DengXian"/>
          <w:color w:val="000000" w:themeColor="text1"/>
        </w:rPr>
      </w:pPr>
      <w:bookmarkStart w:id="1185" w:name="QQ191216000349_1_H"/>
      <w:bookmarkStart w:id="1186" w:name="QQ191216000349"/>
      <w:r w:rsidRPr="006B5424">
        <w:rPr>
          <w:rFonts w:hint="eastAsia"/>
          <w:color w:val="000000" w:themeColor="text1"/>
          <w:kern w:val="2"/>
          <w:sz w:val="22"/>
          <w:szCs w:val="22"/>
          <w:lang w:eastAsia="zh-TW"/>
        </w:rPr>
        <w:t>我國《憲法》所保障的人權，可分為列舉基本權與概括基本權兩大類，關於我國釋憲制度對於人權保障的敘述，以下何者正確？</w:t>
      </w:r>
      <w:r w:rsidRPr="006B5424">
        <w:rPr>
          <w:color w:val="000000" w:themeColor="text1"/>
          <w:sz w:val="22"/>
        </w:rPr>
        <w:t xml:space="preserve">　</w:t>
      </w:r>
      <w:bookmarkEnd w:id="1185"/>
      <w:r w:rsidRPr="006B5424">
        <w:rPr>
          <w:color w:val="000000" w:themeColor="text1"/>
          <w:sz w:val="22"/>
        </w:rPr>
        <w:t>(A)</w:t>
      </w:r>
      <w:bookmarkStart w:id="1187" w:name="QQ191216000349_1_1"/>
      <w:r w:rsidRPr="006B5424">
        <w:rPr>
          <w:rFonts w:hint="eastAsia"/>
          <w:color w:val="000000" w:themeColor="text1"/>
          <w:kern w:val="2"/>
          <w:sz w:val="22"/>
          <w:szCs w:val="22"/>
          <w:lang w:eastAsia="zh-TW"/>
        </w:rPr>
        <w:t>我國釋憲制度對於人權保障的實際作為可以從聲請程序和解釋內容觀之</w:t>
      </w:r>
      <w:r w:rsidRPr="006B5424">
        <w:rPr>
          <w:color w:val="000000" w:themeColor="text1"/>
          <w:sz w:val="22"/>
        </w:rPr>
        <w:t xml:space="preserve">　</w:t>
      </w:r>
      <w:bookmarkEnd w:id="1187"/>
      <w:r w:rsidRPr="006B5424">
        <w:rPr>
          <w:color w:val="000000" w:themeColor="text1"/>
          <w:sz w:val="22"/>
        </w:rPr>
        <w:t>(B)</w:t>
      </w:r>
      <w:bookmarkStart w:id="1188" w:name="QQ191216000349_1_2"/>
      <w:r w:rsidRPr="006B5424">
        <w:rPr>
          <w:rFonts w:hint="eastAsia"/>
          <w:color w:val="000000" w:themeColor="text1"/>
          <w:kern w:val="2"/>
          <w:sz w:val="22"/>
          <w:szCs w:val="22"/>
          <w:lang w:eastAsia="zh-TW"/>
        </w:rPr>
        <w:t>生存權、財產權、受國民教育權是屬於概括基本權</w:t>
      </w:r>
      <w:r w:rsidRPr="006B5424">
        <w:rPr>
          <w:color w:val="000000" w:themeColor="text1"/>
          <w:sz w:val="22"/>
        </w:rPr>
        <w:t xml:space="preserve">　</w:t>
      </w:r>
      <w:bookmarkEnd w:id="1188"/>
      <w:r w:rsidRPr="006B5424">
        <w:rPr>
          <w:color w:val="000000" w:themeColor="text1"/>
          <w:sz w:val="22"/>
        </w:rPr>
        <w:t>(C)</w:t>
      </w:r>
      <w:bookmarkStart w:id="1189" w:name="QQ191216000349_1_3"/>
      <w:r w:rsidRPr="006B5424">
        <w:rPr>
          <w:rFonts w:hint="eastAsia"/>
          <w:color w:val="000000" w:themeColor="text1"/>
          <w:kern w:val="2"/>
          <w:sz w:val="22"/>
          <w:szCs w:val="22"/>
          <w:lang w:eastAsia="zh-TW"/>
        </w:rPr>
        <w:t>為了保障人民權益，故於各審級皆可申請釋憲</w:t>
      </w:r>
      <w:r w:rsidRPr="006B5424">
        <w:rPr>
          <w:color w:val="000000" w:themeColor="text1"/>
          <w:sz w:val="22"/>
        </w:rPr>
        <w:t xml:space="preserve">　</w:t>
      </w:r>
      <w:bookmarkEnd w:id="1189"/>
      <w:r w:rsidRPr="006B5424">
        <w:rPr>
          <w:color w:val="000000" w:themeColor="text1"/>
          <w:sz w:val="22"/>
        </w:rPr>
        <w:t>(D)</w:t>
      </w:r>
      <w:bookmarkStart w:id="1190" w:name="QQ191216000349_1_4"/>
      <w:r w:rsidRPr="006B5424">
        <w:rPr>
          <w:rFonts w:hint="eastAsia"/>
          <w:color w:val="000000" w:themeColor="text1"/>
          <w:kern w:val="2"/>
          <w:sz w:val="22"/>
          <w:szCs w:val="22"/>
          <w:lang w:eastAsia="zh-TW"/>
        </w:rPr>
        <w:t>司法權獨立能使法院審判完整保障人民權利，不須再有其他救濟途徑</w:t>
      </w:r>
      <w:r w:rsidRPr="006B5424">
        <w:rPr>
          <w:color w:val="000000" w:themeColor="text1"/>
          <w:sz w:val="22"/>
        </w:rPr>
        <w:t xml:space="preserve">　</w:t>
      </w:r>
      <w:bookmarkEnd w:id="1190"/>
      <w:bookmarkEnd w:id="1186"/>
    </w:p>
    <w:p w:rsidR="002C4F6D" w:rsidRPr="006B5424" w:rsidRDefault="002C4F6D" w:rsidP="002C4F6D">
      <w:pPr>
        <w:pStyle w:val="Normal180"/>
        <w:snapToGrid w:val="0"/>
        <w:spacing w:line="286" w:lineRule="auto"/>
        <w:ind w:left="1332" w:hanging="935"/>
        <w:jc w:val="both"/>
        <w:textAlignment w:val="center"/>
        <w:rPr>
          <w:rFonts w:eastAsia="DengXian"/>
          <w:color w:val="000000" w:themeColor="text1"/>
        </w:rPr>
      </w:pPr>
      <w:bookmarkStart w:id="1191" w:name="AQ191216000349_M"/>
      <w:bookmarkStart w:id="1192" w:name="AQ19121600034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193" w:name="AQ191216000349_1"/>
      <w:bookmarkEnd w:id="1191"/>
      <w:r w:rsidRPr="006B5424">
        <w:rPr>
          <w:color w:val="000000" w:themeColor="text1"/>
          <w:sz w:val="22"/>
        </w:rPr>
        <w:t>A</w:t>
      </w:r>
      <w:r w:rsidRPr="006B5424">
        <w:rPr>
          <w:color w:val="000000" w:themeColor="text1"/>
          <w:sz w:val="22"/>
        </w:rPr>
        <w:t xml:space="preserve">　</w:t>
      </w:r>
      <w:bookmarkEnd w:id="1193"/>
      <w:bookmarkEnd w:id="1192"/>
    </w:p>
    <w:p w:rsidR="002C4F6D" w:rsidRPr="006B5424" w:rsidRDefault="002C4F6D" w:rsidP="002C4F6D">
      <w:pPr>
        <w:pStyle w:val="Normal280"/>
        <w:snapToGrid w:val="0"/>
        <w:spacing w:line="286" w:lineRule="auto"/>
        <w:ind w:left="1304" w:hanging="907"/>
        <w:jc w:val="both"/>
        <w:textAlignment w:val="center"/>
        <w:rPr>
          <w:rFonts w:eastAsia="DengXian"/>
          <w:color w:val="000000" w:themeColor="text1"/>
        </w:rPr>
      </w:pPr>
      <w:bookmarkStart w:id="1194" w:name="RQ191216000349_M"/>
      <w:bookmarkStart w:id="1195" w:name="RQ19121600034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196" w:name="RQ191216000349_1_H"/>
      <w:bookmarkEnd w:id="1194"/>
      <w:bookmarkEnd w:id="1196"/>
      <w:r w:rsidRPr="006B5424">
        <w:rPr>
          <w:color w:val="000000" w:themeColor="text1"/>
          <w:sz w:val="22"/>
        </w:rPr>
        <w:t>(A)</w:t>
      </w:r>
      <w:bookmarkStart w:id="1197" w:name="RQ191216000349_1_1"/>
      <w:r w:rsidRPr="006B5424">
        <w:rPr>
          <w:rFonts w:hint="eastAsia"/>
          <w:color w:val="000000" w:themeColor="text1"/>
          <w:kern w:val="2"/>
          <w:sz w:val="22"/>
          <w:szCs w:val="22"/>
          <w:lang w:eastAsia="zh-TW"/>
        </w:rPr>
        <w:t>釋憲制度除了解釋現有法規上的列舉人權外，也延伸解釋增加概括基本權，增加人權保障的範圍</w:t>
      </w:r>
      <w:r w:rsidRPr="006B5424">
        <w:rPr>
          <w:color w:val="000000" w:themeColor="text1"/>
          <w:sz w:val="22"/>
        </w:rPr>
        <w:t xml:space="preserve">　</w:t>
      </w:r>
      <w:bookmarkEnd w:id="1197"/>
      <w:r w:rsidRPr="006B5424">
        <w:rPr>
          <w:color w:val="000000" w:themeColor="text1"/>
          <w:sz w:val="22"/>
        </w:rPr>
        <w:t>(B)</w:t>
      </w:r>
      <w:bookmarkStart w:id="1198" w:name="RQ191216000349_1_2"/>
      <w:r w:rsidRPr="006B5424">
        <w:rPr>
          <w:rFonts w:hint="eastAsia"/>
          <w:color w:val="000000" w:themeColor="text1"/>
          <w:kern w:val="2"/>
          <w:sz w:val="22"/>
          <w:szCs w:val="22"/>
          <w:lang w:eastAsia="zh-TW"/>
        </w:rPr>
        <w:t>為列舉基本權之一</w:t>
      </w:r>
      <w:r w:rsidRPr="006B5424">
        <w:rPr>
          <w:color w:val="000000" w:themeColor="text1"/>
          <w:sz w:val="22"/>
        </w:rPr>
        <w:t xml:space="preserve">　</w:t>
      </w:r>
      <w:bookmarkEnd w:id="1198"/>
      <w:r w:rsidRPr="006B5424">
        <w:rPr>
          <w:color w:val="000000" w:themeColor="text1"/>
          <w:sz w:val="22"/>
        </w:rPr>
        <w:t>(C)</w:t>
      </w:r>
      <w:bookmarkStart w:id="1199" w:name="RQ191216000349_1_3"/>
      <w:r w:rsidRPr="006B5424">
        <w:rPr>
          <w:rFonts w:hint="eastAsia"/>
          <w:color w:val="000000" w:themeColor="text1"/>
          <w:kern w:val="2"/>
          <w:sz w:val="22"/>
          <w:szCs w:val="22"/>
          <w:lang w:eastAsia="zh-TW"/>
        </w:rPr>
        <w:t>為避免濫用聲請權，故規定須窮盡救濟途徑後，方可聲請釋憲</w:t>
      </w:r>
      <w:r w:rsidRPr="006B5424">
        <w:rPr>
          <w:color w:val="000000" w:themeColor="text1"/>
          <w:sz w:val="22"/>
        </w:rPr>
        <w:t xml:space="preserve">　</w:t>
      </w:r>
      <w:bookmarkEnd w:id="1199"/>
      <w:r w:rsidRPr="006B5424">
        <w:rPr>
          <w:color w:val="000000" w:themeColor="text1"/>
          <w:sz w:val="22"/>
        </w:rPr>
        <w:t>(D)</w:t>
      </w:r>
      <w:bookmarkStart w:id="1200" w:name="RQ191216000349_1_4"/>
      <w:r w:rsidRPr="006B5424">
        <w:rPr>
          <w:rFonts w:hint="eastAsia"/>
          <w:color w:val="000000" w:themeColor="text1"/>
          <w:kern w:val="2"/>
          <w:sz w:val="22"/>
          <w:szCs w:val="22"/>
          <w:lang w:eastAsia="zh-TW"/>
        </w:rPr>
        <w:t>法院在個案審判中仍可能侵害基本權利，故以大法官釋憲作為守護人民基本權利的最後一道防線</w:t>
      </w:r>
      <w:r w:rsidRPr="006B5424">
        <w:rPr>
          <w:color w:val="000000" w:themeColor="text1"/>
          <w:sz w:val="22"/>
        </w:rPr>
        <w:t xml:space="preserve">　</w:t>
      </w:r>
      <w:bookmarkEnd w:id="1200"/>
      <w:bookmarkEnd w:id="119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0800404</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81"/>
        <w:snapToGrid w:val="0"/>
        <w:spacing w:line="286" w:lineRule="auto"/>
        <w:ind w:left="397"/>
        <w:jc w:val="both"/>
        <w:textAlignment w:val="center"/>
        <w:rPr>
          <w:rFonts w:eastAsia="DengXian"/>
          <w:color w:val="000000" w:themeColor="text1"/>
        </w:rPr>
      </w:pPr>
      <w:bookmarkStart w:id="1201" w:name="QQ191216000599_1_H"/>
      <w:bookmarkStart w:id="1202" w:name="QQ191216000599"/>
      <w:r w:rsidRPr="006B5424">
        <w:rPr>
          <w:rFonts w:hint="eastAsia"/>
          <w:color w:val="000000" w:themeColor="text1"/>
          <w:kern w:val="2"/>
          <w:sz w:val="22"/>
          <w:szCs w:val="22"/>
          <w:lang w:eastAsia="zh-TW"/>
        </w:rPr>
        <w:t>法官須依法審判，但若法官認為審判案件時所適用的法律條文有違憲之虞時，得採取下列哪一項措施？</w:t>
      </w:r>
      <w:r w:rsidRPr="006B5424">
        <w:rPr>
          <w:color w:val="000000" w:themeColor="text1"/>
          <w:sz w:val="22"/>
        </w:rPr>
        <w:t xml:space="preserve">　</w:t>
      </w:r>
      <w:bookmarkEnd w:id="1201"/>
      <w:r w:rsidRPr="006B5424">
        <w:rPr>
          <w:color w:val="000000" w:themeColor="text1"/>
          <w:sz w:val="22"/>
        </w:rPr>
        <w:t>(A)</w:t>
      </w:r>
      <w:bookmarkStart w:id="1203" w:name="QQ191216000599_1_1"/>
      <w:r w:rsidRPr="006B5424">
        <w:rPr>
          <w:rFonts w:hint="eastAsia"/>
          <w:color w:val="000000" w:themeColor="text1"/>
          <w:kern w:val="2"/>
          <w:sz w:val="22"/>
          <w:szCs w:val="22"/>
          <w:lang w:eastAsia="zh-TW"/>
        </w:rPr>
        <w:t>裁定停止審判，聲請大法官解釋</w:t>
      </w:r>
      <w:r w:rsidRPr="006B5424">
        <w:rPr>
          <w:color w:val="000000" w:themeColor="text1"/>
          <w:sz w:val="22"/>
        </w:rPr>
        <w:t xml:space="preserve">　</w:t>
      </w:r>
      <w:bookmarkEnd w:id="1203"/>
      <w:r w:rsidRPr="006B5424">
        <w:rPr>
          <w:color w:val="000000" w:themeColor="text1"/>
          <w:sz w:val="22"/>
        </w:rPr>
        <w:t>(B)</w:t>
      </w:r>
      <w:bookmarkStart w:id="1204" w:name="QQ191216000599_1_2"/>
      <w:r w:rsidRPr="006B5424">
        <w:rPr>
          <w:rFonts w:hint="eastAsia"/>
          <w:color w:val="000000" w:themeColor="text1"/>
          <w:kern w:val="2"/>
          <w:sz w:val="22"/>
          <w:szCs w:val="22"/>
          <w:lang w:eastAsia="zh-TW"/>
        </w:rPr>
        <w:t>針對有違憲之虞的法律拒絕適用</w:t>
      </w:r>
      <w:r w:rsidRPr="006B5424">
        <w:rPr>
          <w:color w:val="000000" w:themeColor="text1"/>
          <w:sz w:val="22"/>
        </w:rPr>
        <w:t xml:space="preserve">　</w:t>
      </w:r>
      <w:bookmarkEnd w:id="1204"/>
      <w:r w:rsidRPr="006B5424">
        <w:rPr>
          <w:color w:val="000000" w:themeColor="text1"/>
          <w:sz w:val="22"/>
        </w:rPr>
        <w:t>(C)</w:t>
      </w:r>
      <w:bookmarkStart w:id="1205" w:name="QQ191216000599_1_3"/>
      <w:r w:rsidRPr="006B5424">
        <w:rPr>
          <w:rFonts w:hint="eastAsia"/>
          <w:color w:val="000000" w:themeColor="text1"/>
          <w:kern w:val="2"/>
          <w:sz w:val="22"/>
          <w:szCs w:val="22"/>
          <w:lang w:eastAsia="zh-TW"/>
        </w:rPr>
        <w:t>向最高法院報告，由其提出釋憲聲請</w:t>
      </w:r>
      <w:r w:rsidRPr="006B5424">
        <w:rPr>
          <w:color w:val="000000" w:themeColor="text1"/>
          <w:sz w:val="22"/>
        </w:rPr>
        <w:t xml:space="preserve">　</w:t>
      </w:r>
      <w:bookmarkEnd w:id="1205"/>
      <w:r w:rsidRPr="006B5424">
        <w:rPr>
          <w:color w:val="000000" w:themeColor="text1"/>
          <w:sz w:val="22"/>
        </w:rPr>
        <w:t>(D)</w:t>
      </w:r>
      <w:bookmarkStart w:id="1206" w:name="QQ191216000599_1_4"/>
      <w:r w:rsidRPr="006B5424">
        <w:rPr>
          <w:rFonts w:hint="eastAsia"/>
          <w:color w:val="000000" w:themeColor="text1"/>
          <w:kern w:val="2"/>
          <w:sz w:val="22"/>
          <w:szCs w:val="22"/>
          <w:lang w:eastAsia="zh-TW"/>
        </w:rPr>
        <w:t>將此案件轉由司法院審判</w:t>
      </w:r>
      <w:r w:rsidRPr="006B5424">
        <w:rPr>
          <w:color w:val="000000" w:themeColor="text1"/>
          <w:sz w:val="22"/>
        </w:rPr>
        <w:t xml:space="preserve">　</w:t>
      </w:r>
      <w:bookmarkEnd w:id="1206"/>
      <w:bookmarkEnd w:id="1202"/>
    </w:p>
    <w:p w:rsidR="002C4F6D" w:rsidRPr="006B5424" w:rsidRDefault="002C4F6D" w:rsidP="002C4F6D">
      <w:pPr>
        <w:pStyle w:val="Normal181"/>
        <w:snapToGrid w:val="0"/>
        <w:spacing w:line="286" w:lineRule="auto"/>
        <w:ind w:left="1332" w:hanging="935"/>
        <w:jc w:val="both"/>
        <w:textAlignment w:val="center"/>
        <w:rPr>
          <w:rFonts w:eastAsia="DengXian"/>
          <w:color w:val="000000" w:themeColor="text1"/>
        </w:rPr>
      </w:pPr>
      <w:bookmarkStart w:id="1207" w:name="AQ191216000599_M"/>
      <w:bookmarkStart w:id="1208" w:name="AQ19121600059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09" w:name="AQ191216000599_1"/>
      <w:bookmarkEnd w:id="1207"/>
      <w:r w:rsidRPr="006B5424">
        <w:rPr>
          <w:color w:val="000000" w:themeColor="text1"/>
          <w:sz w:val="22"/>
        </w:rPr>
        <w:t>A</w:t>
      </w:r>
      <w:r w:rsidRPr="006B5424">
        <w:rPr>
          <w:color w:val="000000" w:themeColor="text1"/>
          <w:sz w:val="22"/>
        </w:rPr>
        <w:t xml:space="preserve">　</w:t>
      </w:r>
      <w:bookmarkEnd w:id="1209"/>
      <w:bookmarkEnd w:id="1208"/>
    </w:p>
    <w:p w:rsidR="002C4F6D" w:rsidRPr="006B5424" w:rsidRDefault="002C4F6D" w:rsidP="002C4F6D">
      <w:pPr>
        <w:pStyle w:val="Normal281"/>
        <w:snapToGrid w:val="0"/>
        <w:spacing w:line="286" w:lineRule="auto"/>
        <w:ind w:left="1304" w:hanging="907"/>
        <w:jc w:val="both"/>
        <w:textAlignment w:val="center"/>
        <w:rPr>
          <w:rFonts w:eastAsia="DengXian"/>
          <w:color w:val="000000" w:themeColor="text1"/>
        </w:rPr>
      </w:pPr>
      <w:bookmarkStart w:id="1210" w:name="RQ191216000599_M"/>
      <w:bookmarkStart w:id="1211" w:name="RQ19121600059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12" w:name="RQ191216000599_1_H"/>
      <w:bookmarkEnd w:id="1210"/>
      <w:r w:rsidRPr="006B5424">
        <w:rPr>
          <w:rFonts w:hint="eastAsia"/>
          <w:color w:val="000000" w:themeColor="text1"/>
          <w:kern w:val="2"/>
          <w:sz w:val="22"/>
          <w:szCs w:val="22"/>
          <w:lang w:eastAsia="zh-TW"/>
        </w:rPr>
        <w:t>依大法官解釋，法官於審理案件時，對於應適用之法律，依其合理之確信，認為有牴觸憲法之疑義者，應允許其先行聲請解釋憲法，以求解決。遇有此種情形，各級法院得裁定停止訴訟程序</w:t>
      </w:r>
      <w:r w:rsidRPr="006B5424">
        <w:rPr>
          <w:color w:val="000000" w:themeColor="text1"/>
          <w:sz w:val="22"/>
        </w:rPr>
        <w:t xml:space="preserve">　</w:t>
      </w:r>
      <w:bookmarkEnd w:id="1212"/>
      <w:bookmarkEnd w:id="1211"/>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0800405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82"/>
        <w:snapToGrid w:val="0"/>
        <w:spacing w:line="286" w:lineRule="auto"/>
        <w:ind w:left="397"/>
        <w:jc w:val="both"/>
        <w:textAlignment w:val="center"/>
        <w:rPr>
          <w:rFonts w:eastAsia="DengXian"/>
          <w:color w:val="000000" w:themeColor="text1"/>
        </w:rPr>
      </w:pPr>
      <w:bookmarkStart w:id="1213" w:name="QQ191216000177_1_H"/>
      <w:bookmarkStart w:id="1214" w:name="QQ191216000177"/>
      <w:r w:rsidRPr="006B5424">
        <w:rPr>
          <w:rFonts w:hint="eastAsia"/>
          <w:color w:val="000000" w:themeColor="text1"/>
          <w:kern w:val="2"/>
          <w:sz w:val="22"/>
          <w:szCs w:val="22"/>
          <w:lang w:eastAsia="zh-TW"/>
        </w:rPr>
        <w:t>依大法官針對役男出境處理辦法是否違憲之釋憲大意，限制人民自由，除不得逾越必要之程度外，尚須以立法機關制定的法律為依據，或有立法機關授權而由行政機關以行政命令方式規定。由此可知，限制人民自由需符合下列哪種原則？</w:t>
      </w:r>
      <w:r w:rsidRPr="006B5424">
        <w:rPr>
          <w:color w:val="000000" w:themeColor="text1"/>
          <w:sz w:val="22"/>
        </w:rPr>
        <w:t xml:space="preserve">　</w:t>
      </w:r>
      <w:bookmarkEnd w:id="1213"/>
      <w:r w:rsidRPr="006B5424">
        <w:rPr>
          <w:color w:val="000000" w:themeColor="text1"/>
          <w:sz w:val="22"/>
        </w:rPr>
        <w:t>(A)</w:t>
      </w:r>
      <w:bookmarkStart w:id="1215" w:name="QQ191216000177_1_1"/>
      <w:r w:rsidRPr="006B5424">
        <w:rPr>
          <w:rFonts w:hint="eastAsia"/>
          <w:color w:val="000000" w:themeColor="text1"/>
          <w:kern w:val="2"/>
          <w:sz w:val="22"/>
          <w:szCs w:val="22"/>
          <w:lang w:eastAsia="zh-TW"/>
        </w:rPr>
        <w:t>法律優位原則</w:t>
      </w:r>
      <w:r w:rsidRPr="006B5424">
        <w:rPr>
          <w:color w:val="000000" w:themeColor="text1"/>
          <w:sz w:val="22"/>
        </w:rPr>
        <w:t xml:space="preserve">　</w:t>
      </w:r>
      <w:bookmarkEnd w:id="1215"/>
      <w:r w:rsidRPr="006B5424">
        <w:rPr>
          <w:color w:val="000000" w:themeColor="text1"/>
          <w:sz w:val="22"/>
        </w:rPr>
        <w:t>(B)</w:t>
      </w:r>
      <w:bookmarkStart w:id="1216" w:name="QQ191216000177_1_2"/>
      <w:r w:rsidRPr="006B5424">
        <w:rPr>
          <w:rFonts w:hint="eastAsia"/>
          <w:color w:val="000000" w:themeColor="text1"/>
          <w:kern w:val="2"/>
          <w:sz w:val="22"/>
          <w:szCs w:val="22"/>
          <w:lang w:eastAsia="zh-TW"/>
        </w:rPr>
        <w:t>誠實信用原則</w:t>
      </w:r>
      <w:r w:rsidRPr="006B5424">
        <w:rPr>
          <w:color w:val="000000" w:themeColor="text1"/>
          <w:sz w:val="22"/>
        </w:rPr>
        <w:t xml:space="preserve">　</w:t>
      </w:r>
      <w:bookmarkEnd w:id="1216"/>
      <w:r w:rsidRPr="006B5424">
        <w:rPr>
          <w:color w:val="000000" w:themeColor="text1"/>
          <w:sz w:val="22"/>
        </w:rPr>
        <w:t>(C)</w:t>
      </w:r>
      <w:bookmarkStart w:id="1217" w:name="QQ191216000177_1_3"/>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1217"/>
      <w:r w:rsidRPr="006B5424">
        <w:rPr>
          <w:color w:val="000000" w:themeColor="text1"/>
          <w:sz w:val="22"/>
        </w:rPr>
        <w:t>(D)</w:t>
      </w:r>
      <w:bookmarkStart w:id="1218" w:name="QQ191216000177_1_4"/>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1218"/>
      <w:bookmarkEnd w:id="1214"/>
    </w:p>
    <w:p w:rsidR="002C4F6D" w:rsidRPr="006B5424" w:rsidRDefault="002C4F6D" w:rsidP="002C4F6D">
      <w:pPr>
        <w:pStyle w:val="Normal182"/>
        <w:snapToGrid w:val="0"/>
        <w:spacing w:line="286" w:lineRule="auto"/>
        <w:ind w:left="1332" w:hanging="935"/>
        <w:jc w:val="both"/>
        <w:textAlignment w:val="center"/>
        <w:rPr>
          <w:rFonts w:eastAsia="DengXian"/>
          <w:color w:val="000000" w:themeColor="text1"/>
        </w:rPr>
      </w:pPr>
      <w:bookmarkStart w:id="1219" w:name="AQ191216000177_M"/>
      <w:bookmarkStart w:id="1220" w:name="AQ19121600017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21" w:name="AQ191216000177_1"/>
      <w:bookmarkEnd w:id="1219"/>
      <w:r w:rsidRPr="006B5424">
        <w:rPr>
          <w:color w:val="000000" w:themeColor="text1"/>
          <w:sz w:val="22"/>
        </w:rPr>
        <w:t>C</w:t>
      </w:r>
      <w:r w:rsidRPr="006B5424">
        <w:rPr>
          <w:color w:val="000000" w:themeColor="text1"/>
          <w:sz w:val="22"/>
        </w:rPr>
        <w:t xml:space="preserve">　</w:t>
      </w:r>
      <w:bookmarkEnd w:id="1221"/>
      <w:bookmarkEnd w:id="1220"/>
    </w:p>
    <w:p w:rsidR="002C4F6D" w:rsidRPr="006B5424" w:rsidRDefault="002C4F6D" w:rsidP="002C4F6D">
      <w:pPr>
        <w:pStyle w:val="Normal282"/>
        <w:snapToGrid w:val="0"/>
        <w:spacing w:line="286" w:lineRule="auto"/>
        <w:ind w:left="1304" w:hanging="907"/>
        <w:jc w:val="both"/>
        <w:textAlignment w:val="center"/>
        <w:rPr>
          <w:rFonts w:eastAsia="DengXian"/>
          <w:color w:val="000000" w:themeColor="text1"/>
        </w:rPr>
      </w:pPr>
      <w:bookmarkStart w:id="1222" w:name="RQ191216000177_M"/>
      <w:bookmarkStart w:id="1223" w:name="RQ19121600017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24" w:name="RQ191216000177_1_H"/>
      <w:bookmarkEnd w:id="1222"/>
      <w:r w:rsidRPr="006B5424">
        <w:rPr>
          <w:rFonts w:hint="eastAsia"/>
          <w:color w:val="000000" w:themeColor="text1"/>
          <w:kern w:val="2"/>
          <w:sz w:val="22"/>
          <w:szCs w:val="22"/>
          <w:lang w:eastAsia="zh-TW"/>
        </w:rPr>
        <w:t>「以立法機關制定的法律為依據，或有立法機關授權而由行政機關以行政命令方式規定」可視為法律保留原則</w:t>
      </w:r>
      <w:r w:rsidRPr="006B5424">
        <w:rPr>
          <w:color w:val="000000" w:themeColor="text1"/>
          <w:sz w:val="22"/>
        </w:rPr>
        <w:t xml:space="preserve">　</w:t>
      </w:r>
      <w:bookmarkEnd w:id="1224"/>
      <w:bookmarkEnd w:id="1223"/>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0800406</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83"/>
        <w:snapToGrid w:val="0"/>
        <w:spacing w:line="286" w:lineRule="auto"/>
        <w:ind w:left="397"/>
        <w:jc w:val="both"/>
        <w:textAlignment w:val="center"/>
        <w:rPr>
          <w:rFonts w:eastAsia="DengXian"/>
          <w:color w:val="000000" w:themeColor="text1"/>
        </w:rPr>
      </w:pPr>
      <w:bookmarkStart w:id="1225" w:name="QQ191216000597_1_H"/>
      <w:bookmarkStart w:id="1226" w:name="QQ191216000597"/>
      <w:r w:rsidRPr="006B5424">
        <w:rPr>
          <w:rFonts w:hint="eastAsia"/>
          <w:color w:val="000000" w:themeColor="text1"/>
          <w:kern w:val="2"/>
          <w:sz w:val="22"/>
          <w:szCs w:val="22"/>
          <w:lang w:eastAsia="zh-TW"/>
        </w:rPr>
        <w:t>大法官釋字第</w:t>
      </w:r>
      <w:r w:rsidRPr="006B5424">
        <w:rPr>
          <w:rFonts w:hint="eastAsia"/>
          <w:color w:val="000000" w:themeColor="text1"/>
          <w:kern w:val="2"/>
          <w:sz w:val="22"/>
          <w:szCs w:val="22"/>
          <w:lang w:eastAsia="zh-TW"/>
        </w:rPr>
        <w:t>479</w:t>
      </w:r>
      <w:r w:rsidRPr="006B5424">
        <w:rPr>
          <w:rFonts w:hint="eastAsia"/>
          <w:color w:val="000000" w:themeColor="text1"/>
          <w:kern w:val="2"/>
          <w:sz w:val="22"/>
          <w:szCs w:val="22"/>
          <w:lang w:eastAsia="zh-TW"/>
        </w:rPr>
        <w:t>號解釋文認為，人民團體名稱之選定，攸關其存立之目的、性質、成員之認同及與其他團體之識別，為結社自由保障之範圍。《人民團體法》對於人民團體名稱應如何訂定沒有明文規定，但內政部所訂之「社會團體許可立案作業規定」，要求人民團體應冠以所屬行政區域名稱之規定，逾越母法意旨，侵害人民結社之自由。因此，內政部的規定</w:t>
      </w:r>
      <w:r w:rsidRPr="006B5424">
        <w:rPr>
          <w:rFonts w:hint="eastAsia"/>
          <w:b/>
          <w:color w:val="000000" w:themeColor="text1"/>
          <w:kern w:val="2"/>
          <w:sz w:val="22"/>
          <w:szCs w:val="22"/>
          <w:lang w:eastAsia="zh-TW"/>
        </w:rPr>
        <w:t>不符合</w:t>
      </w:r>
      <w:r w:rsidRPr="006B5424">
        <w:rPr>
          <w:rFonts w:hint="eastAsia"/>
          <w:color w:val="000000" w:themeColor="text1"/>
          <w:kern w:val="2"/>
          <w:sz w:val="22"/>
          <w:szCs w:val="22"/>
          <w:lang w:eastAsia="zh-TW"/>
        </w:rPr>
        <w:t>下列哪一項法律原則？</w:t>
      </w:r>
      <w:r w:rsidRPr="006B5424">
        <w:rPr>
          <w:color w:val="000000" w:themeColor="text1"/>
          <w:sz w:val="22"/>
        </w:rPr>
        <w:t xml:space="preserve">　</w:t>
      </w:r>
      <w:bookmarkEnd w:id="1225"/>
      <w:r w:rsidRPr="006B5424">
        <w:rPr>
          <w:color w:val="000000" w:themeColor="text1"/>
          <w:sz w:val="22"/>
        </w:rPr>
        <w:t>(A)</w:t>
      </w:r>
      <w:bookmarkStart w:id="1227" w:name="QQ191216000597_1_1"/>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1227"/>
      <w:r w:rsidRPr="006B5424">
        <w:rPr>
          <w:color w:val="000000" w:themeColor="text1"/>
          <w:sz w:val="22"/>
        </w:rPr>
        <w:t>(B)</w:t>
      </w:r>
      <w:bookmarkStart w:id="1228" w:name="QQ191216000597_1_2"/>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1228"/>
      <w:r w:rsidRPr="006B5424">
        <w:rPr>
          <w:color w:val="000000" w:themeColor="text1"/>
          <w:sz w:val="22"/>
        </w:rPr>
        <w:t>(C)</w:t>
      </w:r>
      <w:bookmarkStart w:id="1229" w:name="QQ191216000597_1_3"/>
      <w:r w:rsidRPr="006B5424">
        <w:rPr>
          <w:rFonts w:hint="eastAsia"/>
          <w:color w:val="000000" w:themeColor="text1"/>
          <w:kern w:val="2"/>
          <w:sz w:val="22"/>
          <w:szCs w:val="22"/>
          <w:lang w:eastAsia="zh-TW"/>
        </w:rPr>
        <w:t>法律優位原則</w:t>
      </w:r>
      <w:r w:rsidRPr="006B5424">
        <w:rPr>
          <w:color w:val="000000" w:themeColor="text1"/>
          <w:sz w:val="22"/>
        </w:rPr>
        <w:t xml:space="preserve">　</w:t>
      </w:r>
      <w:bookmarkEnd w:id="1229"/>
      <w:r w:rsidRPr="006B5424">
        <w:rPr>
          <w:color w:val="000000" w:themeColor="text1"/>
          <w:sz w:val="22"/>
        </w:rPr>
        <w:t>(D)</w:t>
      </w:r>
      <w:bookmarkStart w:id="1230" w:name="QQ191216000597_1_4"/>
      <w:r w:rsidRPr="006B5424">
        <w:rPr>
          <w:rFonts w:hint="eastAsia"/>
          <w:color w:val="000000" w:themeColor="text1"/>
          <w:kern w:val="2"/>
          <w:sz w:val="22"/>
          <w:szCs w:val="22"/>
          <w:lang w:eastAsia="zh-TW"/>
        </w:rPr>
        <w:t>誠實信用原則</w:t>
      </w:r>
      <w:r w:rsidRPr="006B5424">
        <w:rPr>
          <w:color w:val="000000" w:themeColor="text1"/>
          <w:sz w:val="22"/>
        </w:rPr>
        <w:t xml:space="preserve">　</w:t>
      </w:r>
      <w:bookmarkEnd w:id="1230"/>
      <w:bookmarkEnd w:id="1226"/>
    </w:p>
    <w:p w:rsidR="002C4F6D" w:rsidRPr="006B5424" w:rsidRDefault="002C4F6D" w:rsidP="002C4F6D">
      <w:pPr>
        <w:pStyle w:val="Normal183"/>
        <w:snapToGrid w:val="0"/>
        <w:spacing w:line="286" w:lineRule="auto"/>
        <w:ind w:left="1332" w:hanging="935"/>
        <w:jc w:val="both"/>
        <w:textAlignment w:val="center"/>
        <w:rPr>
          <w:rFonts w:eastAsia="DengXian"/>
          <w:color w:val="000000" w:themeColor="text1"/>
        </w:rPr>
      </w:pPr>
      <w:bookmarkStart w:id="1231" w:name="AQ191216000597_M"/>
      <w:bookmarkStart w:id="1232" w:name="AQ19121600059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33" w:name="AQ191216000597_1"/>
      <w:bookmarkEnd w:id="1231"/>
      <w:r w:rsidRPr="006B5424">
        <w:rPr>
          <w:color w:val="000000" w:themeColor="text1"/>
          <w:sz w:val="22"/>
        </w:rPr>
        <w:t>B</w:t>
      </w:r>
      <w:r w:rsidRPr="006B5424">
        <w:rPr>
          <w:color w:val="000000" w:themeColor="text1"/>
          <w:sz w:val="22"/>
        </w:rPr>
        <w:t xml:space="preserve">　</w:t>
      </w:r>
      <w:bookmarkEnd w:id="1233"/>
      <w:bookmarkEnd w:id="1232"/>
    </w:p>
    <w:p w:rsidR="002C4F6D" w:rsidRPr="006B5424" w:rsidRDefault="002C4F6D" w:rsidP="002C4F6D">
      <w:pPr>
        <w:pStyle w:val="Normal283"/>
        <w:snapToGrid w:val="0"/>
        <w:spacing w:line="286" w:lineRule="auto"/>
        <w:ind w:left="1304" w:hanging="907"/>
        <w:jc w:val="both"/>
        <w:textAlignment w:val="center"/>
        <w:rPr>
          <w:rFonts w:eastAsia="DengXian"/>
          <w:color w:val="000000" w:themeColor="text1"/>
        </w:rPr>
      </w:pPr>
      <w:bookmarkStart w:id="1234" w:name="RQ191216000597_M"/>
      <w:bookmarkStart w:id="1235" w:name="RQ19121600059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36" w:name="RQ191216000597_1_H"/>
      <w:bookmarkEnd w:id="1234"/>
      <w:r w:rsidRPr="006B5424">
        <w:rPr>
          <w:rFonts w:hint="eastAsia"/>
          <w:color w:val="000000" w:themeColor="text1"/>
          <w:kern w:val="2"/>
          <w:sz w:val="22"/>
          <w:szCs w:val="22"/>
          <w:lang w:eastAsia="zh-TW"/>
        </w:rPr>
        <w:t>內政部之規定逾越《人民團體法》之意旨，因此不符合法律保留原則</w:t>
      </w:r>
      <w:r w:rsidRPr="006B5424">
        <w:rPr>
          <w:color w:val="000000" w:themeColor="text1"/>
          <w:sz w:val="22"/>
        </w:rPr>
        <w:t xml:space="preserve">　</w:t>
      </w:r>
      <w:bookmarkEnd w:id="1236"/>
      <w:bookmarkEnd w:id="123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0800407</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84"/>
        <w:snapToGrid w:val="0"/>
        <w:spacing w:line="286" w:lineRule="auto"/>
        <w:ind w:left="397"/>
        <w:jc w:val="both"/>
        <w:textAlignment w:val="center"/>
        <w:rPr>
          <w:rFonts w:eastAsia="DengXian"/>
          <w:color w:val="000000" w:themeColor="text1"/>
        </w:rPr>
      </w:pPr>
      <w:bookmarkStart w:id="1237" w:name="QQ191216000347_1_H"/>
      <w:bookmarkStart w:id="1238" w:name="QQ191216000347"/>
      <w:r w:rsidRPr="006B5424">
        <w:rPr>
          <w:rFonts w:hint="eastAsia"/>
          <w:color w:val="000000" w:themeColor="text1"/>
          <w:kern w:val="2"/>
          <w:sz w:val="22"/>
          <w:szCs w:val="22"/>
          <w:lang w:eastAsia="zh-TW"/>
        </w:rPr>
        <w:t>隨著政治自由化、民主化的轉變，聲請大法官解釋的限制亦逐步放寬，試問：下列何者符合聲請釋憲的資格？</w:t>
      </w:r>
      <w:r w:rsidRPr="006B5424">
        <w:rPr>
          <w:color w:val="000000" w:themeColor="text1"/>
          <w:sz w:val="22"/>
        </w:rPr>
        <w:t xml:space="preserve">　</w:t>
      </w:r>
      <w:bookmarkEnd w:id="1237"/>
      <w:r w:rsidRPr="006B5424">
        <w:rPr>
          <w:color w:val="000000" w:themeColor="text1"/>
          <w:sz w:val="22"/>
        </w:rPr>
        <w:t>(A)</w:t>
      </w:r>
      <w:bookmarkStart w:id="1239" w:name="QQ191216000347_1_1"/>
      <w:r w:rsidRPr="006B5424">
        <w:rPr>
          <w:rFonts w:hint="eastAsia"/>
          <w:color w:val="000000" w:themeColor="text1"/>
          <w:kern w:val="2"/>
          <w:sz w:val="22"/>
          <w:szCs w:val="22"/>
          <w:lang w:eastAsia="zh-TW"/>
        </w:rPr>
        <w:t>刑事案件的被害人</w:t>
      </w:r>
      <w:r w:rsidRPr="006B5424">
        <w:rPr>
          <w:color w:val="000000" w:themeColor="text1"/>
          <w:sz w:val="22"/>
        </w:rPr>
        <w:t xml:space="preserve">　</w:t>
      </w:r>
      <w:bookmarkEnd w:id="1239"/>
      <w:r w:rsidRPr="006B5424">
        <w:rPr>
          <w:color w:val="000000" w:themeColor="text1"/>
          <w:sz w:val="22"/>
        </w:rPr>
        <w:t>(B)</w:t>
      </w:r>
      <w:bookmarkStart w:id="1240" w:name="QQ191216000347_1_2"/>
      <w:r w:rsidRPr="006B5424">
        <w:rPr>
          <w:rFonts w:hint="eastAsia"/>
          <w:color w:val="000000" w:themeColor="text1"/>
          <w:kern w:val="2"/>
          <w:sz w:val="22"/>
          <w:szCs w:val="22"/>
          <w:lang w:eastAsia="zh-TW"/>
        </w:rPr>
        <w:t>簡易庭的法官</w:t>
      </w:r>
      <w:r w:rsidRPr="006B5424">
        <w:rPr>
          <w:color w:val="000000" w:themeColor="text1"/>
          <w:sz w:val="22"/>
        </w:rPr>
        <w:t xml:space="preserve">　</w:t>
      </w:r>
      <w:bookmarkEnd w:id="1240"/>
      <w:r w:rsidRPr="006B5424">
        <w:rPr>
          <w:color w:val="000000" w:themeColor="text1"/>
          <w:sz w:val="22"/>
        </w:rPr>
        <w:t>(C)</w:t>
      </w:r>
      <w:bookmarkStart w:id="1241" w:name="QQ191216000347_1_3"/>
      <w:r w:rsidRPr="006B5424">
        <w:rPr>
          <w:rFonts w:hint="eastAsia"/>
          <w:color w:val="000000" w:themeColor="text1"/>
          <w:kern w:val="2"/>
          <w:sz w:val="22"/>
          <w:szCs w:val="22"/>
          <w:lang w:eastAsia="zh-TW"/>
        </w:rPr>
        <w:t>某位立法委員</w:t>
      </w:r>
      <w:r w:rsidRPr="006B5424">
        <w:rPr>
          <w:color w:val="000000" w:themeColor="text1"/>
          <w:sz w:val="22"/>
        </w:rPr>
        <w:t xml:space="preserve">　</w:t>
      </w:r>
      <w:bookmarkEnd w:id="1241"/>
      <w:r w:rsidRPr="006B5424">
        <w:rPr>
          <w:color w:val="000000" w:themeColor="text1"/>
          <w:sz w:val="22"/>
        </w:rPr>
        <w:t>(D)</w:t>
      </w:r>
      <w:bookmarkStart w:id="1242" w:name="QQ191216000347_1_4"/>
      <w:r w:rsidRPr="006B5424">
        <w:rPr>
          <w:rFonts w:hint="eastAsia"/>
          <w:color w:val="000000" w:themeColor="text1"/>
          <w:kern w:val="2"/>
          <w:sz w:val="22"/>
          <w:szCs w:val="22"/>
          <w:lang w:eastAsia="zh-TW"/>
        </w:rPr>
        <w:t>參與辯護的律師</w:t>
      </w:r>
      <w:r w:rsidRPr="006B5424">
        <w:rPr>
          <w:color w:val="000000" w:themeColor="text1"/>
          <w:sz w:val="22"/>
        </w:rPr>
        <w:t xml:space="preserve">　</w:t>
      </w:r>
      <w:bookmarkEnd w:id="1242"/>
      <w:bookmarkEnd w:id="1238"/>
    </w:p>
    <w:p w:rsidR="002C4F6D" w:rsidRPr="006B5424" w:rsidRDefault="002C4F6D" w:rsidP="002C4F6D">
      <w:pPr>
        <w:pStyle w:val="Normal184"/>
        <w:snapToGrid w:val="0"/>
        <w:spacing w:line="286" w:lineRule="auto"/>
        <w:ind w:left="1332" w:hanging="935"/>
        <w:jc w:val="both"/>
        <w:textAlignment w:val="center"/>
        <w:rPr>
          <w:rFonts w:eastAsia="DengXian"/>
          <w:color w:val="000000" w:themeColor="text1"/>
        </w:rPr>
      </w:pPr>
      <w:bookmarkStart w:id="1243" w:name="AQ191216000347_M"/>
      <w:bookmarkStart w:id="1244" w:name="AQ19121600034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45" w:name="AQ191216000347_1"/>
      <w:bookmarkEnd w:id="1243"/>
      <w:r w:rsidRPr="006B5424">
        <w:rPr>
          <w:color w:val="000000" w:themeColor="text1"/>
          <w:sz w:val="22"/>
        </w:rPr>
        <w:t>B</w:t>
      </w:r>
      <w:r w:rsidRPr="006B5424">
        <w:rPr>
          <w:color w:val="000000" w:themeColor="text1"/>
          <w:sz w:val="22"/>
        </w:rPr>
        <w:t xml:space="preserve">　</w:t>
      </w:r>
      <w:bookmarkEnd w:id="1245"/>
      <w:bookmarkEnd w:id="1244"/>
    </w:p>
    <w:p w:rsidR="002C4F6D" w:rsidRPr="006B5424" w:rsidRDefault="002C4F6D" w:rsidP="002C4F6D">
      <w:pPr>
        <w:pStyle w:val="Normal284"/>
        <w:snapToGrid w:val="0"/>
        <w:spacing w:line="286" w:lineRule="auto"/>
        <w:ind w:left="1304" w:hanging="907"/>
        <w:jc w:val="both"/>
        <w:textAlignment w:val="center"/>
        <w:rPr>
          <w:rFonts w:eastAsiaTheme="minorEastAsia"/>
          <w:color w:val="000000" w:themeColor="text1"/>
          <w:sz w:val="22"/>
        </w:rPr>
      </w:pPr>
      <w:bookmarkStart w:id="1246" w:name="RQ191216000347_M"/>
      <w:bookmarkStart w:id="1247" w:name="RQ19121600034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48" w:name="RQ191216000347_1_H"/>
      <w:bookmarkEnd w:id="1246"/>
      <w:r w:rsidRPr="006B5424">
        <w:rPr>
          <w:rFonts w:hint="eastAsia"/>
          <w:color w:val="000000" w:themeColor="text1"/>
          <w:kern w:val="2"/>
          <w:sz w:val="22"/>
          <w:szCs w:val="22"/>
          <w:lang w:eastAsia="zh-TW"/>
        </w:rPr>
        <w:t>人民窮盡救濟途徑或法官適用法律或命令審理案件，對其是否違憲有疑慮時，得聲請釋憲</w:t>
      </w:r>
      <w:r w:rsidRPr="006B5424">
        <w:rPr>
          <w:color w:val="000000" w:themeColor="text1"/>
          <w:sz w:val="22"/>
        </w:rPr>
        <w:t xml:space="preserve">　</w:t>
      </w:r>
      <w:bookmarkEnd w:id="1248"/>
      <w:r w:rsidRPr="006B5424">
        <w:rPr>
          <w:color w:val="000000" w:themeColor="text1"/>
          <w:sz w:val="22"/>
        </w:rPr>
        <w:t>(A)</w:t>
      </w:r>
      <w:bookmarkStart w:id="1249" w:name="RQ191216000347_1_1"/>
      <w:r w:rsidRPr="006B5424">
        <w:rPr>
          <w:rFonts w:hint="eastAsia"/>
          <w:color w:val="000000" w:themeColor="text1"/>
          <w:kern w:val="2"/>
          <w:sz w:val="22"/>
          <w:szCs w:val="22"/>
          <w:lang w:eastAsia="zh-TW"/>
        </w:rPr>
        <w:t>無法判定是否窮盡救濟途徑，故不選</w:t>
      </w:r>
      <w:r w:rsidRPr="006B5424">
        <w:rPr>
          <w:color w:val="000000" w:themeColor="text1"/>
          <w:sz w:val="22"/>
        </w:rPr>
        <w:t xml:space="preserve">　</w:t>
      </w:r>
      <w:bookmarkEnd w:id="1249"/>
      <w:r w:rsidRPr="006B5424">
        <w:rPr>
          <w:color w:val="000000" w:themeColor="text1"/>
          <w:sz w:val="22"/>
        </w:rPr>
        <w:t>(B)</w:t>
      </w:r>
      <w:bookmarkStart w:id="1250" w:name="RQ191216000347_1_2"/>
      <w:r w:rsidRPr="006B5424">
        <w:rPr>
          <w:rFonts w:hint="eastAsia"/>
          <w:color w:val="000000" w:themeColor="text1"/>
          <w:kern w:val="2"/>
          <w:sz w:val="22"/>
          <w:szCs w:val="22"/>
          <w:lang w:eastAsia="zh-TW"/>
        </w:rPr>
        <w:t>不論哪一層級法官，只要對適用法令有違憲疑慮，皆可提出</w:t>
      </w:r>
      <w:r w:rsidRPr="006B5424">
        <w:rPr>
          <w:color w:val="000000" w:themeColor="text1"/>
          <w:sz w:val="22"/>
        </w:rPr>
        <w:t xml:space="preserve">　</w:t>
      </w:r>
      <w:bookmarkEnd w:id="1250"/>
      <w:r w:rsidRPr="006B5424">
        <w:rPr>
          <w:color w:val="000000" w:themeColor="text1"/>
          <w:sz w:val="22"/>
        </w:rPr>
        <w:t>(C)</w:t>
      </w:r>
      <w:bookmarkStart w:id="1251" w:name="RQ191216000347_1_3"/>
      <w:r w:rsidRPr="006B5424">
        <w:rPr>
          <w:rFonts w:hint="eastAsia"/>
          <w:color w:val="000000" w:themeColor="text1"/>
          <w:kern w:val="2"/>
          <w:sz w:val="22"/>
          <w:szCs w:val="22"/>
          <w:lang w:eastAsia="zh-TW"/>
        </w:rPr>
        <w:t>不符合聲請資格</w:t>
      </w:r>
      <w:r w:rsidRPr="006B5424">
        <w:rPr>
          <w:color w:val="000000" w:themeColor="text1"/>
          <w:sz w:val="22"/>
        </w:rPr>
        <w:t xml:space="preserve">　</w:t>
      </w:r>
      <w:bookmarkEnd w:id="1251"/>
      <w:r w:rsidRPr="006B5424">
        <w:rPr>
          <w:color w:val="000000" w:themeColor="text1"/>
          <w:sz w:val="22"/>
        </w:rPr>
        <w:t>(D)</w:t>
      </w:r>
      <w:bookmarkStart w:id="1252" w:name="RQ191216000347_1_4"/>
      <w:r w:rsidRPr="006B5424">
        <w:rPr>
          <w:rFonts w:hint="eastAsia"/>
          <w:color w:val="000000" w:themeColor="text1"/>
          <w:kern w:val="2"/>
          <w:sz w:val="22"/>
          <w:szCs w:val="22"/>
          <w:lang w:eastAsia="zh-TW"/>
        </w:rPr>
        <w:t>不符合聲請資格</w:t>
      </w:r>
      <w:r w:rsidRPr="006B5424">
        <w:rPr>
          <w:color w:val="000000" w:themeColor="text1"/>
          <w:sz w:val="22"/>
        </w:rPr>
        <w:t xml:space="preserve">　</w:t>
      </w:r>
      <w:bookmarkEnd w:id="1252"/>
      <w:bookmarkEnd w:id="124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0800408</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85"/>
        <w:snapToGrid w:val="0"/>
        <w:spacing w:line="286" w:lineRule="auto"/>
        <w:ind w:left="397"/>
        <w:jc w:val="both"/>
        <w:textAlignment w:val="center"/>
        <w:rPr>
          <w:rFonts w:eastAsia="DengXian"/>
          <w:color w:val="000000" w:themeColor="text1"/>
        </w:rPr>
      </w:pPr>
      <w:bookmarkStart w:id="1253" w:name="QQ191216000345_1_H"/>
      <w:bookmarkStart w:id="1254" w:name="QQ191216000345"/>
      <w:r w:rsidRPr="006B5424">
        <w:rPr>
          <w:rFonts w:hint="eastAsia"/>
          <w:color w:val="000000" w:themeColor="text1"/>
          <w:kern w:val="2"/>
          <w:sz w:val="22"/>
          <w:szCs w:val="22"/>
          <w:lang w:eastAsia="zh-TW"/>
        </w:rPr>
        <w:t>有關聲請大法官解釋之各項規定，下列敘述何者正確？</w:t>
      </w:r>
      <w:r w:rsidRPr="006B5424">
        <w:rPr>
          <w:color w:val="000000" w:themeColor="text1"/>
          <w:sz w:val="22"/>
        </w:rPr>
        <w:t xml:space="preserve">　</w:t>
      </w:r>
      <w:bookmarkEnd w:id="1253"/>
      <w:r w:rsidRPr="006B5424">
        <w:rPr>
          <w:color w:val="000000" w:themeColor="text1"/>
          <w:sz w:val="22"/>
        </w:rPr>
        <w:t>(A)</w:t>
      </w:r>
      <w:bookmarkStart w:id="1255" w:name="QQ191216000345_1_1"/>
      <w:r w:rsidRPr="006B5424">
        <w:rPr>
          <w:rFonts w:hint="eastAsia"/>
          <w:color w:val="000000" w:themeColor="text1"/>
          <w:kern w:val="2"/>
          <w:sz w:val="22"/>
          <w:szCs w:val="22"/>
          <w:lang w:eastAsia="zh-TW"/>
        </w:rPr>
        <w:t>不服確定羈押裁定者，可以聲請解釋</w:t>
      </w:r>
      <w:r w:rsidRPr="006B5424">
        <w:rPr>
          <w:color w:val="000000" w:themeColor="text1"/>
          <w:sz w:val="22"/>
        </w:rPr>
        <w:t xml:space="preserve">　</w:t>
      </w:r>
      <w:bookmarkEnd w:id="1255"/>
      <w:r w:rsidRPr="006B5424">
        <w:rPr>
          <w:color w:val="000000" w:themeColor="text1"/>
          <w:sz w:val="22"/>
        </w:rPr>
        <w:t>(B)</w:t>
      </w:r>
      <w:bookmarkStart w:id="1256" w:name="QQ191216000345_1_2"/>
      <w:r w:rsidRPr="006B5424">
        <w:rPr>
          <w:rFonts w:hint="eastAsia"/>
          <w:color w:val="000000" w:themeColor="text1"/>
          <w:kern w:val="2"/>
          <w:sz w:val="22"/>
          <w:szCs w:val="22"/>
          <w:lang w:eastAsia="zh-TW"/>
        </w:rPr>
        <w:t>確定終局裁判案件之原告，可以聲請解釋</w:t>
      </w:r>
      <w:r w:rsidRPr="006B5424">
        <w:rPr>
          <w:color w:val="000000" w:themeColor="text1"/>
          <w:sz w:val="22"/>
        </w:rPr>
        <w:t xml:space="preserve">　</w:t>
      </w:r>
      <w:bookmarkEnd w:id="1256"/>
      <w:r w:rsidRPr="006B5424">
        <w:rPr>
          <w:color w:val="000000" w:themeColor="text1"/>
          <w:sz w:val="22"/>
        </w:rPr>
        <w:t>(C)</w:t>
      </w:r>
      <w:bookmarkStart w:id="1257" w:name="QQ191216000345_1_3"/>
      <w:r w:rsidRPr="006B5424">
        <w:rPr>
          <w:rFonts w:hint="eastAsia"/>
          <w:color w:val="000000" w:themeColor="text1"/>
          <w:kern w:val="2"/>
          <w:sz w:val="22"/>
          <w:szCs w:val="22"/>
          <w:lang w:eastAsia="zh-TW"/>
        </w:rPr>
        <w:t>所有聲請解釋必須是確定終局裁判才適用</w:t>
      </w:r>
      <w:r w:rsidRPr="006B5424">
        <w:rPr>
          <w:color w:val="000000" w:themeColor="text1"/>
          <w:sz w:val="22"/>
        </w:rPr>
        <w:t xml:space="preserve">　</w:t>
      </w:r>
      <w:bookmarkEnd w:id="1257"/>
      <w:r w:rsidRPr="006B5424">
        <w:rPr>
          <w:color w:val="000000" w:themeColor="text1"/>
          <w:sz w:val="22"/>
        </w:rPr>
        <w:t>(D)</w:t>
      </w:r>
      <w:bookmarkStart w:id="1258" w:name="QQ191216000345_1_4"/>
      <w:r w:rsidRPr="006B5424">
        <w:rPr>
          <w:rFonts w:hint="eastAsia"/>
          <w:color w:val="000000" w:themeColor="text1"/>
          <w:kern w:val="2"/>
          <w:sz w:val="22"/>
          <w:szCs w:val="22"/>
          <w:lang w:eastAsia="zh-TW"/>
        </w:rPr>
        <w:t>人民若對法律有疑義，即可提出聲請</w:t>
      </w:r>
      <w:r w:rsidRPr="006B5424">
        <w:rPr>
          <w:color w:val="000000" w:themeColor="text1"/>
          <w:sz w:val="22"/>
        </w:rPr>
        <w:t xml:space="preserve">　</w:t>
      </w:r>
      <w:bookmarkEnd w:id="1258"/>
      <w:bookmarkEnd w:id="1254"/>
    </w:p>
    <w:p w:rsidR="002C4F6D" w:rsidRPr="006B5424" w:rsidRDefault="002C4F6D" w:rsidP="002C4F6D">
      <w:pPr>
        <w:pStyle w:val="Normal185"/>
        <w:snapToGrid w:val="0"/>
        <w:spacing w:line="286" w:lineRule="auto"/>
        <w:ind w:left="1332" w:hanging="935"/>
        <w:jc w:val="both"/>
        <w:textAlignment w:val="center"/>
        <w:rPr>
          <w:rFonts w:eastAsia="DengXian"/>
          <w:color w:val="000000" w:themeColor="text1"/>
        </w:rPr>
      </w:pPr>
      <w:bookmarkStart w:id="1259" w:name="AQ191216000345_M"/>
      <w:bookmarkStart w:id="1260" w:name="AQ19121600034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61" w:name="AQ191216000345_1"/>
      <w:bookmarkEnd w:id="1259"/>
      <w:r w:rsidRPr="006B5424">
        <w:rPr>
          <w:color w:val="000000" w:themeColor="text1"/>
          <w:sz w:val="22"/>
        </w:rPr>
        <w:t>B</w:t>
      </w:r>
      <w:r w:rsidRPr="006B5424">
        <w:rPr>
          <w:color w:val="000000" w:themeColor="text1"/>
          <w:sz w:val="22"/>
        </w:rPr>
        <w:t xml:space="preserve">　</w:t>
      </w:r>
      <w:bookmarkEnd w:id="1261"/>
      <w:bookmarkEnd w:id="1260"/>
    </w:p>
    <w:p w:rsidR="002C4F6D" w:rsidRPr="006B5424" w:rsidRDefault="002C4F6D" w:rsidP="002C4F6D">
      <w:pPr>
        <w:pStyle w:val="Normal285"/>
        <w:snapToGrid w:val="0"/>
        <w:spacing w:line="286" w:lineRule="auto"/>
        <w:ind w:left="1304" w:hanging="907"/>
        <w:jc w:val="both"/>
        <w:textAlignment w:val="center"/>
        <w:rPr>
          <w:rFonts w:eastAsia="DengXian"/>
          <w:color w:val="000000" w:themeColor="text1"/>
        </w:rPr>
      </w:pPr>
      <w:bookmarkStart w:id="1262" w:name="RQ191216000345_M"/>
      <w:bookmarkStart w:id="1263" w:name="RQ19121600034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64" w:name="RQ191216000345_1_H"/>
      <w:bookmarkEnd w:id="1262"/>
      <w:bookmarkEnd w:id="1264"/>
      <w:r w:rsidRPr="006B5424">
        <w:rPr>
          <w:color w:val="000000" w:themeColor="text1"/>
          <w:sz w:val="22"/>
        </w:rPr>
        <w:t>(A)</w:t>
      </w:r>
      <w:bookmarkStart w:id="1265" w:name="RQ191216000345_1_1"/>
      <w:r w:rsidRPr="006B5424">
        <w:rPr>
          <w:rFonts w:hint="eastAsia"/>
          <w:color w:val="000000" w:themeColor="text1"/>
          <w:kern w:val="2"/>
          <w:sz w:val="22"/>
          <w:szCs w:val="22"/>
          <w:lang w:eastAsia="zh-TW"/>
        </w:rPr>
        <w:t>對於裁定不得提起釋憲</w:t>
      </w:r>
      <w:r w:rsidRPr="006B5424">
        <w:rPr>
          <w:color w:val="000000" w:themeColor="text1"/>
          <w:sz w:val="22"/>
        </w:rPr>
        <w:t xml:space="preserve">　</w:t>
      </w:r>
      <w:bookmarkEnd w:id="1265"/>
      <w:r w:rsidRPr="006B5424">
        <w:rPr>
          <w:color w:val="000000" w:themeColor="text1"/>
          <w:sz w:val="22"/>
        </w:rPr>
        <w:t>(B)</w:t>
      </w:r>
      <w:bookmarkStart w:id="1266" w:name="RQ191216000345_1_2"/>
      <w:r w:rsidRPr="006B5424">
        <w:rPr>
          <w:rFonts w:hint="eastAsia"/>
          <w:color w:val="000000" w:themeColor="text1"/>
          <w:kern w:val="2"/>
          <w:sz w:val="22"/>
          <w:szCs w:val="22"/>
          <w:lang w:eastAsia="zh-TW"/>
        </w:rPr>
        <w:t>人民經提起訴訟後，對於確定終局裁判所適用之法律或命令，認為有牴觸《憲法》之疑義者，才可提出釋憲聲請</w:t>
      </w:r>
      <w:r w:rsidRPr="006B5424">
        <w:rPr>
          <w:color w:val="000000" w:themeColor="text1"/>
          <w:sz w:val="22"/>
        </w:rPr>
        <w:t xml:space="preserve">　</w:t>
      </w:r>
      <w:bookmarkEnd w:id="1266"/>
      <w:r w:rsidRPr="006B5424">
        <w:rPr>
          <w:color w:val="000000" w:themeColor="text1"/>
          <w:sz w:val="22"/>
        </w:rPr>
        <w:t>(C)</w:t>
      </w:r>
      <w:bookmarkStart w:id="1267" w:name="RQ191216000345_1_3"/>
      <w:r w:rsidRPr="006B5424">
        <w:rPr>
          <w:rFonts w:hint="eastAsia"/>
          <w:color w:val="000000" w:themeColor="text1"/>
          <w:kern w:val="2"/>
          <w:sz w:val="22"/>
          <w:szCs w:val="22"/>
          <w:lang w:eastAsia="zh-TW"/>
        </w:rPr>
        <w:t>法官不受此項限制</w:t>
      </w:r>
      <w:r w:rsidRPr="006B5424">
        <w:rPr>
          <w:color w:val="000000" w:themeColor="text1"/>
          <w:sz w:val="22"/>
        </w:rPr>
        <w:t xml:space="preserve">　</w:t>
      </w:r>
      <w:bookmarkEnd w:id="1267"/>
      <w:r w:rsidRPr="006B5424">
        <w:rPr>
          <w:color w:val="000000" w:themeColor="text1"/>
          <w:sz w:val="22"/>
        </w:rPr>
        <w:t>(D)</w:t>
      </w:r>
      <w:bookmarkStart w:id="1268" w:name="RQ191216000345_1_4"/>
      <w:r w:rsidRPr="006B5424">
        <w:rPr>
          <w:rFonts w:hint="eastAsia"/>
          <w:color w:val="000000" w:themeColor="text1"/>
          <w:kern w:val="2"/>
          <w:sz w:val="22"/>
          <w:szCs w:val="22"/>
          <w:lang w:eastAsia="zh-TW"/>
        </w:rPr>
        <w:t>人民經提起訴訟後，對於確定終局裁判所適用之法律或命令，認為有牴觸《憲法》之疑義者，才可提出釋憲聲請</w:t>
      </w:r>
      <w:r w:rsidRPr="006B5424">
        <w:rPr>
          <w:color w:val="000000" w:themeColor="text1"/>
          <w:sz w:val="22"/>
        </w:rPr>
        <w:t xml:space="preserve">　</w:t>
      </w:r>
      <w:bookmarkEnd w:id="1268"/>
      <w:bookmarkEnd w:id="1263"/>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0800409</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86"/>
        <w:snapToGrid w:val="0"/>
        <w:spacing w:line="286" w:lineRule="auto"/>
        <w:ind w:left="397"/>
        <w:jc w:val="both"/>
        <w:textAlignment w:val="center"/>
        <w:rPr>
          <w:rFonts w:eastAsia="DengXian"/>
          <w:color w:val="000000" w:themeColor="text1"/>
        </w:rPr>
      </w:pPr>
      <w:bookmarkStart w:id="1269" w:name="QQ191216000175_1_H"/>
      <w:bookmarkStart w:id="1270" w:name="QQ191216000175"/>
      <w:r w:rsidRPr="006B5424">
        <w:rPr>
          <w:rFonts w:hint="eastAsia"/>
          <w:color w:val="000000" w:themeColor="text1"/>
          <w:kern w:val="2"/>
          <w:sz w:val="22"/>
          <w:szCs w:val="22"/>
          <w:lang w:eastAsia="zh-TW"/>
        </w:rPr>
        <w:t>下列關於我國的釋憲聲請人的敘述，何者正確？</w:t>
      </w:r>
      <w:r w:rsidRPr="006B5424">
        <w:rPr>
          <w:color w:val="000000" w:themeColor="text1"/>
          <w:sz w:val="22"/>
        </w:rPr>
        <w:t xml:space="preserve">　</w:t>
      </w:r>
      <w:bookmarkEnd w:id="1269"/>
      <w:r w:rsidRPr="006B5424">
        <w:rPr>
          <w:color w:val="000000" w:themeColor="text1"/>
          <w:sz w:val="22"/>
        </w:rPr>
        <w:t>(A)</w:t>
      </w:r>
      <w:bookmarkStart w:id="1271" w:name="QQ191216000175_1_1"/>
      <w:r w:rsidRPr="006B5424">
        <w:rPr>
          <w:rFonts w:hint="eastAsia"/>
          <w:color w:val="000000" w:themeColor="text1"/>
          <w:kern w:val="2"/>
          <w:sz w:val="22"/>
          <w:szCs w:val="22"/>
          <w:lang w:eastAsia="zh-TW"/>
        </w:rPr>
        <w:t>各級法院法官，須透過司法院聲請釋憲</w:t>
      </w:r>
      <w:r w:rsidRPr="006B5424">
        <w:rPr>
          <w:color w:val="000000" w:themeColor="text1"/>
          <w:sz w:val="22"/>
        </w:rPr>
        <w:t xml:space="preserve">　</w:t>
      </w:r>
      <w:bookmarkEnd w:id="1271"/>
      <w:r w:rsidRPr="006B5424">
        <w:rPr>
          <w:color w:val="000000" w:themeColor="text1"/>
          <w:sz w:val="22"/>
        </w:rPr>
        <w:t>(B)</w:t>
      </w:r>
      <w:bookmarkStart w:id="1272" w:name="QQ191216000175_1_2"/>
      <w:r w:rsidRPr="006B5424">
        <w:rPr>
          <w:rFonts w:hint="eastAsia"/>
          <w:color w:val="000000" w:themeColor="text1"/>
          <w:kern w:val="2"/>
          <w:sz w:val="22"/>
          <w:szCs w:val="22"/>
          <w:lang w:eastAsia="zh-TW"/>
        </w:rPr>
        <w:t>各級法院的法官在審理案件時，可以聲請釋憲</w:t>
      </w:r>
      <w:r w:rsidRPr="006B5424">
        <w:rPr>
          <w:color w:val="000000" w:themeColor="text1"/>
          <w:sz w:val="22"/>
        </w:rPr>
        <w:t xml:space="preserve">　</w:t>
      </w:r>
      <w:bookmarkEnd w:id="1272"/>
      <w:r w:rsidRPr="006B5424">
        <w:rPr>
          <w:color w:val="000000" w:themeColor="text1"/>
          <w:sz w:val="22"/>
        </w:rPr>
        <w:t>(C)</w:t>
      </w:r>
      <w:bookmarkStart w:id="1273" w:name="QQ191216000175_1_3"/>
      <w:r w:rsidRPr="006B5424">
        <w:rPr>
          <w:rFonts w:hint="eastAsia"/>
          <w:color w:val="000000" w:themeColor="text1"/>
          <w:kern w:val="2"/>
          <w:sz w:val="22"/>
          <w:szCs w:val="22"/>
          <w:lang w:eastAsia="zh-TW"/>
        </w:rPr>
        <w:t>人民要經過普通法院的爭訟後，即可提起釋憲</w:t>
      </w:r>
      <w:r w:rsidRPr="006B5424">
        <w:rPr>
          <w:color w:val="000000" w:themeColor="text1"/>
          <w:sz w:val="22"/>
        </w:rPr>
        <w:t xml:space="preserve">　</w:t>
      </w:r>
      <w:bookmarkEnd w:id="1273"/>
      <w:r w:rsidRPr="006B5424">
        <w:rPr>
          <w:color w:val="000000" w:themeColor="text1"/>
          <w:sz w:val="22"/>
        </w:rPr>
        <w:t>(D)</w:t>
      </w:r>
      <w:bookmarkStart w:id="1274" w:name="QQ191216000175_1_4"/>
      <w:r w:rsidRPr="006B5424">
        <w:rPr>
          <w:rFonts w:hint="eastAsia"/>
          <w:color w:val="000000" w:themeColor="text1"/>
          <w:kern w:val="2"/>
          <w:sz w:val="22"/>
          <w:szCs w:val="22"/>
          <w:lang w:eastAsia="zh-TW"/>
        </w:rPr>
        <w:t>人民對法律有疑慮，可以直接提起釋憲</w:t>
      </w:r>
      <w:r w:rsidRPr="006B5424">
        <w:rPr>
          <w:color w:val="000000" w:themeColor="text1"/>
          <w:sz w:val="22"/>
        </w:rPr>
        <w:t xml:space="preserve">　</w:t>
      </w:r>
      <w:bookmarkEnd w:id="1274"/>
      <w:bookmarkEnd w:id="1270"/>
    </w:p>
    <w:p w:rsidR="002C4F6D" w:rsidRPr="006B5424" w:rsidRDefault="002C4F6D" w:rsidP="002C4F6D">
      <w:pPr>
        <w:pStyle w:val="Normal186"/>
        <w:snapToGrid w:val="0"/>
        <w:spacing w:line="286" w:lineRule="auto"/>
        <w:ind w:left="1332" w:hanging="935"/>
        <w:jc w:val="both"/>
        <w:textAlignment w:val="center"/>
        <w:rPr>
          <w:rFonts w:eastAsia="DengXian"/>
          <w:color w:val="000000" w:themeColor="text1"/>
        </w:rPr>
      </w:pPr>
      <w:bookmarkStart w:id="1275" w:name="AQ191216000175_M"/>
      <w:bookmarkStart w:id="1276" w:name="AQ19121600017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77" w:name="AQ191216000175_1"/>
      <w:bookmarkEnd w:id="1275"/>
      <w:r w:rsidRPr="006B5424">
        <w:rPr>
          <w:color w:val="000000" w:themeColor="text1"/>
          <w:sz w:val="22"/>
        </w:rPr>
        <w:t>B</w:t>
      </w:r>
      <w:r w:rsidRPr="006B5424">
        <w:rPr>
          <w:color w:val="000000" w:themeColor="text1"/>
          <w:sz w:val="22"/>
        </w:rPr>
        <w:t xml:space="preserve">　</w:t>
      </w:r>
      <w:bookmarkEnd w:id="1277"/>
      <w:bookmarkEnd w:id="1276"/>
    </w:p>
    <w:p w:rsidR="002C4F6D" w:rsidRPr="006B5424" w:rsidRDefault="002C4F6D" w:rsidP="002C4F6D">
      <w:pPr>
        <w:pStyle w:val="Normal286"/>
        <w:snapToGrid w:val="0"/>
        <w:spacing w:line="286" w:lineRule="auto"/>
        <w:ind w:left="1304" w:hanging="907"/>
        <w:jc w:val="both"/>
        <w:textAlignment w:val="center"/>
        <w:rPr>
          <w:rFonts w:eastAsia="DengXian"/>
          <w:color w:val="000000" w:themeColor="text1"/>
        </w:rPr>
      </w:pPr>
      <w:bookmarkStart w:id="1278" w:name="RQ191216000175_M"/>
      <w:bookmarkStart w:id="1279" w:name="RQ19121600017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80" w:name="RQ191216000175_1_H"/>
      <w:bookmarkEnd w:id="1278"/>
      <w:bookmarkEnd w:id="1280"/>
      <w:r w:rsidRPr="006B5424">
        <w:rPr>
          <w:color w:val="000000" w:themeColor="text1"/>
          <w:sz w:val="22"/>
        </w:rPr>
        <w:t>(A)</w:t>
      </w:r>
      <w:bookmarkStart w:id="1281" w:name="RQ191216000175_1_1"/>
      <w:r w:rsidRPr="006B5424">
        <w:rPr>
          <w:rFonts w:hint="eastAsia"/>
          <w:color w:val="000000" w:themeColor="text1"/>
          <w:kern w:val="2"/>
          <w:sz w:val="22"/>
          <w:szCs w:val="22"/>
          <w:lang w:eastAsia="zh-TW"/>
        </w:rPr>
        <w:t>法官可於審理案件的過程中，若認為有違憲的疑義時，即可聲請釋憲</w:t>
      </w:r>
      <w:r w:rsidRPr="006B5424">
        <w:rPr>
          <w:color w:val="000000" w:themeColor="text1"/>
          <w:sz w:val="22"/>
        </w:rPr>
        <w:t xml:space="preserve">　</w:t>
      </w:r>
      <w:bookmarkEnd w:id="1281"/>
      <w:r w:rsidRPr="006B5424">
        <w:rPr>
          <w:color w:val="000000" w:themeColor="text1"/>
          <w:sz w:val="22"/>
        </w:rPr>
        <w:t>(B)</w:t>
      </w:r>
      <w:bookmarkStart w:id="1282" w:name="RQ191216000175_1_2"/>
      <w:r w:rsidRPr="006B5424">
        <w:rPr>
          <w:rFonts w:hint="eastAsia"/>
          <w:color w:val="000000" w:themeColor="text1"/>
          <w:kern w:val="2"/>
          <w:sz w:val="22"/>
          <w:szCs w:val="22"/>
          <w:lang w:eastAsia="zh-TW"/>
        </w:rPr>
        <w:t>法官可於審理案件的過程中，若認為有違憲的疑義時，即可聲請釋憲</w:t>
      </w:r>
      <w:r w:rsidRPr="006B5424">
        <w:rPr>
          <w:color w:val="000000" w:themeColor="text1"/>
          <w:sz w:val="22"/>
        </w:rPr>
        <w:t xml:space="preserve">　</w:t>
      </w:r>
      <w:bookmarkEnd w:id="1282"/>
      <w:r w:rsidRPr="006B5424">
        <w:rPr>
          <w:color w:val="000000" w:themeColor="text1"/>
          <w:sz w:val="22"/>
        </w:rPr>
        <w:t>(C)</w:t>
      </w:r>
      <w:bookmarkStart w:id="1283" w:name="RQ191216000175_1_3"/>
      <w:r w:rsidRPr="006B5424">
        <w:rPr>
          <w:rFonts w:hint="eastAsia"/>
          <w:color w:val="000000" w:themeColor="text1"/>
          <w:kern w:val="2"/>
          <w:sz w:val="22"/>
          <w:szCs w:val="22"/>
          <w:lang w:eastAsia="zh-TW"/>
        </w:rPr>
        <w:t>人民在確定終局裁判後，認為適用的法律與命令，有牴觸《憲法》疑義時，才可提起釋憲</w:t>
      </w:r>
      <w:r w:rsidRPr="006B5424">
        <w:rPr>
          <w:color w:val="000000" w:themeColor="text1"/>
          <w:sz w:val="22"/>
        </w:rPr>
        <w:t xml:space="preserve">　</w:t>
      </w:r>
      <w:bookmarkEnd w:id="1283"/>
      <w:r w:rsidRPr="006B5424">
        <w:rPr>
          <w:color w:val="000000" w:themeColor="text1"/>
          <w:sz w:val="22"/>
        </w:rPr>
        <w:t>(D)</w:t>
      </w:r>
      <w:bookmarkStart w:id="1284" w:name="RQ191216000175_1_4"/>
      <w:r w:rsidRPr="006B5424">
        <w:rPr>
          <w:rFonts w:hint="eastAsia"/>
          <w:color w:val="000000" w:themeColor="text1"/>
          <w:kern w:val="2"/>
          <w:sz w:val="22"/>
          <w:szCs w:val="22"/>
          <w:lang w:eastAsia="zh-TW"/>
        </w:rPr>
        <w:t>人民在確定終局裁判後，認為適用的法律與命令，有牴觸《憲法》疑義時，才可提起釋憲</w:t>
      </w:r>
      <w:r w:rsidRPr="006B5424">
        <w:rPr>
          <w:color w:val="000000" w:themeColor="text1"/>
          <w:sz w:val="22"/>
        </w:rPr>
        <w:t xml:space="preserve">　</w:t>
      </w:r>
      <w:bookmarkEnd w:id="1284"/>
      <w:bookmarkEnd w:id="127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0800410</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87"/>
        <w:snapToGrid w:val="0"/>
        <w:spacing w:line="286" w:lineRule="auto"/>
        <w:ind w:left="397"/>
        <w:jc w:val="both"/>
        <w:textAlignment w:val="center"/>
        <w:rPr>
          <w:rFonts w:eastAsia="DengXian"/>
          <w:color w:val="000000" w:themeColor="text1"/>
        </w:rPr>
      </w:pPr>
      <w:bookmarkStart w:id="1285" w:name="QQ191216000343_1_H"/>
      <w:bookmarkStart w:id="1286" w:name="QQ191216000343"/>
      <w:r w:rsidRPr="006B5424">
        <w:rPr>
          <w:rFonts w:hint="eastAsia"/>
          <w:color w:val="000000" w:themeColor="text1"/>
          <w:kern w:val="2"/>
          <w:sz w:val="22"/>
          <w:szCs w:val="22"/>
          <w:lang w:eastAsia="zh-TW"/>
        </w:rPr>
        <w:t>盈盈因申報綜合所得稅時，被國稅局認定漏報薪資所得，要求盈盈須補稅並罰鍰。盈盈認為《所得稅法》之規定不明確，導致稅捐機關解讀錯誤，致使《憲法》所保障人民之財產權受損，盈盈以「所得稅法規定不明確，導致本人權益受損」為由，直接聲請大法官釋憲。大法官可能基於下列何種理由，決議</w:t>
      </w:r>
      <w:r w:rsidRPr="006B5424">
        <w:rPr>
          <w:rFonts w:hint="eastAsia"/>
          <w:b/>
          <w:color w:val="000000" w:themeColor="text1"/>
          <w:kern w:val="2"/>
          <w:sz w:val="22"/>
          <w:szCs w:val="22"/>
          <w:lang w:eastAsia="zh-TW"/>
        </w:rPr>
        <w:t>不受理</w:t>
      </w:r>
      <w:r w:rsidRPr="006B5424">
        <w:rPr>
          <w:rFonts w:hint="eastAsia"/>
          <w:color w:val="000000" w:themeColor="text1"/>
          <w:kern w:val="2"/>
          <w:sz w:val="22"/>
          <w:szCs w:val="22"/>
          <w:lang w:eastAsia="zh-TW"/>
        </w:rPr>
        <w:t>盈盈之聲請？</w:t>
      </w:r>
      <w:r w:rsidRPr="006B5424">
        <w:rPr>
          <w:color w:val="000000" w:themeColor="text1"/>
          <w:sz w:val="22"/>
        </w:rPr>
        <w:t xml:space="preserve">　</w:t>
      </w:r>
      <w:bookmarkEnd w:id="1285"/>
      <w:r w:rsidRPr="006B5424">
        <w:rPr>
          <w:color w:val="000000" w:themeColor="text1"/>
          <w:sz w:val="22"/>
        </w:rPr>
        <w:t>(A)</w:t>
      </w:r>
      <w:bookmarkStart w:id="1287" w:name="QQ191216000343_1_1"/>
      <w:r w:rsidRPr="006B5424">
        <w:rPr>
          <w:rFonts w:hint="eastAsia"/>
          <w:color w:val="000000" w:themeColor="text1"/>
          <w:kern w:val="2"/>
          <w:sz w:val="22"/>
          <w:szCs w:val="22"/>
          <w:lang w:eastAsia="zh-TW"/>
        </w:rPr>
        <w:t>相關釋憲案之聲請應由稅捐機關提出</w:t>
      </w:r>
      <w:r w:rsidRPr="006B5424">
        <w:rPr>
          <w:color w:val="000000" w:themeColor="text1"/>
          <w:sz w:val="22"/>
        </w:rPr>
        <w:t xml:space="preserve">　</w:t>
      </w:r>
      <w:bookmarkEnd w:id="1287"/>
      <w:r w:rsidRPr="006B5424">
        <w:rPr>
          <w:color w:val="000000" w:themeColor="text1"/>
          <w:sz w:val="22"/>
        </w:rPr>
        <w:t>(B)</w:t>
      </w:r>
      <w:bookmarkStart w:id="1288" w:name="QQ191216000343_1_2"/>
      <w:r w:rsidRPr="006B5424">
        <w:rPr>
          <w:rFonts w:hint="eastAsia"/>
          <w:color w:val="000000" w:themeColor="text1"/>
          <w:kern w:val="2"/>
          <w:sz w:val="22"/>
          <w:szCs w:val="22"/>
          <w:lang w:eastAsia="zh-TW"/>
        </w:rPr>
        <w:t>大法官僅為具體審查，不做抽象審查</w:t>
      </w:r>
      <w:r w:rsidRPr="006B5424">
        <w:rPr>
          <w:color w:val="000000" w:themeColor="text1"/>
          <w:sz w:val="22"/>
        </w:rPr>
        <w:t xml:space="preserve">　</w:t>
      </w:r>
      <w:bookmarkEnd w:id="1288"/>
      <w:r w:rsidRPr="006B5424">
        <w:rPr>
          <w:color w:val="000000" w:themeColor="text1"/>
          <w:sz w:val="22"/>
        </w:rPr>
        <w:t>(C)</w:t>
      </w:r>
      <w:bookmarkStart w:id="1289" w:name="QQ191216000343_1_3"/>
      <w:r w:rsidRPr="006B5424">
        <w:rPr>
          <w:rFonts w:hint="eastAsia"/>
          <w:color w:val="000000" w:themeColor="text1"/>
          <w:kern w:val="2"/>
          <w:sz w:val="22"/>
          <w:szCs w:val="22"/>
          <w:lang w:eastAsia="zh-TW"/>
        </w:rPr>
        <w:t>因為盈盈尚未取得司法確定終局裁判</w:t>
      </w:r>
      <w:r w:rsidRPr="006B5424">
        <w:rPr>
          <w:color w:val="000000" w:themeColor="text1"/>
          <w:sz w:val="22"/>
        </w:rPr>
        <w:t xml:space="preserve">　</w:t>
      </w:r>
      <w:bookmarkEnd w:id="1289"/>
      <w:r w:rsidRPr="006B5424">
        <w:rPr>
          <w:color w:val="000000" w:themeColor="text1"/>
          <w:sz w:val="22"/>
        </w:rPr>
        <w:t>(D)</w:t>
      </w:r>
      <w:bookmarkStart w:id="1290" w:name="QQ191216000343_1_4"/>
      <w:r w:rsidRPr="006B5424">
        <w:rPr>
          <w:rFonts w:hint="eastAsia"/>
          <w:color w:val="000000" w:themeColor="text1"/>
          <w:kern w:val="2"/>
          <w:sz w:val="22"/>
          <w:szCs w:val="22"/>
          <w:lang w:eastAsia="zh-TW"/>
        </w:rPr>
        <w:t>盈盈與機關見解不同應聲請統一解釋</w:t>
      </w:r>
      <w:r w:rsidRPr="006B5424">
        <w:rPr>
          <w:color w:val="000000" w:themeColor="text1"/>
          <w:sz w:val="22"/>
        </w:rPr>
        <w:t xml:space="preserve">　</w:t>
      </w:r>
      <w:bookmarkEnd w:id="1290"/>
      <w:bookmarkEnd w:id="1286"/>
    </w:p>
    <w:p w:rsidR="002C4F6D" w:rsidRPr="006B5424" w:rsidRDefault="002C4F6D" w:rsidP="002C4F6D">
      <w:pPr>
        <w:pStyle w:val="Normal187"/>
        <w:snapToGrid w:val="0"/>
        <w:spacing w:line="286" w:lineRule="auto"/>
        <w:ind w:left="1332" w:hanging="935"/>
        <w:jc w:val="both"/>
        <w:textAlignment w:val="center"/>
        <w:rPr>
          <w:rFonts w:eastAsia="DengXian"/>
          <w:color w:val="000000" w:themeColor="text1"/>
        </w:rPr>
      </w:pPr>
      <w:bookmarkStart w:id="1291" w:name="AQ191216000343_M"/>
      <w:bookmarkStart w:id="1292" w:name="AQ19121600034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293" w:name="AQ191216000343_1"/>
      <w:bookmarkEnd w:id="1291"/>
      <w:r w:rsidRPr="006B5424">
        <w:rPr>
          <w:color w:val="000000" w:themeColor="text1"/>
          <w:sz w:val="22"/>
        </w:rPr>
        <w:t>C</w:t>
      </w:r>
      <w:r w:rsidRPr="006B5424">
        <w:rPr>
          <w:color w:val="000000" w:themeColor="text1"/>
          <w:sz w:val="22"/>
        </w:rPr>
        <w:t xml:space="preserve">　</w:t>
      </w:r>
      <w:bookmarkEnd w:id="1293"/>
      <w:bookmarkEnd w:id="1292"/>
    </w:p>
    <w:p w:rsidR="002C4F6D" w:rsidRPr="006B5424" w:rsidRDefault="002C4F6D" w:rsidP="002C4F6D">
      <w:pPr>
        <w:pStyle w:val="Normal287"/>
        <w:snapToGrid w:val="0"/>
        <w:spacing w:line="286" w:lineRule="auto"/>
        <w:ind w:left="1304" w:hanging="907"/>
        <w:jc w:val="both"/>
        <w:textAlignment w:val="center"/>
        <w:rPr>
          <w:rFonts w:eastAsia="DengXian"/>
          <w:color w:val="000000" w:themeColor="text1"/>
        </w:rPr>
      </w:pPr>
      <w:bookmarkStart w:id="1294" w:name="RQ191216000343_M"/>
      <w:bookmarkStart w:id="1295" w:name="RQ19121600034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296" w:name="RQ191216000343_1_H"/>
      <w:bookmarkEnd w:id="1294"/>
      <w:bookmarkEnd w:id="1296"/>
      <w:r w:rsidRPr="006B5424">
        <w:rPr>
          <w:color w:val="000000" w:themeColor="text1"/>
          <w:sz w:val="22"/>
        </w:rPr>
        <w:t>(A)</w:t>
      </w:r>
      <w:bookmarkStart w:id="1297" w:name="RQ191216000343_1_1"/>
      <w:r w:rsidRPr="006B5424">
        <w:rPr>
          <w:rFonts w:hint="eastAsia"/>
          <w:color w:val="000000" w:themeColor="text1"/>
          <w:kern w:val="2"/>
          <w:sz w:val="22"/>
          <w:szCs w:val="22"/>
          <w:lang w:eastAsia="zh-TW"/>
        </w:rPr>
        <w:t>該案件是盈盈對於大法官釋憲有疑義，所以應由人民提出</w:t>
      </w:r>
      <w:r w:rsidRPr="006B5424">
        <w:rPr>
          <w:color w:val="000000" w:themeColor="text1"/>
          <w:sz w:val="22"/>
        </w:rPr>
        <w:t xml:space="preserve">　</w:t>
      </w:r>
      <w:bookmarkEnd w:id="1297"/>
      <w:r w:rsidRPr="006B5424">
        <w:rPr>
          <w:color w:val="000000" w:themeColor="text1"/>
          <w:sz w:val="22"/>
        </w:rPr>
        <w:t>(B)</w:t>
      </w:r>
      <w:bookmarkStart w:id="1298" w:name="RQ191216000343_1_2"/>
      <w:r w:rsidRPr="006B5424">
        <w:rPr>
          <w:rFonts w:hint="eastAsia"/>
          <w:color w:val="000000" w:themeColor="text1"/>
          <w:kern w:val="2"/>
          <w:sz w:val="22"/>
          <w:szCs w:val="22"/>
          <w:lang w:eastAsia="zh-TW"/>
        </w:rPr>
        <w:t>大法官釋憲僅針對抽象的法條審查</w:t>
      </w:r>
      <w:r w:rsidRPr="006B5424">
        <w:rPr>
          <w:color w:val="000000" w:themeColor="text1"/>
          <w:sz w:val="22"/>
        </w:rPr>
        <w:t xml:space="preserve">　</w:t>
      </w:r>
      <w:bookmarkEnd w:id="1298"/>
      <w:r w:rsidRPr="006B5424">
        <w:rPr>
          <w:color w:val="000000" w:themeColor="text1"/>
          <w:sz w:val="22"/>
        </w:rPr>
        <w:t>(C)</w:t>
      </w:r>
      <w:bookmarkStart w:id="1299" w:name="RQ191216000343_1_3"/>
      <w:r w:rsidRPr="006B5424">
        <w:rPr>
          <w:rFonts w:hint="eastAsia"/>
          <w:color w:val="000000" w:themeColor="text1"/>
          <w:kern w:val="2"/>
          <w:sz w:val="22"/>
          <w:szCs w:val="22"/>
          <w:lang w:eastAsia="zh-TW"/>
        </w:rPr>
        <w:t>盈盈可能因為未提出法律具體牴觸憲法之處，與未取得確定終局裁判，而使大法官決議不受理其聲請案</w:t>
      </w:r>
      <w:r w:rsidRPr="006B5424">
        <w:rPr>
          <w:color w:val="000000" w:themeColor="text1"/>
          <w:sz w:val="22"/>
        </w:rPr>
        <w:t xml:space="preserve">　</w:t>
      </w:r>
      <w:bookmarkEnd w:id="1299"/>
      <w:r w:rsidRPr="006B5424">
        <w:rPr>
          <w:color w:val="000000" w:themeColor="text1"/>
          <w:sz w:val="22"/>
        </w:rPr>
        <w:t>(D)</w:t>
      </w:r>
      <w:bookmarkStart w:id="1300" w:name="RQ191216000343_1_4"/>
      <w:r w:rsidRPr="006B5424">
        <w:rPr>
          <w:rFonts w:hint="eastAsia"/>
          <w:color w:val="000000" w:themeColor="text1"/>
          <w:kern w:val="2"/>
          <w:sz w:val="22"/>
          <w:szCs w:val="22"/>
          <w:lang w:eastAsia="zh-TW"/>
        </w:rPr>
        <w:t>盈盈應提起釋憲</w:t>
      </w:r>
      <w:r w:rsidRPr="006B5424">
        <w:rPr>
          <w:color w:val="000000" w:themeColor="text1"/>
          <w:sz w:val="22"/>
        </w:rPr>
        <w:t xml:space="preserve">　</w:t>
      </w:r>
      <w:bookmarkEnd w:id="1300"/>
      <w:bookmarkEnd w:id="129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0800411</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88"/>
        <w:snapToGrid w:val="0"/>
        <w:spacing w:line="286" w:lineRule="auto"/>
        <w:ind w:left="397"/>
        <w:jc w:val="both"/>
        <w:textAlignment w:val="center"/>
        <w:rPr>
          <w:rFonts w:eastAsia="DengXian"/>
          <w:color w:val="000000" w:themeColor="text1"/>
        </w:rPr>
      </w:pPr>
      <w:bookmarkStart w:id="1301" w:name="QQ191216000595_1_H"/>
      <w:bookmarkStart w:id="1302" w:name="QQ191216000595"/>
      <w:r w:rsidRPr="006B5424">
        <w:rPr>
          <w:rFonts w:hint="eastAsia"/>
          <w:color w:val="000000" w:themeColor="text1"/>
          <w:kern w:val="2"/>
          <w:sz w:val="22"/>
          <w:szCs w:val="22"/>
          <w:lang w:eastAsia="zh-TW"/>
        </w:rPr>
        <w:t>《教師法》規定，教師聘任後，行為不檢有損師道，經有關機關查證屬實者，得予解聘、停聘或不續聘，且終身不得聘任為教師；請問：就此一規定與憲法保障工作權的宗旨而言，下列敘述何者正確？</w:t>
      </w:r>
      <w:r w:rsidRPr="006B5424">
        <w:rPr>
          <w:color w:val="000000" w:themeColor="text1"/>
          <w:sz w:val="22"/>
        </w:rPr>
        <w:t xml:space="preserve">　</w:t>
      </w:r>
      <w:bookmarkEnd w:id="1301"/>
      <w:r w:rsidRPr="006B5424">
        <w:rPr>
          <w:color w:val="000000" w:themeColor="text1"/>
          <w:sz w:val="22"/>
        </w:rPr>
        <w:t>(A)</w:t>
      </w:r>
      <w:bookmarkStart w:id="1303" w:name="QQ191216000595_1_1"/>
      <w:r w:rsidRPr="006B5424">
        <w:rPr>
          <w:rFonts w:hint="eastAsia"/>
          <w:color w:val="000000" w:themeColor="text1"/>
          <w:kern w:val="2"/>
          <w:sz w:val="22"/>
          <w:szCs w:val="22"/>
          <w:lang w:eastAsia="zh-TW"/>
        </w:rPr>
        <w:t>該法規定屬實者得予解聘的規定合憲</w:t>
      </w:r>
      <w:r w:rsidRPr="006B5424">
        <w:rPr>
          <w:color w:val="000000" w:themeColor="text1"/>
          <w:sz w:val="22"/>
        </w:rPr>
        <w:t xml:space="preserve">　</w:t>
      </w:r>
      <w:bookmarkEnd w:id="1303"/>
      <w:r w:rsidRPr="006B5424">
        <w:rPr>
          <w:color w:val="000000" w:themeColor="text1"/>
          <w:sz w:val="22"/>
        </w:rPr>
        <w:t>(B)</w:t>
      </w:r>
      <w:bookmarkStart w:id="1304" w:name="QQ191216000595_1_2"/>
      <w:r w:rsidRPr="006B5424">
        <w:rPr>
          <w:rFonts w:hint="eastAsia"/>
          <w:color w:val="000000" w:themeColor="text1"/>
          <w:kern w:val="2"/>
          <w:sz w:val="22"/>
          <w:szCs w:val="22"/>
          <w:lang w:eastAsia="zh-TW"/>
        </w:rPr>
        <w:t>該法規的內容可能違反法律保留原則</w:t>
      </w:r>
      <w:r w:rsidRPr="006B5424">
        <w:rPr>
          <w:color w:val="000000" w:themeColor="text1"/>
          <w:sz w:val="22"/>
        </w:rPr>
        <w:t xml:space="preserve">　</w:t>
      </w:r>
      <w:bookmarkEnd w:id="1304"/>
      <w:r w:rsidRPr="006B5424">
        <w:rPr>
          <w:color w:val="000000" w:themeColor="text1"/>
          <w:sz w:val="22"/>
        </w:rPr>
        <w:t>(C)</w:t>
      </w:r>
      <w:bookmarkStart w:id="1305" w:name="QQ191216000595_1_3"/>
      <w:r w:rsidRPr="006B5424">
        <w:rPr>
          <w:rFonts w:hint="eastAsia"/>
          <w:color w:val="000000" w:themeColor="text1"/>
          <w:kern w:val="2"/>
          <w:sz w:val="22"/>
          <w:szCs w:val="22"/>
          <w:lang w:eastAsia="zh-TW"/>
        </w:rPr>
        <w:t>該法的內容可能違反平等原則的規範</w:t>
      </w:r>
      <w:r w:rsidRPr="006B5424">
        <w:rPr>
          <w:color w:val="000000" w:themeColor="text1"/>
          <w:sz w:val="22"/>
        </w:rPr>
        <w:t xml:space="preserve">　</w:t>
      </w:r>
      <w:bookmarkEnd w:id="1305"/>
      <w:r w:rsidRPr="006B5424">
        <w:rPr>
          <w:color w:val="000000" w:themeColor="text1"/>
          <w:sz w:val="22"/>
        </w:rPr>
        <w:t>(D)</w:t>
      </w:r>
      <w:bookmarkStart w:id="1306" w:name="QQ191216000595_1_4"/>
      <w:r w:rsidRPr="006B5424">
        <w:rPr>
          <w:rFonts w:hint="eastAsia"/>
          <w:color w:val="000000" w:themeColor="text1"/>
          <w:kern w:val="2"/>
          <w:sz w:val="22"/>
          <w:szCs w:val="22"/>
          <w:lang w:eastAsia="zh-TW"/>
        </w:rPr>
        <w:t>該法終身不得聘任為教師的規定合憲</w:t>
      </w:r>
      <w:r w:rsidRPr="006B5424">
        <w:rPr>
          <w:color w:val="000000" w:themeColor="text1"/>
          <w:sz w:val="22"/>
        </w:rPr>
        <w:t xml:space="preserve">　</w:t>
      </w:r>
      <w:bookmarkEnd w:id="1306"/>
      <w:bookmarkEnd w:id="1302"/>
    </w:p>
    <w:p w:rsidR="002C4F6D" w:rsidRPr="006B5424" w:rsidRDefault="002C4F6D" w:rsidP="002C4F6D">
      <w:pPr>
        <w:pStyle w:val="Normal188"/>
        <w:snapToGrid w:val="0"/>
        <w:spacing w:line="286" w:lineRule="auto"/>
        <w:ind w:left="1332" w:hanging="935"/>
        <w:jc w:val="both"/>
        <w:textAlignment w:val="center"/>
        <w:rPr>
          <w:rFonts w:eastAsia="DengXian"/>
          <w:color w:val="000000" w:themeColor="text1"/>
        </w:rPr>
      </w:pPr>
      <w:bookmarkStart w:id="1307" w:name="AQ191216000595_M"/>
      <w:bookmarkStart w:id="1308" w:name="AQ19121600059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309" w:name="AQ191216000595_1"/>
      <w:bookmarkEnd w:id="1307"/>
      <w:r w:rsidRPr="006B5424">
        <w:rPr>
          <w:color w:val="000000" w:themeColor="text1"/>
          <w:sz w:val="22"/>
        </w:rPr>
        <w:t>A</w:t>
      </w:r>
      <w:r w:rsidRPr="006B5424">
        <w:rPr>
          <w:color w:val="000000" w:themeColor="text1"/>
          <w:sz w:val="22"/>
        </w:rPr>
        <w:t xml:space="preserve">　</w:t>
      </w:r>
      <w:bookmarkEnd w:id="1309"/>
      <w:bookmarkEnd w:id="1308"/>
    </w:p>
    <w:p w:rsidR="002C4F6D" w:rsidRPr="006B5424" w:rsidRDefault="002C4F6D" w:rsidP="002C4F6D">
      <w:pPr>
        <w:pStyle w:val="Normal288"/>
        <w:snapToGrid w:val="0"/>
        <w:spacing w:line="286" w:lineRule="auto"/>
        <w:ind w:left="1304" w:hanging="907"/>
        <w:jc w:val="both"/>
        <w:textAlignment w:val="center"/>
        <w:rPr>
          <w:rFonts w:eastAsia="DengXian"/>
          <w:color w:val="000000" w:themeColor="text1"/>
        </w:rPr>
      </w:pPr>
      <w:bookmarkStart w:id="1310" w:name="RQ191216000595_M"/>
      <w:bookmarkStart w:id="1311" w:name="RQ19121600059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312" w:name="RQ191216000595_1_H"/>
      <w:bookmarkEnd w:id="1310"/>
      <w:bookmarkEnd w:id="1312"/>
      <w:r w:rsidRPr="006B5424">
        <w:rPr>
          <w:color w:val="000000" w:themeColor="text1"/>
          <w:sz w:val="22"/>
        </w:rPr>
        <w:t>(A)</w:t>
      </w:r>
      <w:bookmarkStart w:id="1313" w:name="RQ191216000595_1_1"/>
      <w:r w:rsidRPr="006B5424">
        <w:rPr>
          <w:rFonts w:hint="eastAsia"/>
          <w:color w:val="000000" w:themeColor="text1"/>
          <w:kern w:val="2"/>
          <w:sz w:val="22"/>
          <w:szCs w:val="22"/>
          <w:lang w:eastAsia="zh-TW"/>
        </w:rPr>
        <w:t>若經有關機關查證屬實者，針對該事件予以解聘、停聘或不續聘，是合憲的規範</w:t>
      </w:r>
      <w:r w:rsidRPr="006B5424">
        <w:rPr>
          <w:color w:val="000000" w:themeColor="text1"/>
          <w:sz w:val="22"/>
        </w:rPr>
        <w:t xml:space="preserve">　</w:t>
      </w:r>
      <w:bookmarkEnd w:id="1313"/>
      <w:r w:rsidRPr="006B5424">
        <w:rPr>
          <w:color w:val="000000" w:themeColor="text1"/>
          <w:sz w:val="22"/>
        </w:rPr>
        <w:t>(B)</w:t>
      </w:r>
      <w:bookmarkStart w:id="1314" w:name="RQ191216000595_1_2"/>
      <w:r w:rsidRPr="006B5424">
        <w:rPr>
          <w:rFonts w:hint="eastAsia"/>
          <w:color w:val="000000" w:themeColor="text1"/>
          <w:kern w:val="2"/>
          <w:sz w:val="22"/>
          <w:szCs w:val="22"/>
          <w:lang w:eastAsia="zh-TW"/>
        </w:rPr>
        <w:t>禁止終身再任教職，雖符合法律上的規範，但有違憲法之比例原則</w:t>
      </w:r>
      <w:r w:rsidRPr="006B5424">
        <w:rPr>
          <w:color w:val="000000" w:themeColor="text1"/>
          <w:sz w:val="22"/>
        </w:rPr>
        <w:t xml:space="preserve">　</w:t>
      </w:r>
      <w:bookmarkEnd w:id="1314"/>
      <w:r w:rsidRPr="006B5424">
        <w:rPr>
          <w:color w:val="000000" w:themeColor="text1"/>
          <w:sz w:val="22"/>
        </w:rPr>
        <w:t>(C)</w:t>
      </w:r>
      <w:bookmarkStart w:id="1315" w:name="RQ191216000595_1_3"/>
      <w:r w:rsidRPr="006B5424">
        <w:rPr>
          <w:rFonts w:hint="eastAsia"/>
          <w:color w:val="000000" w:themeColor="text1"/>
          <w:kern w:val="2"/>
          <w:sz w:val="22"/>
          <w:szCs w:val="22"/>
          <w:lang w:eastAsia="zh-TW"/>
        </w:rPr>
        <w:t>禁止終身再任教職，未針對行為人皆這樣要求，無違反平等原則</w:t>
      </w:r>
      <w:r w:rsidRPr="006B5424">
        <w:rPr>
          <w:color w:val="000000" w:themeColor="text1"/>
          <w:sz w:val="22"/>
        </w:rPr>
        <w:t xml:space="preserve">　</w:t>
      </w:r>
      <w:bookmarkEnd w:id="1315"/>
      <w:r w:rsidRPr="006B5424">
        <w:rPr>
          <w:color w:val="000000" w:themeColor="text1"/>
          <w:sz w:val="22"/>
        </w:rPr>
        <w:t>(D)</w:t>
      </w:r>
      <w:bookmarkStart w:id="1316" w:name="RQ191216000595_1_4"/>
      <w:r w:rsidRPr="006B5424">
        <w:rPr>
          <w:rFonts w:hint="eastAsia"/>
          <w:color w:val="000000" w:themeColor="text1"/>
          <w:kern w:val="2"/>
          <w:sz w:val="22"/>
          <w:szCs w:val="22"/>
          <w:lang w:eastAsia="zh-TW"/>
        </w:rPr>
        <w:t>禁止終身再任教職，未針對行為人未來有改正可能之情形，訂定再受聘任之合理相隔期間或條件，使客觀上可判斷確已改正者，仍有機會再任教職，就該部分對人民工作權之限制實已逾越必要之程度，有違憲法之比例原則</w:t>
      </w:r>
      <w:r w:rsidRPr="006B5424">
        <w:rPr>
          <w:color w:val="000000" w:themeColor="text1"/>
          <w:sz w:val="22"/>
        </w:rPr>
        <w:t xml:space="preserve">　</w:t>
      </w:r>
      <w:bookmarkEnd w:id="1316"/>
      <w:bookmarkEnd w:id="1311"/>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0800412</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89"/>
        <w:snapToGrid w:val="0"/>
        <w:spacing w:line="286" w:lineRule="auto"/>
        <w:ind w:left="397"/>
        <w:jc w:val="both"/>
        <w:textAlignment w:val="center"/>
        <w:rPr>
          <w:rFonts w:eastAsia="DengXian"/>
          <w:color w:val="000000" w:themeColor="text1"/>
        </w:rPr>
      </w:pPr>
      <w:bookmarkStart w:id="1317" w:name="QQ191216000593_1_H"/>
      <w:bookmarkStart w:id="1318" w:name="QQ191216000593"/>
      <w:r w:rsidRPr="006B5424">
        <w:rPr>
          <w:rFonts w:hint="eastAsia"/>
          <w:color w:val="000000" w:themeColor="text1"/>
          <w:kern w:val="2"/>
          <w:sz w:val="22"/>
          <w:szCs w:val="22"/>
          <w:lang w:eastAsia="zh-TW"/>
        </w:rPr>
        <w:t>原《社會秩序維護法》第</w:t>
      </w:r>
      <w:r w:rsidRPr="006B5424">
        <w:rPr>
          <w:rFonts w:hint="eastAsia"/>
          <w:color w:val="000000" w:themeColor="text1"/>
          <w:kern w:val="2"/>
          <w:sz w:val="22"/>
          <w:szCs w:val="22"/>
          <w:lang w:eastAsia="zh-TW"/>
        </w:rPr>
        <w:t>80</w:t>
      </w:r>
      <w:r w:rsidRPr="006B5424">
        <w:rPr>
          <w:rFonts w:hint="eastAsia"/>
          <w:color w:val="000000" w:themeColor="text1"/>
          <w:kern w:val="2"/>
          <w:sz w:val="22"/>
          <w:szCs w:val="22"/>
          <w:lang w:eastAsia="zh-TW"/>
        </w:rPr>
        <w:t>條「意圖得利與人姦、宿者，處</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日以下拘留或新臺幣</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萬元以下罰鍰」，宜蘭地方法院法官認為違反平等及比例原則，停止審理手上相關案件聲請釋憲，大法官解釋「罰娼不罰嫖」的規定違憲，並在</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年內失效。上文顯示我國的釋憲由司法機關行使，進行審查，也是對釋憲工作重視的表現。以下關於解釋《憲法》的敘述，何者正確？</w:t>
      </w:r>
      <w:r w:rsidRPr="006B5424">
        <w:rPr>
          <w:color w:val="000000" w:themeColor="text1"/>
          <w:sz w:val="22"/>
        </w:rPr>
        <w:t xml:space="preserve">　</w:t>
      </w:r>
      <w:bookmarkEnd w:id="1317"/>
      <w:r w:rsidRPr="006B5424">
        <w:rPr>
          <w:color w:val="000000" w:themeColor="text1"/>
          <w:sz w:val="22"/>
        </w:rPr>
        <w:t>(A)</w:t>
      </w:r>
      <w:bookmarkStart w:id="1319" w:name="QQ191216000593_1_1"/>
      <w:r w:rsidRPr="006B5424">
        <w:rPr>
          <w:rFonts w:hint="eastAsia"/>
          <w:color w:val="000000" w:themeColor="text1"/>
          <w:kern w:val="2"/>
          <w:sz w:val="22"/>
          <w:szCs w:val="22"/>
          <w:lang w:eastAsia="zh-TW"/>
        </w:rPr>
        <w:t>釋憲制度又稱為行政審查制度</w:t>
      </w:r>
      <w:r w:rsidRPr="006B5424">
        <w:rPr>
          <w:color w:val="000000" w:themeColor="text1"/>
          <w:sz w:val="22"/>
        </w:rPr>
        <w:t xml:space="preserve">　</w:t>
      </w:r>
      <w:bookmarkEnd w:id="1319"/>
      <w:r w:rsidRPr="006B5424">
        <w:rPr>
          <w:color w:val="000000" w:themeColor="text1"/>
          <w:sz w:val="22"/>
        </w:rPr>
        <w:t>(B)</w:t>
      </w:r>
      <w:bookmarkStart w:id="1320" w:name="QQ191216000593_1_2"/>
      <w:r w:rsidRPr="006B5424">
        <w:rPr>
          <w:rFonts w:hint="eastAsia"/>
          <w:color w:val="000000" w:themeColor="text1"/>
          <w:kern w:val="2"/>
          <w:sz w:val="22"/>
          <w:szCs w:val="22"/>
          <w:lang w:eastAsia="zh-TW"/>
        </w:rPr>
        <w:t>透過釋憲制度，明文規定的人權保障條文，可確保在《憲法》規範內運作</w:t>
      </w:r>
      <w:r w:rsidRPr="006B5424">
        <w:rPr>
          <w:color w:val="000000" w:themeColor="text1"/>
          <w:sz w:val="22"/>
        </w:rPr>
        <w:t xml:space="preserve">　</w:t>
      </w:r>
      <w:bookmarkEnd w:id="1320"/>
      <w:r w:rsidRPr="006B5424">
        <w:rPr>
          <w:color w:val="000000" w:themeColor="text1"/>
          <w:sz w:val="22"/>
        </w:rPr>
        <w:t>(C)</w:t>
      </w:r>
      <w:bookmarkStart w:id="1321" w:name="QQ191216000593_1_3"/>
      <w:r w:rsidRPr="006B5424">
        <w:rPr>
          <w:rFonts w:hint="eastAsia"/>
          <w:color w:val="000000" w:themeColor="text1"/>
          <w:kern w:val="2"/>
          <w:sz w:val="22"/>
          <w:szCs w:val="22"/>
          <w:lang w:eastAsia="zh-TW"/>
        </w:rPr>
        <w:t>釋憲制度可明確指出法條中限制人民權利之處，以利政府統治</w:t>
      </w:r>
      <w:r w:rsidRPr="006B5424">
        <w:rPr>
          <w:color w:val="000000" w:themeColor="text1"/>
          <w:sz w:val="22"/>
        </w:rPr>
        <w:t xml:space="preserve">　</w:t>
      </w:r>
      <w:bookmarkEnd w:id="1321"/>
      <w:r w:rsidRPr="006B5424">
        <w:rPr>
          <w:color w:val="000000" w:themeColor="text1"/>
          <w:sz w:val="22"/>
        </w:rPr>
        <w:t>(D)</w:t>
      </w:r>
      <w:bookmarkStart w:id="1322" w:name="QQ191216000593_1_4"/>
      <w:r w:rsidRPr="006B5424">
        <w:rPr>
          <w:rFonts w:hint="eastAsia"/>
          <w:color w:val="000000" w:themeColor="text1"/>
          <w:kern w:val="2"/>
          <w:sz w:val="22"/>
          <w:szCs w:val="22"/>
          <w:lang w:eastAsia="zh-TW"/>
        </w:rPr>
        <w:t>此為維護《憲法》秩序的作法，主要是依據狹義法律的條文加以解釋</w:t>
      </w:r>
      <w:r w:rsidRPr="006B5424">
        <w:rPr>
          <w:color w:val="000000" w:themeColor="text1"/>
          <w:sz w:val="22"/>
        </w:rPr>
        <w:t xml:space="preserve">　</w:t>
      </w:r>
      <w:bookmarkEnd w:id="1322"/>
      <w:bookmarkEnd w:id="1318"/>
    </w:p>
    <w:p w:rsidR="002C4F6D" w:rsidRPr="006B5424" w:rsidRDefault="002C4F6D" w:rsidP="002C4F6D">
      <w:pPr>
        <w:pStyle w:val="Normal189"/>
        <w:snapToGrid w:val="0"/>
        <w:spacing w:line="286" w:lineRule="auto"/>
        <w:ind w:left="1332" w:hanging="935"/>
        <w:jc w:val="both"/>
        <w:textAlignment w:val="center"/>
        <w:rPr>
          <w:rFonts w:eastAsia="DengXian"/>
          <w:color w:val="000000" w:themeColor="text1"/>
        </w:rPr>
      </w:pPr>
      <w:bookmarkStart w:id="1323" w:name="AQ191216000593_M"/>
      <w:bookmarkStart w:id="1324" w:name="AQ19121600059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325" w:name="AQ191216000593_1"/>
      <w:bookmarkEnd w:id="1323"/>
      <w:r w:rsidRPr="006B5424">
        <w:rPr>
          <w:color w:val="000000" w:themeColor="text1"/>
          <w:sz w:val="22"/>
        </w:rPr>
        <w:t>B</w:t>
      </w:r>
      <w:r w:rsidRPr="006B5424">
        <w:rPr>
          <w:color w:val="000000" w:themeColor="text1"/>
          <w:sz w:val="22"/>
        </w:rPr>
        <w:t xml:space="preserve">　</w:t>
      </w:r>
      <w:bookmarkEnd w:id="1325"/>
      <w:bookmarkEnd w:id="1324"/>
    </w:p>
    <w:p w:rsidR="002C4F6D" w:rsidRPr="006B5424" w:rsidRDefault="002C4F6D" w:rsidP="002C4F6D">
      <w:pPr>
        <w:pStyle w:val="Normal289"/>
        <w:snapToGrid w:val="0"/>
        <w:spacing w:line="286" w:lineRule="auto"/>
        <w:ind w:left="1304" w:hanging="907"/>
        <w:jc w:val="both"/>
        <w:textAlignment w:val="center"/>
        <w:rPr>
          <w:rFonts w:eastAsia="DengXian"/>
          <w:color w:val="000000" w:themeColor="text1"/>
        </w:rPr>
      </w:pPr>
      <w:bookmarkStart w:id="1326" w:name="RQ191216000593_M"/>
      <w:bookmarkStart w:id="1327" w:name="RQ19121600059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328" w:name="RQ191216000593_1_H"/>
      <w:bookmarkEnd w:id="1326"/>
      <w:bookmarkEnd w:id="1328"/>
      <w:r w:rsidRPr="006B5424">
        <w:rPr>
          <w:color w:val="000000" w:themeColor="text1"/>
          <w:sz w:val="22"/>
        </w:rPr>
        <w:t>(A)</w:t>
      </w:r>
      <w:bookmarkStart w:id="1329" w:name="RQ191216000593_1_1"/>
      <w:r w:rsidRPr="006B5424">
        <w:rPr>
          <w:rFonts w:hint="eastAsia"/>
          <w:color w:val="000000" w:themeColor="text1"/>
          <w:kern w:val="2"/>
          <w:sz w:val="22"/>
          <w:szCs w:val="22"/>
          <w:lang w:eastAsia="zh-TW"/>
        </w:rPr>
        <w:t>司法審查制度</w:t>
      </w:r>
      <w:r w:rsidRPr="006B5424">
        <w:rPr>
          <w:color w:val="000000" w:themeColor="text1"/>
          <w:sz w:val="22"/>
        </w:rPr>
        <w:t xml:space="preserve">　</w:t>
      </w:r>
      <w:bookmarkEnd w:id="1329"/>
      <w:r w:rsidRPr="006B5424">
        <w:rPr>
          <w:color w:val="000000" w:themeColor="text1"/>
          <w:sz w:val="22"/>
        </w:rPr>
        <w:t>(B)</w:t>
      </w:r>
      <w:bookmarkStart w:id="1330" w:name="RQ191216000593_1_2"/>
      <w:r w:rsidRPr="006B5424">
        <w:rPr>
          <w:rFonts w:hint="eastAsia"/>
          <w:color w:val="000000" w:themeColor="text1"/>
          <w:kern w:val="2"/>
          <w:sz w:val="22"/>
          <w:szCs w:val="22"/>
          <w:lang w:eastAsia="zh-TW"/>
        </w:rPr>
        <w:t>大法官經釋憲制度做成釋憲文，與憲法擁有相同的法位階，明文確保人民權利</w:t>
      </w:r>
      <w:r w:rsidRPr="006B5424">
        <w:rPr>
          <w:color w:val="000000" w:themeColor="text1"/>
          <w:sz w:val="22"/>
        </w:rPr>
        <w:t xml:space="preserve">　</w:t>
      </w:r>
      <w:bookmarkEnd w:id="1330"/>
      <w:r w:rsidRPr="006B5424">
        <w:rPr>
          <w:color w:val="000000" w:themeColor="text1"/>
          <w:sz w:val="22"/>
        </w:rPr>
        <w:t>(C)</w:t>
      </w:r>
      <w:bookmarkStart w:id="1331" w:name="RQ191216000593_1_3"/>
      <w:r w:rsidRPr="006B5424">
        <w:rPr>
          <w:rFonts w:hint="eastAsia"/>
          <w:color w:val="000000" w:themeColor="text1"/>
          <w:kern w:val="2"/>
          <w:sz w:val="22"/>
          <w:szCs w:val="22"/>
          <w:lang w:eastAsia="zh-TW"/>
        </w:rPr>
        <w:t>釋憲制度主要目的在於保障人權</w:t>
      </w:r>
      <w:r w:rsidRPr="006B5424">
        <w:rPr>
          <w:color w:val="000000" w:themeColor="text1"/>
          <w:sz w:val="22"/>
        </w:rPr>
        <w:t xml:space="preserve">　</w:t>
      </w:r>
      <w:bookmarkEnd w:id="1331"/>
      <w:r w:rsidRPr="006B5424">
        <w:rPr>
          <w:color w:val="000000" w:themeColor="text1"/>
          <w:sz w:val="22"/>
        </w:rPr>
        <w:t>(D)</w:t>
      </w:r>
      <w:bookmarkStart w:id="1332" w:name="RQ191216000593_1_4"/>
      <w:r w:rsidRPr="006B5424">
        <w:rPr>
          <w:rFonts w:hint="eastAsia"/>
          <w:color w:val="000000" w:themeColor="text1"/>
          <w:kern w:val="2"/>
          <w:sz w:val="22"/>
          <w:szCs w:val="22"/>
          <w:lang w:eastAsia="zh-TW"/>
        </w:rPr>
        <w:t>釋憲是依據《憲法》條文，而非法律條文</w:t>
      </w:r>
      <w:r w:rsidRPr="006B5424">
        <w:rPr>
          <w:color w:val="000000" w:themeColor="text1"/>
          <w:sz w:val="22"/>
        </w:rPr>
        <w:t xml:space="preserve">　</w:t>
      </w:r>
      <w:bookmarkEnd w:id="1332"/>
      <w:bookmarkEnd w:id="132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0800413</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90"/>
        <w:snapToGrid w:val="0"/>
        <w:spacing w:line="286" w:lineRule="auto"/>
        <w:ind w:left="397"/>
        <w:jc w:val="both"/>
        <w:textAlignment w:val="center"/>
        <w:rPr>
          <w:rFonts w:eastAsia="DengXian"/>
          <w:color w:val="000000" w:themeColor="text1"/>
        </w:rPr>
      </w:pPr>
      <w:bookmarkStart w:id="1333" w:name="QQ191216000341_1_H"/>
      <w:bookmarkStart w:id="1334" w:name="QQ191216000341"/>
      <w:r w:rsidRPr="006B5424">
        <w:rPr>
          <w:rFonts w:hint="eastAsia"/>
          <w:color w:val="000000" w:themeColor="text1"/>
          <w:kern w:val="2"/>
          <w:sz w:val="22"/>
          <w:szCs w:val="22"/>
          <w:lang w:eastAsia="zh-TW"/>
        </w:rPr>
        <w:t>司法院大法官會議作出釋字第</w:t>
      </w:r>
      <w:r w:rsidRPr="006B5424">
        <w:rPr>
          <w:rFonts w:hint="eastAsia"/>
          <w:color w:val="000000" w:themeColor="text1"/>
          <w:kern w:val="2"/>
          <w:sz w:val="22"/>
          <w:szCs w:val="22"/>
          <w:lang w:eastAsia="zh-TW"/>
        </w:rPr>
        <w:t>649</w:t>
      </w:r>
      <w:r w:rsidRPr="006B5424">
        <w:rPr>
          <w:rFonts w:hint="eastAsia"/>
          <w:color w:val="000000" w:themeColor="text1"/>
          <w:kern w:val="2"/>
          <w:sz w:val="22"/>
          <w:szCs w:val="22"/>
          <w:lang w:eastAsia="zh-TW"/>
        </w:rPr>
        <w:t>號解釋，大法官認為《身心障礙者權益保護法》第</w:t>
      </w:r>
      <w:r w:rsidRPr="006B5424">
        <w:rPr>
          <w:rFonts w:hint="eastAsia"/>
          <w:color w:val="000000" w:themeColor="text1"/>
          <w:kern w:val="2"/>
          <w:sz w:val="22"/>
          <w:szCs w:val="22"/>
          <w:lang w:eastAsia="zh-TW"/>
        </w:rPr>
        <w:t>46</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項：「非視障者不能從事按摩業」法條規定與《憲法》第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條平等權、第</w:t>
      </w:r>
      <w:r w:rsidRPr="006B5424">
        <w:rPr>
          <w:rFonts w:hint="eastAsia"/>
          <w:color w:val="000000" w:themeColor="text1"/>
          <w:kern w:val="2"/>
          <w:sz w:val="22"/>
          <w:szCs w:val="22"/>
          <w:lang w:eastAsia="zh-TW"/>
        </w:rPr>
        <w:t>15</w:t>
      </w:r>
      <w:r w:rsidRPr="006B5424">
        <w:rPr>
          <w:rFonts w:hint="eastAsia"/>
          <w:color w:val="000000" w:themeColor="text1"/>
          <w:kern w:val="2"/>
          <w:sz w:val="22"/>
          <w:szCs w:val="22"/>
          <w:lang w:eastAsia="zh-TW"/>
        </w:rPr>
        <w:t>條工作權及第</w:t>
      </w:r>
      <w:r w:rsidRPr="006B5424">
        <w:rPr>
          <w:rFonts w:hint="eastAsia"/>
          <w:color w:val="000000" w:themeColor="text1"/>
          <w:kern w:val="2"/>
          <w:sz w:val="22"/>
          <w:szCs w:val="22"/>
          <w:lang w:eastAsia="zh-TW"/>
        </w:rPr>
        <w:t>23</w:t>
      </w:r>
      <w:r w:rsidRPr="006B5424">
        <w:rPr>
          <w:rFonts w:hint="eastAsia"/>
          <w:color w:val="000000" w:themeColor="text1"/>
          <w:kern w:val="2"/>
          <w:sz w:val="22"/>
          <w:szCs w:val="22"/>
          <w:lang w:eastAsia="zh-TW"/>
        </w:rPr>
        <w:t>條比例原則之規定不符，應自解釋公布之日起至遲於屆滿</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年時失其效力。請問：有關此釋憲案，下列何者說明正確？</w:t>
      </w:r>
      <w:r w:rsidRPr="006B5424">
        <w:rPr>
          <w:color w:val="000000" w:themeColor="text1"/>
          <w:sz w:val="22"/>
        </w:rPr>
        <w:t xml:space="preserve">　</w:t>
      </w:r>
      <w:bookmarkEnd w:id="1333"/>
      <w:r w:rsidRPr="006B5424">
        <w:rPr>
          <w:color w:val="000000" w:themeColor="text1"/>
          <w:sz w:val="22"/>
        </w:rPr>
        <w:t>(A)</w:t>
      </w:r>
      <w:bookmarkStart w:id="1335" w:name="QQ191216000341_1_1"/>
      <w:r w:rsidRPr="006B5424">
        <w:rPr>
          <w:rFonts w:hint="eastAsia"/>
          <w:color w:val="000000" w:themeColor="text1"/>
          <w:kern w:val="2"/>
          <w:sz w:val="22"/>
          <w:szCs w:val="22"/>
          <w:lang w:eastAsia="zh-TW"/>
        </w:rPr>
        <w:t>因侵害人權，即使沒有大法官釋憲，人民也可以不必遵守</w:t>
      </w:r>
      <w:r w:rsidRPr="006B5424">
        <w:rPr>
          <w:color w:val="000000" w:themeColor="text1"/>
          <w:sz w:val="22"/>
        </w:rPr>
        <w:t xml:space="preserve">　</w:t>
      </w:r>
      <w:bookmarkEnd w:id="1335"/>
      <w:r w:rsidRPr="006B5424">
        <w:rPr>
          <w:color w:val="000000" w:themeColor="text1"/>
          <w:sz w:val="22"/>
        </w:rPr>
        <w:t>(B)</w:t>
      </w:r>
      <w:bookmarkStart w:id="1336" w:name="QQ191216000341_1_2"/>
      <w:r w:rsidRPr="006B5424">
        <w:rPr>
          <w:rFonts w:hint="eastAsia"/>
          <w:color w:val="000000" w:themeColor="text1"/>
          <w:kern w:val="2"/>
          <w:sz w:val="22"/>
          <w:szCs w:val="22"/>
          <w:lang w:eastAsia="zh-TW"/>
        </w:rPr>
        <w:t>解釋公布後，尚未屆滿且未修改前，人民仍應遵守此法規</w:t>
      </w:r>
      <w:r w:rsidRPr="006B5424">
        <w:rPr>
          <w:color w:val="000000" w:themeColor="text1"/>
          <w:sz w:val="22"/>
        </w:rPr>
        <w:t xml:space="preserve">　</w:t>
      </w:r>
      <w:bookmarkEnd w:id="1336"/>
      <w:r w:rsidRPr="006B5424">
        <w:rPr>
          <w:color w:val="000000" w:themeColor="text1"/>
          <w:sz w:val="22"/>
        </w:rPr>
        <w:t>(C)</w:t>
      </w:r>
      <w:bookmarkStart w:id="1337" w:name="QQ191216000341_1_3"/>
      <w:r w:rsidRPr="006B5424">
        <w:rPr>
          <w:rFonts w:hint="eastAsia"/>
          <w:color w:val="000000" w:themeColor="text1"/>
          <w:kern w:val="2"/>
          <w:sz w:val="22"/>
          <w:szCs w:val="22"/>
          <w:lang w:eastAsia="zh-TW"/>
        </w:rPr>
        <w:t>負責釋憲的大法官可以直接決定修法內容</w:t>
      </w:r>
      <w:r w:rsidRPr="006B5424">
        <w:rPr>
          <w:color w:val="000000" w:themeColor="text1"/>
          <w:sz w:val="22"/>
        </w:rPr>
        <w:t xml:space="preserve">　</w:t>
      </w:r>
      <w:bookmarkEnd w:id="1337"/>
      <w:r w:rsidRPr="006B5424">
        <w:rPr>
          <w:color w:val="000000" w:themeColor="text1"/>
          <w:sz w:val="22"/>
        </w:rPr>
        <w:t>(D)</w:t>
      </w:r>
      <w:bookmarkStart w:id="1338" w:name="QQ191216000341_1_4"/>
      <w:r w:rsidRPr="006B5424">
        <w:rPr>
          <w:rFonts w:hint="eastAsia"/>
          <w:color w:val="000000" w:themeColor="text1"/>
          <w:kern w:val="2"/>
          <w:sz w:val="22"/>
          <w:szCs w:val="22"/>
          <w:lang w:eastAsia="zh-TW"/>
        </w:rPr>
        <w:t>總統有法律提案權，可向立法院提此違憲條文的修正草案</w:t>
      </w:r>
      <w:r w:rsidRPr="006B5424">
        <w:rPr>
          <w:color w:val="000000" w:themeColor="text1"/>
          <w:sz w:val="22"/>
        </w:rPr>
        <w:t xml:space="preserve">　</w:t>
      </w:r>
      <w:bookmarkEnd w:id="1338"/>
      <w:bookmarkEnd w:id="1334"/>
    </w:p>
    <w:p w:rsidR="002C4F6D" w:rsidRPr="006B5424" w:rsidRDefault="002C4F6D" w:rsidP="002C4F6D">
      <w:pPr>
        <w:pStyle w:val="Normal190"/>
        <w:snapToGrid w:val="0"/>
        <w:spacing w:line="286" w:lineRule="auto"/>
        <w:ind w:left="1332" w:hanging="935"/>
        <w:jc w:val="both"/>
        <w:textAlignment w:val="center"/>
        <w:rPr>
          <w:rFonts w:eastAsia="DengXian"/>
          <w:color w:val="000000" w:themeColor="text1"/>
        </w:rPr>
      </w:pPr>
      <w:bookmarkStart w:id="1339" w:name="AQ191216000341_M"/>
      <w:bookmarkStart w:id="1340" w:name="AQ19121600034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341" w:name="AQ191216000341_1"/>
      <w:bookmarkEnd w:id="1339"/>
      <w:r w:rsidRPr="006B5424">
        <w:rPr>
          <w:color w:val="000000" w:themeColor="text1"/>
          <w:sz w:val="22"/>
        </w:rPr>
        <w:t>B</w:t>
      </w:r>
      <w:r w:rsidRPr="006B5424">
        <w:rPr>
          <w:color w:val="000000" w:themeColor="text1"/>
          <w:sz w:val="22"/>
        </w:rPr>
        <w:t xml:space="preserve">　</w:t>
      </w:r>
      <w:bookmarkEnd w:id="1341"/>
      <w:bookmarkEnd w:id="1340"/>
    </w:p>
    <w:p w:rsidR="002C4F6D" w:rsidRPr="006B5424" w:rsidRDefault="002C4F6D" w:rsidP="002C4F6D">
      <w:pPr>
        <w:pStyle w:val="Normal290"/>
        <w:snapToGrid w:val="0"/>
        <w:spacing w:line="286" w:lineRule="auto"/>
        <w:ind w:left="1304" w:hanging="907"/>
        <w:jc w:val="both"/>
        <w:textAlignment w:val="center"/>
        <w:rPr>
          <w:rFonts w:eastAsia="DengXian"/>
          <w:color w:val="000000" w:themeColor="text1"/>
        </w:rPr>
      </w:pPr>
      <w:bookmarkStart w:id="1342" w:name="RQ191216000341_M"/>
      <w:bookmarkStart w:id="1343" w:name="RQ19121600034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344" w:name="RQ191216000341_1_H"/>
      <w:bookmarkEnd w:id="1342"/>
      <w:bookmarkEnd w:id="1344"/>
      <w:r w:rsidRPr="006B5424">
        <w:rPr>
          <w:color w:val="000000" w:themeColor="text1"/>
          <w:sz w:val="22"/>
        </w:rPr>
        <w:t>(A)</w:t>
      </w:r>
      <w:bookmarkStart w:id="1345" w:name="RQ191216000341_1_1"/>
      <w:r w:rsidRPr="006B5424">
        <w:rPr>
          <w:rFonts w:hint="eastAsia"/>
          <w:color w:val="000000" w:themeColor="text1"/>
          <w:kern w:val="2"/>
          <w:sz w:val="22"/>
          <w:szCs w:val="22"/>
          <w:lang w:eastAsia="zh-TW"/>
        </w:rPr>
        <w:t>惡法的認定非由人民自行判斷，而應由司法院大法官解釋該法律的合憲性</w:t>
      </w:r>
      <w:r w:rsidRPr="006B5424">
        <w:rPr>
          <w:color w:val="000000" w:themeColor="text1"/>
          <w:sz w:val="22"/>
        </w:rPr>
        <w:t xml:space="preserve">　</w:t>
      </w:r>
      <w:bookmarkEnd w:id="1345"/>
      <w:r w:rsidRPr="006B5424">
        <w:rPr>
          <w:color w:val="000000" w:themeColor="text1"/>
          <w:sz w:val="22"/>
        </w:rPr>
        <w:t>(B)</w:t>
      </w:r>
      <w:bookmarkStart w:id="1346" w:name="RQ191216000341_1_2"/>
      <w:r w:rsidRPr="006B5424">
        <w:rPr>
          <w:rFonts w:hint="eastAsia"/>
          <w:color w:val="000000" w:themeColor="text1"/>
          <w:kern w:val="2"/>
          <w:sz w:val="22"/>
          <w:szCs w:val="22"/>
          <w:lang w:eastAsia="zh-TW"/>
        </w:rPr>
        <w:t>在法治社會中，應遵守法律到修改後</w:t>
      </w:r>
      <w:r w:rsidRPr="006B5424">
        <w:rPr>
          <w:color w:val="000000" w:themeColor="text1"/>
          <w:sz w:val="22"/>
        </w:rPr>
        <w:t xml:space="preserve">　</w:t>
      </w:r>
      <w:bookmarkEnd w:id="1346"/>
      <w:r w:rsidRPr="006B5424">
        <w:rPr>
          <w:color w:val="000000" w:themeColor="text1"/>
          <w:sz w:val="22"/>
        </w:rPr>
        <w:t>(C)</w:t>
      </w:r>
      <w:bookmarkStart w:id="1347" w:name="RQ191216000341_1_3"/>
      <w:r w:rsidRPr="006B5424">
        <w:rPr>
          <w:rFonts w:hint="eastAsia"/>
          <w:color w:val="000000" w:themeColor="text1"/>
          <w:kern w:val="2"/>
          <w:sz w:val="22"/>
          <w:szCs w:val="22"/>
          <w:lang w:eastAsia="zh-TW"/>
        </w:rPr>
        <w:t>應為立法院職權，大法官只提供修正方向</w:t>
      </w:r>
      <w:r w:rsidRPr="006B5424">
        <w:rPr>
          <w:color w:val="000000" w:themeColor="text1"/>
          <w:sz w:val="22"/>
        </w:rPr>
        <w:t xml:space="preserve">　</w:t>
      </w:r>
      <w:bookmarkEnd w:id="1347"/>
      <w:r w:rsidRPr="006B5424">
        <w:rPr>
          <w:color w:val="000000" w:themeColor="text1"/>
          <w:sz w:val="22"/>
        </w:rPr>
        <w:t>(D)</w:t>
      </w:r>
      <w:bookmarkStart w:id="1348" w:name="RQ191216000341_1_4"/>
      <w:r w:rsidRPr="006B5424">
        <w:rPr>
          <w:rFonts w:hint="eastAsia"/>
          <w:color w:val="000000" w:themeColor="text1"/>
          <w:kern w:val="2"/>
          <w:sz w:val="22"/>
          <w:szCs w:val="22"/>
          <w:lang w:eastAsia="zh-TW"/>
        </w:rPr>
        <w:t>是否違憲，須經大法官解釋，如有違背憲法的意旨，才歸於無效或限期改善</w:t>
      </w:r>
      <w:r w:rsidRPr="006B5424">
        <w:rPr>
          <w:color w:val="000000" w:themeColor="text1"/>
          <w:sz w:val="22"/>
        </w:rPr>
        <w:t xml:space="preserve">　</w:t>
      </w:r>
      <w:bookmarkEnd w:id="1348"/>
      <w:bookmarkEnd w:id="1343"/>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0800414</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91"/>
        <w:snapToGrid w:val="0"/>
        <w:spacing w:line="286" w:lineRule="auto"/>
        <w:ind w:left="397"/>
        <w:jc w:val="both"/>
        <w:textAlignment w:val="center"/>
        <w:rPr>
          <w:rFonts w:eastAsia="DengXian"/>
          <w:color w:val="000000" w:themeColor="text1"/>
        </w:rPr>
      </w:pPr>
      <w:bookmarkStart w:id="1349" w:name="QQ191216000339_1_H"/>
      <w:bookmarkStart w:id="1350" w:name="QQ191216000339"/>
      <w:r w:rsidRPr="006B5424">
        <w:rPr>
          <w:rFonts w:hint="eastAsia"/>
          <w:color w:val="000000" w:themeColor="text1"/>
          <w:kern w:val="2"/>
          <w:sz w:val="22"/>
          <w:szCs w:val="22"/>
          <w:lang w:eastAsia="zh-TW"/>
        </w:rPr>
        <w:t>違憲審查權是民主國家對於法律位階的維護，非常重要的工具。在我國，違憲審查權如何行使？</w:t>
      </w:r>
      <w:r w:rsidRPr="006B5424">
        <w:rPr>
          <w:color w:val="000000" w:themeColor="text1"/>
          <w:sz w:val="22"/>
        </w:rPr>
        <w:t xml:space="preserve">　</w:t>
      </w:r>
      <w:bookmarkEnd w:id="1349"/>
      <w:r w:rsidRPr="006B5424">
        <w:rPr>
          <w:color w:val="000000" w:themeColor="text1"/>
          <w:sz w:val="22"/>
        </w:rPr>
        <w:t>(A)</w:t>
      </w:r>
      <w:bookmarkStart w:id="1351" w:name="QQ191216000339_1_1"/>
      <w:r w:rsidRPr="006B5424">
        <w:rPr>
          <w:rFonts w:hint="eastAsia"/>
          <w:color w:val="000000" w:themeColor="text1"/>
          <w:kern w:val="2"/>
          <w:sz w:val="22"/>
          <w:szCs w:val="22"/>
          <w:lang w:eastAsia="zh-TW"/>
        </w:rPr>
        <w:t>違憲審查的範圍只包含中央法規</w:t>
      </w:r>
      <w:r w:rsidRPr="006B5424">
        <w:rPr>
          <w:color w:val="000000" w:themeColor="text1"/>
          <w:sz w:val="22"/>
        </w:rPr>
        <w:t xml:space="preserve">　</w:t>
      </w:r>
      <w:bookmarkEnd w:id="1351"/>
      <w:r w:rsidRPr="006B5424">
        <w:rPr>
          <w:color w:val="000000" w:themeColor="text1"/>
          <w:sz w:val="22"/>
        </w:rPr>
        <w:t>(B)</w:t>
      </w:r>
      <w:bookmarkStart w:id="1352" w:name="QQ191216000339_1_2"/>
      <w:r w:rsidRPr="006B5424">
        <w:rPr>
          <w:rFonts w:hint="eastAsia"/>
          <w:color w:val="000000" w:themeColor="text1"/>
          <w:kern w:val="2"/>
          <w:sz w:val="22"/>
          <w:szCs w:val="22"/>
          <w:lang w:eastAsia="zh-TW"/>
        </w:rPr>
        <w:t>由司法院大法官組大法官會議行使</w:t>
      </w:r>
      <w:r w:rsidRPr="006B5424">
        <w:rPr>
          <w:color w:val="000000" w:themeColor="text1"/>
          <w:sz w:val="22"/>
        </w:rPr>
        <w:t xml:space="preserve">　</w:t>
      </w:r>
      <w:bookmarkEnd w:id="1352"/>
      <w:r w:rsidRPr="006B5424">
        <w:rPr>
          <w:color w:val="000000" w:themeColor="text1"/>
          <w:sz w:val="22"/>
        </w:rPr>
        <w:t>(C)</w:t>
      </w:r>
      <w:bookmarkStart w:id="1353" w:name="QQ191216000339_1_3"/>
      <w:r w:rsidRPr="006B5424">
        <w:rPr>
          <w:rFonts w:hint="eastAsia"/>
          <w:color w:val="000000" w:themeColor="text1"/>
          <w:kern w:val="2"/>
          <w:sz w:val="22"/>
          <w:szCs w:val="22"/>
          <w:lang w:eastAsia="zh-TW"/>
        </w:rPr>
        <w:t>各級法院法官可以宣告法律違憲</w:t>
      </w:r>
      <w:r w:rsidRPr="006B5424">
        <w:rPr>
          <w:color w:val="000000" w:themeColor="text1"/>
          <w:sz w:val="22"/>
        </w:rPr>
        <w:t xml:space="preserve">　</w:t>
      </w:r>
      <w:bookmarkEnd w:id="1353"/>
      <w:r w:rsidRPr="006B5424">
        <w:rPr>
          <w:color w:val="000000" w:themeColor="text1"/>
          <w:sz w:val="22"/>
        </w:rPr>
        <w:t>(D)</w:t>
      </w:r>
      <w:bookmarkStart w:id="1354" w:name="QQ191216000339_1_4"/>
      <w:r w:rsidRPr="006B5424">
        <w:rPr>
          <w:rFonts w:hint="eastAsia"/>
          <w:color w:val="000000" w:themeColor="text1"/>
          <w:kern w:val="2"/>
          <w:sz w:val="22"/>
          <w:szCs w:val="22"/>
          <w:lang w:eastAsia="zh-TW"/>
        </w:rPr>
        <w:t>目的在追求形式正義，保障權利</w:t>
      </w:r>
      <w:r w:rsidRPr="006B5424">
        <w:rPr>
          <w:color w:val="000000" w:themeColor="text1"/>
          <w:sz w:val="22"/>
        </w:rPr>
        <w:t xml:space="preserve">　</w:t>
      </w:r>
      <w:bookmarkEnd w:id="1354"/>
      <w:bookmarkEnd w:id="1350"/>
    </w:p>
    <w:p w:rsidR="002C4F6D" w:rsidRPr="006B5424" w:rsidRDefault="002C4F6D" w:rsidP="002C4F6D">
      <w:pPr>
        <w:pStyle w:val="Normal191"/>
        <w:snapToGrid w:val="0"/>
        <w:spacing w:line="286" w:lineRule="auto"/>
        <w:ind w:left="1332" w:hanging="935"/>
        <w:jc w:val="both"/>
        <w:textAlignment w:val="center"/>
        <w:rPr>
          <w:rFonts w:eastAsia="DengXian"/>
          <w:color w:val="000000" w:themeColor="text1"/>
        </w:rPr>
      </w:pPr>
      <w:bookmarkStart w:id="1355" w:name="AQ191216000339_M"/>
      <w:bookmarkStart w:id="1356" w:name="AQ19121600033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357" w:name="AQ191216000339_1"/>
      <w:bookmarkEnd w:id="1355"/>
      <w:r w:rsidRPr="006B5424">
        <w:rPr>
          <w:color w:val="000000" w:themeColor="text1"/>
          <w:sz w:val="22"/>
        </w:rPr>
        <w:t>B</w:t>
      </w:r>
      <w:r w:rsidRPr="006B5424">
        <w:rPr>
          <w:color w:val="000000" w:themeColor="text1"/>
          <w:sz w:val="22"/>
        </w:rPr>
        <w:t xml:space="preserve">　</w:t>
      </w:r>
      <w:bookmarkEnd w:id="1357"/>
      <w:bookmarkEnd w:id="1356"/>
    </w:p>
    <w:p w:rsidR="002C4F6D" w:rsidRPr="006B5424" w:rsidRDefault="002C4F6D" w:rsidP="002C4F6D">
      <w:pPr>
        <w:pStyle w:val="Normal291"/>
        <w:snapToGrid w:val="0"/>
        <w:spacing w:line="286" w:lineRule="auto"/>
        <w:ind w:left="1304" w:hanging="907"/>
        <w:jc w:val="both"/>
        <w:textAlignment w:val="center"/>
        <w:rPr>
          <w:rFonts w:eastAsia="DengXian"/>
          <w:color w:val="000000" w:themeColor="text1"/>
        </w:rPr>
      </w:pPr>
      <w:bookmarkStart w:id="1358" w:name="RQ191216000339_M"/>
      <w:bookmarkStart w:id="1359" w:name="RQ19121600033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360" w:name="RQ191216000339_1_H"/>
      <w:bookmarkEnd w:id="1358"/>
      <w:bookmarkEnd w:id="1360"/>
      <w:r w:rsidRPr="006B5424">
        <w:rPr>
          <w:color w:val="000000" w:themeColor="text1"/>
          <w:sz w:val="22"/>
        </w:rPr>
        <w:t>(A)</w:t>
      </w:r>
      <w:bookmarkStart w:id="1361" w:name="RQ191216000339_1_1"/>
      <w:r w:rsidRPr="006B5424">
        <w:rPr>
          <w:rFonts w:hint="eastAsia"/>
          <w:color w:val="000000" w:themeColor="text1"/>
          <w:kern w:val="2"/>
          <w:sz w:val="22"/>
          <w:szCs w:val="22"/>
          <w:lang w:eastAsia="zh-TW"/>
        </w:rPr>
        <w:t>違憲審查的範圍除中央法規外，地方自治法規是否牴觸憲法，亦為其審查範圍</w:t>
      </w:r>
      <w:r w:rsidRPr="006B5424">
        <w:rPr>
          <w:color w:val="000000" w:themeColor="text1"/>
          <w:sz w:val="22"/>
        </w:rPr>
        <w:t xml:space="preserve">　</w:t>
      </w:r>
      <w:bookmarkEnd w:id="1361"/>
      <w:r w:rsidRPr="006B5424">
        <w:rPr>
          <w:color w:val="000000" w:themeColor="text1"/>
          <w:sz w:val="22"/>
        </w:rPr>
        <w:t>(B)</w:t>
      </w:r>
      <w:bookmarkStart w:id="1362" w:name="RQ191216000339_1_2"/>
      <w:r w:rsidRPr="006B5424">
        <w:rPr>
          <w:rFonts w:hint="eastAsia"/>
          <w:color w:val="000000" w:themeColor="text1"/>
          <w:kern w:val="2"/>
          <w:sz w:val="22"/>
          <w:szCs w:val="22"/>
          <w:lang w:eastAsia="zh-TW"/>
        </w:rPr>
        <w:t>我國的違憲審查由司法院大法官組成大法官會議進行審查</w:t>
      </w:r>
      <w:r w:rsidRPr="006B5424">
        <w:rPr>
          <w:color w:val="000000" w:themeColor="text1"/>
          <w:sz w:val="22"/>
        </w:rPr>
        <w:t xml:space="preserve">　</w:t>
      </w:r>
      <w:bookmarkEnd w:id="1362"/>
      <w:r w:rsidRPr="006B5424">
        <w:rPr>
          <w:color w:val="000000" w:themeColor="text1"/>
          <w:sz w:val="22"/>
        </w:rPr>
        <w:t>(C)</w:t>
      </w:r>
      <w:bookmarkStart w:id="1363" w:name="RQ191216000339_1_3"/>
      <w:r w:rsidRPr="006B5424">
        <w:rPr>
          <w:rFonts w:hint="eastAsia"/>
          <w:color w:val="000000" w:themeColor="text1"/>
          <w:kern w:val="2"/>
          <w:sz w:val="22"/>
          <w:szCs w:val="22"/>
          <w:lang w:eastAsia="zh-TW"/>
        </w:rPr>
        <w:t>法律之違憲與否係由大法官認定，各級法院法官不能宣告法律違憲</w:t>
      </w:r>
      <w:r w:rsidRPr="006B5424">
        <w:rPr>
          <w:color w:val="000000" w:themeColor="text1"/>
          <w:sz w:val="22"/>
        </w:rPr>
        <w:t xml:space="preserve">　</w:t>
      </w:r>
      <w:bookmarkEnd w:id="1363"/>
      <w:r w:rsidRPr="006B5424">
        <w:rPr>
          <w:color w:val="000000" w:themeColor="text1"/>
          <w:sz w:val="22"/>
        </w:rPr>
        <w:t>(D)</w:t>
      </w:r>
      <w:bookmarkStart w:id="1364" w:name="RQ191216000339_1_4"/>
      <w:r w:rsidRPr="006B5424">
        <w:rPr>
          <w:rFonts w:hint="eastAsia"/>
          <w:color w:val="000000" w:themeColor="text1"/>
          <w:kern w:val="2"/>
          <w:sz w:val="22"/>
          <w:szCs w:val="22"/>
          <w:lang w:eastAsia="zh-TW"/>
        </w:rPr>
        <w:t>目的在追求實質正義，並保障人民的基本權利</w:t>
      </w:r>
      <w:r w:rsidRPr="006B5424">
        <w:rPr>
          <w:color w:val="000000" w:themeColor="text1"/>
          <w:sz w:val="22"/>
        </w:rPr>
        <w:t xml:space="preserve">　</w:t>
      </w:r>
      <w:bookmarkEnd w:id="1364"/>
      <w:bookmarkEnd w:id="135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92"/>
        <w:snapToGrid w:val="0"/>
        <w:spacing w:line="286" w:lineRule="auto"/>
        <w:ind w:left="397"/>
        <w:jc w:val="both"/>
        <w:textAlignment w:val="center"/>
        <w:rPr>
          <w:rFonts w:eastAsia="DengXian"/>
          <w:color w:val="000000" w:themeColor="text1"/>
        </w:rPr>
      </w:pPr>
      <w:bookmarkStart w:id="1365" w:name="QQ191216000591_1_H"/>
      <w:bookmarkStart w:id="1366" w:name="QQ191216000591"/>
      <w:r w:rsidRPr="006B5424">
        <w:rPr>
          <w:rFonts w:hint="eastAsia"/>
          <w:color w:val="000000" w:themeColor="text1"/>
          <w:kern w:val="2"/>
          <w:sz w:val="22"/>
          <w:szCs w:val="22"/>
          <w:lang w:eastAsia="zh-TW"/>
        </w:rPr>
        <w:t>2017</w:t>
      </w:r>
      <w:r w:rsidRPr="006B5424">
        <w:rPr>
          <w:rFonts w:hint="eastAsia"/>
          <w:color w:val="000000" w:themeColor="text1"/>
          <w:kern w:val="2"/>
          <w:sz w:val="22"/>
          <w:szCs w:val="22"/>
          <w:lang w:eastAsia="zh-TW"/>
        </w:rPr>
        <w:t>年司法院大法官作出釋字第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號解釋，針對《民法》親屬編第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章婚姻規定，未使相同性別二人，得為經營共同生活之目的，成立具有親密性及排他性之永久結合關係，於此範圍內，與憲法第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條保障人民婚姻自由及第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條保障人民平等權之意旨有違，應予以檢討修正。請依據上文以及我國釋憲制度，判斷下列敘述何者正確？</w:t>
      </w:r>
      <w:r w:rsidRPr="006B5424">
        <w:rPr>
          <w:color w:val="000000" w:themeColor="text1"/>
          <w:sz w:val="22"/>
        </w:rPr>
        <w:t xml:space="preserve">　</w:t>
      </w:r>
      <w:bookmarkEnd w:id="1365"/>
      <w:r w:rsidRPr="006B5424">
        <w:rPr>
          <w:color w:val="000000" w:themeColor="text1"/>
          <w:sz w:val="22"/>
        </w:rPr>
        <w:t>(A)</w:t>
      </w:r>
      <w:bookmarkStart w:id="1367" w:name="QQ191216000591_1_1"/>
      <w:r w:rsidRPr="006B5424">
        <w:rPr>
          <w:rFonts w:hint="eastAsia"/>
          <w:color w:val="000000" w:themeColor="text1"/>
          <w:kern w:val="2"/>
          <w:sz w:val="22"/>
          <w:szCs w:val="22"/>
          <w:lang w:eastAsia="zh-TW"/>
        </w:rPr>
        <w:t>大法官除有釋憲權外，也可以召開憲法法庭進行法條上的修正</w:t>
      </w:r>
      <w:r w:rsidRPr="006B5424">
        <w:rPr>
          <w:color w:val="000000" w:themeColor="text1"/>
          <w:sz w:val="22"/>
        </w:rPr>
        <w:t xml:space="preserve">　</w:t>
      </w:r>
      <w:bookmarkEnd w:id="1367"/>
      <w:r w:rsidRPr="006B5424">
        <w:rPr>
          <w:color w:val="000000" w:themeColor="text1"/>
          <w:sz w:val="22"/>
        </w:rPr>
        <w:t>(B)</w:t>
      </w:r>
      <w:bookmarkStart w:id="1368" w:name="QQ191216000591_1_2"/>
      <w:r w:rsidRPr="006B5424">
        <w:rPr>
          <w:rFonts w:hint="eastAsia"/>
          <w:color w:val="000000" w:themeColor="text1"/>
          <w:kern w:val="2"/>
          <w:sz w:val="22"/>
          <w:szCs w:val="22"/>
          <w:lang w:eastAsia="zh-TW"/>
        </w:rPr>
        <w:t>我國釋憲制度僅對於個案有效，其他案件中，民法仍以一夫一妻為主</w:t>
      </w:r>
      <w:r w:rsidRPr="006B5424">
        <w:rPr>
          <w:color w:val="000000" w:themeColor="text1"/>
          <w:sz w:val="22"/>
        </w:rPr>
        <w:t xml:space="preserve">　</w:t>
      </w:r>
      <w:bookmarkEnd w:id="1368"/>
      <w:r w:rsidRPr="006B5424">
        <w:rPr>
          <w:color w:val="000000" w:themeColor="text1"/>
          <w:sz w:val="22"/>
        </w:rPr>
        <w:t>(C)</w:t>
      </w:r>
      <w:bookmarkStart w:id="1369" w:name="QQ191216000591_1_3"/>
      <w:r w:rsidRPr="006B5424">
        <w:rPr>
          <w:rFonts w:hint="eastAsia"/>
          <w:color w:val="000000" w:themeColor="text1"/>
          <w:kern w:val="2"/>
          <w:sz w:val="22"/>
          <w:szCs w:val="22"/>
          <w:lang w:eastAsia="zh-TW"/>
        </w:rPr>
        <w:t>大法官作出違憲宣告時，該法條立即失效</w:t>
      </w:r>
      <w:r w:rsidRPr="006B5424">
        <w:rPr>
          <w:color w:val="000000" w:themeColor="text1"/>
          <w:sz w:val="22"/>
        </w:rPr>
        <w:t xml:space="preserve">　</w:t>
      </w:r>
      <w:bookmarkEnd w:id="1369"/>
      <w:r w:rsidRPr="006B5424">
        <w:rPr>
          <w:color w:val="000000" w:themeColor="text1"/>
          <w:sz w:val="22"/>
        </w:rPr>
        <w:t>(D)</w:t>
      </w:r>
      <w:bookmarkStart w:id="1370" w:name="QQ191216000591_1_4"/>
      <w:r w:rsidRPr="006B5424">
        <w:rPr>
          <w:rFonts w:hint="eastAsia"/>
          <w:color w:val="000000" w:themeColor="text1"/>
          <w:kern w:val="2"/>
          <w:sz w:val="22"/>
          <w:szCs w:val="22"/>
          <w:lang w:eastAsia="zh-TW"/>
        </w:rPr>
        <w:t>此號解釋可能是由人民窮盡訴訟途徑，確定終局裁判有違憲之虞才聲請大法官解釋</w:t>
      </w:r>
      <w:r w:rsidRPr="006B5424">
        <w:rPr>
          <w:color w:val="000000" w:themeColor="text1"/>
          <w:sz w:val="22"/>
        </w:rPr>
        <w:t xml:space="preserve">　</w:t>
      </w:r>
      <w:bookmarkEnd w:id="1370"/>
      <w:bookmarkEnd w:id="1366"/>
    </w:p>
    <w:p w:rsidR="002C4F6D" w:rsidRPr="006B5424" w:rsidRDefault="002C4F6D" w:rsidP="002C4F6D">
      <w:pPr>
        <w:pStyle w:val="Normal192"/>
        <w:snapToGrid w:val="0"/>
        <w:spacing w:line="286" w:lineRule="auto"/>
        <w:ind w:left="1332" w:hanging="935"/>
        <w:jc w:val="both"/>
        <w:textAlignment w:val="center"/>
        <w:rPr>
          <w:rFonts w:eastAsia="DengXian"/>
          <w:color w:val="000000" w:themeColor="text1"/>
        </w:rPr>
      </w:pPr>
      <w:bookmarkStart w:id="1371" w:name="AQ191216000591_M"/>
      <w:bookmarkStart w:id="1372" w:name="AQ19121600059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373" w:name="AQ191216000591_1"/>
      <w:bookmarkEnd w:id="1371"/>
      <w:r w:rsidRPr="006B5424">
        <w:rPr>
          <w:color w:val="000000" w:themeColor="text1"/>
          <w:sz w:val="22"/>
        </w:rPr>
        <w:t>D</w:t>
      </w:r>
      <w:r w:rsidRPr="006B5424">
        <w:rPr>
          <w:color w:val="000000" w:themeColor="text1"/>
          <w:sz w:val="22"/>
        </w:rPr>
        <w:t xml:space="preserve">　</w:t>
      </w:r>
      <w:bookmarkEnd w:id="1373"/>
      <w:bookmarkEnd w:id="1372"/>
    </w:p>
    <w:p w:rsidR="002C4F6D" w:rsidRPr="006B5424" w:rsidRDefault="002C4F6D" w:rsidP="002C4F6D">
      <w:pPr>
        <w:pStyle w:val="Normal292"/>
        <w:snapToGrid w:val="0"/>
        <w:spacing w:line="286" w:lineRule="auto"/>
        <w:ind w:left="1304" w:hanging="907"/>
        <w:jc w:val="both"/>
        <w:textAlignment w:val="center"/>
        <w:rPr>
          <w:rFonts w:eastAsia="DengXian"/>
          <w:color w:val="000000" w:themeColor="text1"/>
        </w:rPr>
      </w:pPr>
      <w:bookmarkStart w:id="1374" w:name="RQ191216000591_M"/>
      <w:bookmarkStart w:id="1375" w:name="RQ191216000591"/>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376" w:name="RQ191216000591_1_H"/>
      <w:bookmarkEnd w:id="1374"/>
      <w:bookmarkEnd w:id="1376"/>
      <w:r w:rsidRPr="006B5424">
        <w:rPr>
          <w:color w:val="000000" w:themeColor="text1"/>
          <w:sz w:val="22"/>
        </w:rPr>
        <w:t>(A)</w:t>
      </w:r>
      <w:bookmarkStart w:id="1377" w:name="RQ191216000591_1_1"/>
      <w:r w:rsidRPr="006B5424">
        <w:rPr>
          <w:rFonts w:hint="eastAsia"/>
          <w:color w:val="000000" w:themeColor="text1"/>
          <w:kern w:val="2"/>
          <w:sz w:val="22"/>
          <w:szCs w:val="22"/>
          <w:lang w:eastAsia="zh-TW"/>
        </w:rPr>
        <w:t>大法官不能對法條進行修正，且原則上召開大法官會議為解釋憲法，而憲法法庭為正副總統彈劾案審理或政黨違憲解散案時召開</w:t>
      </w:r>
      <w:r w:rsidRPr="006B5424">
        <w:rPr>
          <w:color w:val="000000" w:themeColor="text1"/>
          <w:sz w:val="22"/>
        </w:rPr>
        <w:t xml:space="preserve">　</w:t>
      </w:r>
      <w:bookmarkEnd w:id="1377"/>
      <w:r w:rsidRPr="006B5424">
        <w:rPr>
          <w:color w:val="000000" w:themeColor="text1"/>
          <w:sz w:val="22"/>
        </w:rPr>
        <w:t>(B)</w:t>
      </w:r>
      <w:bookmarkStart w:id="1378" w:name="RQ191216000591_1_2"/>
      <w:r w:rsidRPr="006B5424">
        <w:rPr>
          <w:rFonts w:hint="eastAsia"/>
          <w:color w:val="000000" w:themeColor="text1"/>
          <w:kern w:val="2"/>
          <w:sz w:val="22"/>
          <w:szCs w:val="22"/>
          <w:lang w:eastAsia="zh-TW"/>
        </w:rPr>
        <w:t>我國釋憲制度為抽象審查，當大法官做出解釋後，則適用於整體社會</w:t>
      </w:r>
      <w:r w:rsidRPr="006B5424">
        <w:rPr>
          <w:color w:val="000000" w:themeColor="text1"/>
          <w:sz w:val="22"/>
        </w:rPr>
        <w:t xml:space="preserve">　</w:t>
      </w:r>
      <w:bookmarkEnd w:id="1378"/>
      <w:r w:rsidRPr="006B5424">
        <w:rPr>
          <w:color w:val="000000" w:themeColor="text1"/>
          <w:sz w:val="22"/>
        </w:rPr>
        <w:t>(C)</w:t>
      </w:r>
      <w:bookmarkStart w:id="1379" w:name="RQ191216000591_1_3"/>
      <w:r w:rsidRPr="006B5424">
        <w:rPr>
          <w:rFonts w:hint="eastAsia"/>
          <w:color w:val="000000" w:themeColor="text1"/>
          <w:kern w:val="2"/>
          <w:sz w:val="22"/>
          <w:szCs w:val="22"/>
          <w:lang w:eastAsia="zh-TW"/>
        </w:rPr>
        <w:t>不一定立即失效，大法官通常會給予一段時間後失效或限期改善</w:t>
      </w:r>
      <w:r w:rsidRPr="006B5424">
        <w:rPr>
          <w:color w:val="000000" w:themeColor="text1"/>
          <w:sz w:val="22"/>
        </w:rPr>
        <w:t xml:space="preserve">　</w:t>
      </w:r>
      <w:bookmarkEnd w:id="1379"/>
      <w:r w:rsidRPr="006B5424">
        <w:rPr>
          <w:color w:val="000000" w:themeColor="text1"/>
          <w:sz w:val="22"/>
        </w:rPr>
        <w:t>(D)</w:t>
      </w:r>
      <w:bookmarkStart w:id="1380" w:name="RQ191216000591_1_4"/>
      <w:r w:rsidRPr="006B5424">
        <w:rPr>
          <w:rFonts w:hint="eastAsia"/>
          <w:color w:val="000000" w:themeColor="text1"/>
          <w:kern w:val="2"/>
          <w:sz w:val="22"/>
          <w:szCs w:val="22"/>
          <w:lang w:eastAsia="zh-TW"/>
        </w:rPr>
        <w:t>人民在確定終局裁判後，若有違憲之虞才可以聲請大法官解釋</w:t>
      </w:r>
      <w:r w:rsidRPr="006B5424">
        <w:rPr>
          <w:color w:val="000000" w:themeColor="text1"/>
          <w:sz w:val="22"/>
        </w:rPr>
        <w:t xml:space="preserve">　</w:t>
      </w:r>
      <w:bookmarkEnd w:id="1380"/>
      <w:bookmarkEnd w:id="137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0800416</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93"/>
        <w:snapToGrid w:val="0"/>
        <w:spacing w:line="286" w:lineRule="auto"/>
        <w:ind w:left="397"/>
        <w:jc w:val="both"/>
        <w:textAlignment w:val="center"/>
        <w:rPr>
          <w:rFonts w:eastAsia="DengXian"/>
          <w:color w:val="000000" w:themeColor="text1"/>
        </w:rPr>
      </w:pPr>
      <w:bookmarkStart w:id="1381" w:name="QQ191216000337_1_H"/>
      <w:bookmarkStart w:id="1382" w:name="QQ191216000337"/>
      <w:r w:rsidRPr="006B5424">
        <w:rPr>
          <w:rFonts w:hint="eastAsia"/>
          <w:color w:val="000000" w:themeColor="text1"/>
          <w:kern w:val="2"/>
          <w:sz w:val="22"/>
          <w:szCs w:val="22"/>
          <w:lang w:eastAsia="zh-TW"/>
        </w:rPr>
        <w:t>民主國家中人權原則上不應受到任何限制，但若個人自由毫無限制就可能侵害他人利益，因此國家在必要時也必須限制人權，以取得個人利益及公共利益的平衡。因此，當國家必須限制人民自由時，應依序符合哪些要件？</w:t>
      </w:r>
      <w:r w:rsidRPr="006B5424">
        <w:rPr>
          <w:color w:val="000000" w:themeColor="text1"/>
          <w:sz w:val="22"/>
        </w:rPr>
        <w:t xml:space="preserve">　</w:t>
      </w:r>
      <w:bookmarkEnd w:id="1381"/>
      <w:r w:rsidRPr="006B5424">
        <w:rPr>
          <w:color w:val="000000" w:themeColor="text1"/>
          <w:sz w:val="22"/>
        </w:rPr>
        <w:t>(A)</w:t>
      </w:r>
      <w:bookmarkStart w:id="1383" w:name="QQ191216000337_1_1"/>
      <w:r w:rsidRPr="006B5424">
        <w:rPr>
          <w:rFonts w:hint="eastAsia"/>
          <w:color w:val="000000" w:themeColor="text1"/>
          <w:kern w:val="2"/>
          <w:sz w:val="22"/>
          <w:szCs w:val="22"/>
          <w:lang w:eastAsia="zh-TW"/>
        </w:rPr>
        <w:t>符合公共利益→比例原則→法律優越原則</w:t>
      </w:r>
      <w:r w:rsidRPr="006B5424">
        <w:rPr>
          <w:color w:val="000000" w:themeColor="text1"/>
          <w:sz w:val="22"/>
        </w:rPr>
        <w:t xml:space="preserve">　</w:t>
      </w:r>
      <w:bookmarkEnd w:id="1383"/>
      <w:r w:rsidRPr="006B5424">
        <w:rPr>
          <w:color w:val="000000" w:themeColor="text1"/>
          <w:sz w:val="22"/>
        </w:rPr>
        <w:t>(B)</w:t>
      </w:r>
      <w:bookmarkStart w:id="1384" w:name="QQ191216000337_1_2"/>
      <w:r w:rsidRPr="006B5424">
        <w:rPr>
          <w:rFonts w:hint="eastAsia"/>
          <w:color w:val="000000" w:themeColor="text1"/>
          <w:kern w:val="2"/>
          <w:sz w:val="22"/>
          <w:szCs w:val="22"/>
          <w:lang w:eastAsia="zh-TW"/>
        </w:rPr>
        <w:t>比例原則→平等原則→法律保留原則</w:t>
      </w:r>
      <w:r w:rsidRPr="006B5424">
        <w:rPr>
          <w:color w:val="000000" w:themeColor="text1"/>
          <w:sz w:val="22"/>
        </w:rPr>
        <w:t xml:space="preserve">　</w:t>
      </w:r>
      <w:bookmarkEnd w:id="1384"/>
      <w:r w:rsidRPr="006B5424">
        <w:rPr>
          <w:color w:val="000000" w:themeColor="text1"/>
          <w:sz w:val="22"/>
        </w:rPr>
        <w:t>(C)</w:t>
      </w:r>
      <w:bookmarkStart w:id="1385" w:name="QQ191216000337_1_3"/>
      <w:r w:rsidRPr="006B5424">
        <w:rPr>
          <w:rFonts w:hint="eastAsia"/>
          <w:color w:val="000000" w:themeColor="text1"/>
          <w:kern w:val="2"/>
          <w:sz w:val="22"/>
          <w:szCs w:val="22"/>
          <w:lang w:eastAsia="zh-TW"/>
        </w:rPr>
        <w:t>符合公共利益→法律保留原則→比例原則</w:t>
      </w:r>
      <w:r w:rsidRPr="006B5424">
        <w:rPr>
          <w:color w:val="000000" w:themeColor="text1"/>
          <w:sz w:val="22"/>
        </w:rPr>
        <w:t xml:space="preserve">　</w:t>
      </w:r>
      <w:bookmarkEnd w:id="1385"/>
      <w:r w:rsidRPr="006B5424">
        <w:rPr>
          <w:color w:val="000000" w:themeColor="text1"/>
          <w:sz w:val="22"/>
        </w:rPr>
        <w:t>(D)</w:t>
      </w:r>
      <w:bookmarkStart w:id="1386" w:name="QQ191216000337_1_4"/>
      <w:r w:rsidRPr="006B5424">
        <w:rPr>
          <w:rFonts w:hint="eastAsia"/>
          <w:color w:val="000000" w:themeColor="text1"/>
          <w:kern w:val="2"/>
          <w:sz w:val="22"/>
          <w:szCs w:val="22"/>
          <w:lang w:eastAsia="zh-TW"/>
        </w:rPr>
        <w:t>信賴保護原則→比例原則→符合公共利益</w:t>
      </w:r>
      <w:r w:rsidRPr="006B5424">
        <w:rPr>
          <w:color w:val="000000" w:themeColor="text1"/>
          <w:sz w:val="22"/>
        </w:rPr>
        <w:t xml:space="preserve">　</w:t>
      </w:r>
      <w:bookmarkEnd w:id="1386"/>
      <w:bookmarkEnd w:id="1382"/>
    </w:p>
    <w:p w:rsidR="002C4F6D" w:rsidRPr="006B5424" w:rsidRDefault="002C4F6D" w:rsidP="002C4F6D">
      <w:pPr>
        <w:pStyle w:val="Normal193"/>
        <w:snapToGrid w:val="0"/>
        <w:spacing w:line="286" w:lineRule="auto"/>
        <w:ind w:left="1332" w:hanging="935"/>
        <w:jc w:val="both"/>
        <w:textAlignment w:val="center"/>
        <w:rPr>
          <w:rFonts w:eastAsia="DengXian"/>
          <w:color w:val="000000" w:themeColor="text1"/>
        </w:rPr>
      </w:pPr>
      <w:bookmarkStart w:id="1387" w:name="AQ191216000337_M"/>
      <w:bookmarkStart w:id="1388" w:name="AQ19121600033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389" w:name="AQ191216000337_1"/>
      <w:bookmarkEnd w:id="1387"/>
      <w:r w:rsidRPr="006B5424">
        <w:rPr>
          <w:color w:val="000000" w:themeColor="text1"/>
          <w:sz w:val="22"/>
        </w:rPr>
        <w:t>C</w:t>
      </w:r>
      <w:r w:rsidRPr="006B5424">
        <w:rPr>
          <w:color w:val="000000" w:themeColor="text1"/>
          <w:sz w:val="22"/>
        </w:rPr>
        <w:t xml:space="preserve">　</w:t>
      </w:r>
      <w:bookmarkEnd w:id="1389"/>
      <w:bookmarkEnd w:id="1388"/>
    </w:p>
    <w:p w:rsidR="002C4F6D" w:rsidRPr="006B5424" w:rsidRDefault="002C4F6D" w:rsidP="002C4F6D">
      <w:pPr>
        <w:pStyle w:val="Normal293"/>
        <w:snapToGrid w:val="0"/>
        <w:spacing w:line="286" w:lineRule="auto"/>
        <w:ind w:left="1304" w:hanging="907"/>
        <w:jc w:val="both"/>
        <w:textAlignment w:val="center"/>
        <w:rPr>
          <w:rFonts w:eastAsia="DengXian"/>
          <w:color w:val="000000" w:themeColor="text1"/>
        </w:rPr>
      </w:pPr>
      <w:bookmarkStart w:id="1390" w:name="RQ191216000337_M"/>
      <w:bookmarkStart w:id="1391" w:name="RQ19121600033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392" w:name="RQ191216000337_1_H"/>
      <w:bookmarkEnd w:id="1390"/>
      <w:r w:rsidRPr="006B5424">
        <w:rPr>
          <w:rFonts w:hint="eastAsia"/>
          <w:color w:val="000000" w:themeColor="text1"/>
          <w:kern w:val="2"/>
          <w:sz w:val="22"/>
          <w:szCs w:val="22"/>
          <w:lang w:eastAsia="zh-TW"/>
        </w:rPr>
        <w:t>國家限制人權的前提必須有第</w:t>
      </w:r>
      <w:r w:rsidRPr="006B5424">
        <w:rPr>
          <w:rFonts w:hint="eastAsia"/>
          <w:color w:val="000000" w:themeColor="text1"/>
          <w:kern w:val="2"/>
          <w:sz w:val="22"/>
          <w:szCs w:val="22"/>
          <w:lang w:eastAsia="zh-TW"/>
        </w:rPr>
        <w:t>23</w:t>
      </w:r>
      <w:r w:rsidRPr="006B5424">
        <w:rPr>
          <w:rFonts w:hint="eastAsia"/>
          <w:color w:val="000000" w:themeColor="text1"/>
          <w:kern w:val="2"/>
          <w:sz w:val="22"/>
          <w:szCs w:val="22"/>
          <w:lang w:eastAsia="zh-TW"/>
        </w:rPr>
        <w:t>條等公益目的，再者必須基於法律有明文規定始得為之，最後仍須判斷採取之限制手段是否符合比例原則之要求，故依序應為：符合公共利益→法律保留原則→比例原則</w:t>
      </w:r>
      <w:r w:rsidRPr="006B5424">
        <w:rPr>
          <w:color w:val="000000" w:themeColor="text1"/>
          <w:sz w:val="22"/>
        </w:rPr>
        <w:t xml:space="preserve">　</w:t>
      </w:r>
      <w:bookmarkEnd w:id="1392"/>
      <w:bookmarkEnd w:id="1391"/>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0800417</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94"/>
        <w:snapToGrid w:val="0"/>
        <w:spacing w:line="286" w:lineRule="auto"/>
        <w:ind w:left="397"/>
        <w:jc w:val="both"/>
        <w:textAlignment w:val="center"/>
        <w:rPr>
          <w:rFonts w:eastAsia="DengXian"/>
          <w:color w:val="000000" w:themeColor="text1"/>
        </w:rPr>
      </w:pPr>
      <w:bookmarkStart w:id="1393" w:name="QQ191216000589_1_H"/>
      <w:bookmarkStart w:id="1394" w:name="QQ191216000589"/>
      <w:r w:rsidRPr="006B5424">
        <w:rPr>
          <w:rFonts w:hint="eastAsia"/>
          <w:color w:val="000000" w:themeColor="text1"/>
          <w:kern w:val="2"/>
          <w:sz w:val="22"/>
          <w:szCs w:val="22"/>
          <w:lang w:eastAsia="zh-TW"/>
        </w:rPr>
        <w:t>目前，我國聲請大法官解釋憲法的途徑，可分為機關釋憲與人民釋憲兩種。就人民釋憲而言，下列哪一種情況發生時，可聲請大法官解釋憲法？</w:t>
      </w:r>
      <w:r w:rsidRPr="006B5424">
        <w:rPr>
          <w:color w:val="000000" w:themeColor="text1"/>
          <w:sz w:val="22"/>
        </w:rPr>
        <w:t xml:space="preserve">　</w:t>
      </w:r>
      <w:bookmarkEnd w:id="1393"/>
      <w:r w:rsidRPr="006B5424">
        <w:rPr>
          <w:color w:val="000000" w:themeColor="text1"/>
          <w:sz w:val="22"/>
        </w:rPr>
        <w:t>(A)</w:t>
      </w:r>
      <w:bookmarkStart w:id="1395" w:name="QQ191216000589_1_1"/>
      <w:r w:rsidRPr="006B5424">
        <w:rPr>
          <w:rFonts w:hint="eastAsia"/>
          <w:color w:val="000000" w:themeColor="text1"/>
          <w:kern w:val="2"/>
          <w:sz w:val="22"/>
          <w:szCs w:val="22"/>
          <w:lang w:eastAsia="zh-TW"/>
        </w:rPr>
        <w:t>槍擊案主嫌被檢察官聲請羈押獲准，當事人以侵害自由權為由，聲請釋憲</w:t>
      </w:r>
      <w:r w:rsidRPr="006B5424">
        <w:rPr>
          <w:color w:val="000000" w:themeColor="text1"/>
          <w:sz w:val="22"/>
        </w:rPr>
        <w:t xml:space="preserve">　</w:t>
      </w:r>
      <w:bookmarkEnd w:id="1395"/>
      <w:r w:rsidRPr="006B5424">
        <w:rPr>
          <w:color w:val="000000" w:themeColor="text1"/>
          <w:sz w:val="22"/>
        </w:rPr>
        <w:t>(B)</w:t>
      </w:r>
      <w:bookmarkStart w:id="1396" w:name="QQ191216000589_1_2"/>
      <w:r w:rsidRPr="006B5424">
        <w:rPr>
          <w:rFonts w:hint="eastAsia"/>
          <w:color w:val="000000" w:themeColor="text1"/>
          <w:kern w:val="2"/>
          <w:sz w:val="22"/>
          <w:szCs w:val="22"/>
          <w:lang w:eastAsia="zh-TW"/>
        </w:rPr>
        <w:t>一審法官判決丈夫取得孩子監護權，當事人以違反平等權為由，聲請釋憲</w:t>
      </w:r>
      <w:r w:rsidRPr="006B5424">
        <w:rPr>
          <w:color w:val="000000" w:themeColor="text1"/>
          <w:sz w:val="22"/>
        </w:rPr>
        <w:t xml:space="preserve">　</w:t>
      </w:r>
      <w:bookmarkEnd w:id="1396"/>
      <w:r w:rsidRPr="006B5424">
        <w:rPr>
          <w:color w:val="000000" w:themeColor="text1"/>
          <w:sz w:val="22"/>
        </w:rPr>
        <w:t>(C)</w:t>
      </w:r>
      <w:bookmarkStart w:id="1397" w:name="QQ191216000589_1_3"/>
      <w:r w:rsidRPr="006B5424">
        <w:rPr>
          <w:rFonts w:hint="eastAsia"/>
          <w:color w:val="000000" w:themeColor="text1"/>
          <w:kern w:val="2"/>
          <w:sz w:val="22"/>
          <w:szCs w:val="22"/>
          <w:lang w:eastAsia="zh-TW"/>
        </w:rPr>
        <w:t>阿龍在最高法院判處死刑終局定讞，當事人以違反訴訟權為由，聲請釋憲</w:t>
      </w:r>
      <w:r w:rsidRPr="006B5424">
        <w:rPr>
          <w:color w:val="000000" w:themeColor="text1"/>
          <w:sz w:val="22"/>
        </w:rPr>
        <w:t xml:space="preserve">　</w:t>
      </w:r>
      <w:bookmarkEnd w:id="1397"/>
      <w:r w:rsidRPr="006B5424">
        <w:rPr>
          <w:color w:val="000000" w:themeColor="text1"/>
          <w:sz w:val="22"/>
        </w:rPr>
        <w:t>(D)</w:t>
      </w:r>
      <w:bookmarkStart w:id="1398" w:name="QQ191216000589_1_4"/>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萬元債務糾紛一審在簡易庭判決，當事人以違反訴訟權為由，聲請釋憲</w:t>
      </w:r>
      <w:r w:rsidRPr="006B5424">
        <w:rPr>
          <w:color w:val="000000" w:themeColor="text1"/>
          <w:sz w:val="22"/>
        </w:rPr>
        <w:t xml:space="preserve">　</w:t>
      </w:r>
      <w:bookmarkEnd w:id="1398"/>
      <w:bookmarkEnd w:id="1394"/>
    </w:p>
    <w:p w:rsidR="002C4F6D" w:rsidRPr="006B5424" w:rsidRDefault="002C4F6D" w:rsidP="002C4F6D">
      <w:pPr>
        <w:pStyle w:val="Normal194"/>
        <w:snapToGrid w:val="0"/>
        <w:spacing w:line="286" w:lineRule="auto"/>
        <w:ind w:left="1332" w:hanging="935"/>
        <w:jc w:val="both"/>
        <w:textAlignment w:val="center"/>
        <w:rPr>
          <w:rFonts w:eastAsia="DengXian"/>
          <w:color w:val="000000" w:themeColor="text1"/>
        </w:rPr>
      </w:pPr>
      <w:bookmarkStart w:id="1399" w:name="AQ191216000589_M"/>
      <w:bookmarkStart w:id="1400" w:name="AQ19121600058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401" w:name="AQ191216000589_1"/>
      <w:bookmarkEnd w:id="1399"/>
      <w:r w:rsidRPr="006B5424">
        <w:rPr>
          <w:color w:val="000000" w:themeColor="text1"/>
          <w:sz w:val="22"/>
        </w:rPr>
        <w:t>C</w:t>
      </w:r>
      <w:r w:rsidRPr="006B5424">
        <w:rPr>
          <w:color w:val="000000" w:themeColor="text1"/>
          <w:sz w:val="22"/>
        </w:rPr>
        <w:t xml:space="preserve">　</w:t>
      </w:r>
      <w:bookmarkEnd w:id="1401"/>
      <w:bookmarkEnd w:id="1400"/>
    </w:p>
    <w:p w:rsidR="002C4F6D" w:rsidRPr="006B5424" w:rsidRDefault="002C4F6D" w:rsidP="002C4F6D">
      <w:pPr>
        <w:pStyle w:val="Normal294"/>
        <w:snapToGrid w:val="0"/>
        <w:spacing w:line="286" w:lineRule="auto"/>
        <w:ind w:left="1304" w:hanging="907"/>
        <w:jc w:val="both"/>
        <w:textAlignment w:val="center"/>
        <w:rPr>
          <w:rFonts w:eastAsia="DengXian"/>
          <w:color w:val="000000" w:themeColor="text1"/>
        </w:rPr>
      </w:pPr>
      <w:bookmarkStart w:id="1402" w:name="RQ191216000589_M"/>
      <w:bookmarkStart w:id="1403" w:name="RQ19121600058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404" w:name="RQ191216000589_1_H"/>
      <w:bookmarkEnd w:id="1402"/>
      <w:r w:rsidRPr="006B5424">
        <w:rPr>
          <w:rFonts w:hint="eastAsia"/>
          <w:color w:val="000000" w:themeColor="text1"/>
          <w:kern w:val="2"/>
          <w:sz w:val="22"/>
          <w:szCs w:val="22"/>
          <w:lang w:eastAsia="zh-TW"/>
        </w:rPr>
        <w:t>聲請大法官解釋，必須為確定終局裁判，亦即已用盡所有救濟手段</w:t>
      </w:r>
      <w:r w:rsidRPr="006B5424">
        <w:rPr>
          <w:color w:val="000000" w:themeColor="text1"/>
          <w:sz w:val="22"/>
        </w:rPr>
        <w:t xml:space="preserve">　</w:t>
      </w:r>
      <w:bookmarkEnd w:id="1404"/>
      <w:bookmarkEnd w:id="1403"/>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0800525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95"/>
        <w:snapToGrid w:val="0"/>
        <w:spacing w:line="286" w:lineRule="auto"/>
        <w:ind w:left="397"/>
        <w:jc w:val="both"/>
        <w:textAlignment w:val="center"/>
        <w:rPr>
          <w:rFonts w:eastAsia="DengXian"/>
          <w:color w:val="000000" w:themeColor="text1"/>
        </w:rPr>
      </w:pPr>
      <w:bookmarkStart w:id="1405" w:name="QQ191216000105_1_H"/>
      <w:bookmarkStart w:id="1406" w:name="QQ191216000105"/>
      <w:r w:rsidRPr="006B5424">
        <w:rPr>
          <w:rFonts w:hint="eastAsia"/>
          <w:color w:val="000000" w:themeColor="text1"/>
          <w:kern w:val="2"/>
          <w:sz w:val="22"/>
          <w:szCs w:val="22"/>
          <w:lang w:eastAsia="zh-TW"/>
        </w:rPr>
        <w:t>《破產法》中談到「破產人有逃亡或隱匿、毀棄其財產之虞時，法院得簽發押票將破產人羈押」，卻被視為與《憲法》保障人民身體自由不符，聲請釋憲。請問：以下釋憲運作的程序，何者正確？</w:t>
      </w:r>
      <w:r w:rsidRPr="006B5424">
        <w:rPr>
          <w:color w:val="000000" w:themeColor="text1"/>
          <w:sz w:val="22"/>
        </w:rPr>
        <w:t xml:space="preserve">　</w:t>
      </w:r>
      <w:bookmarkEnd w:id="1405"/>
      <w:r w:rsidRPr="006B5424">
        <w:rPr>
          <w:color w:val="000000" w:themeColor="text1"/>
          <w:sz w:val="22"/>
        </w:rPr>
        <w:t>(A)</w:t>
      </w:r>
      <w:bookmarkStart w:id="1407" w:name="QQ191216000105_1_1"/>
      <w:r w:rsidRPr="006B5424">
        <w:rPr>
          <w:rFonts w:hint="eastAsia"/>
          <w:color w:val="000000" w:themeColor="text1"/>
          <w:kern w:val="2"/>
          <w:sz w:val="22"/>
          <w:szCs w:val="22"/>
          <w:lang w:eastAsia="zh-TW"/>
        </w:rPr>
        <w:t>人民經終審確定判決後，認為有違憲可聲請釋憲</w:t>
      </w:r>
      <w:r w:rsidRPr="006B5424">
        <w:rPr>
          <w:color w:val="000000" w:themeColor="text1"/>
          <w:sz w:val="22"/>
        </w:rPr>
        <w:t xml:space="preserve">　</w:t>
      </w:r>
      <w:bookmarkEnd w:id="1407"/>
      <w:r w:rsidRPr="006B5424">
        <w:rPr>
          <w:color w:val="000000" w:themeColor="text1"/>
          <w:sz w:val="22"/>
        </w:rPr>
        <w:t>(B)</w:t>
      </w:r>
      <w:bookmarkStart w:id="1408" w:name="QQ191216000105_1_2"/>
      <w:r w:rsidRPr="006B5424">
        <w:rPr>
          <w:rFonts w:hint="eastAsia"/>
          <w:color w:val="000000" w:themeColor="text1"/>
          <w:kern w:val="2"/>
          <w:sz w:val="22"/>
          <w:szCs w:val="22"/>
          <w:lang w:eastAsia="zh-TW"/>
        </w:rPr>
        <w:t>法院走審判程序時，人民認為有違憲可聲請釋憲</w:t>
      </w:r>
      <w:r w:rsidRPr="006B5424">
        <w:rPr>
          <w:color w:val="000000" w:themeColor="text1"/>
          <w:sz w:val="22"/>
        </w:rPr>
        <w:t xml:space="preserve">　</w:t>
      </w:r>
      <w:bookmarkEnd w:id="1408"/>
      <w:r w:rsidRPr="006B5424">
        <w:rPr>
          <w:color w:val="000000" w:themeColor="text1"/>
          <w:sz w:val="22"/>
        </w:rPr>
        <w:t>(C)</w:t>
      </w:r>
      <w:bookmarkStart w:id="1409" w:name="QQ191216000105_1_3"/>
      <w:r w:rsidRPr="006B5424">
        <w:rPr>
          <w:rFonts w:hint="eastAsia"/>
          <w:color w:val="000000" w:themeColor="text1"/>
          <w:kern w:val="2"/>
          <w:sz w:val="22"/>
          <w:szCs w:val="22"/>
          <w:lang w:eastAsia="zh-TW"/>
        </w:rPr>
        <w:t>破產人如果不服押票通知，可委任律師聲請釋憲</w:t>
      </w:r>
      <w:r w:rsidRPr="006B5424">
        <w:rPr>
          <w:color w:val="000000" w:themeColor="text1"/>
          <w:sz w:val="22"/>
        </w:rPr>
        <w:t xml:space="preserve">　</w:t>
      </w:r>
      <w:bookmarkEnd w:id="1409"/>
      <w:r w:rsidRPr="006B5424">
        <w:rPr>
          <w:color w:val="000000" w:themeColor="text1"/>
          <w:sz w:val="22"/>
        </w:rPr>
        <w:t>(D)</w:t>
      </w:r>
      <w:bookmarkStart w:id="1410" w:name="QQ191216000105_1_4"/>
      <w:r w:rsidRPr="006B5424">
        <w:rPr>
          <w:rFonts w:hint="eastAsia"/>
          <w:color w:val="000000" w:themeColor="text1"/>
          <w:kern w:val="2"/>
          <w:sz w:val="22"/>
          <w:szCs w:val="22"/>
          <w:lang w:eastAsia="zh-TW"/>
        </w:rPr>
        <w:t>法官在簽發押票時，認為規定有違憲可聲請釋憲</w:t>
      </w:r>
      <w:r w:rsidRPr="006B5424">
        <w:rPr>
          <w:color w:val="000000" w:themeColor="text1"/>
          <w:sz w:val="22"/>
        </w:rPr>
        <w:t xml:space="preserve">　</w:t>
      </w:r>
      <w:bookmarkEnd w:id="1410"/>
      <w:bookmarkEnd w:id="1406"/>
    </w:p>
    <w:p w:rsidR="002C4F6D" w:rsidRPr="006B5424" w:rsidRDefault="002C4F6D" w:rsidP="002C4F6D">
      <w:pPr>
        <w:pStyle w:val="Normal195"/>
        <w:snapToGrid w:val="0"/>
        <w:spacing w:line="286" w:lineRule="auto"/>
        <w:ind w:left="1332" w:hanging="935"/>
        <w:jc w:val="both"/>
        <w:textAlignment w:val="center"/>
        <w:rPr>
          <w:rFonts w:eastAsia="DengXian"/>
          <w:color w:val="000000" w:themeColor="text1"/>
        </w:rPr>
      </w:pPr>
      <w:bookmarkStart w:id="1411" w:name="AQ191216000105_M"/>
      <w:bookmarkStart w:id="1412" w:name="AQ19121600010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413" w:name="AQ191216000105_1"/>
      <w:bookmarkEnd w:id="1411"/>
      <w:r w:rsidRPr="006B5424">
        <w:rPr>
          <w:color w:val="000000" w:themeColor="text1"/>
          <w:sz w:val="22"/>
        </w:rPr>
        <w:t>A</w:t>
      </w:r>
      <w:r w:rsidRPr="006B5424">
        <w:rPr>
          <w:color w:val="000000" w:themeColor="text1"/>
          <w:sz w:val="22"/>
        </w:rPr>
        <w:t xml:space="preserve">　</w:t>
      </w:r>
      <w:bookmarkEnd w:id="1413"/>
      <w:bookmarkEnd w:id="1412"/>
    </w:p>
    <w:p w:rsidR="002C4F6D" w:rsidRPr="006B5424" w:rsidRDefault="002C4F6D" w:rsidP="002C4F6D">
      <w:pPr>
        <w:pStyle w:val="Normal295"/>
        <w:snapToGrid w:val="0"/>
        <w:spacing w:line="286" w:lineRule="auto"/>
        <w:ind w:left="1304" w:hanging="907"/>
        <w:jc w:val="both"/>
        <w:textAlignment w:val="center"/>
        <w:rPr>
          <w:rFonts w:eastAsia="DengXian"/>
          <w:color w:val="000000" w:themeColor="text1"/>
        </w:rPr>
      </w:pPr>
      <w:bookmarkStart w:id="1414" w:name="RQ191216000105_M"/>
      <w:bookmarkStart w:id="1415" w:name="RQ19121600010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416" w:name="RQ191216000105_1_H"/>
      <w:bookmarkEnd w:id="1414"/>
      <w:bookmarkEnd w:id="1416"/>
      <w:r w:rsidRPr="006B5424">
        <w:rPr>
          <w:color w:val="000000" w:themeColor="text1"/>
          <w:sz w:val="22"/>
        </w:rPr>
        <w:t>(A)</w:t>
      </w:r>
      <w:bookmarkStart w:id="1417" w:name="RQ191216000105_1_1"/>
      <w:r w:rsidRPr="006B5424">
        <w:rPr>
          <w:rFonts w:hint="eastAsia"/>
          <w:color w:val="000000" w:themeColor="text1"/>
          <w:kern w:val="2"/>
          <w:sz w:val="22"/>
          <w:szCs w:val="22"/>
          <w:lang w:eastAsia="zh-TW"/>
        </w:rPr>
        <w:t>人民在確定終局裁判後，認為適用的法律與命令，有牴觸《憲法》疑義時，才可提起釋憲</w:t>
      </w:r>
      <w:r w:rsidRPr="006B5424">
        <w:rPr>
          <w:color w:val="000000" w:themeColor="text1"/>
          <w:sz w:val="22"/>
        </w:rPr>
        <w:t xml:space="preserve">　</w:t>
      </w:r>
      <w:bookmarkEnd w:id="1417"/>
      <w:r w:rsidRPr="006B5424">
        <w:rPr>
          <w:color w:val="000000" w:themeColor="text1"/>
          <w:sz w:val="22"/>
        </w:rPr>
        <w:t>(B)</w:t>
      </w:r>
      <w:bookmarkStart w:id="1418" w:name="RQ191216000105_1_2"/>
      <w:r w:rsidRPr="006B5424">
        <w:rPr>
          <w:rFonts w:hint="eastAsia"/>
          <w:color w:val="000000" w:themeColor="text1"/>
          <w:kern w:val="2"/>
          <w:sz w:val="22"/>
          <w:szCs w:val="22"/>
          <w:lang w:eastAsia="zh-TW"/>
        </w:rPr>
        <w:t>人民在確定終局裁判後，認為適用的法律與命令，有牴觸《憲法》疑義時，才可提起釋憲</w:t>
      </w:r>
      <w:r w:rsidRPr="006B5424">
        <w:rPr>
          <w:color w:val="000000" w:themeColor="text1"/>
          <w:sz w:val="22"/>
        </w:rPr>
        <w:t xml:space="preserve">　</w:t>
      </w:r>
      <w:bookmarkEnd w:id="1418"/>
      <w:r w:rsidRPr="006B5424">
        <w:rPr>
          <w:color w:val="000000" w:themeColor="text1"/>
          <w:sz w:val="22"/>
        </w:rPr>
        <w:t>(C)</w:t>
      </w:r>
      <w:bookmarkStart w:id="1419" w:name="RQ191216000105_1_3"/>
      <w:r w:rsidRPr="006B5424">
        <w:rPr>
          <w:rFonts w:hint="eastAsia"/>
          <w:color w:val="000000" w:themeColor="text1"/>
          <w:kern w:val="2"/>
          <w:sz w:val="22"/>
          <w:szCs w:val="22"/>
          <w:lang w:eastAsia="zh-TW"/>
        </w:rPr>
        <w:t>人民在確定終局裁判後，認為適用的法律與命令，有牴觸《憲法》疑義時，才可提起釋憲</w:t>
      </w:r>
      <w:r w:rsidRPr="006B5424">
        <w:rPr>
          <w:color w:val="000000" w:themeColor="text1"/>
          <w:sz w:val="22"/>
        </w:rPr>
        <w:t xml:space="preserve">　</w:t>
      </w:r>
      <w:bookmarkEnd w:id="1419"/>
      <w:r w:rsidRPr="006B5424">
        <w:rPr>
          <w:color w:val="000000" w:themeColor="text1"/>
          <w:sz w:val="22"/>
        </w:rPr>
        <w:t>(D)</w:t>
      </w:r>
      <w:bookmarkStart w:id="1420" w:name="RQ191216000105_1_4"/>
      <w:r w:rsidRPr="006B5424">
        <w:rPr>
          <w:rFonts w:hint="eastAsia"/>
          <w:color w:val="000000" w:themeColor="text1"/>
          <w:kern w:val="2"/>
          <w:sz w:val="22"/>
          <w:szCs w:val="22"/>
          <w:lang w:eastAsia="zh-TW"/>
        </w:rPr>
        <w:t>法官於審理案件的過程中，若認為有違憲的疑義時，即可聲請釋憲</w:t>
      </w:r>
      <w:r w:rsidRPr="006B5424">
        <w:rPr>
          <w:color w:val="000000" w:themeColor="text1"/>
          <w:sz w:val="22"/>
        </w:rPr>
        <w:t xml:space="preserve">　</w:t>
      </w:r>
      <w:bookmarkEnd w:id="1420"/>
      <w:bookmarkEnd w:id="141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0800526</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96"/>
        <w:snapToGrid w:val="0"/>
        <w:spacing w:line="286" w:lineRule="auto"/>
        <w:ind w:left="397"/>
        <w:jc w:val="both"/>
        <w:textAlignment w:val="center"/>
        <w:rPr>
          <w:rFonts w:eastAsia="DengXian"/>
          <w:color w:val="000000" w:themeColor="text1"/>
        </w:rPr>
      </w:pPr>
      <w:bookmarkStart w:id="1421" w:name="QQ191216000103_1_H"/>
      <w:bookmarkStart w:id="1422" w:name="QQ191216000103"/>
      <w:r w:rsidRPr="006B5424">
        <w:rPr>
          <w:rFonts w:hint="eastAsia"/>
          <w:color w:val="000000" w:themeColor="text1"/>
          <w:kern w:val="2"/>
          <w:sz w:val="22"/>
          <w:szCs w:val="22"/>
          <w:lang w:eastAsia="zh-TW"/>
        </w:rPr>
        <w:t>為落實人權保障，我國法律逐漸放寬釋憲聲請的條件。依據現行法律的規定，關於釋憲的聲請，下列敘述何者正確？</w:t>
      </w:r>
      <w:r w:rsidRPr="006B5424">
        <w:rPr>
          <w:color w:val="000000" w:themeColor="text1"/>
          <w:sz w:val="22"/>
        </w:rPr>
        <w:t xml:space="preserve">　</w:t>
      </w:r>
      <w:bookmarkEnd w:id="1421"/>
      <w:r w:rsidRPr="006B5424">
        <w:rPr>
          <w:color w:val="000000" w:themeColor="text1"/>
          <w:sz w:val="22"/>
        </w:rPr>
        <w:t>(A)</w:t>
      </w:r>
      <w:bookmarkStart w:id="1423" w:name="QQ191216000103_1_1"/>
      <w:r w:rsidRPr="006B5424">
        <w:rPr>
          <w:rFonts w:hint="eastAsia"/>
          <w:color w:val="000000" w:themeColor="text1"/>
          <w:kern w:val="2"/>
          <w:sz w:val="22"/>
          <w:szCs w:val="22"/>
          <w:lang w:eastAsia="zh-TW"/>
        </w:rPr>
        <w:t>大法官及各級法院法官皆有解釋憲法的權力</w:t>
      </w:r>
      <w:r w:rsidRPr="006B5424">
        <w:rPr>
          <w:color w:val="000000" w:themeColor="text1"/>
          <w:sz w:val="22"/>
        </w:rPr>
        <w:t xml:space="preserve">　</w:t>
      </w:r>
      <w:bookmarkEnd w:id="1423"/>
      <w:r w:rsidRPr="006B5424">
        <w:rPr>
          <w:color w:val="000000" w:themeColor="text1"/>
          <w:sz w:val="22"/>
        </w:rPr>
        <w:t>(B)</w:t>
      </w:r>
      <w:bookmarkStart w:id="1424" w:name="QQ191216000103_1_2"/>
      <w:r w:rsidRPr="006B5424">
        <w:rPr>
          <w:rFonts w:hint="eastAsia"/>
          <w:color w:val="000000" w:themeColor="text1"/>
          <w:kern w:val="2"/>
          <w:sz w:val="22"/>
          <w:szCs w:val="22"/>
          <w:lang w:eastAsia="zh-TW"/>
        </w:rPr>
        <w:t>某法官審理案件發現適用法律有違憲疑義時</w:t>
      </w:r>
      <w:r w:rsidRPr="006B5424">
        <w:rPr>
          <w:color w:val="000000" w:themeColor="text1"/>
          <w:sz w:val="22"/>
        </w:rPr>
        <w:t xml:space="preserve">　</w:t>
      </w:r>
      <w:bookmarkEnd w:id="1424"/>
      <w:r w:rsidRPr="006B5424">
        <w:rPr>
          <w:color w:val="000000" w:themeColor="text1"/>
          <w:sz w:val="22"/>
        </w:rPr>
        <w:t>(C)</w:t>
      </w:r>
      <w:bookmarkStart w:id="1425" w:name="QQ191216000103_1_3"/>
      <w:r w:rsidRPr="006B5424">
        <w:rPr>
          <w:rFonts w:hint="eastAsia"/>
          <w:color w:val="000000" w:themeColor="text1"/>
          <w:kern w:val="2"/>
          <w:sz w:val="22"/>
          <w:szCs w:val="22"/>
          <w:lang w:eastAsia="zh-TW"/>
        </w:rPr>
        <w:t>人民發現法律有違憲疑義時，向司法院聲請</w:t>
      </w:r>
      <w:r w:rsidRPr="006B5424">
        <w:rPr>
          <w:color w:val="000000" w:themeColor="text1"/>
          <w:sz w:val="22"/>
        </w:rPr>
        <w:t xml:space="preserve">　</w:t>
      </w:r>
      <w:bookmarkEnd w:id="1425"/>
      <w:r w:rsidRPr="006B5424">
        <w:rPr>
          <w:color w:val="000000" w:themeColor="text1"/>
          <w:sz w:val="22"/>
        </w:rPr>
        <w:t>(D)</w:t>
      </w:r>
      <w:bookmarkStart w:id="1426" w:name="QQ191216000103_1_4"/>
      <w:r w:rsidRPr="006B5424">
        <w:rPr>
          <w:rFonts w:hint="eastAsia"/>
          <w:color w:val="000000" w:themeColor="text1"/>
          <w:kern w:val="2"/>
          <w:sz w:val="22"/>
          <w:szCs w:val="22"/>
          <w:lang w:eastAsia="zh-TW"/>
        </w:rPr>
        <w:t>人民認為一審法院之判決與憲法規範相牴觸</w:t>
      </w:r>
      <w:r w:rsidRPr="006B5424">
        <w:rPr>
          <w:color w:val="000000" w:themeColor="text1"/>
          <w:sz w:val="22"/>
        </w:rPr>
        <w:t xml:space="preserve">　</w:t>
      </w:r>
      <w:bookmarkEnd w:id="1426"/>
      <w:bookmarkEnd w:id="1422"/>
    </w:p>
    <w:p w:rsidR="002C4F6D" w:rsidRPr="006B5424" w:rsidRDefault="002C4F6D" w:rsidP="002C4F6D">
      <w:pPr>
        <w:pStyle w:val="Normal196"/>
        <w:snapToGrid w:val="0"/>
        <w:spacing w:line="286" w:lineRule="auto"/>
        <w:ind w:left="1332" w:hanging="935"/>
        <w:jc w:val="both"/>
        <w:textAlignment w:val="center"/>
        <w:rPr>
          <w:rFonts w:eastAsia="DengXian"/>
          <w:color w:val="000000" w:themeColor="text1"/>
        </w:rPr>
      </w:pPr>
      <w:bookmarkStart w:id="1427" w:name="AQ191216000103_M"/>
      <w:bookmarkStart w:id="1428" w:name="AQ19121600010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429" w:name="AQ191216000103_1"/>
      <w:bookmarkEnd w:id="1427"/>
      <w:r w:rsidRPr="006B5424">
        <w:rPr>
          <w:color w:val="000000" w:themeColor="text1"/>
          <w:sz w:val="22"/>
        </w:rPr>
        <w:t>B</w:t>
      </w:r>
      <w:r w:rsidRPr="006B5424">
        <w:rPr>
          <w:color w:val="000000" w:themeColor="text1"/>
          <w:sz w:val="22"/>
        </w:rPr>
        <w:t xml:space="preserve">　</w:t>
      </w:r>
      <w:bookmarkEnd w:id="1429"/>
      <w:bookmarkEnd w:id="1428"/>
    </w:p>
    <w:p w:rsidR="002C4F6D" w:rsidRPr="006B5424" w:rsidRDefault="002C4F6D" w:rsidP="002C4F6D">
      <w:pPr>
        <w:pStyle w:val="Normal296"/>
        <w:snapToGrid w:val="0"/>
        <w:spacing w:line="286" w:lineRule="auto"/>
        <w:ind w:left="1304" w:hanging="907"/>
        <w:jc w:val="both"/>
        <w:textAlignment w:val="center"/>
        <w:rPr>
          <w:rFonts w:eastAsia="DengXian"/>
          <w:color w:val="000000" w:themeColor="text1"/>
        </w:rPr>
      </w:pPr>
      <w:bookmarkStart w:id="1430" w:name="RQ191216000103_M"/>
      <w:bookmarkStart w:id="1431" w:name="RQ191216000103"/>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432" w:name="RQ191216000103_1_H"/>
      <w:bookmarkEnd w:id="1430"/>
      <w:bookmarkEnd w:id="1432"/>
      <w:r w:rsidRPr="006B5424">
        <w:rPr>
          <w:color w:val="000000" w:themeColor="text1"/>
          <w:sz w:val="22"/>
        </w:rPr>
        <w:t>(A)</w:t>
      </w:r>
      <w:bookmarkStart w:id="1433" w:name="RQ191216000103_1_1"/>
      <w:r w:rsidRPr="006B5424">
        <w:rPr>
          <w:rFonts w:hint="eastAsia"/>
          <w:color w:val="000000" w:themeColor="text1"/>
          <w:kern w:val="2"/>
          <w:sz w:val="22"/>
          <w:szCs w:val="22"/>
          <w:lang w:eastAsia="zh-TW"/>
        </w:rPr>
        <w:t>我國僅大法官有解釋憲法的權力</w:t>
      </w:r>
      <w:r w:rsidRPr="006B5424">
        <w:rPr>
          <w:color w:val="000000" w:themeColor="text1"/>
          <w:sz w:val="22"/>
        </w:rPr>
        <w:t xml:space="preserve">　</w:t>
      </w:r>
      <w:bookmarkEnd w:id="1433"/>
      <w:r w:rsidRPr="006B5424">
        <w:rPr>
          <w:color w:val="000000" w:themeColor="text1"/>
          <w:sz w:val="22"/>
        </w:rPr>
        <w:t>(B)</w:t>
      </w:r>
      <w:bookmarkStart w:id="1434" w:name="RQ191216000103_1_2"/>
      <w:r w:rsidRPr="006B5424">
        <w:rPr>
          <w:rFonts w:hint="eastAsia"/>
          <w:color w:val="000000" w:themeColor="text1"/>
          <w:kern w:val="2"/>
          <w:sz w:val="22"/>
          <w:szCs w:val="22"/>
          <w:lang w:eastAsia="zh-TW"/>
        </w:rPr>
        <w:t>法官可於審理案件的過程中，若認為有違憲的疑義時，即可聲請釋憲</w:t>
      </w:r>
      <w:r w:rsidRPr="006B5424">
        <w:rPr>
          <w:color w:val="000000" w:themeColor="text1"/>
          <w:sz w:val="22"/>
        </w:rPr>
        <w:t xml:space="preserve">　</w:t>
      </w:r>
      <w:bookmarkEnd w:id="1434"/>
      <w:r w:rsidRPr="006B5424">
        <w:rPr>
          <w:color w:val="000000" w:themeColor="text1"/>
          <w:sz w:val="22"/>
        </w:rPr>
        <w:t>(C)</w:t>
      </w:r>
      <w:bookmarkStart w:id="1435" w:name="RQ191216000103_1_3"/>
      <w:r w:rsidRPr="006B5424">
        <w:rPr>
          <w:rFonts w:hint="eastAsia"/>
          <w:color w:val="000000" w:themeColor="text1"/>
          <w:kern w:val="2"/>
          <w:sz w:val="22"/>
          <w:szCs w:val="22"/>
          <w:lang w:eastAsia="zh-TW"/>
        </w:rPr>
        <w:t>人民在確定終局裁判後，認為適用的法律與命令，有牴觸《憲法》疑義時，才可提起釋憲</w:t>
      </w:r>
      <w:r w:rsidRPr="006B5424">
        <w:rPr>
          <w:color w:val="000000" w:themeColor="text1"/>
          <w:sz w:val="22"/>
        </w:rPr>
        <w:t xml:space="preserve">　</w:t>
      </w:r>
      <w:bookmarkEnd w:id="1435"/>
      <w:r w:rsidRPr="006B5424">
        <w:rPr>
          <w:color w:val="000000" w:themeColor="text1"/>
          <w:sz w:val="22"/>
        </w:rPr>
        <w:t>(D)</w:t>
      </w:r>
      <w:bookmarkStart w:id="1436" w:name="RQ191216000103_1_4"/>
      <w:r w:rsidRPr="006B5424">
        <w:rPr>
          <w:rFonts w:hint="eastAsia"/>
          <w:color w:val="000000" w:themeColor="text1"/>
          <w:kern w:val="2"/>
          <w:sz w:val="22"/>
          <w:szCs w:val="22"/>
          <w:lang w:eastAsia="zh-TW"/>
        </w:rPr>
        <w:t>人民在確定終局裁判後，認為適用的法律與命令，有牴觸《憲法》疑義時，才可提起釋憲</w:t>
      </w:r>
      <w:r w:rsidRPr="006B5424">
        <w:rPr>
          <w:color w:val="000000" w:themeColor="text1"/>
          <w:sz w:val="22"/>
        </w:rPr>
        <w:t xml:space="preserve">　</w:t>
      </w:r>
      <w:bookmarkEnd w:id="1436"/>
      <w:bookmarkEnd w:id="1431"/>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0800527</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97"/>
        <w:snapToGrid w:val="0"/>
        <w:spacing w:line="286" w:lineRule="auto"/>
        <w:ind w:left="397"/>
        <w:jc w:val="both"/>
        <w:textAlignment w:val="center"/>
        <w:rPr>
          <w:rFonts w:eastAsia="DengXian"/>
          <w:color w:val="000000" w:themeColor="text1"/>
        </w:rPr>
      </w:pPr>
      <w:bookmarkStart w:id="1437" w:name="QQ191216000101_1_H"/>
      <w:bookmarkStart w:id="1438" w:name="QQ191216000101"/>
      <w:r w:rsidRPr="006B5424">
        <w:rPr>
          <w:rFonts w:hint="eastAsia"/>
          <w:color w:val="000000" w:themeColor="text1"/>
          <w:kern w:val="2"/>
          <w:sz w:val="22"/>
          <w:szCs w:val="22"/>
          <w:lang w:eastAsia="zh-TW"/>
        </w:rPr>
        <w:t>下列關於我國釋憲制度之敘述，哪一項是正確的？</w:t>
      </w:r>
      <w:r w:rsidRPr="006B5424">
        <w:rPr>
          <w:color w:val="000000" w:themeColor="text1"/>
          <w:sz w:val="22"/>
        </w:rPr>
        <w:t xml:space="preserve">　</w:t>
      </w:r>
      <w:bookmarkEnd w:id="1437"/>
      <w:r w:rsidRPr="006B5424">
        <w:rPr>
          <w:color w:val="000000" w:themeColor="text1"/>
          <w:sz w:val="22"/>
        </w:rPr>
        <w:t>(A)</w:t>
      </w:r>
      <w:bookmarkStart w:id="1439" w:name="QQ191216000101_1_1"/>
      <w:r w:rsidRPr="006B5424">
        <w:rPr>
          <w:rFonts w:hint="eastAsia"/>
          <w:color w:val="000000" w:themeColor="text1"/>
          <w:kern w:val="2"/>
          <w:sz w:val="22"/>
          <w:szCs w:val="22"/>
          <w:lang w:eastAsia="zh-TW"/>
        </w:rPr>
        <w:t>大法官解釋宣告違憲之法令，僅適用聲請人案件，不及於其他政府機關</w:t>
      </w:r>
      <w:r w:rsidRPr="006B5424">
        <w:rPr>
          <w:color w:val="000000" w:themeColor="text1"/>
          <w:sz w:val="22"/>
        </w:rPr>
        <w:t xml:space="preserve">　</w:t>
      </w:r>
      <w:bookmarkEnd w:id="1439"/>
      <w:r w:rsidRPr="006B5424">
        <w:rPr>
          <w:color w:val="000000" w:themeColor="text1"/>
          <w:sz w:val="22"/>
        </w:rPr>
        <w:t>(B)</w:t>
      </w:r>
      <w:bookmarkStart w:id="1440" w:name="QQ191216000101_1_2"/>
      <w:r w:rsidRPr="006B5424">
        <w:rPr>
          <w:rFonts w:hint="eastAsia"/>
          <w:color w:val="000000" w:themeColor="text1"/>
          <w:kern w:val="2"/>
          <w:sz w:val="22"/>
          <w:szCs w:val="22"/>
          <w:lang w:eastAsia="zh-TW"/>
        </w:rPr>
        <w:t>各級法院法官可於具體訴訟案件審理時進行法律違憲之宣告</w:t>
      </w:r>
      <w:r w:rsidRPr="006B5424">
        <w:rPr>
          <w:color w:val="000000" w:themeColor="text1"/>
          <w:sz w:val="22"/>
        </w:rPr>
        <w:t xml:space="preserve">　</w:t>
      </w:r>
      <w:bookmarkEnd w:id="1440"/>
      <w:r w:rsidRPr="006B5424">
        <w:rPr>
          <w:color w:val="000000" w:themeColor="text1"/>
          <w:sz w:val="22"/>
        </w:rPr>
        <w:t>(C)</w:t>
      </w:r>
      <w:bookmarkStart w:id="1441" w:name="QQ191216000101_1_3"/>
      <w:r w:rsidRPr="006B5424">
        <w:rPr>
          <w:rFonts w:hint="eastAsia"/>
          <w:color w:val="000000" w:themeColor="text1"/>
          <w:kern w:val="2"/>
          <w:sz w:val="22"/>
          <w:szCs w:val="22"/>
          <w:lang w:eastAsia="zh-TW"/>
        </w:rPr>
        <w:t>人民若權益受侵害，於任一審級皆可提出大法官釋憲之聲請</w:t>
      </w:r>
      <w:r w:rsidRPr="006B5424">
        <w:rPr>
          <w:color w:val="000000" w:themeColor="text1"/>
          <w:sz w:val="22"/>
        </w:rPr>
        <w:t xml:space="preserve">　</w:t>
      </w:r>
      <w:bookmarkEnd w:id="1441"/>
      <w:r w:rsidRPr="006B5424">
        <w:rPr>
          <w:color w:val="000000" w:themeColor="text1"/>
          <w:sz w:val="22"/>
        </w:rPr>
        <w:t>(D)</w:t>
      </w:r>
      <w:bookmarkStart w:id="1442" w:name="QQ191216000101_1_4"/>
      <w:r w:rsidRPr="006B5424">
        <w:rPr>
          <w:rFonts w:hint="eastAsia"/>
          <w:color w:val="000000" w:themeColor="text1"/>
          <w:kern w:val="2"/>
          <w:sz w:val="22"/>
          <w:szCs w:val="22"/>
          <w:lang w:eastAsia="zh-TW"/>
        </w:rPr>
        <w:t>大法官不介入行政立法間的政治紛爭，僅就該法適用憲法與否進行解釋</w:t>
      </w:r>
      <w:r w:rsidRPr="006B5424">
        <w:rPr>
          <w:color w:val="000000" w:themeColor="text1"/>
          <w:sz w:val="22"/>
        </w:rPr>
        <w:t xml:space="preserve">　</w:t>
      </w:r>
      <w:bookmarkEnd w:id="1442"/>
      <w:bookmarkEnd w:id="1438"/>
    </w:p>
    <w:p w:rsidR="002C4F6D" w:rsidRPr="006B5424" w:rsidRDefault="002C4F6D" w:rsidP="002C4F6D">
      <w:pPr>
        <w:pStyle w:val="Normal197"/>
        <w:snapToGrid w:val="0"/>
        <w:spacing w:line="286" w:lineRule="auto"/>
        <w:ind w:left="1332" w:hanging="935"/>
        <w:jc w:val="both"/>
        <w:textAlignment w:val="center"/>
        <w:rPr>
          <w:rFonts w:eastAsia="DengXian"/>
          <w:color w:val="000000" w:themeColor="text1"/>
        </w:rPr>
      </w:pPr>
      <w:bookmarkStart w:id="1443" w:name="AQ191216000101_M"/>
      <w:bookmarkStart w:id="1444" w:name="AQ19121600010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445" w:name="AQ191216000101_1"/>
      <w:bookmarkEnd w:id="1443"/>
      <w:r w:rsidRPr="006B5424">
        <w:rPr>
          <w:color w:val="000000" w:themeColor="text1"/>
          <w:sz w:val="22"/>
        </w:rPr>
        <w:t>D</w:t>
      </w:r>
      <w:r w:rsidRPr="006B5424">
        <w:rPr>
          <w:color w:val="000000" w:themeColor="text1"/>
          <w:sz w:val="22"/>
        </w:rPr>
        <w:t xml:space="preserve">　</w:t>
      </w:r>
      <w:bookmarkEnd w:id="1445"/>
      <w:bookmarkEnd w:id="1444"/>
    </w:p>
    <w:p w:rsidR="002C4F6D" w:rsidRPr="006B5424" w:rsidRDefault="002C4F6D" w:rsidP="002C4F6D">
      <w:pPr>
        <w:pStyle w:val="Normal297"/>
        <w:snapToGrid w:val="0"/>
        <w:spacing w:line="286" w:lineRule="auto"/>
        <w:ind w:left="1304" w:hanging="907"/>
        <w:jc w:val="both"/>
        <w:textAlignment w:val="center"/>
        <w:rPr>
          <w:rFonts w:eastAsia="DengXian"/>
          <w:color w:val="000000" w:themeColor="text1"/>
        </w:rPr>
      </w:pPr>
      <w:bookmarkStart w:id="1446" w:name="RQ191216000101_M"/>
      <w:bookmarkStart w:id="1447" w:name="RQ19121600010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448" w:name="RQ191216000101_1_H"/>
      <w:bookmarkEnd w:id="1446"/>
      <w:bookmarkEnd w:id="1448"/>
      <w:r w:rsidRPr="006B5424">
        <w:rPr>
          <w:color w:val="000000" w:themeColor="text1"/>
          <w:sz w:val="22"/>
        </w:rPr>
        <w:t>(A)</w:t>
      </w:r>
      <w:bookmarkStart w:id="1449" w:name="RQ191216000101_1_1"/>
      <w:r w:rsidRPr="006B5424">
        <w:rPr>
          <w:rFonts w:hint="eastAsia"/>
          <w:color w:val="000000" w:themeColor="text1"/>
          <w:kern w:val="2"/>
          <w:sz w:val="22"/>
          <w:szCs w:val="22"/>
          <w:lang w:eastAsia="zh-TW"/>
        </w:rPr>
        <w:t>大法官解釋所闡述之意旨，各政府機關皆須遵循</w:t>
      </w:r>
      <w:r w:rsidRPr="006B5424">
        <w:rPr>
          <w:color w:val="000000" w:themeColor="text1"/>
          <w:sz w:val="22"/>
        </w:rPr>
        <w:t xml:space="preserve">　</w:t>
      </w:r>
      <w:bookmarkEnd w:id="1449"/>
      <w:r w:rsidRPr="006B5424">
        <w:rPr>
          <w:color w:val="000000" w:themeColor="text1"/>
          <w:sz w:val="22"/>
        </w:rPr>
        <w:t>(B)</w:t>
      </w:r>
      <w:bookmarkStart w:id="1450" w:name="RQ191216000101_1_2"/>
      <w:r w:rsidRPr="006B5424">
        <w:rPr>
          <w:rFonts w:hint="eastAsia"/>
          <w:color w:val="000000" w:themeColor="text1"/>
          <w:kern w:val="2"/>
          <w:sz w:val="22"/>
          <w:szCs w:val="22"/>
          <w:lang w:eastAsia="zh-TW"/>
        </w:rPr>
        <w:t>各級法官無法律違憲與否之審查權</w:t>
      </w:r>
      <w:r w:rsidRPr="006B5424">
        <w:rPr>
          <w:color w:val="000000" w:themeColor="text1"/>
          <w:sz w:val="22"/>
        </w:rPr>
        <w:t xml:space="preserve">　</w:t>
      </w:r>
      <w:bookmarkEnd w:id="1450"/>
      <w:r w:rsidRPr="006B5424">
        <w:rPr>
          <w:color w:val="000000" w:themeColor="text1"/>
          <w:sz w:val="22"/>
        </w:rPr>
        <w:t>(C)</w:t>
      </w:r>
      <w:bookmarkStart w:id="1451" w:name="RQ191216000101_1_3"/>
      <w:r w:rsidRPr="006B5424">
        <w:rPr>
          <w:rFonts w:hint="eastAsia"/>
          <w:color w:val="000000" w:themeColor="text1"/>
          <w:kern w:val="2"/>
          <w:sz w:val="22"/>
          <w:szCs w:val="22"/>
          <w:lang w:eastAsia="zh-TW"/>
        </w:rPr>
        <w:t>為了避免人民濫用聲請權，現行法律要求須窮盡法院救濟後，方能提出釋憲聲請</w:t>
      </w:r>
      <w:r w:rsidRPr="006B5424">
        <w:rPr>
          <w:color w:val="000000" w:themeColor="text1"/>
          <w:sz w:val="22"/>
        </w:rPr>
        <w:t xml:space="preserve">　</w:t>
      </w:r>
      <w:bookmarkEnd w:id="1451"/>
      <w:r w:rsidRPr="006B5424">
        <w:rPr>
          <w:color w:val="000000" w:themeColor="text1"/>
          <w:sz w:val="22"/>
        </w:rPr>
        <w:t>(D)</w:t>
      </w:r>
      <w:bookmarkStart w:id="1452" w:name="RQ191216000101_1_4"/>
      <w:r w:rsidRPr="006B5424">
        <w:rPr>
          <w:rFonts w:hint="eastAsia"/>
          <w:color w:val="000000" w:themeColor="text1"/>
          <w:kern w:val="2"/>
          <w:sz w:val="22"/>
          <w:szCs w:val="22"/>
          <w:lang w:eastAsia="zh-TW"/>
        </w:rPr>
        <w:t>司法院大法官在解釋憲法中，僅就法條的是否違反憲法進行解釋</w:t>
      </w:r>
      <w:r w:rsidRPr="006B5424">
        <w:rPr>
          <w:color w:val="000000" w:themeColor="text1"/>
          <w:sz w:val="22"/>
        </w:rPr>
        <w:t xml:space="preserve">　</w:t>
      </w:r>
      <w:bookmarkEnd w:id="1452"/>
      <w:bookmarkEnd w:id="144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0800528</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98"/>
        <w:snapToGrid w:val="0"/>
        <w:spacing w:line="286" w:lineRule="auto"/>
        <w:ind w:left="397"/>
        <w:jc w:val="both"/>
        <w:textAlignment w:val="center"/>
        <w:rPr>
          <w:rFonts w:eastAsia="DengXian"/>
          <w:color w:val="000000" w:themeColor="text1"/>
        </w:rPr>
      </w:pPr>
      <w:bookmarkStart w:id="1453" w:name="QQ191216000099_1_H"/>
      <w:bookmarkStart w:id="1454" w:name="QQ191216000099"/>
      <w:r w:rsidRPr="006B5424">
        <w:rPr>
          <w:rFonts w:hint="eastAsia"/>
          <w:color w:val="000000" w:themeColor="text1"/>
          <w:kern w:val="2"/>
          <w:sz w:val="22"/>
          <w:szCs w:val="22"/>
          <w:lang w:eastAsia="zh-TW"/>
        </w:rPr>
        <w:t>依據我國相關法律規定，下列何者為可直接針對法律，使其失效的最可能管道？</w:t>
      </w:r>
      <w:r w:rsidRPr="006B5424">
        <w:rPr>
          <w:color w:val="000000" w:themeColor="text1"/>
          <w:sz w:val="22"/>
        </w:rPr>
        <w:t xml:space="preserve">　</w:t>
      </w:r>
      <w:bookmarkEnd w:id="1453"/>
      <w:r w:rsidRPr="006B5424">
        <w:rPr>
          <w:color w:val="000000" w:themeColor="text1"/>
          <w:sz w:val="22"/>
        </w:rPr>
        <w:t>(A)</w:t>
      </w:r>
      <w:bookmarkStart w:id="1455" w:name="QQ191216000099_1_1"/>
      <w:r w:rsidRPr="006B5424">
        <w:rPr>
          <w:rFonts w:hint="eastAsia"/>
          <w:color w:val="000000" w:themeColor="text1"/>
          <w:kern w:val="2"/>
          <w:sz w:val="22"/>
          <w:szCs w:val="22"/>
          <w:lang w:eastAsia="zh-TW"/>
        </w:rPr>
        <w:t>上街頭示威抗議</w:t>
      </w:r>
      <w:r w:rsidRPr="006B5424">
        <w:rPr>
          <w:color w:val="000000" w:themeColor="text1"/>
          <w:sz w:val="22"/>
        </w:rPr>
        <w:t xml:space="preserve">　</w:t>
      </w:r>
      <w:bookmarkEnd w:id="1455"/>
      <w:r w:rsidRPr="006B5424">
        <w:rPr>
          <w:color w:val="000000" w:themeColor="text1"/>
          <w:sz w:val="22"/>
        </w:rPr>
        <w:t>(B)</w:t>
      </w:r>
      <w:bookmarkStart w:id="1456" w:name="QQ191216000099_1_2"/>
      <w:r w:rsidRPr="006B5424">
        <w:rPr>
          <w:rFonts w:hint="eastAsia"/>
          <w:color w:val="000000" w:themeColor="text1"/>
          <w:kern w:val="2"/>
          <w:sz w:val="22"/>
          <w:szCs w:val="22"/>
          <w:lang w:eastAsia="zh-TW"/>
        </w:rPr>
        <w:t>聲請大法官解釋</w:t>
      </w:r>
      <w:r w:rsidRPr="006B5424">
        <w:rPr>
          <w:color w:val="000000" w:themeColor="text1"/>
          <w:sz w:val="22"/>
        </w:rPr>
        <w:t xml:space="preserve">　</w:t>
      </w:r>
      <w:bookmarkEnd w:id="1456"/>
      <w:r w:rsidRPr="006B5424">
        <w:rPr>
          <w:color w:val="000000" w:themeColor="text1"/>
          <w:sz w:val="22"/>
        </w:rPr>
        <w:t>(C)</w:t>
      </w:r>
      <w:bookmarkStart w:id="1457" w:name="QQ191216000099_1_3"/>
      <w:r w:rsidRPr="006B5424">
        <w:rPr>
          <w:rFonts w:hint="eastAsia"/>
          <w:color w:val="000000" w:themeColor="text1"/>
          <w:kern w:val="2"/>
          <w:sz w:val="22"/>
          <w:szCs w:val="22"/>
          <w:lang w:eastAsia="zh-TW"/>
        </w:rPr>
        <w:t>遊說法院法官不再適用該法律</w:t>
      </w:r>
      <w:r w:rsidRPr="006B5424">
        <w:rPr>
          <w:color w:val="000000" w:themeColor="text1"/>
          <w:sz w:val="22"/>
        </w:rPr>
        <w:t xml:space="preserve">　</w:t>
      </w:r>
      <w:bookmarkEnd w:id="1457"/>
      <w:r w:rsidRPr="006B5424">
        <w:rPr>
          <w:color w:val="000000" w:themeColor="text1"/>
          <w:sz w:val="22"/>
        </w:rPr>
        <w:t>(D)</w:t>
      </w:r>
      <w:bookmarkStart w:id="1458" w:name="QQ191216000099_1_4"/>
      <w:r w:rsidRPr="006B5424">
        <w:rPr>
          <w:rFonts w:hint="eastAsia"/>
          <w:color w:val="000000" w:themeColor="text1"/>
          <w:kern w:val="2"/>
          <w:sz w:val="22"/>
          <w:szCs w:val="22"/>
          <w:lang w:eastAsia="zh-TW"/>
        </w:rPr>
        <w:t>立法委員促請總統廢止該法律</w:t>
      </w:r>
      <w:r w:rsidRPr="006B5424">
        <w:rPr>
          <w:color w:val="000000" w:themeColor="text1"/>
          <w:sz w:val="22"/>
        </w:rPr>
        <w:t xml:space="preserve">　</w:t>
      </w:r>
      <w:bookmarkEnd w:id="1458"/>
      <w:bookmarkEnd w:id="1454"/>
    </w:p>
    <w:p w:rsidR="002C4F6D" w:rsidRPr="006B5424" w:rsidRDefault="002C4F6D" w:rsidP="002C4F6D">
      <w:pPr>
        <w:pStyle w:val="Normal198"/>
        <w:snapToGrid w:val="0"/>
        <w:spacing w:line="286" w:lineRule="auto"/>
        <w:ind w:left="1332" w:hanging="935"/>
        <w:jc w:val="both"/>
        <w:textAlignment w:val="center"/>
        <w:rPr>
          <w:rFonts w:eastAsia="DengXian"/>
          <w:color w:val="000000" w:themeColor="text1"/>
        </w:rPr>
      </w:pPr>
      <w:bookmarkStart w:id="1459" w:name="AQ191216000099_M"/>
      <w:bookmarkStart w:id="1460" w:name="AQ19121600009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461" w:name="AQ191216000099_1"/>
      <w:bookmarkEnd w:id="1459"/>
      <w:r w:rsidRPr="006B5424">
        <w:rPr>
          <w:color w:val="000000" w:themeColor="text1"/>
          <w:sz w:val="22"/>
        </w:rPr>
        <w:t>B</w:t>
      </w:r>
      <w:r w:rsidRPr="006B5424">
        <w:rPr>
          <w:color w:val="000000" w:themeColor="text1"/>
          <w:sz w:val="22"/>
        </w:rPr>
        <w:t xml:space="preserve">　</w:t>
      </w:r>
      <w:bookmarkEnd w:id="1461"/>
      <w:bookmarkEnd w:id="1460"/>
    </w:p>
    <w:p w:rsidR="002C4F6D" w:rsidRPr="006B5424" w:rsidRDefault="002C4F6D" w:rsidP="002C4F6D">
      <w:pPr>
        <w:pStyle w:val="Normal298"/>
        <w:snapToGrid w:val="0"/>
        <w:spacing w:line="286" w:lineRule="auto"/>
        <w:ind w:left="1304" w:hanging="907"/>
        <w:jc w:val="both"/>
        <w:textAlignment w:val="center"/>
        <w:rPr>
          <w:rFonts w:eastAsia="DengXian"/>
          <w:color w:val="000000" w:themeColor="text1"/>
        </w:rPr>
      </w:pPr>
      <w:bookmarkStart w:id="1462" w:name="RQ191216000099_M"/>
      <w:bookmarkStart w:id="1463" w:name="RQ19121600009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464" w:name="RQ191216000099_1_H"/>
      <w:bookmarkEnd w:id="1462"/>
      <w:r w:rsidRPr="006B5424">
        <w:rPr>
          <w:rFonts w:hint="eastAsia"/>
          <w:color w:val="000000" w:themeColor="text1"/>
          <w:kern w:val="2"/>
          <w:sz w:val="22"/>
          <w:szCs w:val="22"/>
          <w:lang w:eastAsia="zh-TW"/>
        </w:rPr>
        <w:t>大法官解釋若認定該法違憲，則中央與地方政府及人民皆須遵守大法官之解釋，故用該方式最為直接</w:t>
      </w:r>
      <w:r w:rsidRPr="006B5424">
        <w:rPr>
          <w:color w:val="000000" w:themeColor="text1"/>
          <w:sz w:val="22"/>
        </w:rPr>
        <w:t xml:space="preserve">　</w:t>
      </w:r>
      <w:bookmarkEnd w:id="1464"/>
      <w:bookmarkEnd w:id="1463"/>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0900143</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99"/>
        <w:snapToGrid w:val="0"/>
        <w:spacing w:line="286" w:lineRule="auto"/>
        <w:ind w:left="397"/>
        <w:jc w:val="both"/>
        <w:textAlignment w:val="center"/>
        <w:rPr>
          <w:rFonts w:eastAsia="DengXian"/>
          <w:color w:val="000000" w:themeColor="text1"/>
        </w:rPr>
      </w:pPr>
      <w:bookmarkStart w:id="1465" w:name="QQ200411001600_1_H"/>
      <w:bookmarkStart w:id="1466" w:name="QQ200411001600"/>
      <w:r w:rsidRPr="006B5424">
        <w:rPr>
          <w:rFonts w:hint="eastAsia"/>
          <w:color w:val="000000" w:themeColor="text1"/>
          <w:kern w:val="2"/>
          <w:sz w:val="22"/>
          <w:szCs w:val="22"/>
          <w:lang w:eastAsia="zh-TW"/>
        </w:rPr>
        <w:t>李姓男子夜間獨自行經臺北市重陽橋時，保安大隊執行道路臨檢勤務卻遭李姓男子拒絕，在警員強行搜身時，李姓男子以三字經辱罵警員。因當場侮辱執行職務的警員，法官判決李姓男子拘役，李姓男子在訴願不服</w:t>
      </w:r>
      <w:r w:rsidRPr="006B5424">
        <w:rPr>
          <w:rFonts w:hint="eastAsia"/>
          <w:color w:val="000000" w:themeColor="text1"/>
          <w:kern w:val="2"/>
          <w:sz w:val="22"/>
          <w:szCs w:val="22"/>
          <w:lang w:eastAsia="zh-HK"/>
        </w:rPr>
        <w:t>並窮盡法院救濟</w:t>
      </w:r>
      <w:r w:rsidRPr="006B5424">
        <w:rPr>
          <w:rFonts w:hint="eastAsia"/>
          <w:color w:val="000000" w:themeColor="text1"/>
          <w:kern w:val="2"/>
          <w:sz w:val="22"/>
          <w:szCs w:val="22"/>
          <w:lang w:eastAsia="zh-TW"/>
        </w:rPr>
        <w:t>後提出大法官釋憲。請問：以下敘述何者正確？</w:t>
      </w:r>
      <w:r w:rsidRPr="006B5424">
        <w:rPr>
          <w:color w:val="000000" w:themeColor="text1"/>
          <w:sz w:val="22"/>
        </w:rPr>
        <w:t xml:space="preserve">　</w:t>
      </w:r>
      <w:bookmarkEnd w:id="1465"/>
      <w:r w:rsidRPr="006B5424">
        <w:rPr>
          <w:color w:val="000000" w:themeColor="text1"/>
          <w:sz w:val="22"/>
        </w:rPr>
        <w:t>(A)</w:t>
      </w:r>
      <w:bookmarkStart w:id="1467" w:name="QQ200411001600_1_1"/>
      <w:r w:rsidRPr="006B5424">
        <w:rPr>
          <w:rFonts w:hint="eastAsia"/>
          <w:color w:val="000000" w:themeColor="text1"/>
          <w:kern w:val="2"/>
          <w:sz w:val="22"/>
          <w:szCs w:val="22"/>
          <w:lang w:eastAsia="zh-TW"/>
        </w:rPr>
        <w:t>此案為李男的遷徙自由受到限制</w:t>
      </w:r>
      <w:r w:rsidRPr="006B5424">
        <w:rPr>
          <w:color w:val="000000" w:themeColor="text1"/>
          <w:sz w:val="22"/>
        </w:rPr>
        <w:t xml:space="preserve">　</w:t>
      </w:r>
      <w:bookmarkEnd w:id="1467"/>
      <w:r w:rsidRPr="006B5424">
        <w:rPr>
          <w:color w:val="000000" w:themeColor="text1"/>
          <w:sz w:val="22"/>
        </w:rPr>
        <w:t>(B)</w:t>
      </w:r>
      <w:bookmarkStart w:id="1468" w:name="QQ200411001600_1_2"/>
      <w:r w:rsidRPr="006B5424">
        <w:rPr>
          <w:rFonts w:hint="eastAsia"/>
          <w:color w:val="000000" w:themeColor="text1"/>
          <w:kern w:val="2"/>
          <w:sz w:val="22"/>
          <w:szCs w:val="22"/>
          <w:lang w:eastAsia="zh-TW"/>
        </w:rPr>
        <w:t>人民提出釋憲，在於政府行使職權與《憲法》發生疑義時</w:t>
      </w:r>
      <w:r w:rsidRPr="006B5424">
        <w:rPr>
          <w:color w:val="000000" w:themeColor="text1"/>
          <w:sz w:val="22"/>
        </w:rPr>
        <w:t xml:space="preserve">　</w:t>
      </w:r>
      <w:bookmarkEnd w:id="1468"/>
      <w:r w:rsidRPr="006B5424">
        <w:rPr>
          <w:color w:val="000000" w:themeColor="text1"/>
          <w:sz w:val="22"/>
        </w:rPr>
        <w:t>(C)</w:t>
      </w:r>
      <w:bookmarkStart w:id="1469" w:name="QQ200411001600_1_3"/>
      <w:r w:rsidRPr="006B5424">
        <w:rPr>
          <w:rFonts w:hint="eastAsia"/>
          <w:color w:val="000000" w:themeColor="text1"/>
          <w:kern w:val="2"/>
          <w:sz w:val="22"/>
          <w:szCs w:val="22"/>
          <w:lang w:eastAsia="zh-TW"/>
        </w:rPr>
        <w:t>釋憲聲請程序允許人民提出，展現出對人權的保障</w:t>
      </w:r>
      <w:r w:rsidRPr="006B5424">
        <w:rPr>
          <w:color w:val="000000" w:themeColor="text1"/>
          <w:sz w:val="22"/>
        </w:rPr>
        <w:t xml:space="preserve">　</w:t>
      </w:r>
      <w:bookmarkEnd w:id="1469"/>
      <w:r w:rsidRPr="006B5424">
        <w:rPr>
          <w:color w:val="000000" w:themeColor="text1"/>
          <w:sz w:val="22"/>
        </w:rPr>
        <w:t>(D)</w:t>
      </w:r>
      <w:bookmarkStart w:id="1470" w:name="QQ200411001600_1_4"/>
      <w:r w:rsidRPr="006B5424">
        <w:rPr>
          <w:rFonts w:hint="eastAsia"/>
          <w:color w:val="000000" w:themeColor="text1"/>
          <w:kern w:val="2"/>
          <w:sz w:val="22"/>
          <w:szCs w:val="22"/>
          <w:lang w:eastAsia="zh-TW"/>
        </w:rPr>
        <w:t>臨檢實施均屬對人或物之查驗、干預，影響人民行動自由、財產權及隱私權等列舉基本權</w:t>
      </w:r>
      <w:r w:rsidRPr="006B5424">
        <w:rPr>
          <w:color w:val="000000" w:themeColor="text1"/>
          <w:sz w:val="22"/>
        </w:rPr>
        <w:t xml:space="preserve">　</w:t>
      </w:r>
      <w:bookmarkEnd w:id="1470"/>
      <w:bookmarkEnd w:id="1466"/>
    </w:p>
    <w:p w:rsidR="002C4F6D" w:rsidRPr="006B5424" w:rsidRDefault="002C4F6D" w:rsidP="002C4F6D">
      <w:pPr>
        <w:pStyle w:val="Normal199"/>
        <w:snapToGrid w:val="0"/>
        <w:spacing w:line="286" w:lineRule="auto"/>
        <w:ind w:left="1332" w:hanging="935"/>
        <w:jc w:val="both"/>
        <w:textAlignment w:val="center"/>
        <w:rPr>
          <w:rFonts w:eastAsia="DengXian"/>
          <w:color w:val="000000" w:themeColor="text1"/>
        </w:rPr>
      </w:pPr>
      <w:bookmarkStart w:id="1471" w:name="AQ200411001600_M"/>
      <w:bookmarkStart w:id="1472" w:name="AQ20041100160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473" w:name="AQ200411001600_1"/>
      <w:bookmarkEnd w:id="1471"/>
      <w:r w:rsidRPr="006B5424">
        <w:rPr>
          <w:color w:val="000000" w:themeColor="text1"/>
          <w:sz w:val="22"/>
        </w:rPr>
        <w:t>C</w:t>
      </w:r>
      <w:r w:rsidRPr="006B5424">
        <w:rPr>
          <w:color w:val="000000" w:themeColor="text1"/>
          <w:sz w:val="22"/>
        </w:rPr>
        <w:t xml:space="preserve">　</w:t>
      </w:r>
      <w:bookmarkEnd w:id="1473"/>
      <w:bookmarkEnd w:id="1472"/>
    </w:p>
    <w:p w:rsidR="002C4F6D" w:rsidRPr="006B5424" w:rsidRDefault="002C4F6D" w:rsidP="002C4F6D">
      <w:pPr>
        <w:pStyle w:val="Normal299"/>
        <w:snapToGrid w:val="0"/>
        <w:spacing w:line="286" w:lineRule="auto"/>
        <w:ind w:left="1304" w:hanging="907"/>
        <w:jc w:val="both"/>
        <w:textAlignment w:val="center"/>
        <w:rPr>
          <w:rFonts w:eastAsia="DengXian"/>
          <w:color w:val="000000" w:themeColor="text1"/>
        </w:rPr>
      </w:pPr>
      <w:bookmarkStart w:id="1474" w:name="RQ200411001600_M"/>
      <w:bookmarkStart w:id="1475" w:name="RQ20041100160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476" w:name="RQ200411001600_1_H"/>
      <w:bookmarkEnd w:id="1474"/>
      <w:bookmarkEnd w:id="1476"/>
      <w:r w:rsidRPr="006B5424">
        <w:rPr>
          <w:color w:val="000000" w:themeColor="text1"/>
          <w:sz w:val="22"/>
        </w:rPr>
        <w:t>(A)</w:t>
      </w:r>
      <w:bookmarkStart w:id="1477" w:name="RQ200411001600_1_1"/>
      <w:r w:rsidRPr="006B5424">
        <w:rPr>
          <w:rFonts w:hint="eastAsia"/>
          <w:color w:val="000000" w:themeColor="text1"/>
          <w:kern w:val="2"/>
          <w:sz w:val="22"/>
          <w:szCs w:val="22"/>
          <w:lang w:eastAsia="zh-TW"/>
        </w:rPr>
        <w:t>該案例針對人身自由</w:t>
      </w:r>
      <w:r w:rsidRPr="006B5424">
        <w:rPr>
          <w:color w:val="000000" w:themeColor="text1"/>
          <w:sz w:val="22"/>
        </w:rPr>
        <w:t xml:space="preserve">　</w:t>
      </w:r>
      <w:bookmarkEnd w:id="1477"/>
      <w:r w:rsidRPr="006B5424">
        <w:rPr>
          <w:color w:val="000000" w:themeColor="text1"/>
          <w:sz w:val="22"/>
        </w:rPr>
        <w:t>(B)</w:t>
      </w:r>
      <w:bookmarkStart w:id="1478" w:name="RQ200411001600_1_2"/>
      <w:r w:rsidRPr="006B5424">
        <w:rPr>
          <w:rFonts w:hint="eastAsia"/>
          <w:color w:val="000000" w:themeColor="text1"/>
          <w:kern w:val="2"/>
          <w:sz w:val="22"/>
          <w:szCs w:val="22"/>
          <w:lang w:eastAsia="zh-TW"/>
        </w:rPr>
        <w:t>人民提出釋憲在於《憲法》所保障之權利遭受不法侵害，訴訟終局判決所適用之法律或命令，認為有牴觸《憲法》</w:t>
      </w:r>
      <w:r w:rsidRPr="006B5424">
        <w:rPr>
          <w:color w:val="000000" w:themeColor="text1"/>
          <w:sz w:val="22"/>
        </w:rPr>
        <w:t xml:space="preserve">　</w:t>
      </w:r>
      <w:bookmarkEnd w:id="1478"/>
      <w:r w:rsidRPr="006B5424">
        <w:rPr>
          <w:color w:val="000000" w:themeColor="text1"/>
          <w:sz w:val="22"/>
        </w:rPr>
        <w:t>(C)</w:t>
      </w:r>
      <w:bookmarkStart w:id="1479" w:name="RQ200411001600_1_3"/>
      <w:r w:rsidRPr="006B5424">
        <w:rPr>
          <w:rFonts w:hint="eastAsia"/>
          <w:color w:val="000000" w:themeColor="text1"/>
          <w:kern w:val="2"/>
          <w:sz w:val="22"/>
          <w:szCs w:val="22"/>
          <w:lang w:eastAsia="zh-TW"/>
        </w:rPr>
        <w:t>人民可依法定程序提出釋憲</w:t>
      </w:r>
      <w:r w:rsidRPr="006B5424">
        <w:rPr>
          <w:color w:val="000000" w:themeColor="text1"/>
          <w:sz w:val="22"/>
        </w:rPr>
        <w:t xml:space="preserve">　</w:t>
      </w:r>
      <w:bookmarkEnd w:id="1479"/>
      <w:r w:rsidRPr="006B5424">
        <w:rPr>
          <w:color w:val="000000" w:themeColor="text1"/>
          <w:sz w:val="22"/>
        </w:rPr>
        <w:t>(D)</w:t>
      </w:r>
      <w:bookmarkStart w:id="1480" w:name="RQ200411001600_1_4"/>
      <w:r w:rsidRPr="006B5424">
        <w:rPr>
          <w:rFonts w:hint="eastAsia"/>
          <w:color w:val="000000" w:themeColor="text1"/>
          <w:kern w:val="2"/>
          <w:sz w:val="22"/>
          <w:szCs w:val="22"/>
          <w:lang w:eastAsia="zh-TW"/>
        </w:rPr>
        <w:t>隱私權應為概括基本權</w:t>
      </w:r>
      <w:r w:rsidRPr="006B5424">
        <w:rPr>
          <w:color w:val="000000" w:themeColor="text1"/>
          <w:sz w:val="22"/>
        </w:rPr>
        <w:t xml:space="preserve">　</w:t>
      </w:r>
      <w:bookmarkEnd w:id="1480"/>
      <w:bookmarkEnd w:id="147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0800398</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修</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臺南一中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100"/>
        <w:snapToGrid w:val="0"/>
        <w:spacing w:line="286" w:lineRule="auto"/>
        <w:ind w:left="397"/>
        <w:jc w:val="both"/>
        <w:textAlignment w:val="center"/>
        <w:rPr>
          <w:rFonts w:eastAsia="DengXian"/>
          <w:color w:val="000000" w:themeColor="text1"/>
        </w:rPr>
      </w:pPr>
      <w:bookmarkStart w:id="1481" w:name="QQ200411001597_1_H"/>
      <w:bookmarkStart w:id="1482" w:name="QQ200411001597"/>
      <w:r w:rsidRPr="006B5424">
        <w:rPr>
          <w:rFonts w:hint="eastAsia"/>
          <w:color w:val="000000" w:themeColor="text1"/>
          <w:kern w:val="2"/>
          <w:sz w:val="22"/>
          <w:szCs w:val="22"/>
          <w:lang w:eastAsia="zh-TW"/>
        </w:rPr>
        <w:t>下列關於釋憲的敘述，何者正確？</w:t>
      </w:r>
      <w:r w:rsidRPr="006B5424">
        <w:rPr>
          <w:color w:val="000000" w:themeColor="text1"/>
          <w:sz w:val="22"/>
        </w:rPr>
        <w:t xml:space="preserve">　</w:t>
      </w:r>
      <w:bookmarkEnd w:id="1481"/>
      <w:r w:rsidRPr="006B5424">
        <w:rPr>
          <w:color w:val="000000" w:themeColor="text1"/>
          <w:sz w:val="22"/>
        </w:rPr>
        <w:t>(A)</w:t>
      </w:r>
      <w:bookmarkStart w:id="1483" w:name="QQ200411001597_1_1"/>
      <w:r w:rsidRPr="006B5424">
        <w:rPr>
          <w:rFonts w:hint="eastAsia"/>
          <w:color w:val="000000" w:themeColor="text1"/>
          <w:kern w:val="2"/>
          <w:sz w:val="22"/>
          <w:szCs w:val="22"/>
          <w:lang w:eastAsia="zh-TW"/>
        </w:rPr>
        <w:t>聲請釋憲是憲政民主國家排除「惡法亦法」的一項重要機制</w:t>
      </w:r>
      <w:r w:rsidRPr="006B5424">
        <w:rPr>
          <w:color w:val="000000" w:themeColor="text1"/>
          <w:sz w:val="22"/>
        </w:rPr>
        <w:t xml:space="preserve">　</w:t>
      </w:r>
      <w:bookmarkEnd w:id="1483"/>
      <w:r w:rsidRPr="006B5424">
        <w:rPr>
          <w:color w:val="000000" w:themeColor="text1"/>
          <w:sz w:val="22"/>
        </w:rPr>
        <w:t>(B)</w:t>
      </w:r>
      <w:bookmarkStart w:id="1484" w:name="QQ200411001597_1_2"/>
      <w:r w:rsidRPr="006B5424">
        <w:rPr>
          <w:rFonts w:hint="eastAsia"/>
          <w:color w:val="000000" w:themeColor="text1"/>
          <w:kern w:val="2"/>
          <w:sz w:val="22"/>
          <w:szCs w:val="22"/>
          <w:lang w:eastAsia="zh-TW"/>
        </w:rPr>
        <w:t xml:space="preserve"> </w:t>
      </w:r>
      <w:r w:rsidRPr="006B5424">
        <w:rPr>
          <w:rFonts w:hint="eastAsia"/>
          <w:color w:val="000000" w:themeColor="text1"/>
          <w:kern w:val="2"/>
          <w:sz w:val="22"/>
          <w:szCs w:val="22"/>
          <w:lang w:eastAsia="zh-TW"/>
        </w:rPr>
        <w:t>一般公民只要認為公部門執行法律顯有疑義時，皆可聲請大法官會議釋憲</w:t>
      </w:r>
      <w:r w:rsidRPr="006B5424">
        <w:rPr>
          <w:color w:val="000000" w:themeColor="text1"/>
          <w:sz w:val="22"/>
        </w:rPr>
        <w:t xml:space="preserve">　</w:t>
      </w:r>
      <w:bookmarkEnd w:id="1484"/>
      <w:r w:rsidRPr="006B5424">
        <w:rPr>
          <w:color w:val="000000" w:themeColor="text1"/>
          <w:sz w:val="22"/>
        </w:rPr>
        <w:t>(C)</w:t>
      </w:r>
      <w:bookmarkStart w:id="1485" w:name="QQ200411001597_1_3"/>
      <w:r w:rsidRPr="006B5424">
        <w:rPr>
          <w:rFonts w:hint="eastAsia"/>
          <w:color w:val="000000" w:themeColor="text1"/>
          <w:kern w:val="2"/>
          <w:sz w:val="22"/>
          <w:szCs w:val="22"/>
          <w:lang w:eastAsia="zh-TW"/>
        </w:rPr>
        <w:t>釋憲結果僅能宣告該法是否違憲，無法給予修正方向</w:t>
      </w:r>
      <w:r w:rsidRPr="006B5424">
        <w:rPr>
          <w:color w:val="000000" w:themeColor="text1"/>
          <w:sz w:val="22"/>
        </w:rPr>
        <w:t xml:space="preserve">　</w:t>
      </w:r>
      <w:bookmarkEnd w:id="1485"/>
      <w:r w:rsidRPr="006B5424">
        <w:rPr>
          <w:color w:val="000000" w:themeColor="text1"/>
          <w:sz w:val="22"/>
        </w:rPr>
        <w:t>(D)</w:t>
      </w:r>
      <w:bookmarkStart w:id="1486" w:name="QQ200411001597_1_4"/>
      <w:r w:rsidRPr="006B5424">
        <w:rPr>
          <w:rFonts w:hint="eastAsia"/>
          <w:color w:val="000000" w:themeColor="text1"/>
          <w:kern w:val="2"/>
          <w:sz w:val="22"/>
          <w:szCs w:val="22"/>
          <w:lang w:eastAsia="zh-TW"/>
        </w:rPr>
        <w:t>法官適用法律或命令審理案件時，若對於適用法令有疑慮，可連案件判決內容一起聲請釋憲</w:t>
      </w:r>
      <w:r w:rsidRPr="006B5424">
        <w:rPr>
          <w:color w:val="000000" w:themeColor="text1"/>
          <w:sz w:val="22"/>
        </w:rPr>
        <w:t xml:space="preserve">　</w:t>
      </w:r>
      <w:bookmarkEnd w:id="1486"/>
      <w:bookmarkEnd w:id="1482"/>
    </w:p>
    <w:p w:rsidR="002C4F6D" w:rsidRPr="006B5424" w:rsidRDefault="002C4F6D" w:rsidP="002C4F6D">
      <w:pPr>
        <w:pStyle w:val="Normal1100"/>
        <w:snapToGrid w:val="0"/>
        <w:spacing w:line="286" w:lineRule="auto"/>
        <w:ind w:left="1332" w:hanging="935"/>
        <w:jc w:val="both"/>
        <w:textAlignment w:val="center"/>
        <w:rPr>
          <w:rFonts w:eastAsia="DengXian"/>
          <w:color w:val="000000" w:themeColor="text1"/>
        </w:rPr>
      </w:pPr>
      <w:bookmarkStart w:id="1487" w:name="AQ200411001597_M"/>
      <w:bookmarkStart w:id="1488" w:name="AQ20041100159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489" w:name="AQ200411001597_1"/>
      <w:bookmarkEnd w:id="1487"/>
      <w:r w:rsidRPr="006B5424">
        <w:rPr>
          <w:color w:val="000000" w:themeColor="text1"/>
          <w:sz w:val="22"/>
        </w:rPr>
        <w:t>A</w:t>
      </w:r>
      <w:r w:rsidRPr="006B5424">
        <w:rPr>
          <w:color w:val="000000" w:themeColor="text1"/>
          <w:sz w:val="22"/>
        </w:rPr>
        <w:t xml:space="preserve">　</w:t>
      </w:r>
      <w:bookmarkEnd w:id="1489"/>
      <w:bookmarkEnd w:id="1488"/>
    </w:p>
    <w:p w:rsidR="002C4F6D" w:rsidRPr="006B5424" w:rsidRDefault="002C4F6D" w:rsidP="002C4F6D">
      <w:pPr>
        <w:pStyle w:val="Normal2100"/>
        <w:snapToGrid w:val="0"/>
        <w:spacing w:line="286" w:lineRule="auto"/>
        <w:ind w:left="1304" w:hanging="907"/>
        <w:jc w:val="both"/>
        <w:textAlignment w:val="center"/>
        <w:rPr>
          <w:rFonts w:eastAsiaTheme="minorEastAsia"/>
          <w:color w:val="000000" w:themeColor="text1"/>
          <w:sz w:val="22"/>
        </w:rPr>
      </w:pPr>
      <w:bookmarkStart w:id="1490" w:name="RQ200411001597_M"/>
      <w:bookmarkStart w:id="1491" w:name="RQ20041100159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492" w:name="RQ200411001597_1_H"/>
      <w:bookmarkEnd w:id="1490"/>
      <w:bookmarkEnd w:id="1492"/>
      <w:r w:rsidRPr="006B5424">
        <w:rPr>
          <w:color w:val="000000" w:themeColor="text1"/>
          <w:sz w:val="22"/>
        </w:rPr>
        <w:t>(A)</w:t>
      </w:r>
      <w:bookmarkStart w:id="1493" w:name="RQ200411001597_1_1"/>
      <w:r w:rsidRPr="006B5424">
        <w:rPr>
          <w:rFonts w:hint="eastAsia"/>
          <w:color w:val="000000" w:themeColor="text1"/>
          <w:kern w:val="2"/>
          <w:sz w:val="22"/>
          <w:szCs w:val="22"/>
          <w:lang w:eastAsia="zh-TW"/>
        </w:rPr>
        <w:t>藉著釋憲將違憲的法律宣告失效，排除「惡法亦法」</w:t>
      </w:r>
      <w:r w:rsidRPr="006B5424">
        <w:rPr>
          <w:color w:val="000000" w:themeColor="text1"/>
          <w:sz w:val="22"/>
        </w:rPr>
        <w:t xml:space="preserve">　</w:t>
      </w:r>
      <w:bookmarkEnd w:id="1493"/>
      <w:r w:rsidRPr="006B5424">
        <w:rPr>
          <w:color w:val="000000" w:themeColor="text1"/>
          <w:sz w:val="22"/>
        </w:rPr>
        <w:t>(B)</w:t>
      </w:r>
      <w:bookmarkStart w:id="1494" w:name="RQ200411001597_1_2"/>
      <w:r w:rsidRPr="006B5424">
        <w:rPr>
          <w:rFonts w:hint="eastAsia"/>
          <w:color w:val="000000" w:themeColor="text1"/>
          <w:kern w:val="2"/>
          <w:sz w:val="22"/>
          <w:szCs w:val="22"/>
          <w:lang w:eastAsia="zh-TW"/>
        </w:rPr>
        <w:t>一般公民需要在確定終局裁判後，對於法律有所疑慮才可以提大法官釋憲</w:t>
      </w:r>
      <w:r w:rsidRPr="006B5424">
        <w:rPr>
          <w:color w:val="000000" w:themeColor="text1"/>
          <w:sz w:val="22"/>
        </w:rPr>
        <w:t xml:space="preserve">　</w:t>
      </w:r>
      <w:bookmarkEnd w:id="1494"/>
      <w:r w:rsidRPr="006B5424">
        <w:rPr>
          <w:color w:val="000000" w:themeColor="text1"/>
          <w:sz w:val="22"/>
        </w:rPr>
        <w:t>(C)</w:t>
      </w:r>
      <w:bookmarkStart w:id="1495" w:name="RQ200411001597_1_3"/>
      <w:r w:rsidRPr="006B5424">
        <w:rPr>
          <w:rFonts w:hint="eastAsia"/>
          <w:color w:val="000000" w:themeColor="text1"/>
          <w:kern w:val="2"/>
          <w:sz w:val="22"/>
          <w:szCs w:val="22"/>
          <w:lang w:eastAsia="zh-TW"/>
        </w:rPr>
        <w:t>若法令牴觸憲法而失效，立法院或相關行政機關須分別提出修正或增補其他法令，此時大法官可於解釋中指出修正或增補的方向</w:t>
      </w:r>
      <w:r w:rsidRPr="006B5424">
        <w:rPr>
          <w:color w:val="000000" w:themeColor="text1"/>
          <w:sz w:val="22"/>
        </w:rPr>
        <w:t xml:space="preserve">　</w:t>
      </w:r>
      <w:bookmarkEnd w:id="1495"/>
      <w:r w:rsidRPr="006B5424">
        <w:rPr>
          <w:color w:val="000000" w:themeColor="text1"/>
          <w:sz w:val="22"/>
        </w:rPr>
        <w:t>(D)</w:t>
      </w:r>
      <w:bookmarkStart w:id="1496" w:name="RQ200411001597_1_4"/>
      <w:r w:rsidRPr="006B5424">
        <w:rPr>
          <w:rFonts w:hint="eastAsia"/>
          <w:color w:val="000000" w:themeColor="text1"/>
          <w:kern w:val="2"/>
          <w:sz w:val="22"/>
          <w:szCs w:val="22"/>
          <w:lang w:eastAsia="zh-TW"/>
        </w:rPr>
        <w:t>大法官僅能針對該法令是否違憲進行審查，無法審查案件判決內容</w:t>
      </w:r>
      <w:r w:rsidRPr="006B5424">
        <w:rPr>
          <w:color w:val="000000" w:themeColor="text1"/>
          <w:sz w:val="22"/>
        </w:rPr>
        <w:t xml:space="preserve">　</w:t>
      </w:r>
      <w:bookmarkEnd w:id="1496"/>
      <w:bookmarkEnd w:id="1491"/>
    </w:p>
    <w:p w:rsidR="002531B4" w:rsidRPr="006B5424" w:rsidRDefault="002531B4" w:rsidP="002C4F6D">
      <w:pPr>
        <w:pStyle w:val="Normal2100"/>
        <w:snapToGrid w:val="0"/>
        <w:spacing w:line="286" w:lineRule="auto"/>
        <w:ind w:left="1304" w:hanging="907"/>
        <w:jc w:val="both"/>
        <w:textAlignment w:val="center"/>
        <w:rPr>
          <w:rFonts w:eastAsiaTheme="minorEastAsia" w:hint="eastAsia"/>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0800400</w:t>
      </w:r>
      <w:r w:rsidRPr="006B5424">
        <w:rPr>
          <w:rFonts w:eastAsia="華康粗黑體"/>
          <w:color w:val="000000" w:themeColor="text1"/>
          <w:sz w:val="24"/>
          <w:highlight w:val="lightGray"/>
        </w:rPr>
        <w:t xml:space="preserve">　　難易度：易　　出處：</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修</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新店高中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101"/>
        <w:snapToGrid w:val="0"/>
        <w:spacing w:line="286" w:lineRule="auto"/>
        <w:ind w:left="397"/>
        <w:jc w:val="both"/>
        <w:textAlignment w:val="center"/>
        <w:rPr>
          <w:rFonts w:eastAsia="DengXian"/>
          <w:color w:val="000000" w:themeColor="text1"/>
        </w:rPr>
      </w:pPr>
      <w:bookmarkStart w:id="1497" w:name="QQ200411001598_1_H"/>
      <w:bookmarkStart w:id="1498" w:name="QQ200411001598"/>
      <w:r w:rsidRPr="006B5424">
        <w:rPr>
          <w:rFonts w:hint="eastAsia"/>
          <w:color w:val="000000" w:themeColor="text1"/>
          <w:kern w:val="2"/>
          <w:sz w:val="22"/>
          <w:szCs w:val="22"/>
          <w:lang w:eastAsia="zh-TW"/>
        </w:rPr>
        <w:t>有關人民聲請大法官解釋之各項規定，下列敘述何者正確？</w:t>
      </w:r>
      <w:r w:rsidRPr="006B5424">
        <w:rPr>
          <w:color w:val="000000" w:themeColor="text1"/>
          <w:sz w:val="22"/>
        </w:rPr>
        <w:t xml:space="preserve">　</w:t>
      </w:r>
      <w:bookmarkEnd w:id="1497"/>
      <w:r w:rsidRPr="006B5424">
        <w:rPr>
          <w:color w:val="000000" w:themeColor="text1"/>
          <w:sz w:val="22"/>
        </w:rPr>
        <w:t>(A)</w:t>
      </w:r>
      <w:bookmarkStart w:id="1499" w:name="QQ200411001598_1_1"/>
      <w:r w:rsidRPr="006B5424">
        <w:rPr>
          <w:rFonts w:hint="eastAsia"/>
          <w:color w:val="000000" w:themeColor="text1"/>
          <w:kern w:val="2"/>
          <w:sz w:val="22"/>
          <w:szCs w:val="22"/>
          <w:lang w:eastAsia="zh-TW"/>
        </w:rPr>
        <w:t>不服檢察官之不起訴處分，即可聲請解釋</w:t>
      </w:r>
      <w:r w:rsidRPr="006B5424">
        <w:rPr>
          <w:color w:val="000000" w:themeColor="text1"/>
          <w:sz w:val="22"/>
        </w:rPr>
        <w:t xml:space="preserve">　</w:t>
      </w:r>
      <w:bookmarkEnd w:id="1499"/>
      <w:r w:rsidRPr="006B5424">
        <w:rPr>
          <w:color w:val="000000" w:themeColor="text1"/>
          <w:sz w:val="22"/>
        </w:rPr>
        <w:t>(B)</w:t>
      </w:r>
      <w:bookmarkStart w:id="1500" w:name="QQ200411001598_1_2"/>
      <w:r w:rsidRPr="006B5424">
        <w:rPr>
          <w:rFonts w:hint="eastAsia"/>
          <w:color w:val="000000" w:themeColor="text1"/>
          <w:kern w:val="2"/>
          <w:sz w:val="22"/>
          <w:szCs w:val="22"/>
          <w:lang w:eastAsia="zh-TW"/>
        </w:rPr>
        <w:t>地方法院法官於判決時發生疑義，即可聲請解釋</w:t>
      </w:r>
      <w:r w:rsidRPr="006B5424">
        <w:rPr>
          <w:color w:val="000000" w:themeColor="text1"/>
          <w:sz w:val="22"/>
        </w:rPr>
        <w:t xml:space="preserve">　</w:t>
      </w:r>
      <w:bookmarkEnd w:id="1500"/>
      <w:r w:rsidRPr="006B5424">
        <w:rPr>
          <w:color w:val="000000" w:themeColor="text1"/>
          <w:sz w:val="22"/>
        </w:rPr>
        <w:t>(C)</w:t>
      </w:r>
      <w:bookmarkStart w:id="1501" w:name="QQ200411001598_1_3"/>
      <w:r w:rsidRPr="006B5424">
        <w:rPr>
          <w:rFonts w:hint="eastAsia"/>
          <w:color w:val="000000" w:themeColor="text1"/>
          <w:kern w:val="2"/>
          <w:sz w:val="22"/>
          <w:szCs w:val="22"/>
          <w:lang w:eastAsia="zh-TW"/>
        </w:rPr>
        <w:t>聲請解釋必須是確定終局裁判方可適用</w:t>
      </w:r>
      <w:r w:rsidRPr="006B5424">
        <w:rPr>
          <w:color w:val="000000" w:themeColor="text1"/>
          <w:sz w:val="22"/>
        </w:rPr>
        <w:t xml:space="preserve">　</w:t>
      </w:r>
      <w:bookmarkEnd w:id="1501"/>
      <w:r w:rsidRPr="006B5424">
        <w:rPr>
          <w:color w:val="000000" w:themeColor="text1"/>
          <w:sz w:val="22"/>
        </w:rPr>
        <w:t>(D)</w:t>
      </w:r>
      <w:bookmarkStart w:id="1502" w:name="QQ200411001598_1_4"/>
      <w:r w:rsidRPr="006B5424">
        <w:rPr>
          <w:rFonts w:hint="eastAsia"/>
          <w:color w:val="000000" w:themeColor="text1"/>
          <w:kern w:val="2"/>
          <w:sz w:val="22"/>
          <w:szCs w:val="22"/>
          <w:lang w:eastAsia="zh-TW"/>
        </w:rPr>
        <w:t>對已公布的大法官解釋，即不可再聲請補充解釋</w:t>
      </w:r>
      <w:r w:rsidRPr="006B5424">
        <w:rPr>
          <w:color w:val="000000" w:themeColor="text1"/>
          <w:sz w:val="22"/>
        </w:rPr>
        <w:t xml:space="preserve">　</w:t>
      </w:r>
      <w:bookmarkEnd w:id="1502"/>
      <w:bookmarkEnd w:id="1498"/>
    </w:p>
    <w:p w:rsidR="002C4F6D" w:rsidRPr="006B5424" w:rsidRDefault="002C4F6D" w:rsidP="002C4F6D">
      <w:pPr>
        <w:pStyle w:val="Normal1101"/>
        <w:snapToGrid w:val="0"/>
        <w:spacing w:line="286" w:lineRule="auto"/>
        <w:ind w:left="1332" w:hanging="935"/>
        <w:jc w:val="both"/>
        <w:textAlignment w:val="center"/>
        <w:rPr>
          <w:rFonts w:eastAsia="DengXian"/>
          <w:color w:val="000000" w:themeColor="text1"/>
        </w:rPr>
      </w:pPr>
      <w:bookmarkStart w:id="1503" w:name="AQ200411001598_M"/>
      <w:bookmarkStart w:id="1504" w:name="AQ20041100159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505" w:name="AQ200411001598_1"/>
      <w:bookmarkEnd w:id="1503"/>
      <w:r w:rsidRPr="006B5424">
        <w:rPr>
          <w:color w:val="000000" w:themeColor="text1"/>
          <w:sz w:val="22"/>
        </w:rPr>
        <w:t>C</w:t>
      </w:r>
      <w:r w:rsidRPr="006B5424">
        <w:rPr>
          <w:color w:val="000000" w:themeColor="text1"/>
          <w:sz w:val="22"/>
        </w:rPr>
        <w:t xml:space="preserve">　</w:t>
      </w:r>
      <w:bookmarkEnd w:id="1505"/>
      <w:bookmarkEnd w:id="1504"/>
    </w:p>
    <w:p w:rsidR="002C4F6D" w:rsidRPr="006B5424" w:rsidRDefault="002C4F6D" w:rsidP="002C4F6D">
      <w:pPr>
        <w:pStyle w:val="Normal2101"/>
        <w:snapToGrid w:val="0"/>
        <w:spacing w:line="286" w:lineRule="auto"/>
        <w:ind w:left="1304" w:hanging="907"/>
        <w:jc w:val="both"/>
        <w:textAlignment w:val="center"/>
        <w:rPr>
          <w:rFonts w:eastAsia="DengXian"/>
          <w:color w:val="000000" w:themeColor="text1"/>
        </w:rPr>
      </w:pPr>
      <w:bookmarkStart w:id="1506" w:name="RQ200411001598_M"/>
      <w:bookmarkStart w:id="1507" w:name="RQ20041100159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508" w:name="RQ200411001598_1_H"/>
      <w:bookmarkEnd w:id="1506"/>
      <w:bookmarkEnd w:id="1508"/>
      <w:r w:rsidRPr="006B5424">
        <w:rPr>
          <w:color w:val="000000" w:themeColor="text1"/>
          <w:sz w:val="22"/>
        </w:rPr>
        <w:t>(A)</w:t>
      </w:r>
      <w:bookmarkStart w:id="1509" w:name="RQ200411001598_1_1"/>
      <w:r w:rsidRPr="006B5424">
        <w:rPr>
          <w:rFonts w:hint="eastAsia"/>
          <w:color w:val="000000" w:themeColor="text1"/>
          <w:kern w:val="2"/>
          <w:sz w:val="22"/>
          <w:szCs w:val="22"/>
          <w:lang w:eastAsia="zh-TW"/>
        </w:rPr>
        <w:t>人民、法人或政黨需為確定終局裁判，才可提出聲請</w:t>
      </w:r>
      <w:r w:rsidRPr="006B5424">
        <w:rPr>
          <w:color w:val="000000" w:themeColor="text1"/>
          <w:sz w:val="22"/>
        </w:rPr>
        <w:t xml:space="preserve">　</w:t>
      </w:r>
      <w:bookmarkEnd w:id="1509"/>
      <w:r w:rsidRPr="006B5424">
        <w:rPr>
          <w:color w:val="000000" w:themeColor="text1"/>
          <w:sz w:val="22"/>
        </w:rPr>
        <w:t>(B)</w:t>
      </w:r>
      <w:bookmarkStart w:id="1510" w:name="RQ200411001598_1_2"/>
      <w:r w:rsidRPr="006B5424">
        <w:rPr>
          <w:rFonts w:hint="eastAsia"/>
          <w:color w:val="000000" w:themeColor="text1"/>
          <w:kern w:val="2"/>
          <w:sz w:val="22"/>
          <w:szCs w:val="22"/>
          <w:lang w:eastAsia="zh-TW"/>
        </w:rPr>
        <w:t>審理案件之法官於審理案件時即可提出</w:t>
      </w:r>
      <w:r w:rsidRPr="006B5424">
        <w:rPr>
          <w:color w:val="000000" w:themeColor="text1"/>
          <w:sz w:val="22"/>
        </w:rPr>
        <w:t xml:space="preserve">　</w:t>
      </w:r>
      <w:bookmarkEnd w:id="1510"/>
      <w:r w:rsidRPr="006B5424">
        <w:rPr>
          <w:color w:val="000000" w:themeColor="text1"/>
          <w:sz w:val="22"/>
        </w:rPr>
        <w:t>(C)</w:t>
      </w:r>
      <w:bookmarkStart w:id="1511" w:name="RQ200411001598_1_3"/>
      <w:r w:rsidRPr="006B5424">
        <w:rPr>
          <w:rFonts w:hint="eastAsia"/>
          <w:color w:val="000000" w:themeColor="text1"/>
          <w:kern w:val="2"/>
          <w:sz w:val="22"/>
          <w:szCs w:val="22"/>
          <w:lang w:eastAsia="zh-TW"/>
        </w:rPr>
        <w:t>符合題目中人民聲請解釋需為確定終局裁判，才可提出聲請</w:t>
      </w:r>
      <w:r w:rsidRPr="006B5424">
        <w:rPr>
          <w:color w:val="000000" w:themeColor="text1"/>
          <w:sz w:val="22"/>
        </w:rPr>
        <w:t xml:space="preserve">　</w:t>
      </w:r>
      <w:bookmarkEnd w:id="1511"/>
      <w:r w:rsidRPr="006B5424">
        <w:rPr>
          <w:color w:val="000000" w:themeColor="text1"/>
          <w:sz w:val="22"/>
        </w:rPr>
        <w:t>(D)</w:t>
      </w:r>
      <w:bookmarkStart w:id="1512" w:name="RQ200411001598_1_4"/>
      <w:r w:rsidRPr="006B5424">
        <w:rPr>
          <w:rFonts w:hint="eastAsia"/>
          <w:color w:val="000000" w:themeColor="text1"/>
          <w:kern w:val="2"/>
          <w:sz w:val="22"/>
          <w:szCs w:val="22"/>
          <w:lang w:eastAsia="zh-TW"/>
        </w:rPr>
        <w:t>若對公布的大法官解釋，可再聲請補充解釋</w:t>
      </w:r>
      <w:r w:rsidRPr="006B5424">
        <w:rPr>
          <w:color w:val="000000" w:themeColor="text1"/>
          <w:sz w:val="22"/>
        </w:rPr>
        <w:t xml:space="preserve">　</w:t>
      </w:r>
      <w:bookmarkEnd w:id="1512"/>
      <w:bookmarkEnd w:id="150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0800401</w:t>
      </w:r>
      <w:r w:rsidRPr="006B5424">
        <w:rPr>
          <w:rFonts w:eastAsia="華康粗黑體"/>
          <w:color w:val="000000" w:themeColor="text1"/>
          <w:sz w:val="24"/>
          <w:highlight w:val="lightGray"/>
        </w:rPr>
        <w:t xml:space="preserve">　　難易度：易　　出處：</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修</w:t>
      </w:r>
      <w:r w:rsidRPr="006B5424">
        <w:rPr>
          <w:rFonts w:eastAsia="華康粗黑體"/>
          <w:color w:val="000000" w:themeColor="text1"/>
          <w:sz w:val="24"/>
          <w:highlight w:val="lightGray"/>
        </w:rPr>
        <w:t>)</w:t>
      </w:r>
      <w:r w:rsidRPr="006B5424">
        <w:rPr>
          <w:rFonts w:eastAsia="華康粗黑體"/>
          <w:color w:val="000000" w:themeColor="text1"/>
          <w:sz w:val="24"/>
          <w:highlight w:val="lightGray"/>
        </w:rPr>
        <w:t>中山附中</w:t>
      </w:r>
      <w:r w:rsidRPr="006B5424">
        <w:rPr>
          <w:rFonts w:eastAsia="華康粗黑體"/>
          <w:color w:val="000000" w:themeColor="text1"/>
          <w:sz w:val="24"/>
          <w:highlight w:val="lightGray"/>
        </w:rPr>
        <w:t>_</w:t>
      </w:r>
      <w:r w:rsidRPr="006B5424">
        <w:rPr>
          <w:rFonts w:eastAsia="華康粗黑體"/>
          <w:color w:val="000000" w:themeColor="text1"/>
          <w:sz w:val="24"/>
          <w:highlight w:val="lightGray"/>
        </w:rPr>
        <w:t xml:space="preserve">段考題　　</w:t>
      </w:r>
    </w:p>
    <w:p w:rsidR="002C4F6D" w:rsidRPr="006B5424" w:rsidRDefault="002C4F6D" w:rsidP="002C4F6D">
      <w:pPr>
        <w:pStyle w:val="Normal0102"/>
        <w:snapToGrid w:val="0"/>
        <w:spacing w:line="286" w:lineRule="auto"/>
        <w:ind w:left="397"/>
        <w:jc w:val="both"/>
        <w:textAlignment w:val="center"/>
        <w:rPr>
          <w:rFonts w:eastAsia="DengXian"/>
          <w:color w:val="000000" w:themeColor="text1"/>
        </w:rPr>
      </w:pPr>
      <w:bookmarkStart w:id="1513" w:name="QQ200411001599_1_H"/>
      <w:bookmarkStart w:id="1514" w:name="QQ200411001599"/>
      <w:r w:rsidRPr="006B5424">
        <w:rPr>
          <w:rFonts w:hint="eastAsia"/>
          <w:color w:val="000000" w:themeColor="text1"/>
          <w:kern w:val="2"/>
          <w:sz w:val="22"/>
          <w:szCs w:val="22"/>
          <w:lang w:eastAsia="zh-TW"/>
        </w:rPr>
        <w:t>釋憲制度是維繫國家運作與《憲法》效力的重要一環，透過釋憲制度的運作，可達到下列哪種效果？</w:t>
      </w:r>
      <w:r w:rsidRPr="006B5424">
        <w:rPr>
          <w:color w:val="000000" w:themeColor="text1"/>
          <w:sz w:val="22"/>
        </w:rPr>
        <w:t xml:space="preserve">　</w:t>
      </w:r>
      <w:bookmarkEnd w:id="1513"/>
      <w:r w:rsidRPr="006B5424">
        <w:rPr>
          <w:color w:val="000000" w:themeColor="text1"/>
          <w:sz w:val="22"/>
        </w:rPr>
        <w:t>(A)</w:t>
      </w:r>
      <w:bookmarkStart w:id="1515" w:name="QQ200411001599_1_1"/>
      <w:r w:rsidRPr="006B5424">
        <w:rPr>
          <w:rFonts w:hint="eastAsia"/>
          <w:color w:val="000000" w:themeColor="text1"/>
          <w:kern w:val="2"/>
          <w:sz w:val="22"/>
          <w:szCs w:val="22"/>
          <w:lang w:eastAsia="zh-TW"/>
        </w:rPr>
        <w:t>保障人民基本權利可更加完善</w:t>
      </w:r>
      <w:r w:rsidRPr="006B5424">
        <w:rPr>
          <w:color w:val="000000" w:themeColor="text1"/>
          <w:sz w:val="22"/>
        </w:rPr>
        <w:t xml:space="preserve">　</w:t>
      </w:r>
      <w:bookmarkEnd w:id="1515"/>
      <w:r w:rsidRPr="006B5424">
        <w:rPr>
          <w:color w:val="000000" w:themeColor="text1"/>
          <w:sz w:val="22"/>
        </w:rPr>
        <w:t>(B)</w:t>
      </w:r>
      <w:bookmarkStart w:id="1516" w:name="QQ200411001599_1_2"/>
      <w:r w:rsidRPr="006B5424">
        <w:rPr>
          <w:rFonts w:hint="eastAsia"/>
          <w:color w:val="000000" w:themeColor="text1"/>
          <w:kern w:val="2"/>
          <w:sz w:val="22"/>
          <w:szCs w:val="22"/>
          <w:lang w:eastAsia="zh-TW"/>
        </w:rPr>
        <w:t>讓國家法令更能充分反映民意</w:t>
      </w:r>
      <w:r w:rsidRPr="006B5424">
        <w:rPr>
          <w:color w:val="000000" w:themeColor="text1"/>
          <w:sz w:val="22"/>
        </w:rPr>
        <w:t xml:space="preserve">　</w:t>
      </w:r>
      <w:bookmarkEnd w:id="1516"/>
      <w:r w:rsidRPr="006B5424">
        <w:rPr>
          <w:color w:val="000000" w:themeColor="text1"/>
          <w:sz w:val="22"/>
        </w:rPr>
        <w:t>(C)</w:t>
      </w:r>
      <w:bookmarkStart w:id="1517" w:name="QQ200411001599_1_3"/>
      <w:r w:rsidRPr="006B5424">
        <w:rPr>
          <w:rFonts w:hint="eastAsia"/>
          <w:color w:val="000000" w:themeColor="text1"/>
          <w:kern w:val="2"/>
          <w:sz w:val="22"/>
          <w:szCs w:val="22"/>
          <w:lang w:eastAsia="zh-TW"/>
        </w:rPr>
        <w:t>釐清國家機關的權力歸屬狀況</w:t>
      </w:r>
      <w:r w:rsidRPr="006B5424">
        <w:rPr>
          <w:color w:val="000000" w:themeColor="text1"/>
          <w:sz w:val="22"/>
        </w:rPr>
        <w:t xml:space="preserve">　</w:t>
      </w:r>
      <w:bookmarkEnd w:id="1517"/>
      <w:r w:rsidRPr="006B5424">
        <w:rPr>
          <w:color w:val="000000" w:themeColor="text1"/>
          <w:sz w:val="22"/>
        </w:rPr>
        <w:t>(D)</w:t>
      </w:r>
      <w:bookmarkStart w:id="1518" w:name="QQ200411001599_1_4"/>
      <w:r w:rsidRPr="006B5424">
        <w:rPr>
          <w:rFonts w:hint="eastAsia"/>
          <w:color w:val="000000" w:themeColor="text1"/>
          <w:kern w:val="2"/>
          <w:sz w:val="22"/>
          <w:szCs w:val="22"/>
          <w:lang w:eastAsia="zh-TW"/>
        </w:rPr>
        <w:t>避免選戰中政黨競爭情況惡化</w:t>
      </w:r>
      <w:r w:rsidRPr="006B5424">
        <w:rPr>
          <w:color w:val="000000" w:themeColor="text1"/>
          <w:sz w:val="22"/>
        </w:rPr>
        <w:t xml:space="preserve">　</w:t>
      </w:r>
      <w:bookmarkEnd w:id="1518"/>
      <w:bookmarkEnd w:id="1514"/>
    </w:p>
    <w:p w:rsidR="002C4F6D" w:rsidRPr="006B5424" w:rsidRDefault="002C4F6D" w:rsidP="002C4F6D">
      <w:pPr>
        <w:pStyle w:val="Normal1102"/>
        <w:snapToGrid w:val="0"/>
        <w:spacing w:line="286" w:lineRule="auto"/>
        <w:ind w:left="1332" w:hanging="935"/>
        <w:jc w:val="both"/>
        <w:textAlignment w:val="center"/>
        <w:rPr>
          <w:rFonts w:eastAsia="DengXian"/>
          <w:color w:val="000000" w:themeColor="text1"/>
        </w:rPr>
      </w:pPr>
      <w:bookmarkStart w:id="1519" w:name="AQ200411001599_M"/>
      <w:bookmarkStart w:id="1520" w:name="AQ20041100159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521" w:name="AQ200411001599_1"/>
      <w:bookmarkEnd w:id="1519"/>
      <w:r w:rsidRPr="006B5424">
        <w:rPr>
          <w:color w:val="000000" w:themeColor="text1"/>
          <w:sz w:val="22"/>
        </w:rPr>
        <w:t>A</w:t>
      </w:r>
      <w:r w:rsidRPr="006B5424">
        <w:rPr>
          <w:color w:val="000000" w:themeColor="text1"/>
          <w:sz w:val="22"/>
        </w:rPr>
        <w:t xml:space="preserve">　</w:t>
      </w:r>
      <w:bookmarkEnd w:id="1521"/>
      <w:bookmarkEnd w:id="1520"/>
    </w:p>
    <w:p w:rsidR="002C4F6D" w:rsidRPr="006B5424" w:rsidRDefault="002C4F6D" w:rsidP="002C4F6D">
      <w:pPr>
        <w:pStyle w:val="Normal2102"/>
        <w:snapToGrid w:val="0"/>
        <w:spacing w:line="286" w:lineRule="auto"/>
        <w:ind w:left="1304" w:hanging="907"/>
        <w:jc w:val="both"/>
        <w:textAlignment w:val="center"/>
        <w:rPr>
          <w:rFonts w:eastAsia="DengXian"/>
          <w:color w:val="000000" w:themeColor="text1"/>
        </w:rPr>
      </w:pPr>
      <w:bookmarkStart w:id="1522" w:name="RQ200411001599_M"/>
      <w:bookmarkStart w:id="1523" w:name="RQ20041100159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524" w:name="RQ200411001599_1_H"/>
      <w:bookmarkEnd w:id="1522"/>
      <w:r w:rsidRPr="006B5424">
        <w:rPr>
          <w:rFonts w:hint="eastAsia"/>
          <w:color w:val="000000" w:themeColor="text1"/>
          <w:kern w:val="2"/>
          <w:sz w:val="22"/>
          <w:szCs w:val="22"/>
          <w:lang w:eastAsia="zh-TW"/>
        </w:rPr>
        <w:t>司法院大法官解釋《憲法》，主要是判斷法律或命令有無違憲而失效的問題，以保障人民的基本權利不受侵害</w:t>
      </w:r>
      <w:r w:rsidRPr="006B5424">
        <w:rPr>
          <w:color w:val="000000" w:themeColor="text1"/>
          <w:sz w:val="22"/>
        </w:rPr>
        <w:t xml:space="preserve">　</w:t>
      </w:r>
      <w:bookmarkEnd w:id="1524"/>
      <w:bookmarkEnd w:id="1523"/>
    </w:p>
    <w:p w:rsidR="002C4F6D" w:rsidRPr="006B5424" w:rsidRDefault="002C4F6D" w:rsidP="002C4F6D">
      <w:pPr>
        <w:spacing w:line="286" w:lineRule="auto"/>
        <w:jc w:val="both"/>
        <w:rPr>
          <w:rFonts w:eastAsia="華康粗黑體"/>
          <w:color w:val="000000" w:themeColor="text1"/>
          <w:sz w:val="36"/>
          <w:highlight w:val="white"/>
        </w:rPr>
      </w:pPr>
    </w:p>
    <w:p w:rsidR="002C4F6D" w:rsidRPr="006B5424" w:rsidRDefault="002C4F6D" w:rsidP="002C4F6D">
      <w:pPr>
        <w:spacing w:line="286" w:lineRule="auto"/>
        <w:jc w:val="both"/>
        <w:rPr>
          <w:rFonts w:eastAsia="華康粗黑體"/>
          <w:color w:val="000000" w:themeColor="text1"/>
          <w:sz w:val="36"/>
          <w:highlight w:val="white"/>
        </w:rPr>
      </w:pPr>
      <w:r w:rsidRPr="006B5424">
        <w:rPr>
          <w:rFonts w:eastAsia="華康粗黑體"/>
          <w:color w:val="000000" w:themeColor="text1"/>
          <w:sz w:val="36"/>
          <w:highlight w:val="white"/>
        </w:rPr>
        <w:t>【題組題】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0800291</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03"/>
        <w:snapToGrid w:val="0"/>
        <w:spacing w:line="286" w:lineRule="auto"/>
        <w:ind w:left="397"/>
        <w:jc w:val="both"/>
        <w:textAlignment w:val="center"/>
        <w:rPr>
          <w:rFonts w:eastAsia="DengXian"/>
          <w:color w:val="000000" w:themeColor="text1"/>
        </w:rPr>
      </w:pPr>
      <w:bookmarkStart w:id="1525" w:name="QQ191216000762_M"/>
      <w:bookmarkStart w:id="1526" w:name="QQ191216000762"/>
      <w:r w:rsidRPr="006B5424">
        <w:rPr>
          <w:rFonts w:hint="eastAsia"/>
          <w:color w:val="000000" w:themeColor="text1"/>
          <w:kern w:val="2"/>
          <w:sz w:val="22"/>
          <w:szCs w:val="22"/>
          <w:lang w:eastAsia="zh-TW"/>
        </w:rPr>
        <w:t>臺北市政府為興建捷運工程，依據當時的《大眾捷運法》及相關辦法允許主管機關除徵收必要土地外，還可徵收毗鄰地區土地作為聯合開發使用。超過百名地主要求撤銷徵收，分頭提起行政訴訟敗訴確定後，轉而聲請大法官釋憲。司法院大法官於</w:t>
      </w:r>
      <w:r w:rsidRPr="006B5424">
        <w:rPr>
          <w:rFonts w:hint="eastAsia"/>
          <w:color w:val="000000" w:themeColor="text1"/>
          <w:kern w:val="2"/>
          <w:sz w:val="22"/>
          <w:szCs w:val="22"/>
          <w:lang w:eastAsia="zh-TW"/>
        </w:rPr>
        <w:t>2015</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9</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25</w:t>
      </w:r>
      <w:r w:rsidRPr="006B5424">
        <w:rPr>
          <w:rFonts w:hint="eastAsia"/>
          <w:color w:val="000000" w:themeColor="text1"/>
          <w:kern w:val="2"/>
          <w:sz w:val="22"/>
          <w:szCs w:val="22"/>
          <w:lang w:eastAsia="zh-TW"/>
        </w:rPr>
        <w:t>日做出大法官釋字第</w:t>
      </w:r>
      <w:r w:rsidRPr="006B5424">
        <w:rPr>
          <w:rFonts w:hint="eastAsia"/>
          <w:color w:val="000000" w:themeColor="text1"/>
          <w:kern w:val="2"/>
          <w:sz w:val="22"/>
          <w:szCs w:val="22"/>
          <w:lang w:eastAsia="zh-TW"/>
        </w:rPr>
        <w:t>732</w:t>
      </w:r>
      <w:r w:rsidRPr="006B5424">
        <w:rPr>
          <w:rFonts w:hint="eastAsia"/>
          <w:color w:val="000000" w:themeColor="text1"/>
          <w:kern w:val="2"/>
          <w:sz w:val="22"/>
          <w:szCs w:val="22"/>
          <w:lang w:eastAsia="zh-TW"/>
        </w:rPr>
        <w:t>號解釋，指出政府除了強制徵收，仍有其他對土地所有權侵害較小的方式開發毗鄰地，而案中報請徵收土地的範圍，並非全是捷運交通事業必須的土地，限制人民財產權，嚴重影響當地合法居住者的居住自由，不符憲法原則，相關條文立即失效。本案只限於徵收毗鄰地的部分違憲，依照法律程序，原告可根據釋憲結果，聲請再審。美河市原地主委任律師顧立雄則認為，要求拆屋還地的可能性不高，但原地主可要求北市府補償或共享開發的利益。</w:t>
      </w:r>
      <w:r w:rsidRPr="006B5424">
        <w:rPr>
          <w:color w:val="000000" w:themeColor="text1"/>
          <w:sz w:val="22"/>
        </w:rPr>
        <w:t xml:space="preserve">　</w:t>
      </w:r>
      <w:bookmarkEnd w:id="1525"/>
    </w:p>
    <w:p w:rsidR="002C4F6D" w:rsidRPr="006B5424" w:rsidRDefault="002C4F6D" w:rsidP="002C4F6D">
      <w:pPr>
        <w:pStyle w:val="Normal1103"/>
        <w:snapToGrid w:val="0"/>
        <w:spacing w:line="286" w:lineRule="auto"/>
        <w:ind w:left="680" w:hanging="283"/>
        <w:jc w:val="both"/>
        <w:textAlignment w:val="center"/>
        <w:rPr>
          <w:rFonts w:eastAsia="DengXian"/>
          <w:color w:val="000000" w:themeColor="text1"/>
        </w:rPr>
      </w:pPr>
      <w:bookmarkStart w:id="1527" w:name="QQ191216000762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文章中，大法官認定毗鄰土地開發的方式還有其他如合作聯合或共同開發，分配土地或其他辦法，而不應使用強制徵收等辦法。此觀點是基於比例原則哪一個子原則宣告相關辦法違憲？</w:t>
      </w:r>
      <w:r w:rsidRPr="006B5424">
        <w:rPr>
          <w:color w:val="000000" w:themeColor="text1"/>
          <w:sz w:val="22"/>
        </w:rPr>
        <w:t xml:space="preserve">　</w:t>
      </w:r>
      <w:bookmarkEnd w:id="1527"/>
      <w:r w:rsidRPr="006B5424">
        <w:rPr>
          <w:color w:val="000000" w:themeColor="text1"/>
          <w:sz w:val="22"/>
        </w:rPr>
        <w:t>(A)</w:t>
      </w:r>
      <w:bookmarkStart w:id="1528" w:name="QQ191216000762_1_1"/>
      <w:r w:rsidRPr="006B5424">
        <w:rPr>
          <w:rFonts w:hint="eastAsia"/>
          <w:color w:val="000000" w:themeColor="text1"/>
          <w:kern w:val="2"/>
          <w:sz w:val="22"/>
          <w:szCs w:val="22"/>
          <w:lang w:eastAsia="zh-TW"/>
        </w:rPr>
        <w:t>合法性原則</w:t>
      </w:r>
      <w:r w:rsidRPr="006B5424">
        <w:rPr>
          <w:color w:val="000000" w:themeColor="text1"/>
          <w:sz w:val="22"/>
        </w:rPr>
        <w:t xml:space="preserve">　</w:t>
      </w:r>
      <w:bookmarkEnd w:id="1528"/>
      <w:r w:rsidRPr="006B5424">
        <w:rPr>
          <w:color w:val="000000" w:themeColor="text1"/>
          <w:sz w:val="22"/>
        </w:rPr>
        <w:t>(B)</w:t>
      </w:r>
      <w:bookmarkStart w:id="1529" w:name="QQ191216000762_1_2"/>
      <w:r w:rsidRPr="006B5424">
        <w:rPr>
          <w:rFonts w:hint="eastAsia"/>
          <w:color w:val="000000" w:themeColor="text1"/>
          <w:kern w:val="2"/>
          <w:sz w:val="22"/>
          <w:szCs w:val="22"/>
          <w:lang w:eastAsia="zh-TW"/>
        </w:rPr>
        <w:t>適當性原則</w:t>
      </w:r>
      <w:r w:rsidRPr="006B5424">
        <w:rPr>
          <w:color w:val="000000" w:themeColor="text1"/>
          <w:sz w:val="22"/>
        </w:rPr>
        <w:t xml:space="preserve">　</w:t>
      </w:r>
      <w:bookmarkEnd w:id="1529"/>
      <w:r w:rsidRPr="006B5424">
        <w:rPr>
          <w:color w:val="000000" w:themeColor="text1"/>
          <w:sz w:val="22"/>
        </w:rPr>
        <w:t>(C)</w:t>
      </w:r>
      <w:bookmarkStart w:id="1530" w:name="QQ191216000762_1_3"/>
      <w:r w:rsidRPr="006B5424">
        <w:rPr>
          <w:rFonts w:hint="eastAsia"/>
          <w:color w:val="000000" w:themeColor="text1"/>
          <w:kern w:val="2"/>
          <w:sz w:val="22"/>
          <w:szCs w:val="22"/>
          <w:lang w:eastAsia="zh-TW"/>
        </w:rPr>
        <w:t>必要性原則</w:t>
      </w:r>
      <w:r w:rsidRPr="006B5424">
        <w:rPr>
          <w:color w:val="000000" w:themeColor="text1"/>
          <w:sz w:val="22"/>
        </w:rPr>
        <w:t xml:space="preserve">　</w:t>
      </w:r>
      <w:bookmarkEnd w:id="1530"/>
      <w:r w:rsidRPr="006B5424">
        <w:rPr>
          <w:color w:val="000000" w:themeColor="text1"/>
          <w:sz w:val="22"/>
        </w:rPr>
        <w:t>(D)</w:t>
      </w:r>
      <w:bookmarkStart w:id="1531" w:name="QQ191216000762_1_4"/>
      <w:r w:rsidRPr="006B5424">
        <w:rPr>
          <w:rFonts w:hint="eastAsia"/>
          <w:color w:val="000000" w:themeColor="text1"/>
          <w:kern w:val="2"/>
          <w:sz w:val="22"/>
          <w:szCs w:val="22"/>
          <w:lang w:eastAsia="zh-TW"/>
        </w:rPr>
        <w:t>衡量性原則</w:t>
      </w:r>
      <w:r w:rsidRPr="006B5424">
        <w:rPr>
          <w:color w:val="000000" w:themeColor="text1"/>
          <w:sz w:val="22"/>
        </w:rPr>
        <w:t xml:space="preserve">　</w:t>
      </w:r>
      <w:bookmarkEnd w:id="1531"/>
    </w:p>
    <w:p w:rsidR="002C4F6D" w:rsidRPr="006B5424" w:rsidRDefault="002C4F6D" w:rsidP="002C4F6D">
      <w:pPr>
        <w:pStyle w:val="Normal2103"/>
        <w:snapToGrid w:val="0"/>
        <w:spacing w:line="286" w:lineRule="auto"/>
        <w:ind w:left="680" w:hanging="283"/>
        <w:jc w:val="both"/>
        <w:textAlignment w:val="center"/>
        <w:rPr>
          <w:rFonts w:eastAsia="DengXian"/>
          <w:color w:val="000000" w:themeColor="text1"/>
        </w:rPr>
      </w:pPr>
      <w:bookmarkStart w:id="1532" w:name="QQ191216000762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有關本案聲請大法官解釋的相關流程與內容，下列敘述何者正確？</w:t>
      </w:r>
      <w:r w:rsidRPr="006B5424">
        <w:rPr>
          <w:color w:val="000000" w:themeColor="text1"/>
          <w:sz w:val="22"/>
        </w:rPr>
        <w:t xml:space="preserve">　</w:t>
      </w:r>
      <w:bookmarkEnd w:id="1532"/>
      <w:r w:rsidRPr="006B5424">
        <w:rPr>
          <w:color w:val="000000" w:themeColor="text1"/>
          <w:sz w:val="22"/>
        </w:rPr>
        <w:t>(A)</w:t>
      </w:r>
      <w:bookmarkStart w:id="1533" w:name="QQ191216000762_2_1"/>
      <w:r w:rsidRPr="006B5424">
        <w:rPr>
          <w:rFonts w:hint="eastAsia"/>
          <w:color w:val="000000" w:themeColor="text1"/>
          <w:kern w:val="2"/>
          <w:sz w:val="22"/>
          <w:szCs w:val="22"/>
          <w:lang w:eastAsia="zh-TW"/>
        </w:rPr>
        <w:t>當個別法院的法官適用法律或命令審理案件，進而發現所擬適用的法令有違反憲法之疑義時，聲請釋憲</w:t>
      </w:r>
      <w:r w:rsidRPr="006B5424">
        <w:rPr>
          <w:color w:val="000000" w:themeColor="text1"/>
          <w:sz w:val="22"/>
        </w:rPr>
        <w:t xml:space="preserve">　</w:t>
      </w:r>
      <w:bookmarkEnd w:id="1533"/>
      <w:r w:rsidRPr="006B5424">
        <w:rPr>
          <w:color w:val="000000" w:themeColor="text1"/>
          <w:sz w:val="22"/>
        </w:rPr>
        <w:t>(B)</w:t>
      </w:r>
      <w:bookmarkStart w:id="1534" w:name="QQ191216000762_2_2"/>
      <w:r w:rsidRPr="006B5424">
        <w:rPr>
          <w:rFonts w:hint="eastAsia"/>
          <w:color w:val="000000" w:themeColor="text1"/>
          <w:kern w:val="2"/>
          <w:sz w:val="22"/>
          <w:szCs w:val="22"/>
          <w:lang w:eastAsia="zh-TW"/>
        </w:rPr>
        <w:t>人民、法人或政黨聲請釋憲，無需窮盡救濟管道即可提出</w:t>
      </w:r>
      <w:r w:rsidRPr="006B5424">
        <w:rPr>
          <w:color w:val="000000" w:themeColor="text1"/>
          <w:sz w:val="22"/>
        </w:rPr>
        <w:t xml:space="preserve">　</w:t>
      </w:r>
      <w:bookmarkEnd w:id="1534"/>
      <w:r w:rsidRPr="006B5424">
        <w:rPr>
          <w:color w:val="000000" w:themeColor="text1"/>
          <w:sz w:val="22"/>
        </w:rPr>
        <w:t>(C)</w:t>
      </w:r>
      <w:bookmarkStart w:id="1535" w:name="QQ191216000762_2_3"/>
      <w:r w:rsidRPr="006B5424">
        <w:rPr>
          <w:rFonts w:hint="eastAsia"/>
          <w:color w:val="000000" w:themeColor="text1"/>
          <w:kern w:val="2"/>
          <w:sz w:val="22"/>
          <w:szCs w:val="22"/>
          <w:lang w:eastAsia="zh-TW"/>
        </w:rPr>
        <w:t>本案屬於要求大法官解釋聲請人的「行政訴訟敗訴確定判決」違背憲法</w:t>
      </w:r>
      <w:r w:rsidRPr="006B5424">
        <w:rPr>
          <w:color w:val="000000" w:themeColor="text1"/>
          <w:sz w:val="22"/>
        </w:rPr>
        <w:t xml:space="preserve">　</w:t>
      </w:r>
      <w:bookmarkEnd w:id="1535"/>
      <w:r w:rsidRPr="006B5424">
        <w:rPr>
          <w:color w:val="000000" w:themeColor="text1"/>
          <w:sz w:val="22"/>
        </w:rPr>
        <w:t>(D)</w:t>
      </w:r>
      <w:bookmarkStart w:id="1536" w:name="QQ191216000762_2_4"/>
      <w:r w:rsidRPr="006B5424">
        <w:rPr>
          <w:rFonts w:hint="eastAsia"/>
          <w:color w:val="000000" w:themeColor="text1"/>
          <w:kern w:val="2"/>
          <w:sz w:val="22"/>
          <w:szCs w:val="22"/>
          <w:lang w:eastAsia="zh-TW"/>
        </w:rPr>
        <w:t>大法官宣告法律違憲無效，須由立法院廢止法律方能終止該法適用</w:t>
      </w:r>
      <w:r w:rsidRPr="006B5424">
        <w:rPr>
          <w:color w:val="000000" w:themeColor="text1"/>
          <w:sz w:val="22"/>
        </w:rPr>
        <w:t xml:space="preserve">　</w:t>
      </w:r>
      <w:bookmarkEnd w:id="1536"/>
      <w:bookmarkEnd w:id="1526"/>
    </w:p>
    <w:p w:rsidR="002C4F6D" w:rsidRPr="006B5424" w:rsidRDefault="002C4F6D" w:rsidP="002C4F6D">
      <w:pPr>
        <w:pStyle w:val="Normal39"/>
        <w:snapToGrid w:val="0"/>
        <w:spacing w:line="286" w:lineRule="auto"/>
        <w:ind w:left="1332" w:hanging="935"/>
        <w:jc w:val="both"/>
        <w:textAlignment w:val="center"/>
        <w:rPr>
          <w:rFonts w:eastAsia="DengXian"/>
          <w:color w:val="000000" w:themeColor="text1"/>
        </w:rPr>
      </w:pPr>
      <w:bookmarkStart w:id="1537" w:name="AQ191216000762_M"/>
      <w:bookmarkStart w:id="1538" w:name="AQ19121600076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537"/>
      <w:r w:rsidRPr="006B5424">
        <w:rPr>
          <w:color w:val="000000" w:themeColor="text1"/>
          <w:sz w:val="22"/>
        </w:rPr>
        <w:t>(1)</w:t>
      </w:r>
      <w:bookmarkStart w:id="1539" w:name="AQ191216000762_1"/>
      <w:r w:rsidRPr="006B5424">
        <w:rPr>
          <w:color w:val="000000" w:themeColor="text1"/>
          <w:sz w:val="22"/>
        </w:rPr>
        <w:t>C</w:t>
      </w:r>
      <w:r w:rsidRPr="006B5424">
        <w:rPr>
          <w:color w:val="000000" w:themeColor="text1"/>
          <w:sz w:val="22"/>
        </w:rPr>
        <w:t xml:space="preserve">　</w:t>
      </w:r>
      <w:bookmarkEnd w:id="1539"/>
      <w:r w:rsidRPr="006B5424">
        <w:rPr>
          <w:color w:val="000000" w:themeColor="text1"/>
          <w:sz w:val="22"/>
        </w:rPr>
        <w:t>(2)</w:t>
      </w:r>
      <w:bookmarkStart w:id="1540" w:name="AQ191216000762_2"/>
      <w:r w:rsidRPr="006B5424">
        <w:rPr>
          <w:color w:val="000000" w:themeColor="text1"/>
          <w:sz w:val="22"/>
        </w:rPr>
        <w:t>A</w:t>
      </w:r>
      <w:r w:rsidRPr="006B5424">
        <w:rPr>
          <w:color w:val="000000" w:themeColor="text1"/>
          <w:sz w:val="22"/>
        </w:rPr>
        <w:t xml:space="preserve">　</w:t>
      </w:r>
      <w:bookmarkEnd w:id="1540"/>
      <w:bookmarkEnd w:id="1538"/>
    </w:p>
    <w:p w:rsidR="002C4F6D" w:rsidRPr="006B5424" w:rsidRDefault="002C4F6D" w:rsidP="002C4F6D">
      <w:pPr>
        <w:pStyle w:val="Normal49"/>
        <w:snapToGrid w:val="0"/>
        <w:spacing w:line="286" w:lineRule="auto"/>
        <w:ind w:left="1701" w:hanging="1304"/>
        <w:jc w:val="both"/>
        <w:textAlignment w:val="center"/>
        <w:rPr>
          <w:rFonts w:eastAsia="DengXian"/>
          <w:color w:val="000000" w:themeColor="text1"/>
        </w:rPr>
      </w:pPr>
      <w:bookmarkStart w:id="1541" w:name="RQ191216000762_M"/>
      <w:bookmarkStart w:id="1542" w:name="RQ19121600076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543" w:name="RQ191216000762_1_H"/>
      <w:bookmarkEnd w:id="1541"/>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必要性原則指為追求特定目的，可能有許多手段，此時應選擇對人民權利侵害最小的手段。由題目可知，大法官認為其他手段「都是適當且對土地所有權侵害較小的辦法」，故強制徵收違反必要性原則</w:t>
      </w:r>
      <w:r w:rsidRPr="006B5424">
        <w:rPr>
          <w:color w:val="000000" w:themeColor="text1"/>
          <w:sz w:val="22"/>
        </w:rPr>
        <w:t xml:space="preserve">　</w:t>
      </w:r>
      <w:bookmarkEnd w:id="1543"/>
    </w:p>
    <w:p w:rsidR="002C4F6D" w:rsidRPr="006B5424" w:rsidRDefault="002C4F6D" w:rsidP="002C4F6D">
      <w:pPr>
        <w:pStyle w:val="Normal59"/>
        <w:snapToGrid w:val="0"/>
        <w:spacing w:line="286" w:lineRule="auto"/>
        <w:ind w:left="1701" w:hanging="397"/>
        <w:jc w:val="both"/>
        <w:textAlignment w:val="center"/>
        <w:rPr>
          <w:rFonts w:eastAsia="DengXian"/>
          <w:color w:val="000000" w:themeColor="text1"/>
        </w:rPr>
      </w:pPr>
      <w:bookmarkStart w:id="1544" w:name="RQ191216000762_2_H"/>
      <w:r w:rsidRPr="006B5424">
        <w:rPr>
          <w:color w:val="000000" w:themeColor="text1"/>
          <w:sz w:val="22"/>
        </w:rPr>
        <w:t>(2)</w:t>
      </w:r>
      <w:r w:rsidRPr="006B5424">
        <w:rPr>
          <w:color w:val="000000" w:themeColor="text1"/>
          <w:sz w:val="22"/>
        </w:rPr>
        <w:tab/>
      </w:r>
      <w:bookmarkEnd w:id="1544"/>
      <w:r w:rsidRPr="006B5424">
        <w:rPr>
          <w:color w:val="000000" w:themeColor="text1"/>
          <w:sz w:val="22"/>
        </w:rPr>
        <w:t>(A)</w:t>
      </w:r>
      <w:bookmarkStart w:id="1545" w:name="RQ191216000762_2_1"/>
      <w:r w:rsidRPr="006B5424">
        <w:rPr>
          <w:rFonts w:hint="eastAsia"/>
          <w:color w:val="000000" w:themeColor="text1"/>
          <w:kern w:val="2"/>
          <w:sz w:val="22"/>
          <w:szCs w:val="22"/>
          <w:lang w:eastAsia="zh-TW"/>
        </w:rPr>
        <w:t>除人民外，法官於審理案件時發現適用法令有違憲法，亦可聲請釋憲</w:t>
      </w:r>
      <w:r w:rsidRPr="006B5424">
        <w:rPr>
          <w:color w:val="000000" w:themeColor="text1"/>
          <w:sz w:val="22"/>
        </w:rPr>
        <w:t xml:space="preserve">　</w:t>
      </w:r>
      <w:bookmarkEnd w:id="1545"/>
      <w:r w:rsidRPr="006B5424">
        <w:rPr>
          <w:color w:val="000000" w:themeColor="text1"/>
          <w:sz w:val="22"/>
        </w:rPr>
        <w:t>(B)</w:t>
      </w:r>
      <w:bookmarkStart w:id="1546" w:name="RQ191216000762_2_2"/>
      <w:r w:rsidRPr="006B5424">
        <w:rPr>
          <w:rFonts w:hint="eastAsia"/>
          <w:color w:val="000000" w:themeColor="text1"/>
          <w:kern w:val="2"/>
          <w:sz w:val="22"/>
          <w:szCs w:val="22"/>
          <w:lang w:eastAsia="zh-TW"/>
        </w:rPr>
        <w:t>人民、法人或政黨聲請解釋《憲法》，需依法定程序提起訴訟，對於確定終局裁判所適用之</w:t>
      </w:r>
      <w:r w:rsidRPr="006B5424">
        <w:rPr>
          <w:rFonts w:hint="eastAsia"/>
          <w:color w:val="000000" w:themeColor="text1"/>
          <w:kern w:val="2"/>
          <w:sz w:val="22"/>
          <w:szCs w:val="22"/>
          <w:lang w:eastAsia="zh-TW"/>
        </w:rPr>
        <w:lastRenderedPageBreak/>
        <w:t>法律或命令發生有牴觸《憲法》之疑義者，亦即窮盡救濟管道方可聲請</w:t>
      </w:r>
      <w:r w:rsidRPr="006B5424">
        <w:rPr>
          <w:color w:val="000000" w:themeColor="text1"/>
          <w:sz w:val="22"/>
        </w:rPr>
        <w:t xml:space="preserve">　</w:t>
      </w:r>
      <w:bookmarkEnd w:id="1546"/>
      <w:r w:rsidRPr="006B5424">
        <w:rPr>
          <w:color w:val="000000" w:themeColor="text1"/>
          <w:sz w:val="22"/>
        </w:rPr>
        <w:t>(C)</w:t>
      </w:r>
      <w:bookmarkStart w:id="1547" w:name="RQ191216000762_2_3"/>
      <w:r w:rsidRPr="006B5424">
        <w:rPr>
          <w:rFonts w:hint="eastAsia"/>
          <w:color w:val="000000" w:themeColor="text1"/>
          <w:kern w:val="2"/>
          <w:sz w:val="22"/>
          <w:szCs w:val="22"/>
          <w:lang w:eastAsia="zh-TW"/>
        </w:rPr>
        <w:t>我國大法官審理的標的為法律、命令等抽象法規範，而非具體的判決案例</w:t>
      </w:r>
      <w:r w:rsidRPr="006B5424">
        <w:rPr>
          <w:color w:val="000000" w:themeColor="text1"/>
          <w:sz w:val="22"/>
        </w:rPr>
        <w:t xml:space="preserve">　</w:t>
      </w:r>
      <w:bookmarkEnd w:id="1547"/>
      <w:r w:rsidRPr="006B5424">
        <w:rPr>
          <w:color w:val="000000" w:themeColor="text1"/>
          <w:sz w:val="22"/>
        </w:rPr>
        <w:t>(D)</w:t>
      </w:r>
      <w:bookmarkStart w:id="1548" w:name="RQ191216000762_2_4"/>
      <w:r w:rsidRPr="006B5424">
        <w:rPr>
          <w:rFonts w:hint="eastAsia"/>
          <w:color w:val="000000" w:themeColor="text1"/>
          <w:kern w:val="2"/>
          <w:sz w:val="22"/>
          <w:szCs w:val="22"/>
          <w:lang w:eastAsia="zh-TW"/>
        </w:rPr>
        <w:t>如經大法官宣告法律無效後，無需立法院廢止該法，該法自動失其效力</w:t>
      </w:r>
      <w:r w:rsidRPr="006B5424">
        <w:rPr>
          <w:color w:val="000000" w:themeColor="text1"/>
          <w:sz w:val="22"/>
        </w:rPr>
        <w:t xml:space="preserve">　</w:t>
      </w:r>
      <w:bookmarkEnd w:id="1548"/>
      <w:bookmarkEnd w:id="154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0800296</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04"/>
        <w:snapToGrid w:val="0"/>
        <w:spacing w:line="286" w:lineRule="auto"/>
        <w:ind w:left="397"/>
        <w:jc w:val="both"/>
        <w:textAlignment w:val="center"/>
        <w:rPr>
          <w:rFonts w:eastAsia="DengXian"/>
          <w:color w:val="000000" w:themeColor="text1"/>
        </w:rPr>
      </w:pPr>
      <w:bookmarkStart w:id="1549" w:name="QQ191216000759_M"/>
      <w:bookmarkStart w:id="1550" w:name="QQ191216000759"/>
      <w:r w:rsidRPr="006B5424">
        <w:rPr>
          <w:rFonts w:hint="eastAsia"/>
          <w:color w:val="000000" w:themeColor="text1"/>
          <w:kern w:val="2"/>
          <w:sz w:val="22"/>
          <w:szCs w:val="22"/>
          <w:lang w:eastAsia="zh-TW"/>
        </w:rPr>
        <w:t>兩位同性伴侶方敏與林于立（糖糖）至臺北市中正區戶政事務所登記結婚遭到拒絕，提起訴願後仍維持原處分，故提起行政訴訟，然而一審敗訴全案上訴到最高行政法院，最高行政法院支持臺北高等行政法院見解，判決認定戶政機關拒絕同婚登記屬違憲，因此撤銷訴願決定和原處分，卻同時指出，因</w:t>
      </w:r>
      <w:r w:rsidRPr="006B5424">
        <w:rPr>
          <w:rFonts w:hint="eastAsia"/>
          <w:color w:val="000000" w:themeColor="text1"/>
          <w:kern w:val="2"/>
          <w:sz w:val="22"/>
          <w:szCs w:val="22"/>
          <w:lang w:eastAsia="zh-TW"/>
        </w:rPr>
        <w:t>2017</w:t>
      </w:r>
      <w:r w:rsidRPr="006B5424">
        <w:rPr>
          <w:rFonts w:hint="eastAsia"/>
          <w:color w:val="000000" w:themeColor="text1"/>
          <w:kern w:val="2"/>
          <w:sz w:val="22"/>
          <w:szCs w:val="22"/>
          <w:lang w:eastAsia="zh-TW"/>
        </w:rPr>
        <w:t>年釋字</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號雖宣告准許同性婚姻登記，但兩年修法期間未屆，目前無法源得命戶政機關結婚登記，予以駁回，兩人仍不允登記，全案確定。請回答下面問題：</w:t>
      </w:r>
      <w:r w:rsidRPr="006B5424">
        <w:rPr>
          <w:color w:val="000000" w:themeColor="text1"/>
          <w:sz w:val="22"/>
        </w:rPr>
        <w:t xml:space="preserve">　</w:t>
      </w:r>
      <w:bookmarkEnd w:id="1549"/>
    </w:p>
    <w:p w:rsidR="002C4F6D" w:rsidRPr="006B5424" w:rsidRDefault="002C4F6D" w:rsidP="002C4F6D">
      <w:pPr>
        <w:pStyle w:val="Normal1104"/>
        <w:snapToGrid w:val="0"/>
        <w:spacing w:line="286" w:lineRule="auto"/>
        <w:ind w:left="680" w:hanging="283"/>
        <w:jc w:val="both"/>
        <w:textAlignment w:val="center"/>
        <w:rPr>
          <w:rFonts w:eastAsia="DengXian"/>
          <w:color w:val="000000" w:themeColor="text1"/>
        </w:rPr>
      </w:pPr>
      <w:bookmarkStart w:id="1551" w:name="QQ191216000759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關於上文案例，下列敘述何者正確？</w:t>
      </w:r>
      <w:r w:rsidRPr="006B5424">
        <w:rPr>
          <w:color w:val="000000" w:themeColor="text1"/>
          <w:sz w:val="22"/>
        </w:rPr>
        <w:t xml:space="preserve">　</w:t>
      </w:r>
      <w:bookmarkEnd w:id="1551"/>
      <w:r w:rsidRPr="006B5424">
        <w:rPr>
          <w:color w:val="000000" w:themeColor="text1"/>
          <w:sz w:val="22"/>
        </w:rPr>
        <w:t>(A)</w:t>
      </w:r>
      <w:bookmarkStart w:id="1552" w:name="QQ191216000759_1_1"/>
      <w:r w:rsidRPr="006B5424">
        <w:rPr>
          <w:rFonts w:hint="eastAsia"/>
          <w:color w:val="000000" w:themeColor="text1"/>
          <w:kern w:val="2"/>
          <w:sz w:val="22"/>
          <w:szCs w:val="22"/>
          <w:lang w:eastAsia="zh-TW"/>
        </w:rPr>
        <w:t>大法官解釋</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號解釋已經准許同性婚姻登記，若</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年至戶政機關登記，依照憲法位階最高性，戶政機關不能拒絕</w:t>
      </w:r>
      <w:r w:rsidRPr="006B5424">
        <w:rPr>
          <w:color w:val="000000" w:themeColor="text1"/>
          <w:sz w:val="22"/>
        </w:rPr>
        <w:t xml:space="preserve">　</w:t>
      </w:r>
      <w:bookmarkEnd w:id="1552"/>
      <w:r w:rsidRPr="006B5424">
        <w:rPr>
          <w:color w:val="000000" w:themeColor="text1"/>
          <w:sz w:val="22"/>
        </w:rPr>
        <w:t>(B)</w:t>
      </w:r>
      <w:bookmarkStart w:id="1553" w:name="QQ191216000759_1_2"/>
      <w:r w:rsidRPr="006B5424">
        <w:rPr>
          <w:rFonts w:hint="eastAsia"/>
          <w:color w:val="000000" w:themeColor="text1"/>
          <w:kern w:val="2"/>
          <w:sz w:val="22"/>
          <w:szCs w:val="22"/>
          <w:lang w:eastAsia="zh-TW"/>
        </w:rPr>
        <w:t>大法官解釋</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號解釋已經准許同性婚姻登記，若</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年至戶政機關登記，但是現行法條要</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年才失效，故戶政機關拒絕登記符合依法行政原則</w:t>
      </w:r>
      <w:r w:rsidRPr="006B5424">
        <w:rPr>
          <w:color w:val="000000" w:themeColor="text1"/>
          <w:sz w:val="22"/>
        </w:rPr>
        <w:t xml:space="preserve">　</w:t>
      </w:r>
      <w:bookmarkEnd w:id="1553"/>
      <w:r w:rsidRPr="006B5424">
        <w:rPr>
          <w:color w:val="000000" w:themeColor="text1"/>
          <w:sz w:val="22"/>
        </w:rPr>
        <w:t>(C)</w:t>
      </w:r>
      <w:bookmarkStart w:id="1554" w:name="QQ191216000759_1_3"/>
      <w:r w:rsidRPr="006B5424">
        <w:rPr>
          <w:rFonts w:hint="eastAsia"/>
          <w:color w:val="000000" w:themeColor="text1"/>
          <w:kern w:val="2"/>
          <w:sz w:val="22"/>
          <w:szCs w:val="22"/>
          <w:lang w:eastAsia="zh-TW"/>
        </w:rPr>
        <w:t>大法官解釋</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號解釋已經准許同性婚姻登記，若</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年至戶政機關登記被拒絕，依法不能提請行政或司法上救濟</w:t>
      </w:r>
      <w:r w:rsidRPr="006B5424">
        <w:rPr>
          <w:color w:val="000000" w:themeColor="text1"/>
          <w:sz w:val="22"/>
        </w:rPr>
        <w:t xml:space="preserve">　</w:t>
      </w:r>
      <w:bookmarkEnd w:id="1554"/>
      <w:r w:rsidRPr="006B5424">
        <w:rPr>
          <w:color w:val="000000" w:themeColor="text1"/>
          <w:sz w:val="22"/>
        </w:rPr>
        <w:t>(D)</w:t>
      </w:r>
      <w:bookmarkStart w:id="1555" w:name="QQ191216000759_1_4"/>
      <w:r w:rsidRPr="006B5424">
        <w:rPr>
          <w:rFonts w:hint="eastAsia"/>
          <w:color w:val="000000" w:themeColor="text1"/>
          <w:kern w:val="2"/>
          <w:sz w:val="22"/>
          <w:szCs w:val="22"/>
          <w:lang w:eastAsia="zh-TW"/>
        </w:rPr>
        <w:t>大法官解釋</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號解釋已經准許同性婚姻登記，若</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年至戶政機關登記，如果被拒絕應該直接提大法官解釋請大法官再解釋一次</w:t>
      </w:r>
      <w:r w:rsidRPr="006B5424">
        <w:rPr>
          <w:color w:val="000000" w:themeColor="text1"/>
          <w:sz w:val="22"/>
        </w:rPr>
        <w:t xml:space="preserve">　</w:t>
      </w:r>
      <w:bookmarkEnd w:id="1555"/>
    </w:p>
    <w:p w:rsidR="002C4F6D" w:rsidRPr="006B5424" w:rsidRDefault="002C4F6D" w:rsidP="002C4F6D">
      <w:pPr>
        <w:pStyle w:val="Normal2104"/>
        <w:snapToGrid w:val="0"/>
        <w:spacing w:line="286" w:lineRule="auto"/>
        <w:ind w:left="680" w:hanging="283"/>
        <w:jc w:val="both"/>
        <w:textAlignment w:val="center"/>
        <w:rPr>
          <w:rFonts w:eastAsia="DengXian"/>
          <w:color w:val="000000" w:themeColor="text1"/>
        </w:rPr>
      </w:pPr>
      <w:bookmarkStart w:id="1556" w:name="QQ191216000759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若政府欲保障同性伴侶的權益，要如何制定才符合正當法律程序？</w:t>
      </w:r>
      <w:r w:rsidRPr="006B5424">
        <w:rPr>
          <w:color w:val="000000" w:themeColor="text1"/>
          <w:sz w:val="22"/>
        </w:rPr>
        <w:t xml:space="preserve">　</w:t>
      </w:r>
      <w:bookmarkEnd w:id="1556"/>
      <w:r w:rsidRPr="006B5424">
        <w:rPr>
          <w:color w:val="000000" w:themeColor="text1"/>
          <w:sz w:val="22"/>
        </w:rPr>
        <w:t>(A)</w:t>
      </w:r>
      <w:bookmarkStart w:id="1557" w:name="QQ191216000759_2_1"/>
      <w:r w:rsidRPr="006B5424">
        <w:rPr>
          <w:rFonts w:hint="eastAsia"/>
          <w:color w:val="000000" w:themeColor="text1"/>
          <w:kern w:val="2"/>
          <w:sz w:val="22"/>
          <w:szCs w:val="22"/>
          <w:lang w:eastAsia="zh-TW"/>
        </w:rPr>
        <w:t>行政院先召開公聽會廣泛聽取專家學者意見，再提出最大民意共識的草案送進立法院三讀</w:t>
      </w:r>
      <w:r w:rsidRPr="006B5424">
        <w:rPr>
          <w:color w:val="000000" w:themeColor="text1"/>
          <w:sz w:val="22"/>
        </w:rPr>
        <w:t xml:space="preserve">　</w:t>
      </w:r>
      <w:bookmarkEnd w:id="1557"/>
      <w:r w:rsidRPr="006B5424">
        <w:rPr>
          <w:color w:val="000000" w:themeColor="text1"/>
          <w:sz w:val="22"/>
        </w:rPr>
        <w:t>(B)</w:t>
      </w:r>
      <w:bookmarkStart w:id="1558" w:name="QQ191216000759_2_2"/>
      <w:r w:rsidRPr="006B5424">
        <w:rPr>
          <w:rFonts w:hint="eastAsia"/>
          <w:color w:val="000000" w:themeColor="text1"/>
          <w:kern w:val="2"/>
          <w:sz w:val="22"/>
          <w:szCs w:val="22"/>
          <w:lang w:eastAsia="zh-TW"/>
        </w:rPr>
        <w:t>由行政院長直接發布命令即刻起開放同性伴侶登記為夫妻</w:t>
      </w:r>
      <w:r w:rsidRPr="006B5424">
        <w:rPr>
          <w:color w:val="000000" w:themeColor="text1"/>
          <w:sz w:val="22"/>
        </w:rPr>
        <w:t xml:space="preserve">　</w:t>
      </w:r>
      <w:bookmarkEnd w:id="1558"/>
      <w:r w:rsidRPr="006B5424">
        <w:rPr>
          <w:color w:val="000000" w:themeColor="text1"/>
          <w:sz w:val="22"/>
        </w:rPr>
        <w:t>(C)</w:t>
      </w:r>
      <w:bookmarkStart w:id="1559" w:name="QQ191216000759_2_3"/>
      <w:r w:rsidRPr="006B5424">
        <w:rPr>
          <w:rFonts w:hint="eastAsia"/>
          <w:color w:val="000000" w:themeColor="text1"/>
          <w:kern w:val="2"/>
          <w:sz w:val="22"/>
          <w:szCs w:val="22"/>
          <w:lang w:eastAsia="zh-TW"/>
        </w:rPr>
        <w:t>由司法院大法官解釋取代現行《民法》</w:t>
      </w:r>
      <w:r w:rsidRPr="006B5424">
        <w:rPr>
          <w:color w:val="000000" w:themeColor="text1"/>
          <w:sz w:val="22"/>
        </w:rPr>
        <w:t xml:space="preserve">　</w:t>
      </w:r>
      <w:bookmarkEnd w:id="1559"/>
      <w:r w:rsidRPr="006B5424">
        <w:rPr>
          <w:color w:val="000000" w:themeColor="text1"/>
          <w:sz w:val="22"/>
        </w:rPr>
        <w:t>(D)</w:t>
      </w:r>
      <w:bookmarkStart w:id="1560" w:name="QQ191216000759_2_4"/>
      <w:r w:rsidRPr="006B5424">
        <w:rPr>
          <w:rFonts w:hint="eastAsia"/>
          <w:color w:val="000000" w:themeColor="text1"/>
          <w:kern w:val="2"/>
          <w:sz w:val="22"/>
          <w:szCs w:val="22"/>
          <w:lang w:eastAsia="zh-TW"/>
        </w:rPr>
        <w:t>由最高行政法院法官拒絕適用現行法律</w:t>
      </w:r>
      <w:r w:rsidRPr="006B5424">
        <w:rPr>
          <w:color w:val="000000" w:themeColor="text1"/>
          <w:sz w:val="22"/>
        </w:rPr>
        <w:t xml:space="preserve">　</w:t>
      </w:r>
      <w:bookmarkEnd w:id="1560"/>
      <w:bookmarkEnd w:id="1550"/>
    </w:p>
    <w:p w:rsidR="002C4F6D" w:rsidRPr="006B5424" w:rsidRDefault="002C4F6D" w:rsidP="002C4F6D">
      <w:pPr>
        <w:pStyle w:val="Normal310"/>
        <w:snapToGrid w:val="0"/>
        <w:spacing w:line="286" w:lineRule="auto"/>
        <w:ind w:left="1332" w:hanging="935"/>
        <w:jc w:val="both"/>
        <w:textAlignment w:val="center"/>
        <w:rPr>
          <w:rFonts w:eastAsia="DengXian"/>
          <w:color w:val="000000" w:themeColor="text1"/>
        </w:rPr>
      </w:pPr>
      <w:bookmarkStart w:id="1561" w:name="AQ191216000759_M"/>
      <w:bookmarkStart w:id="1562" w:name="AQ19121600075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561"/>
      <w:r w:rsidRPr="006B5424">
        <w:rPr>
          <w:color w:val="000000" w:themeColor="text1"/>
          <w:sz w:val="22"/>
        </w:rPr>
        <w:t>(1)</w:t>
      </w:r>
      <w:bookmarkStart w:id="1563" w:name="AQ191216000759_1"/>
      <w:r w:rsidRPr="006B5424">
        <w:rPr>
          <w:color w:val="000000" w:themeColor="text1"/>
          <w:sz w:val="22"/>
        </w:rPr>
        <w:t>B</w:t>
      </w:r>
      <w:r w:rsidRPr="006B5424">
        <w:rPr>
          <w:color w:val="000000" w:themeColor="text1"/>
          <w:sz w:val="22"/>
        </w:rPr>
        <w:t xml:space="preserve">　</w:t>
      </w:r>
      <w:bookmarkEnd w:id="1563"/>
      <w:r w:rsidRPr="006B5424">
        <w:rPr>
          <w:color w:val="000000" w:themeColor="text1"/>
          <w:sz w:val="22"/>
        </w:rPr>
        <w:t>(2)</w:t>
      </w:r>
      <w:bookmarkStart w:id="1564" w:name="AQ191216000759_2"/>
      <w:r w:rsidRPr="006B5424">
        <w:rPr>
          <w:color w:val="000000" w:themeColor="text1"/>
          <w:sz w:val="22"/>
        </w:rPr>
        <w:t>A</w:t>
      </w:r>
      <w:r w:rsidRPr="006B5424">
        <w:rPr>
          <w:color w:val="000000" w:themeColor="text1"/>
          <w:sz w:val="22"/>
        </w:rPr>
        <w:t xml:space="preserve">　</w:t>
      </w:r>
      <w:bookmarkEnd w:id="1564"/>
      <w:bookmarkEnd w:id="1562"/>
    </w:p>
    <w:p w:rsidR="002C4F6D" w:rsidRPr="006B5424" w:rsidRDefault="002C4F6D" w:rsidP="002C4F6D">
      <w:pPr>
        <w:pStyle w:val="Normal410"/>
        <w:snapToGrid w:val="0"/>
        <w:spacing w:line="286" w:lineRule="auto"/>
        <w:ind w:left="1701" w:hanging="1304"/>
        <w:jc w:val="both"/>
        <w:textAlignment w:val="center"/>
        <w:rPr>
          <w:rFonts w:eastAsia="DengXian"/>
          <w:color w:val="000000" w:themeColor="text1"/>
        </w:rPr>
      </w:pPr>
      <w:bookmarkStart w:id="1565" w:name="RQ191216000759_M"/>
      <w:bookmarkStart w:id="1566" w:name="RQ19121600075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567" w:name="RQ191216000759_1_H"/>
      <w:bookmarkEnd w:id="1565"/>
      <w:r w:rsidRPr="006B5424">
        <w:rPr>
          <w:color w:val="000000" w:themeColor="text1"/>
          <w:sz w:val="22"/>
        </w:rPr>
        <w:t>(1)</w:t>
      </w:r>
      <w:r w:rsidRPr="006B5424">
        <w:rPr>
          <w:color w:val="000000" w:themeColor="text1"/>
          <w:sz w:val="22"/>
        </w:rPr>
        <w:tab/>
      </w:r>
      <w:bookmarkEnd w:id="1567"/>
      <w:r w:rsidRPr="006B5424">
        <w:rPr>
          <w:color w:val="000000" w:themeColor="text1"/>
          <w:sz w:val="22"/>
        </w:rPr>
        <w:t>(A)</w:t>
      </w:r>
      <w:bookmarkStart w:id="1568" w:name="RQ191216000759_1_1"/>
      <w:r w:rsidRPr="006B5424">
        <w:rPr>
          <w:rFonts w:hint="eastAsia"/>
          <w:color w:val="000000" w:themeColor="text1"/>
          <w:kern w:val="2"/>
          <w:sz w:val="22"/>
          <w:szCs w:val="22"/>
          <w:lang w:eastAsia="zh-TW"/>
        </w:rPr>
        <w:t>大法官解釋</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年後失效，故</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年現行法條仍有效</w:t>
      </w:r>
      <w:r w:rsidRPr="006B5424">
        <w:rPr>
          <w:color w:val="000000" w:themeColor="text1"/>
          <w:sz w:val="22"/>
        </w:rPr>
        <w:t xml:space="preserve">　</w:t>
      </w:r>
      <w:bookmarkEnd w:id="1568"/>
      <w:r w:rsidRPr="006B5424">
        <w:rPr>
          <w:color w:val="000000" w:themeColor="text1"/>
          <w:sz w:val="22"/>
        </w:rPr>
        <w:t>(B)</w:t>
      </w:r>
      <w:bookmarkStart w:id="1569" w:name="RQ191216000759_1_2"/>
      <w:r w:rsidRPr="006B5424">
        <w:rPr>
          <w:rFonts w:hint="eastAsia"/>
          <w:color w:val="000000" w:themeColor="text1"/>
          <w:kern w:val="2"/>
          <w:sz w:val="22"/>
          <w:szCs w:val="22"/>
          <w:lang w:eastAsia="zh-TW"/>
        </w:rPr>
        <w:t>正解</w:t>
      </w:r>
      <w:r w:rsidRPr="006B5424">
        <w:rPr>
          <w:color w:val="000000" w:themeColor="text1"/>
          <w:sz w:val="22"/>
        </w:rPr>
        <w:t xml:space="preserve">　</w:t>
      </w:r>
      <w:bookmarkEnd w:id="1569"/>
      <w:r w:rsidRPr="006B5424">
        <w:rPr>
          <w:color w:val="000000" w:themeColor="text1"/>
          <w:sz w:val="22"/>
        </w:rPr>
        <w:t>(C)</w:t>
      </w:r>
      <w:bookmarkStart w:id="1570" w:name="RQ191216000759_1_3"/>
      <w:r w:rsidRPr="006B5424">
        <w:rPr>
          <w:rFonts w:hint="eastAsia"/>
          <w:color w:val="000000" w:themeColor="text1"/>
          <w:kern w:val="2"/>
          <w:sz w:val="22"/>
          <w:szCs w:val="22"/>
          <w:lang w:eastAsia="zh-TW"/>
        </w:rPr>
        <w:t>大法官解釋並未剝奪人民在《憲法》上的受益權（訴願與訴訟）</w:t>
      </w:r>
      <w:r w:rsidRPr="006B5424">
        <w:rPr>
          <w:color w:val="000000" w:themeColor="text1"/>
          <w:sz w:val="22"/>
        </w:rPr>
        <w:t xml:space="preserve">　</w:t>
      </w:r>
      <w:bookmarkEnd w:id="1570"/>
      <w:r w:rsidRPr="006B5424">
        <w:rPr>
          <w:color w:val="000000" w:themeColor="text1"/>
          <w:sz w:val="22"/>
        </w:rPr>
        <w:t>(D)</w:t>
      </w:r>
      <w:bookmarkStart w:id="1571" w:name="RQ191216000759_1_4"/>
      <w:r w:rsidRPr="006B5424">
        <w:rPr>
          <w:rFonts w:hint="eastAsia"/>
          <w:color w:val="000000" w:themeColor="text1"/>
          <w:kern w:val="2"/>
          <w:sz w:val="22"/>
          <w:szCs w:val="22"/>
          <w:lang w:eastAsia="zh-TW"/>
        </w:rPr>
        <w:t>應窮盡救濟途徑後，對判決適用法條有違反憲法的疑問，才能聲請大法官解釋</w:t>
      </w:r>
      <w:r w:rsidRPr="006B5424">
        <w:rPr>
          <w:color w:val="000000" w:themeColor="text1"/>
          <w:sz w:val="22"/>
        </w:rPr>
        <w:t xml:space="preserve">　</w:t>
      </w:r>
      <w:bookmarkEnd w:id="1571"/>
    </w:p>
    <w:p w:rsidR="002C4F6D" w:rsidRPr="006B5424" w:rsidRDefault="002C4F6D" w:rsidP="002C4F6D">
      <w:pPr>
        <w:pStyle w:val="Normal510"/>
        <w:snapToGrid w:val="0"/>
        <w:spacing w:line="286" w:lineRule="auto"/>
        <w:ind w:left="1701" w:hanging="397"/>
        <w:jc w:val="both"/>
        <w:textAlignment w:val="center"/>
        <w:rPr>
          <w:rFonts w:eastAsia="DengXian"/>
          <w:color w:val="000000" w:themeColor="text1"/>
        </w:rPr>
      </w:pPr>
      <w:bookmarkStart w:id="1572" w:name="RQ191216000759_2_H"/>
      <w:r w:rsidRPr="006B5424">
        <w:rPr>
          <w:color w:val="000000" w:themeColor="text1"/>
          <w:sz w:val="22"/>
        </w:rPr>
        <w:t>(2)</w:t>
      </w:r>
      <w:r w:rsidRPr="006B5424">
        <w:rPr>
          <w:color w:val="000000" w:themeColor="text1"/>
          <w:sz w:val="22"/>
        </w:rPr>
        <w:tab/>
      </w:r>
      <w:bookmarkEnd w:id="1572"/>
      <w:r w:rsidRPr="006B5424">
        <w:rPr>
          <w:color w:val="000000" w:themeColor="text1"/>
          <w:sz w:val="22"/>
        </w:rPr>
        <w:t>(B)</w:t>
      </w:r>
      <w:bookmarkStart w:id="1573" w:name="RQ191216000759_2_2"/>
      <w:r w:rsidRPr="006B5424">
        <w:rPr>
          <w:rFonts w:hint="eastAsia"/>
          <w:color w:val="000000" w:themeColor="text1"/>
          <w:kern w:val="2"/>
          <w:sz w:val="22"/>
          <w:szCs w:val="22"/>
          <w:lang w:eastAsia="zh-TW"/>
        </w:rPr>
        <w:t>命令不得牴觸現行法律</w:t>
      </w:r>
      <w:r w:rsidRPr="006B5424">
        <w:rPr>
          <w:color w:val="000000" w:themeColor="text1"/>
          <w:sz w:val="22"/>
        </w:rPr>
        <w:t xml:space="preserve">　</w:t>
      </w:r>
      <w:bookmarkEnd w:id="1573"/>
      <w:r w:rsidRPr="006B5424">
        <w:rPr>
          <w:color w:val="000000" w:themeColor="text1"/>
          <w:sz w:val="22"/>
        </w:rPr>
        <w:t>(C)</w:t>
      </w:r>
      <w:bookmarkStart w:id="1574" w:name="RQ191216000759_2_3"/>
      <w:r w:rsidRPr="006B5424">
        <w:rPr>
          <w:rFonts w:hint="eastAsia"/>
          <w:color w:val="000000" w:themeColor="text1"/>
          <w:kern w:val="2"/>
          <w:sz w:val="22"/>
          <w:szCs w:val="22"/>
          <w:lang w:eastAsia="zh-TW"/>
        </w:rPr>
        <w:t>基於權力分立由立法院負責</w:t>
      </w:r>
      <w:r w:rsidRPr="006B5424">
        <w:rPr>
          <w:color w:val="000000" w:themeColor="text1"/>
          <w:sz w:val="22"/>
        </w:rPr>
        <w:t xml:space="preserve">　</w:t>
      </w:r>
      <w:bookmarkEnd w:id="1574"/>
      <w:r w:rsidRPr="006B5424">
        <w:rPr>
          <w:color w:val="000000" w:themeColor="text1"/>
          <w:sz w:val="22"/>
        </w:rPr>
        <w:t>(D)</w:t>
      </w:r>
      <w:bookmarkStart w:id="1575" w:name="RQ191216000759_2_4"/>
      <w:r w:rsidRPr="006B5424">
        <w:rPr>
          <w:rFonts w:hint="eastAsia"/>
          <w:color w:val="000000" w:themeColor="text1"/>
          <w:kern w:val="2"/>
          <w:sz w:val="22"/>
          <w:szCs w:val="22"/>
          <w:lang w:eastAsia="zh-TW"/>
        </w:rPr>
        <w:t>一般法院法官只能依法律審判，不能拒絕適用法律</w:t>
      </w:r>
      <w:r w:rsidRPr="006B5424">
        <w:rPr>
          <w:color w:val="000000" w:themeColor="text1"/>
          <w:sz w:val="22"/>
        </w:rPr>
        <w:t xml:space="preserve">　</w:t>
      </w:r>
      <w:bookmarkEnd w:id="1575"/>
      <w:bookmarkEnd w:id="156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0800297</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05"/>
        <w:snapToGrid w:val="0"/>
        <w:spacing w:line="286" w:lineRule="auto"/>
        <w:ind w:left="397"/>
        <w:jc w:val="both"/>
        <w:textAlignment w:val="center"/>
        <w:rPr>
          <w:rFonts w:eastAsia="DengXian"/>
          <w:color w:val="000000" w:themeColor="text1"/>
        </w:rPr>
      </w:pPr>
      <w:bookmarkStart w:id="1576" w:name="QQ191216000758_M"/>
      <w:bookmarkStart w:id="1577" w:name="QQ191216000758"/>
      <w:r w:rsidRPr="006B5424">
        <w:rPr>
          <w:rFonts w:hint="eastAsia"/>
          <w:color w:val="000000" w:themeColor="text1"/>
          <w:kern w:val="2"/>
          <w:sz w:val="22"/>
          <w:szCs w:val="22"/>
          <w:lang w:eastAsia="zh-TW"/>
        </w:rPr>
        <w:t>非洲豬瘟疫情在中國擴大，在我國好不容易將擺脫口蹄疫疫區名單之際，非洲豬瘟的侵襲引發國家級的高度警戒，並誓言不讓非洲豬瘟進來臺灣。有鑑於此，立法院修訂《動物傳染病防治條例》並授權農委會以命令提高進口非洲豬瘟疫區豬肉，卻沒有申報的罰則達</w:t>
      </w:r>
      <w:r w:rsidRPr="006B5424">
        <w:rPr>
          <w:rFonts w:hint="eastAsia"/>
          <w:color w:val="000000" w:themeColor="text1"/>
          <w:kern w:val="2"/>
          <w:sz w:val="22"/>
          <w:szCs w:val="22"/>
          <w:lang w:eastAsia="zh-TW"/>
        </w:rPr>
        <w:t>20</w:t>
      </w:r>
      <w:r w:rsidRPr="006B5424">
        <w:rPr>
          <w:rFonts w:hint="eastAsia"/>
          <w:color w:val="000000" w:themeColor="text1"/>
          <w:kern w:val="2"/>
          <w:sz w:val="22"/>
          <w:szCs w:val="22"/>
          <w:lang w:eastAsia="zh-TW"/>
        </w:rPr>
        <w:t>萬元（首犯），但仍有許多旅客不知情從境外攜入中國豬肉製品而被罰款的例子。</w:t>
      </w:r>
      <w:r w:rsidRPr="006B5424">
        <w:rPr>
          <w:rFonts w:hint="eastAsia"/>
          <w:color w:val="000000" w:themeColor="text1"/>
          <w:kern w:val="2"/>
          <w:sz w:val="22"/>
          <w:szCs w:val="22"/>
          <w:lang w:eastAsia="zh-TW"/>
        </w:rPr>
        <w:t xml:space="preserve"> </w:t>
      </w:r>
      <w:r w:rsidRPr="006B5424">
        <w:rPr>
          <w:rFonts w:hint="eastAsia"/>
          <w:color w:val="000000" w:themeColor="text1"/>
          <w:kern w:val="2"/>
          <w:sz w:val="22"/>
          <w:szCs w:val="22"/>
          <w:lang w:eastAsia="zh-TW"/>
        </w:rPr>
        <w:t>請回答下面問題：</w:t>
      </w:r>
      <w:r w:rsidRPr="006B5424">
        <w:rPr>
          <w:color w:val="000000" w:themeColor="text1"/>
          <w:sz w:val="22"/>
        </w:rPr>
        <w:t xml:space="preserve">　</w:t>
      </w:r>
      <w:bookmarkEnd w:id="1576"/>
    </w:p>
    <w:p w:rsidR="002C4F6D" w:rsidRPr="006B5424" w:rsidRDefault="002C4F6D" w:rsidP="002C4F6D">
      <w:pPr>
        <w:pStyle w:val="Normal1105"/>
        <w:snapToGrid w:val="0"/>
        <w:spacing w:line="286" w:lineRule="auto"/>
        <w:ind w:left="680" w:hanging="283"/>
        <w:jc w:val="both"/>
        <w:textAlignment w:val="center"/>
        <w:rPr>
          <w:rFonts w:eastAsia="DengXian"/>
          <w:color w:val="000000" w:themeColor="text1"/>
        </w:rPr>
      </w:pPr>
      <w:bookmarkStart w:id="1578" w:name="QQ191216000758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立法院修訂《動物傳染病防治條例》並且授權農委會以命令提高進口非洲豬瘟疫區豬肉，卻沒有申報的罰則達</w:t>
      </w:r>
      <w:r w:rsidRPr="006B5424">
        <w:rPr>
          <w:rFonts w:hint="eastAsia"/>
          <w:color w:val="000000" w:themeColor="text1"/>
          <w:kern w:val="2"/>
          <w:sz w:val="22"/>
          <w:szCs w:val="22"/>
          <w:lang w:eastAsia="zh-TW"/>
        </w:rPr>
        <w:t>20</w:t>
      </w:r>
      <w:r w:rsidRPr="006B5424">
        <w:rPr>
          <w:rFonts w:hint="eastAsia"/>
          <w:color w:val="000000" w:themeColor="text1"/>
          <w:kern w:val="2"/>
          <w:sz w:val="22"/>
          <w:szCs w:val="22"/>
          <w:lang w:eastAsia="zh-TW"/>
        </w:rPr>
        <w:t>萬元（首犯）所遵守的憲法原則與下面何例相同？</w:t>
      </w:r>
      <w:r w:rsidRPr="006B5424">
        <w:rPr>
          <w:color w:val="000000" w:themeColor="text1"/>
          <w:sz w:val="22"/>
        </w:rPr>
        <w:t xml:space="preserve">　</w:t>
      </w:r>
      <w:bookmarkEnd w:id="1578"/>
      <w:r w:rsidRPr="006B5424">
        <w:rPr>
          <w:color w:val="000000" w:themeColor="text1"/>
          <w:sz w:val="22"/>
        </w:rPr>
        <w:t>(A)</w:t>
      </w:r>
      <w:bookmarkStart w:id="1579" w:name="QQ191216000758_1_1"/>
      <w:r w:rsidRPr="006B5424">
        <w:rPr>
          <w:rFonts w:hint="eastAsia"/>
          <w:color w:val="000000" w:themeColor="text1"/>
          <w:kern w:val="2"/>
          <w:sz w:val="22"/>
          <w:szCs w:val="22"/>
          <w:lang w:eastAsia="zh-TW"/>
        </w:rPr>
        <w:t>警察面對違法示威遊行先舉牌警告</w:t>
      </w:r>
      <w:r w:rsidRPr="006B5424">
        <w:rPr>
          <w:color w:val="000000" w:themeColor="text1"/>
          <w:sz w:val="22"/>
        </w:rPr>
        <w:t xml:space="preserve">　</w:t>
      </w:r>
      <w:bookmarkEnd w:id="1579"/>
      <w:r w:rsidRPr="006B5424">
        <w:rPr>
          <w:color w:val="000000" w:themeColor="text1"/>
          <w:sz w:val="22"/>
        </w:rPr>
        <w:t>(B)</w:t>
      </w:r>
      <w:bookmarkStart w:id="1580" w:name="QQ191216000758_1_2"/>
      <w:r w:rsidRPr="006B5424">
        <w:rPr>
          <w:rFonts w:hint="eastAsia"/>
          <w:color w:val="000000" w:themeColor="text1"/>
          <w:kern w:val="2"/>
          <w:sz w:val="22"/>
          <w:szCs w:val="22"/>
          <w:lang w:eastAsia="zh-TW"/>
        </w:rPr>
        <w:t>只要是我國國民均可收到政府刺激經濟的消費券</w:t>
      </w:r>
      <w:r w:rsidRPr="006B5424">
        <w:rPr>
          <w:rFonts w:hint="eastAsia"/>
          <w:color w:val="000000" w:themeColor="text1"/>
          <w:kern w:val="2"/>
          <w:sz w:val="22"/>
          <w:szCs w:val="22"/>
          <w:lang w:eastAsia="zh-TW"/>
        </w:rPr>
        <w:t>3,600</w:t>
      </w:r>
      <w:r w:rsidRPr="006B5424">
        <w:rPr>
          <w:rFonts w:hint="eastAsia"/>
          <w:color w:val="000000" w:themeColor="text1"/>
          <w:kern w:val="2"/>
          <w:sz w:val="22"/>
          <w:szCs w:val="22"/>
          <w:lang w:eastAsia="zh-TW"/>
        </w:rPr>
        <w:t>元</w:t>
      </w:r>
      <w:r w:rsidRPr="006B5424">
        <w:rPr>
          <w:color w:val="000000" w:themeColor="text1"/>
          <w:sz w:val="22"/>
        </w:rPr>
        <w:t xml:space="preserve">　</w:t>
      </w:r>
      <w:bookmarkEnd w:id="1580"/>
      <w:r w:rsidRPr="006B5424">
        <w:rPr>
          <w:color w:val="000000" w:themeColor="text1"/>
          <w:sz w:val="22"/>
        </w:rPr>
        <w:t>(C)</w:t>
      </w:r>
      <w:bookmarkStart w:id="1581" w:name="QQ191216000758_1_3"/>
      <w:r w:rsidRPr="006B5424">
        <w:rPr>
          <w:rFonts w:hint="eastAsia"/>
          <w:color w:val="000000" w:themeColor="text1"/>
          <w:kern w:val="2"/>
          <w:sz w:val="22"/>
          <w:szCs w:val="22"/>
          <w:lang w:eastAsia="zh-TW"/>
        </w:rPr>
        <w:t>國家給予低收入戶租屋補貼</w:t>
      </w:r>
      <w:r w:rsidRPr="006B5424">
        <w:rPr>
          <w:color w:val="000000" w:themeColor="text1"/>
          <w:sz w:val="22"/>
        </w:rPr>
        <w:t xml:space="preserve">　</w:t>
      </w:r>
      <w:bookmarkEnd w:id="1581"/>
      <w:r w:rsidRPr="006B5424">
        <w:rPr>
          <w:color w:val="000000" w:themeColor="text1"/>
          <w:sz w:val="22"/>
        </w:rPr>
        <w:t>(D)</w:t>
      </w:r>
      <w:bookmarkStart w:id="1582" w:name="QQ191216000758_1_4"/>
      <w:r w:rsidRPr="006B5424">
        <w:rPr>
          <w:rFonts w:hint="eastAsia"/>
          <w:color w:val="000000" w:themeColor="text1"/>
          <w:kern w:val="2"/>
          <w:sz w:val="22"/>
          <w:szCs w:val="22"/>
          <w:lang w:eastAsia="zh-TW"/>
        </w:rPr>
        <w:t>《毒品防制條例》授權行政機關公布管制藥品的種類</w:t>
      </w:r>
      <w:r w:rsidRPr="006B5424">
        <w:rPr>
          <w:color w:val="000000" w:themeColor="text1"/>
          <w:sz w:val="22"/>
        </w:rPr>
        <w:t xml:space="preserve">　</w:t>
      </w:r>
      <w:bookmarkEnd w:id="1582"/>
    </w:p>
    <w:p w:rsidR="002C4F6D" w:rsidRPr="006B5424" w:rsidRDefault="002C4F6D" w:rsidP="002C4F6D">
      <w:pPr>
        <w:pStyle w:val="Normal2105"/>
        <w:snapToGrid w:val="0"/>
        <w:spacing w:line="286" w:lineRule="auto"/>
        <w:ind w:left="680" w:hanging="283"/>
        <w:jc w:val="both"/>
        <w:textAlignment w:val="center"/>
        <w:rPr>
          <w:rFonts w:eastAsia="DengXian"/>
          <w:color w:val="000000" w:themeColor="text1"/>
        </w:rPr>
      </w:pPr>
      <w:bookmarkStart w:id="1583" w:name="QQ19121600075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若小明從美國帶回鮭魚肉被處罰</w:t>
      </w:r>
      <w:r w:rsidRPr="006B5424">
        <w:rPr>
          <w:rFonts w:hint="eastAsia"/>
          <w:color w:val="000000" w:themeColor="text1"/>
          <w:kern w:val="2"/>
          <w:sz w:val="22"/>
          <w:szCs w:val="22"/>
          <w:lang w:eastAsia="zh-TW"/>
        </w:rPr>
        <w:t>20</w:t>
      </w:r>
      <w:r w:rsidRPr="006B5424">
        <w:rPr>
          <w:rFonts w:hint="eastAsia"/>
          <w:color w:val="000000" w:themeColor="text1"/>
          <w:kern w:val="2"/>
          <w:sz w:val="22"/>
          <w:szCs w:val="22"/>
          <w:lang w:eastAsia="zh-TW"/>
        </w:rPr>
        <w:t>萬元，請問：行政機關違反什麼原則？</w:t>
      </w:r>
      <w:r w:rsidRPr="006B5424">
        <w:rPr>
          <w:color w:val="000000" w:themeColor="text1"/>
          <w:sz w:val="22"/>
        </w:rPr>
        <w:t xml:space="preserve">　</w:t>
      </w:r>
      <w:bookmarkEnd w:id="1583"/>
      <w:r w:rsidRPr="006B5424">
        <w:rPr>
          <w:color w:val="000000" w:themeColor="text1"/>
          <w:sz w:val="22"/>
        </w:rPr>
        <w:t>(A)</w:t>
      </w:r>
      <w:bookmarkStart w:id="1584" w:name="QQ191216000758_2_1"/>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1584"/>
      <w:r w:rsidRPr="006B5424">
        <w:rPr>
          <w:color w:val="000000" w:themeColor="text1"/>
          <w:sz w:val="22"/>
        </w:rPr>
        <w:t>(B)</w:t>
      </w:r>
      <w:bookmarkStart w:id="1585" w:name="QQ191216000758_2_2"/>
      <w:r w:rsidRPr="006B5424">
        <w:rPr>
          <w:rFonts w:hint="eastAsia"/>
          <w:color w:val="000000" w:themeColor="text1"/>
          <w:kern w:val="2"/>
          <w:sz w:val="22"/>
          <w:szCs w:val="22"/>
          <w:lang w:eastAsia="zh-TW"/>
        </w:rPr>
        <w:t>平等原則</w:t>
      </w:r>
      <w:r w:rsidRPr="006B5424">
        <w:rPr>
          <w:color w:val="000000" w:themeColor="text1"/>
          <w:sz w:val="22"/>
        </w:rPr>
        <w:t xml:space="preserve">　</w:t>
      </w:r>
      <w:bookmarkEnd w:id="1585"/>
      <w:r w:rsidRPr="006B5424">
        <w:rPr>
          <w:color w:val="000000" w:themeColor="text1"/>
          <w:sz w:val="22"/>
        </w:rPr>
        <w:t>(C)</w:t>
      </w:r>
      <w:bookmarkStart w:id="1586" w:name="QQ191216000758_2_3"/>
      <w:r w:rsidRPr="006B5424">
        <w:rPr>
          <w:rFonts w:hint="eastAsia"/>
          <w:color w:val="000000" w:themeColor="text1"/>
          <w:kern w:val="2"/>
          <w:sz w:val="22"/>
          <w:szCs w:val="22"/>
          <w:lang w:eastAsia="zh-TW"/>
        </w:rPr>
        <w:t>法律優位</w:t>
      </w:r>
      <w:r w:rsidRPr="006B5424">
        <w:rPr>
          <w:color w:val="000000" w:themeColor="text1"/>
          <w:sz w:val="22"/>
        </w:rPr>
        <w:t xml:space="preserve">　</w:t>
      </w:r>
      <w:bookmarkEnd w:id="1586"/>
      <w:r w:rsidRPr="006B5424">
        <w:rPr>
          <w:color w:val="000000" w:themeColor="text1"/>
          <w:sz w:val="22"/>
        </w:rPr>
        <w:t>(D)</w:t>
      </w:r>
      <w:bookmarkStart w:id="1587" w:name="QQ191216000758_2_4"/>
      <w:r w:rsidRPr="006B5424">
        <w:rPr>
          <w:rFonts w:hint="eastAsia"/>
          <w:color w:val="000000" w:themeColor="text1"/>
          <w:kern w:val="2"/>
          <w:sz w:val="22"/>
          <w:szCs w:val="22"/>
          <w:lang w:eastAsia="zh-TW"/>
        </w:rPr>
        <w:t>法律保留</w:t>
      </w:r>
      <w:r w:rsidRPr="006B5424">
        <w:rPr>
          <w:color w:val="000000" w:themeColor="text1"/>
          <w:sz w:val="22"/>
        </w:rPr>
        <w:t xml:space="preserve">　</w:t>
      </w:r>
      <w:bookmarkEnd w:id="1587"/>
    </w:p>
    <w:p w:rsidR="002C4F6D" w:rsidRPr="006B5424" w:rsidRDefault="002C4F6D" w:rsidP="002C4F6D">
      <w:pPr>
        <w:pStyle w:val="Normal311"/>
        <w:snapToGrid w:val="0"/>
        <w:spacing w:line="286" w:lineRule="auto"/>
        <w:ind w:left="680" w:hanging="283"/>
        <w:jc w:val="both"/>
        <w:textAlignment w:val="center"/>
        <w:rPr>
          <w:rFonts w:eastAsia="DengXian"/>
          <w:color w:val="000000" w:themeColor="text1"/>
        </w:rPr>
      </w:pPr>
      <w:bookmarkStart w:id="1588" w:name="QQ191216000758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如果承審法官覺得適用的法律侵害人民的基本權，請問：該法官該如何處理？</w:t>
      </w:r>
      <w:r w:rsidRPr="006B5424">
        <w:rPr>
          <w:color w:val="000000" w:themeColor="text1"/>
          <w:sz w:val="22"/>
        </w:rPr>
        <w:t xml:space="preserve">　</w:t>
      </w:r>
      <w:bookmarkEnd w:id="1588"/>
      <w:r w:rsidRPr="006B5424">
        <w:rPr>
          <w:color w:val="000000" w:themeColor="text1"/>
          <w:sz w:val="22"/>
        </w:rPr>
        <w:t>(A)</w:t>
      </w:r>
      <w:bookmarkStart w:id="1589" w:name="QQ191216000758_3_1"/>
      <w:r w:rsidRPr="006B5424">
        <w:rPr>
          <w:rFonts w:hint="eastAsia"/>
          <w:color w:val="000000" w:themeColor="text1"/>
          <w:kern w:val="2"/>
          <w:sz w:val="22"/>
          <w:szCs w:val="22"/>
          <w:lang w:eastAsia="zh-TW"/>
        </w:rPr>
        <w:t>聲請大法官解釋並暫時停止審理此案</w:t>
      </w:r>
      <w:r w:rsidRPr="006B5424">
        <w:rPr>
          <w:color w:val="000000" w:themeColor="text1"/>
          <w:sz w:val="22"/>
        </w:rPr>
        <w:t xml:space="preserve">　</w:t>
      </w:r>
      <w:bookmarkEnd w:id="1589"/>
      <w:r w:rsidRPr="006B5424">
        <w:rPr>
          <w:color w:val="000000" w:themeColor="text1"/>
          <w:sz w:val="22"/>
        </w:rPr>
        <w:t>(B)</w:t>
      </w:r>
      <w:bookmarkStart w:id="1590" w:name="QQ191216000758_3_2"/>
      <w:r w:rsidRPr="006B5424">
        <w:rPr>
          <w:rFonts w:hint="eastAsia"/>
          <w:color w:val="000000" w:themeColor="text1"/>
          <w:kern w:val="2"/>
          <w:sz w:val="22"/>
          <w:szCs w:val="22"/>
          <w:lang w:eastAsia="zh-TW"/>
        </w:rPr>
        <w:t>直接宣布違憲</w:t>
      </w:r>
      <w:r w:rsidRPr="006B5424">
        <w:rPr>
          <w:color w:val="000000" w:themeColor="text1"/>
          <w:sz w:val="22"/>
        </w:rPr>
        <w:t xml:space="preserve">　</w:t>
      </w:r>
      <w:bookmarkEnd w:id="1590"/>
      <w:r w:rsidRPr="006B5424">
        <w:rPr>
          <w:color w:val="000000" w:themeColor="text1"/>
          <w:sz w:val="22"/>
        </w:rPr>
        <w:t>(C)</w:t>
      </w:r>
      <w:bookmarkStart w:id="1591" w:name="QQ191216000758_3_3"/>
      <w:r w:rsidRPr="006B5424">
        <w:rPr>
          <w:rFonts w:hint="eastAsia"/>
          <w:color w:val="000000" w:themeColor="text1"/>
          <w:kern w:val="2"/>
          <w:sz w:val="22"/>
          <w:szCs w:val="22"/>
          <w:lang w:eastAsia="zh-TW"/>
        </w:rPr>
        <w:t>請人民自行聲請釋憲</w:t>
      </w:r>
      <w:r w:rsidRPr="006B5424">
        <w:rPr>
          <w:color w:val="000000" w:themeColor="text1"/>
          <w:sz w:val="22"/>
        </w:rPr>
        <w:t xml:space="preserve">　</w:t>
      </w:r>
      <w:bookmarkEnd w:id="1591"/>
      <w:r w:rsidRPr="006B5424">
        <w:rPr>
          <w:color w:val="000000" w:themeColor="text1"/>
          <w:sz w:val="22"/>
        </w:rPr>
        <w:t>(D)</w:t>
      </w:r>
      <w:bookmarkStart w:id="1592" w:name="QQ191216000758_3_4"/>
      <w:r w:rsidRPr="006B5424">
        <w:rPr>
          <w:rFonts w:hint="eastAsia"/>
          <w:color w:val="000000" w:themeColor="text1"/>
          <w:kern w:val="2"/>
          <w:sz w:val="22"/>
          <w:szCs w:val="22"/>
          <w:lang w:eastAsia="zh-TW"/>
        </w:rPr>
        <w:t>不予理會繼續審判</w:t>
      </w:r>
      <w:r w:rsidRPr="006B5424">
        <w:rPr>
          <w:color w:val="000000" w:themeColor="text1"/>
          <w:sz w:val="22"/>
        </w:rPr>
        <w:t xml:space="preserve">　</w:t>
      </w:r>
      <w:bookmarkEnd w:id="1592"/>
      <w:bookmarkEnd w:id="1577"/>
    </w:p>
    <w:p w:rsidR="002C4F6D" w:rsidRPr="006B5424" w:rsidRDefault="002C4F6D" w:rsidP="002C4F6D">
      <w:pPr>
        <w:pStyle w:val="Normal411"/>
        <w:snapToGrid w:val="0"/>
        <w:spacing w:line="286" w:lineRule="auto"/>
        <w:ind w:left="1332" w:hanging="935"/>
        <w:jc w:val="both"/>
        <w:textAlignment w:val="center"/>
        <w:rPr>
          <w:rFonts w:eastAsia="DengXian"/>
          <w:color w:val="000000" w:themeColor="text1"/>
        </w:rPr>
      </w:pPr>
      <w:bookmarkStart w:id="1593" w:name="AQ191216000758_M"/>
      <w:bookmarkStart w:id="1594" w:name="AQ19121600075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593"/>
      <w:r w:rsidRPr="006B5424">
        <w:rPr>
          <w:color w:val="000000" w:themeColor="text1"/>
          <w:sz w:val="22"/>
        </w:rPr>
        <w:t>(1)</w:t>
      </w:r>
      <w:bookmarkStart w:id="1595" w:name="AQ191216000758_1"/>
      <w:r w:rsidRPr="006B5424">
        <w:rPr>
          <w:color w:val="000000" w:themeColor="text1"/>
          <w:sz w:val="22"/>
        </w:rPr>
        <w:t>D</w:t>
      </w:r>
      <w:r w:rsidRPr="006B5424">
        <w:rPr>
          <w:color w:val="000000" w:themeColor="text1"/>
          <w:sz w:val="22"/>
        </w:rPr>
        <w:t xml:space="preserve">　</w:t>
      </w:r>
      <w:bookmarkEnd w:id="1595"/>
      <w:r w:rsidRPr="006B5424">
        <w:rPr>
          <w:color w:val="000000" w:themeColor="text1"/>
          <w:sz w:val="22"/>
        </w:rPr>
        <w:t>(2)</w:t>
      </w:r>
      <w:bookmarkStart w:id="1596" w:name="AQ191216000758_2"/>
      <w:r w:rsidRPr="006B5424">
        <w:rPr>
          <w:color w:val="000000" w:themeColor="text1"/>
          <w:sz w:val="22"/>
        </w:rPr>
        <w:t>D</w:t>
      </w:r>
      <w:r w:rsidRPr="006B5424">
        <w:rPr>
          <w:color w:val="000000" w:themeColor="text1"/>
          <w:sz w:val="22"/>
        </w:rPr>
        <w:t xml:space="preserve">　</w:t>
      </w:r>
      <w:bookmarkEnd w:id="1596"/>
      <w:r w:rsidRPr="006B5424">
        <w:rPr>
          <w:color w:val="000000" w:themeColor="text1"/>
          <w:sz w:val="22"/>
        </w:rPr>
        <w:t>(3)</w:t>
      </w:r>
      <w:bookmarkStart w:id="1597" w:name="AQ191216000758_3"/>
      <w:r w:rsidRPr="006B5424">
        <w:rPr>
          <w:color w:val="000000" w:themeColor="text1"/>
          <w:sz w:val="22"/>
        </w:rPr>
        <w:t>A</w:t>
      </w:r>
      <w:r w:rsidRPr="006B5424">
        <w:rPr>
          <w:color w:val="000000" w:themeColor="text1"/>
          <w:sz w:val="22"/>
        </w:rPr>
        <w:t xml:space="preserve">　</w:t>
      </w:r>
      <w:bookmarkEnd w:id="1597"/>
      <w:bookmarkEnd w:id="1594"/>
    </w:p>
    <w:p w:rsidR="002C4F6D" w:rsidRPr="006B5424" w:rsidRDefault="002C4F6D" w:rsidP="002C4F6D">
      <w:pPr>
        <w:pStyle w:val="Normal511"/>
        <w:snapToGrid w:val="0"/>
        <w:spacing w:line="286" w:lineRule="auto"/>
        <w:ind w:left="1701" w:hanging="1304"/>
        <w:jc w:val="both"/>
        <w:textAlignment w:val="center"/>
        <w:rPr>
          <w:rFonts w:eastAsia="DengXian"/>
          <w:color w:val="000000" w:themeColor="text1"/>
        </w:rPr>
      </w:pPr>
      <w:bookmarkStart w:id="1598" w:name="RQ191216000758_M"/>
      <w:bookmarkStart w:id="1599" w:name="RQ19121600075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600" w:name="RQ191216000758_1_H"/>
      <w:bookmarkEnd w:id="1598"/>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本題考的是法律保留</w:t>
      </w:r>
      <w:r w:rsidRPr="006B5424">
        <w:rPr>
          <w:color w:val="000000" w:themeColor="text1"/>
          <w:sz w:val="22"/>
        </w:rPr>
        <w:t xml:space="preserve">　</w:t>
      </w:r>
      <w:bookmarkEnd w:id="1600"/>
      <w:r w:rsidRPr="006B5424">
        <w:rPr>
          <w:color w:val="000000" w:themeColor="text1"/>
          <w:sz w:val="22"/>
        </w:rPr>
        <w:t>(A)</w:t>
      </w:r>
      <w:bookmarkStart w:id="1601" w:name="RQ191216000758_1_1"/>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1601"/>
      <w:r w:rsidRPr="006B5424">
        <w:rPr>
          <w:color w:val="000000" w:themeColor="text1"/>
          <w:sz w:val="22"/>
        </w:rPr>
        <w:t>(B)</w:t>
      </w:r>
      <w:bookmarkStart w:id="1602" w:name="RQ191216000758_1_2"/>
      <w:r w:rsidRPr="006B5424">
        <w:rPr>
          <w:rFonts w:hint="eastAsia"/>
          <w:color w:val="000000" w:themeColor="text1"/>
          <w:kern w:val="2"/>
          <w:sz w:val="22"/>
          <w:szCs w:val="22"/>
          <w:lang w:eastAsia="zh-TW"/>
        </w:rPr>
        <w:t>形式平等</w:t>
      </w:r>
      <w:r w:rsidRPr="006B5424">
        <w:rPr>
          <w:color w:val="000000" w:themeColor="text1"/>
          <w:sz w:val="22"/>
        </w:rPr>
        <w:t xml:space="preserve">　</w:t>
      </w:r>
      <w:bookmarkEnd w:id="1602"/>
      <w:r w:rsidRPr="006B5424">
        <w:rPr>
          <w:color w:val="000000" w:themeColor="text1"/>
          <w:sz w:val="22"/>
        </w:rPr>
        <w:t>(C)</w:t>
      </w:r>
      <w:bookmarkStart w:id="1603" w:name="RQ191216000758_1_3"/>
      <w:r w:rsidRPr="006B5424">
        <w:rPr>
          <w:rFonts w:hint="eastAsia"/>
          <w:color w:val="000000" w:themeColor="text1"/>
          <w:kern w:val="2"/>
          <w:sz w:val="22"/>
          <w:szCs w:val="22"/>
          <w:lang w:eastAsia="zh-TW"/>
        </w:rPr>
        <w:t>實質平等</w:t>
      </w:r>
      <w:r w:rsidRPr="006B5424">
        <w:rPr>
          <w:color w:val="000000" w:themeColor="text1"/>
          <w:sz w:val="22"/>
        </w:rPr>
        <w:t xml:space="preserve">　</w:t>
      </w:r>
      <w:bookmarkEnd w:id="1603"/>
      <w:r w:rsidRPr="006B5424">
        <w:rPr>
          <w:color w:val="000000" w:themeColor="text1"/>
          <w:sz w:val="22"/>
        </w:rPr>
        <w:t>(D)</w:t>
      </w:r>
      <w:bookmarkStart w:id="1604" w:name="RQ191216000758_1_4"/>
      <w:r w:rsidRPr="006B5424">
        <w:rPr>
          <w:rFonts w:hint="eastAsia"/>
          <w:color w:val="000000" w:themeColor="text1"/>
          <w:kern w:val="2"/>
          <w:sz w:val="22"/>
          <w:szCs w:val="22"/>
          <w:lang w:eastAsia="zh-TW"/>
        </w:rPr>
        <w:t>法律保留</w:t>
      </w:r>
      <w:r w:rsidRPr="006B5424">
        <w:rPr>
          <w:color w:val="000000" w:themeColor="text1"/>
          <w:sz w:val="22"/>
        </w:rPr>
        <w:t xml:space="preserve">　</w:t>
      </w:r>
      <w:bookmarkEnd w:id="1604"/>
    </w:p>
    <w:p w:rsidR="002C4F6D" w:rsidRPr="006B5424" w:rsidRDefault="002C4F6D" w:rsidP="002C4F6D">
      <w:pPr>
        <w:pStyle w:val="Normal63"/>
        <w:snapToGrid w:val="0"/>
        <w:spacing w:line="286" w:lineRule="auto"/>
        <w:ind w:left="1701" w:hanging="397"/>
        <w:jc w:val="both"/>
        <w:textAlignment w:val="center"/>
        <w:rPr>
          <w:rFonts w:eastAsia="DengXian"/>
          <w:color w:val="000000" w:themeColor="text1"/>
        </w:rPr>
      </w:pPr>
      <w:bookmarkStart w:id="1605" w:name="RQ19121600075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首次裁罰</w:t>
      </w:r>
      <w:r w:rsidRPr="006B5424">
        <w:rPr>
          <w:rFonts w:hint="eastAsia"/>
          <w:color w:val="000000" w:themeColor="text1"/>
          <w:kern w:val="2"/>
          <w:sz w:val="22"/>
          <w:szCs w:val="22"/>
          <w:lang w:eastAsia="zh-TW"/>
        </w:rPr>
        <w:t>20</w:t>
      </w:r>
      <w:r w:rsidRPr="006B5424">
        <w:rPr>
          <w:rFonts w:hint="eastAsia"/>
          <w:color w:val="000000" w:themeColor="text1"/>
          <w:kern w:val="2"/>
          <w:sz w:val="22"/>
          <w:szCs w:val="22"/>
          <w:lang w:eastAsia="zh-TW"/>
        </w:rPr>
        <w:t>萬元的命令係針對疫區帶回的豬肉，美國不是疫區且帶回的是鮭魚，故處罰不符合法律保留</w:t>
      </w:r>
      <w:r w:rsidRPr="006B5424">
        <w:rPr>
          <w:color w:val="000000" w:themeColor="text1"/>
          <w:sz w:val="22"/>
        </w:rPr>
        <w:t xml:space="preserve">　</w:t>
      </w:r>
      <w:bookmarkEnd w:id="1605"/>
    </w:p>
    <w:p w:rsidR="002C4F6D" w:rsidRPr="006B5424" w:rsidRDefault="002C4F6D" w:rsidP="002C4F6D">
      <w:pPr>
        <w:pStyle w:val="Normal73"/>
        <w:snapToGrid w:val="0"/>
        <w:spacing w:line="286" w:lineRule="auto"/>
        <w:ind w:left="1701" w:hanging="397"/>
        <w:jc w:val="both"/>
        <w:textAlignment w:val="center"/>
        <w:rPr>
          <w:rFonts w:eastAsia="DengXian"/>
          <w:color w:val="000000" w:themeColor="text1"/>
        </w:rPr>
      </w:pPr>
      <w:bookmarkStart w:id="1606" w:name="RQ191216000758_3_H"/>
      <w:r w:rsidRPr="006B5424">
        <w:rPr>
          <w:color w:val="000000" w:themeColor="text1"/>
          <w:sz w:val="22"/>
        </w:rPr>
        <w:lastRenderedPageBreak/>
        <w:t>(3)</w:t>
      </w:r>
      <w:r w:rsidRPr="006B5424">
        <w:rPr>
          <w:color w:val="000000" w:themeColor="text1"/>
          <w:sz w:val="22"/>
        </w:rPr>
        <w:tab/>
      </w:r>
      <w:r w:rsidRPr="006B5424">
        <w:rPr>
          <w:rFonts w:hint="eastAsia"/>
          <w:color w:val="000000" w:themeColor="text1"/>
          <w:kern w:val="2"/>
          <w:sz w:val="22"/>
          <w:szCs w:val="22"/>
          <w:lang w:eastAsia="zh-TW"/>
        </w:rPr>
        <w:t>若承審法官認為該適用之法律違反憲法，可聲請大法官釋憲</w:t>
      </w:r>
      <w:r w:rsidRPr="006B5424">
        <w:rPr>
          <w:color w:val="000000" w:themeColor="text1"/>
          <w:sz w:val="22"/>
        </w:rPr>
        <w:t xml:space="preserve">　</w:t>
      </w:r>
      <w:bookmarkEnd w:id="1606"/>
      <w:bookmarkEnd w:id="159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0800298</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06"/>
        <w:snapToGrid w:val="0"/>
        <w:spacing w:line="286" w:lineRule="auto"/>
        <w:ind w:left="397"/>
        <w:jc w:val="both"/>
        <w:textAlignment w:val="center"/>
        <w:rPr>
          <w:rFonts w:eastAsia="DengXian"/>
          <w:color w:val="000000" w:themeColor="text1"/>
        </w:rPr>
      </w:pPr>
      <w:bookmarkStart w:id="1607" w:name="QQ191216000757_M"/>
      <w:bookmarkStart w:id="1608" w:name="QQ191216000757"/>
      <w:r w:rsidRPr="006B5424">
        <w:rPr>
          <w:rFonts w:hint="eastAsia"/>
          <w:color w:val="000000" w:themeColor="text1"/>
          <w:kern w:val="2"/>
          <w:sz w:val="22"/>
          <w:szCs w:val="22"/>
          <w:lang w:eastAsia="zh-TW"/>
        </w:rPr>
        <w:t>就讀高三的小王，某日在公民與社會的課堂中，聽到下列幾個同學針對我國釋憲制度的敘述與說明。</w:t>
      </w:r>
      <w:r w:rsidRPr="006B5424">
        <w:rPr>
          <w:color w:val="000000" w:themeColor="text1"/>
          <w:kern w:val="2"/>
          <w:sz w:val="22"/>
          <w:szCs w:val="22"/>
          <w:lang w:eastAsia="zh-TW"/>
        </w:rPr>
        <w:br/>
      </w:r>
      <w:r w:rsidRPr="006B5424">
        <w:rPr>
          <w:rFonts w:hint="eastAsia"/>
          <w:color w:val="000000" w:themeColor="text1"/>
          <w:kern w:val="2"/>
          <w:sz w:val="22"/>
          <w:szCs w:val="22"/>
          <w:lang w:eastAsia="zh-TW"/>
        </w:rPr>
        <w:t>老劉：「只有當『甲』救濟管道已經完全用盡後，認為確定終局裁判所適用的法律有牴觸《憲法》的疑義時，『甲』才可以提出釋憲聲請。」</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小波：「你說的不對，只要進行訴訟程序，『甲』隨時可以聲請釋憲。」</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小蔡：「法官最了解法律，所以在他們審理案件時，發現審理過程中有違憲的疑義時，就可以提出釋憲聲請。」</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大陳：「法官雖然最了解法律，但因為對法律適用憲法有疑慮，故需要連同案件本身交由大法官審判。」</w:t>
      </w:r>
      <w:r w:rsidRPr="006B5424">
        <w:rPr>
          <w:color w:val="000000" w:themeColor="text1"/>
          <w:sz w:val="22"/>
        </w:rPr>
        <w:t xml:space="preserve">　</w:t>
      </w:r>
      <w:bookmarkEnd w:id="1607"/>
    </w:p>
    <w:p w:rsidR="002C4F6D" w:rsidRPr="006B5424" w:rsidRDefault="002C4F6D" w:rsidP="002C4F6D">
      <w:pPr>
        <w:pStyle w:val="Normal1106"/>
        <w:snapToGrid w:val="0"/>
        <w:spacing w:line="286" w:lineRule="auto"/>
        <w:ind w:left="680" w:hanging="283"/>
        <w:jc w:val="both"/>
        <w:textAlignment w:val="center"/>
        <w:rPr>
          <w:rFonts w:eastAsia="DengXian"/>
          <w:color w:val="000000" w:themeColor="text1"/>
        </w:rPr>
      </w:pPr>
      <w:bookmarkStart w:id="1609" w:name="QQ191216000757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老劉提出的「甲」主體，</w:t>
      </w:r>
      <w:r w:rsidRPr="006B5424">
        <w:rPr>
          <w:rFonts w:hint="eastAsia"/>
          <w:b/>
          <w:color w:val="000000" w:themeColor="text1"/>
          <w:kern w:val="2"/>
          <w:sz w:val="22"/>
          <w:szCs w:val="22"/>
          <w:lang w:eastAsia="zh-TW"/>
        </w:rPr>
        <w:t>不應該</w:t>
      </w:r>
      <w:r w:rsidRPr="006B5424">
        <w:rPr>
          <w:rFonts w:hint="eastAsia"/>
          <w:color w:val="000000" w:themeColor="text1"/>
          <w:kern w:val="2"/>
          <w:sz w:val="22"/>
          <w:szCs w:val="22"/>
          <w:lang w:eastAsia="zh-TW"/>
        </w:rPr>
        <w:t>是下列何者？</w:t>
      </w:r>
      <w:r w:rsidRPr="006B5424">
        <w:rPr>
          <w:color w:val="000000" w:themeColor="text1"/>
          <w:sz w:val="22"/>
        </w:rPr>
        <w:t xml:space="preserve">　</w:t>
      </w:r>
      <w:bookmarkEnd w:id="1609"/>
      <w:r w:rsidRPr="006B5424">
        <w:rPr>
          <w:color w:val="000000" w:themeColor="text1"/>
          <w:sz w:val="22"/>
        </w:rPr>
        <w:t>(A)</w:t>
      </w:r>
      <w:bookmarkStart w:id="1610" w:name="QQ191216000757_1_1"/>
      <w:r w:rsidRPr="006B5424">
        <w:rPr>
          <w:rFonts w:hint="eastAsia"/>
          <w:color w:val="000000" w:themeColor="text1"/>
          <w:kern w:val="2"/>
          <w:sz w:val="22"/>
          <w:szCs w:val="22"/>
          <w:lang w:eastAsia="zh-TW"/>
        </w:rPr>
        <w:t>17</w:t>
      </w:r>
      <w:r w:rsidRPr="006B5424">
        <w:rPr>
          <w:rFonts w:hint="eastAsia"/>
          <w:color w:val="000000" w:themeColor="text1"/>
          <w:kern w:val="2"/>
          <w:sz w:val="22"/>
          <w:szCs w:val="22"/>
          <w:lang w:eastAsia="zh-TW"/>
        </w:rPr>
        <w:t>歲的高中生</w:t>
      </w:r>
      <w:r w:rsidRPr="006B5424">
        <w:rPr>
          <w:color w:val="000000" w:themeColor="text1"/>
          <w:sz w:val="22"/>
        </w:rPr>
        <w:t xml:space="preserve">　</w:t>
      </w:r>
      <w:bookmarkEnd w:id="1610"/>
      <w:r w:rsidRPr="006B5424">
        <w:rPr>
          <w:color w:val="000000" w:themeColor="text1"/>
          <w:sz w:val="22"/>
        </w:rPr>
        <w:t>(B)</w:t>
      </w:r>
      <w:bookmarkStart w:id="1611" w:name="QQ191216000757_1_2"/>
      <w:r w:rsidRPr="006B5424">
        <w:rPr>
          <w:rFonts w:hint="eastAsia"/>
          <w:color w:val="000000" w:themeColor="text1"/>
          <w:kern w:val="2"/>
          <w:sz w:val="22"/>
          <w:szCs w:val="22"/>
          <w:lang w:eastAsia="zh-TW"/>
        </w:rPr>
        <w:t>21</w:t>
      </w:r>
      <w:r w:rsidRPr="006B5424">
        <w:rPr>
          <w:rFonts w:hint="eastAsia"/>
          <w:color w:val="000000" w:themeColor="text1"/>
          <w:kern w:val="2"/>
          <w:sz w:val="22"/>
          <w:szCs w:val="22"/>
          <w:lang w:eastAsia="zh-TW"/>
        </w:rPr>
        <w:t>歲的大學生</w:t>
      </w:r>
      <w:r w:rsidRPr="006B5424">
        <w:rPr>
          <w:color w:val="000000" w:themeColor="text1"/>
          <w:sz w:val="22"/>
        </w:rPr>
        <w:t xml:space="preserve">　</w:t>
      </w:r>
      <w:bookmarkEnd w:id="1611"/>
      <w:r w:rsidRPr="006B5424">
        <w:rPr>
          <w:color w:val="000000" w:themeColor="text1"/>
          <w:sz w:val="22"/>
        </w:rPr>
        <w:t>(C)</w:t>
      </w:r>
      <w:bookmarkStart w:id="1612" w:name="QQ191216000757_1_3"/>
      <w:r w:rsidRPr="006B5424">
        <w:rPr>
          <w:rFonts w:hint="eastAsia"/>
          <w:color w:val="000000" w:themeColor="text1"/>
          <w:kern w:val="2"/>
          <w:sz w:val="22"/>
          <w:szCs w:val="22"/>
          <w:lang w:eastAsia="zh-TW"/>
        </w:rPr>
        <w:t>50</w:t>
      </w:r>
      <w:r w:rsidRPr="006B5424">
        <w:rPr>
          <w:rFonts w:hint="eastAsia"/>
          <w:color w:val="000000" w:themeColor="text1"/>
          <w:kern w:val="2"/>
          <w:sz w:val="22"/>
          <w:szCs w:val="22"/>
          <w:lang w:eastAsia="zh-TW"/>
        </w:rPr>
        <w:t>歲的獨居老人</w:t>
      </w:r>
      <w:r w:rsidRPr="006B5424">
        <w:rPr>
          <w:color w:val="000000" w:themeColor="text1"/>
          <w:sz w:val="22"/>
        </w:rPr>
        <w:t xml:space="preserve">　</w:t>
      </w:r>
      <w:bookmarkEnd w:id="1612"/>
      <w:r w:rsidRPr="006B5424">
        <w:rPr>
          <w:color w:val="000000" w:themeColor="text1"/>
          <w:sz w:val="22"/>
        </w:rPr>
        <w:t>(D)</w:t>
      </w:r>
      <w:bookmarkStart w:id="1613" w:name="QQ191216000757_1_4"/>
      <w:r w:rsidRPr="006B5424">
        <w:rPr>
          <w:rFonts w:hint="eastAsia"/>
          <w:color w:val="000000" w:themeColor="text1"/>
          <w:kern w:val="2"/>
          <w:sz w:val="22"/>
          <w:szCs w:val="22"/>
          <w:lang w:eastAsia="zh-TW"/>
        </w:rPr>
        <w:t>審判的法官</w:t>
      </w:r>
      <w:r w:rsidRPr="006B5424">
        <w:rPr>
          <w:color w:val="000000" w:themeColor="text1"/>
          <w:sz w:val="22"/>
        </w:rPr>
        <w:t xml:space="preserve">　</w:t>
      </w:r>
      <w:bookmarkEnd w:id="1613"/>
    </w:p>
    <w:p w:rsidR="002C4F6D" w:rsidRPr="006B5424" w:rsidRDefault="002C4F6D" w:rsidP="002C4F6D">
      <w:pPr>
        <w:pStyle w:val="Normal2106"/>
        <w:snapToGrid w:val="0"/>
        <w:spacing w:line="286" w:lineRule="auto"/>
        <w:ind w:left="680" w:hanging="283"/>
        <w:jc w:val="both"/>
        <w:textAlignment w:val="center"/>
        <w:rPr>
          <w:rFonts w:eastAsia="DengXian"/>
          <w:color w:val="000000" w:themeColor="text1"/>
        </w:rPr>
      </w:pPr>
      <w:bookmarkStart w:id="1614" w:name="QQ191216000757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上述哪些人的敘述是正確的？</w:t>
      </w:r>
      <w:r w:rsidRPr="006B5424">
        <w:rPr>
          <w:color w:val="000000" w:themeColor="text1"/>
          <w:sz w:val="22"/>
        </w:rPr>
        <w:t xml:space="preserve">　</w:t>
      </w:r>
      <w:bookmarkEnd w:id="1614"/>
      <w:r w:rsidRPr="006B5424">
        <w:rPr>
          <w:color w:val="000000" w:themeColor="text1"/>
          <w:sz w:val="22"/>
        </w:rPr>
        <w:t>(A)</w:t>
      </w:r>
      <w:bookmarkStart w:id="1615" w:name="QQ191216000757_2_1"/>
      <w:r w:rsidRPr="006B5424">
        <w:rPr>
          <w:rFonts w:hint="eastAsia"/>
          <w:color w:val="000000" w:themeColor="text1"/>
          <w:kern w:val="2"/>
          <w:sz w:val="22"/>
          <w:szCs w:val="22"/>
          <w:lang w:eastAsia="zh-TW"/>
        </w:rPr>
        <w:t>老劉、大陳</w:t>
      </w:r>
      <w:r w:rsidRPr="006B5424">
        <w:rPr>
          <w:color w:val="000000" w:themeColor="text1"/>
          <w:sz w:val="22"/>
        </w:rPr>
        <w:t xml:space="preserve">　</w:t>
      </w:r>
      <w:bookmarkEnd w:id="1615"/>
      <w:r w:rsidRPr="006B5424">
        <w:rPr>
          <w:color w:val="000000" w:themeColor="text1"/>
          <w:sz w:val="22"/>
        </w:rPr>
        <w:t>(B)</w:t>
      </w:r>
      <w:bookmarkStart w:id="1616" w:name="QQ191216000757_2_2"/>
      <w:r w:rsidRPr="006B5424">
        <w:rPr>
          <w:rFonts w:hint="eastAsia"/>
          <w:color w:val="000000" w:themeColor="text1"/>
          <w:kern w:val="2"/>
          <w:sz w:val="22"/>
          <w:szCs w:val="22"/>
          <w:lang w:eastAsia="zh-TW"/>
        </w:rPr>
        <w:t>小波、小蔡</w:t>
      </w:r>
      <w:r w:rsidRPr="006B5424">
        <w:rPr>
          <w:color w:val="000000" w:themeColor="text1"/>
          <w:sz w:val="22"/>
        </w:rPr>
        <w:t xml:space="preserve">　</w:t>
      </w:r>
      <w:bookmarkEnd w:id="1616"/>
      <w:r w:rsidRPr="006B5424">
        <w:rPr>
          <w:color w:val="000000" w:themeColor="text1"/>
          <w:sz w:val="22"/>
        </w:rPr>
        <w:t>(C)</w:t>
      </w:r>
      <w:bookmarkStart w:id="1617" w:name="QQ191216000757_2_3"/>
      <w:r w:rsidRPr="006B5424">
        <w:rPr>
          <w:rFonts w:hint="eastAsia"/>
          <w:color w:val="000000" w:themeColor="text1"/>
          <w:kern w:val="2"/>
          <w:sz w:val="22"/>
          <w:szCs w:val="22"/>
          <w:lang w:eastAsia="zh-TW"/>
        </w:rPr>
        <w:t>小波、大陳</w:t>
      </w:r>
      <w:r w:rsidRPr="006B5424">
        <w:rPr>
          <w:color w:val="000000" w:themeColor="text1"/>
          <w:sz w:val="22"/>
        </w:rPr>
        <w:t xml:space="preserve">　</w:t>
      </w:r>
      <w:bookmarkEnd w:id="1617"/>
      <w:r w:rsidRPr="006B5424">
        <w:rPr>
          <w:color w:val="000000" w:themeColor="text1"/>
          <w:sz w:val="22"/>
        </w:rPr>
        <w:t>(D)</w:t>
      </w:r>
      <w:bookmarkStart w:id="1618" w:name="QQ191216000757_2_4"/>
      <w:r w:rsidRPr="006B5424">
        <w:rPr>
          <w:rFonts w:hint="eastAsia"/>
          <w:color w:val="000000" w:themeColor="text1"/>
          <w:kern w:val="2"/>
          <w:sz w:val="22"/>
          <w:szCs w:val="22"/>
          <w:lang w:eastAsia="zh-TW"/>
        </w:rPr>
        <w:t>老劉、小蔡</w:t>
      </w:r>
      <w:r w:rsidRPr="006B5424">
        <w:rPr>
          <w:color w:val="000000" w:themeColor="text1"/>
          <w:sz w:val="22"/>
        </w:rPr>
        <w:t xml:space="preserve">　</w:t>
      </w:r>
      <w:bookmarkEnd w:id="1618"/>
      <w:bookmarkEnd w:id="1608"/>
    </w:p>
    <w:p w:rsidR="002C4F6D" w:rsidRPr="006B5424" w:rsidRDefault="002C4F6D" w:rsidP="002C4F6D">
      <w:pPr>
        <w:pStyle w:val="Normal312"/>
        <w:snapToGrid w:val="0"/>
        <w:spacing w:line="286" w:lineRule="auto"/>
        <w:ind w:left="1332" w:hanging="935"/>
        <w:jc w:val="both"/>
        <w:textAlignment w:val="center"/>
        <w:rPr>
          <w:rFonts w:eastAsia="DengXian"/>
          <w:color w:val="000000" w:themeColor="text1"/>
        </w:rPr>
      </w:pPr>
      <w:bookmarkStart w:id="1619" w:name="AQ191216000757_M"/>
      <w:bookmarkStart w:id="1620" w:name="AQ19121600075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619"/>
      <w:r w:rsidRPr="006B5424">
        <w:rPr>
          <w:color w:val="000000" w:themeColor="text1"/>
          <w:sz w:val="22"/>
        </w:rPr>
        <w:t>(1)</w:t>
      </w:r>
      <w:bookmarkStart w:id="1621" w:name="AQ191216000757_1"/>
      <w:r w:rsidRPr="006B5424">
        <w:rPr>
          <w:color w:val="000000" w:themeColor="text1"/>
          <w:sz w:val="22"/>
        </w:rPr>
        <w:t>D</w:t>
      </w:r>
      <w:r w:rsidRPr="006B5424">
        <w:rPr>
          <w:color w:val="000000" w:themeColor="text1"/>
          <w:sz w:val="22"/>
        </w:rPr>
        <w:t xml:space="preserve">　</w:t>
      </w:r>
      <w:bookmarkEnd w:id="1621"/>
      <w:r w:rsidRPr="006B5424">
        <w:rPr>
          <w:color w:val="000000" w:themeColor="text1"/>
          <w:sz w:val="22"/>
        </w:rPr>
        <w:t>(2)</w:t>
      </w:r>
      <w:bookmarkStart w:id="1622" w:name="AQ191216000757_2"/>
      <w:r w:rsidRPr="006B5424">
        <w:rPr>
          <w:color w:val="000000" w:themeColor="text1"/>
          <w:sz w:val="22"/>
        </w:rPr>
        <w:t>D</w:t>
      </w:r>
      <w:r w:rsidRPr="006B5424">
        <w:rPr>
          <w:color w:val="000000" w:themeColor="text1"/>
          <w:sz w:val="22"/>
        </w:rPr>
        <w:t xml:space="preserve">　</w:t>
      </w:r>
      <w:bookmarkEnd w:id="1622"/>
      <w:bookmarkEnd w:id="1620"/>
    </w:p>
    <w:p w:rsidR="002C4F6D" w:rsidRPr="006B5424" w:rsidRDefault="002C4F6D" w:rsidP="002C4F6D">
      <w:pPr>
        <w:pStyle w:val="Normal412"/>
        <w:snapToGrid w:val="0"/>
        <w:spacing w:line="286" w:lineRule="auto"/>
        <w:ind w:left="1701" w:hanging="1304"/>
        <w:jc w:val="both"/>
        <w:textAlignment w:val="center"/>
        <w:rPr>
          <w:rFonts w:eastAsia="DengXian"/>
          <w:color w:val="000000" w:themeColor="text1"/>
        </w:rPr>
      </w:pPr>
      <w:bookmarkStart w:id="1623" w:name="RQ191216000757_M"/>
      <w:bookmarkStart w:id="1624" w:name="RQ19121600075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625" w:name="RQ191216000757_1_H"/>
      <w:bookmarkEnd w:id="1623"/>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法官適用法律或命令審理案件時，若對於適用法令有疑慮即可申請</w:t>
      </w:r>
      <w:r w:rsidRPr="006B5424">
        <w:rPr>
          <w:color w:val="000000" w:themeColor="text1"/>
          <w:sz w:val="22"/>
        </w:rPr>
        <w:t xml:space="preserve">　</w:t>
      </w:r>
      <w:bookmarkEnd w:id="1625"/>
    </w:p>
    <w:p w:rsidR="002C4F6D" w:rsidRPr="006B5424" w:rsidRDefault="002C4F6D" w:rsidP="002C4F6D">
      <w:pPr>
        <w:pStyle w:val="Normal512"/>
        <w:snapToGrid w:val="0"/>
        <w:spacing w:line="286" w:lineRule="auto"/>
        <w:ind w:left="1701" w:hanging="397"/>
        <w:jc w:val="both"/>
        <w:textAlignment w:val="center"/>
        <w:rPr>
          <w:rFonts w:eastAsia="DengXian"/>
          <w:color w:val="000000" w:themeColor="text1"/>
        </w:rPr>
      </w:pPr>
      <w:bookmarkStart w:id="1626" w:name="RQ191216000757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小波：人民確定終局裁判後，且所適用之法律或命令，認為有牴觸《憲法》之疑義者，才可提出釋憲聲請；大陳：大法官釋憲聲請資格中，法官可於審理案件的過程中，若認為有違憲的疑義時，即可聲請釋憲，但大法官不審理案件本身，故老劉與小蔡是對的</w:t>
      </w:r>
      <w:r w:rsidRPr="006B5424">
        <w:rPr>
          <w:color w:val="000000" w:themeColor="text1"/>
          <w:sz w:val="22"/>
        </w:rPr>
        <w:t xml:space="preserve">　</w:t>
      </w:r>
      <w:bookmarkEnd w:id="1626"/>
      <w:bookmarkEnd w:id="162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0800300</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107"/>
        <w:snapToGrid w:val="0"/>
        <w:spacing w:line="286" w:lineRule="auto"/>
        <w:ind w:left="397"/>
        <w:jc w:val="both"/>
        <w:textAlignment w:val="center"/>
        <w:rPr>
          <w:rFonts w:eastAsia="DengXian"/>
          <w:color w:val="000000" w:themeColor="text1"/>
        </w:rPr>
      </w:pPr>
      <w:bookmarkStart w:id="1627" w:name="QQ191216000756_M"/>
      <w:bookmarkStart w:id="1628" w:name="QQ191216000756"/>
      <w:r w:rsidRPr="006B5424">
        <w:rPr>
          <w:rFonts w:hint="eastAsia"/>
          <w:color w:val="000000" w:themeColor="text1"/>
          <w:kern w:val="2"/>
          <w:sz w:val="22"/>
          <w:szCs w:val="22"/>
          <w:lang w:eastAsia="zh-TW"/>
        </w:rPr>
        <w:t>針對原本社會秩序維護法第</w:t>
      </w:r>
      <w:r w:rsidRPr="006B5424">
        <w:rPr>
          <w:rFonts w:hint="eastAsia"/>
          <w:color w:val="000000" w:themeColor="text1"/>
          <w:kern w:val="2"/>
          <w:sz w:val="22"/>
          <w:szCs w:val="22"/>
          <w:lang w:eastAsia="zh-TW"/>
        </w:rPr>
        <w:t>80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款規定，</w:t>
      </w:r>
      <w:r w:rsidRPr="006B5424">
        <w:rPr>
          <w:rFonts w:hint="eastAsia"/>
          <w:color w:val="000000" w:themeColor="text1"/>
          <w:kern w:val="2"/>
          <w:sz w:val="22"/>
          <w:szCs w:val="22"/>
          <w:u w:val="single"/>
          <w:lang w:eastAsia="zh-TW"/>
        </w:rPr>
        <w:t>意圖得利與人姦、宿者，處</w:t>
      </w:r>
      <w:r w:rsidRPr="006B5424">
        <w:rPr>
          <w:rFonts w:hint="eastAsia"/>
          <w:color w:val="000000" w:themeColor="text1"/>
          <w:kern w:val="2"/>
          <w:sz w:val="22"/>
          <w:szCs w:val="22"/>
          <w:u w:val="single"/>
          <w:lang w:eastAsia="zh-TW"/>
        </w:rPr>
        <w:t>3</w:t>
      </w:r>
      <w:r w:rsidRPr="006B5424">
        <w:rPr>
          <w:rFonts w:hint="eastAsia"/>
          <w:color w:val="000000" w:themeColor="text1"/>
          <w:kern w:val="2"/>
          <w:sz w:val="22"/>
          <w:szCs w:val="22"/>
          <w:u w:val="single"/>
          <w:lang w:eastAsia="zh-TW"/>
        </w:rPr>
        <w:t>日以下拘留或新臺幣</w:t>
      </w:r>
      <w:r w:rsidRPr="006B5424">
        <w:rPr>
          <w:rFonts w:hint="eastAsia"/>
          <w:color w:val="000000" w:themeColor="text1"/>
          <w:kern w:val="2"/>
          <w:sz w:val="22"/>
          <w:szCs w:val="22"/>
          <w:u w:val="single"/>
          <w:lang w:eastAsia="zh-TW"/>
        </w:rPr>
        <w:t>3</w:t>
      </w:r>
      <w:r w:rsidRPr="006B5424">
        <w:rPr>
          <w:rFonts w:hint="eastAsia"/>
          <w:color w:val="000000" w:themeColor="text1"/>
          <w:kern w:val="2"/>
          <w:sz w:val="22"/>
          <w:szCs w:val="22"/>
          <w:u w:val="single"/>
          <w:lang w:eastAsia="zh-TW"/>
        </w:rPr>
        <w:t>萬元以下罰鍰</w:t>
      </w:r>
      <w:r w:rsidRPr="006B5424">
        <w:rPr>
          <w:rFonts w:hint="eastAsia"/>
          <w:color w:val="000000" w:themeColor="text1"/>
          <w:kern w:val="2"/>
          <w:sz w:val="22"/>
          <w:szCs w:val="22"/>
          <w:lang w:eastAsia="zh-TW"/>
        </w:rPr>
        <w:t>。大法官於釋字第</w:t>
      </w:r>
      <w:r w:rsidRPr="006B5424">
        <w:rPr>
          <w:rFonts w:hint="eastAsia"/>
          <w:color w:val="000000" w:themeColor="text1"/>
          <w:kern w:val="2"/>
          <w:sz w:val="22"/>
          <w:szCs w:val="22"/>
          <w:lang w:eastAsia="zh-TW"/>
        </w:rPr>
        <w:t>666</w:t>
      </w:r>
      <w:r w:rsidRPr="006B5424">
        <w:rPr>
          <w:rFonts w:hint="eastAsia"/>
          <w:color w:val="000000" w:themeColor="text1"/>
          <w:kern w:val="2"/>
          <w:sz w:val="22"/>
          <w:szCs w:val="22"/>
          <w:lang w:eastAsia="zh-TW"/>
        </w:rPr>
        <w:t>號中認為，對於從事性交易之行為人，僅以意圖得利之一方，而不處罰支付對價之相對人，並以主觀上有無意圖得利作為是否處罰之標準，法律上已形成差別待遇。然而，性交易係由意圖得利之一方與支付對價之相對人共同完成，僅處罰意圖得利之一方與「維護國民健康與善良風俗」之立法目的不符，因而認定該條文違憲。大法官亦解釋，為防止性交易活動影響第三人之權益，或避免性交易活動侵害其他重要公益，而有限制性交易行為之必要時，得以法律或授權訂定法規命令，為合理明確之管制或處罰規定。</w:t>
      </w:r>
      <w:r w:rsidRPr="006B5424">
        <w:rPr>
          <w:color w:val="000000" w:themeColor="text1"/>
          <w:sz w:val="22"/>
        </w:rPr>
        <w:t xml:space="preserve">　</w:t>
      </w:r>
      <w:bookmarkEnd w:id="1627"/>
    </w:p>
    <w:p w:rsidR="002C4F6D" w:rsidRPr="006B5424" w:rsidRDefault="002C4F6D" w:rsidP="002C4F6D">
      <w:pPr>
        <w:pStyle w:val="Normal1107"/>
        <w:snapToGrid w:val="0"/>
        <w:spacing w:line="286" w:lineRule="auto"/>
        <w:ind w:left="680" w:hanging="283"/>
        <w:jc w:val="both"/>
        <w:textAlignment w:val="center"/>
        <w:rPr>
          <w:rFonts w:eastAsia="DengXian"/>
          <w:color w:val="000000" w:themeColor="text1"/>
        </w:rPr>
      </w:pPr>
      <w:bookmarkStart w:id="1629" w:name="QQ191216000756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上文中劃線處與下列哪些原則或權利相牴觸？</w:t>
      </w:r>
      <w:r w:rsidRPr="006B5424">
        <w:rPr>
          <w:color w:val="000000" w:themeColor="text1"/>
          <w:sz w:val="22"/>
        </w:rPr>
        <w:t xml:space="preserve">　</w:t>
      </w:r>
      <w:bookmarkEnd w:id="1629"/>
      <w:r w:rsidRPr="006B5424">
        <w:rPr>
          <w:color w:val="000000" w:themeColor="text1"/>
          <w:sz w:val="22"/>
        </w:rPr>
        <w:t>(A)</w:t>
      </w:r>
      <w:bookmarkStart w:id="1630" w:name="QQ191216000756_1_1"/>
      <w:r w:rsidRPr="006B5424">
        <w:rPr>
          <w:rFonts w:hint="eastAsia"/>
          <w:color w:val="000000" w:themeColor="text1"/>
          <w:kern w:val="2"/>
          <w:sz w:val="22"/>
          <w:szCs w:val="22"/>
          <w:lang w:eastAsia="zh-TW"/>
        </w:rPr>
        <w:t>適當性原則</w:t>
      </w:r>
      <w:r w:rsidRPr="006B5424">
        <w:rPr>
          <w:color w:val="000000" w:themeColor="text1"/>
          <w:sz w:val="22"/>
        </w:rPr>
        <w:t xml:space="preserve">　</w:t>
      </w:r>
      <w:bookmarkEnd w:id="1630"/>
      <w:r w:rsidRPr="006B5424">
        <w:rPr>
          <w:color w:val="000000" w:themeColor="text1"/>
          <w:sz w:val="22"/>
        </w:rPr>
        <w:t>(B)</w:t>
      </w:r>
      <w:bookmarkStart w:id="1631" w:name="QQ191216000756_1_2"/>
      <w:r w:rsidRPr="006B5424">
        <w:rPr>
          <w:rFonts w:hint="eastAsia"/>
          <w:color w:val="000000" w:themeColor="text1"/>
          <w:kern w:val="2"/>
          <w:sz w:val="22"/>
          <w:szCs w:val="22"/>
          <w:lang w:eastAsia="zh-TW"/>
        </w:rPr>
        <w:t>職業選擇自由</w:t>
      </w:r>
      <w:r w:rsidRPr="006B5424">
        <w:rPr>
          <w:color w:val="000000" w:themeColor="text1"/>
          <w:sz w:val="22"/>
        </w:rPr>
        <w:t xml:space="preserve">　</w:t>
      </w:r>
      <w:bookmarkEnd w:id="1631"/>
      <w:r w:rsidRPr="006B5424">
        <w:rPr>
          <w:color w:val="000000" w:themeColor="text1"/>
          <w:sz w:val="22"/>
        </w:rPr>
        <w:t>(C)</w:t>
      </w:r>
      <w:bookmarkStart w:id="1632" w:name="QQ191216000756_1_3"/>
      <w:r w:rsidRPr="006B5424">
        <w:rPr>
          <w:rFonts w:hint="eastAsia"/>
          <w:color w:val="000000" w:themeColor="text1"/>
          <w:kern w:val="2"/>
          <w:sz w:val="22"/>
          <w:szCs w:val="22"/>
          <w:lang w:eastAsia="zh-TW"/>
        </w:rPr>
        <w:t>工作權</w:t>
      </w:r>
      <w:r w:rsidRPr="006B5424">
        <w:rPr>
          <w:color w:val="000000" w:themeColor="text1"/>
          <w:sz w:val="22"/>
        </w:rPr>
        <w:t xml:space="preserve">　</w:t>
      </w:r>
      <w:bookmarkEnd w:id="1632"/>
      <w:r w:rsidRPr="006B5424">
        <w:rPr>
          <w:color w:val="000000" w:themeColor="text1"/>
          <w:sz w:val="22"/>
        </w:rPr>
        <w:t>(D)</w:t>
      </w:r>
      <w:bookmarkStart w:id="1633" w:name="QQ191216000756_1_4"/>
      <w:r w:rsidRPr="006B5424">
        <w:rPr>
          <w:rFonts w:hint="eastAsia"/>
          <w:color w:val="000000" w:themeColor="text1"/>
          <w:kern w:val="2"/>
          <w:sz w:val="22"/>
          <w:szCs w:val="22"/>
          <w:lang w:eastAsia="zh-TW"/>
        </w:rPr>
        <w:t>必要性原則</w:t>
      </w:r>
      <w:r w:rsidRPr="006B5424">
        <w:rPr>
          <w:color w:val="000000" w:themeColor="text1"/>
          <w:sz w:val="22"/>
        </w:rPr>
        <w:t xml:space="preserve">　</w:t>
      </w:r>
      <w:bookmarkEnd w:id="1633"/>
    </w:p>
    <w:p w:rsidR="002C4F6D" w:rsidRPr="006B5424" w:rsidRDefault="002C4F6D" w:rsidP="002C4F6D">
      <w:pPr>
        <w:pStyle w:val="Normal2107"/>
        <w:snapToGrid w:val="0"/>
        <w:spacing w:line="286" w:lineRule="auto"/>
        <w:ind w:left="680" w:hanging="283"/>
        <w:jc w:val="both"/>
        <w:textAlignment w:val="center"/>
        <w:rPr>
          <w:rFonts w:eastAsia="DengXian"/>
          <w:color w:val="000000" w:themeColor="text1"/>
        </w:rPr>
      </w:pPr>
      <w:bookmarkStart w:id="1634" w:name="QQ19121600075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大法官所作的宣告，可能帶來下列何種效應？</w:t>
      </w:r>
      <w:r w:rsidRPr="006B5424">
        <w:rPr>
          <w:color w:val="000000" w:themeColor="text1"/>
          <w:sz w:val="22"/>
        </w:rPr>
        <w:t xml:space="preserve">　</w:t>
      </w:r>
      <w:bookmarkEnd w:id="1634"/>
      <w:r w:rsidRPr="006B5424">
        <w:rPr>
          <w:color w:val="000000" w:themeColor="text1"/>
          <w:sz w:val="22"/>
        </w:rPr>
        <w:t>(A)</w:t>
      </w:r>
      <w:bookmarkStart w:id="1635" w:name="QQ191216000756_2_1"/>
      <w:r w:rsidRPr="006B5424">
        <w:rPr>
          <w:rFonts w:hint="eastAsia"/>
          <w:color w:val="000000" w:themeColor="text1"/>
          <w:kern w:val="2"/>
          <w:sz w:val="22"/>
          <w:szCs w:val="22"/>
          <w:lang w:eastAsia="zh-TW"/>
        </w:rPr>
        <w:t>立法院須宣告此條文無效</w:t>
      </w:r>
      <w:r w:rsidRPr="006B5424">
        <w:rPr>
          <w:color w:val="000000" w:themeColor="text1"/>
          <w:sz w:val="22"/>
        </w:rPr>
        <w:t xml:space="preserve">　</w:t>
      </w:r>
      <w:bookmarkEnd w:id="1635"/>
      <w:r w:rsidRPr="006B5424">
        <w:rPr>
          <w:color w:val="000000" w:themeColor="text1"/>
          <w:sz w:val="22"/>
        </w:rPr>
        <w:t>(B)</w:t>
      </w:r>
      <w:bookmarkStart w:id="1636" w:name="QQ191216000756_2_2"/>
      <w:r w:rsidRPr="006B5424">
        <w:rPr>
          <w:rFonts w:hint="eastAsia"/>
          <w:color w:val="000000" w:themeColor="text1"/>
          <w:kern w:val="2"/>
          <w:sz w:val="22"/>
          <w:szCs w:val="22"/>
          <w:lang w:eastAsia="zh-TW"/>
        </w:rPr>
        <w:t>主管機關可舉行公聽會，作為修法參考</w:t>
      </w:r>
      <w:r w:rsidRPr="006B5424">
        <w:rPr>
          <w:color w:val="000000" w:themeColor="text1"/>
          <w:sz w:val="22"/>
        </w:rPr>
        <w:t xml:space="preserve">　</w:t>
      </w:r>
      <w:bookmarkEnd w:id="1636"/>
      <w:r w:rsidRPr="006B5424">
        <w:rPr>
          <w:color w:val="000000" w:themeColor="text1"/>
          <w:sz w:val="22"/>
        </w:rPr>
        <w:t>(C)</w:t>
      </w:r>
      <w:bookmarkStart w:id="1637" w:name="QQ191216000756_2_3"/>
      <w:r w:rsidRPr="006B5424">
        <w:rPr>
          <w:rFonts w:hint="eastAsia"/>
          <w:color w:val="000000" w:themeColor="text1"/>
          <w:kern w:val="2"/>
          <w:sz w:val="22"/>
          <w:szCs w:val="22"/>
          <w:lang w:eastAsia="zh-TW"/>
        </w:rPr>
        <w:t>大法官向立法院提出該法修正案</w:t>
      </w:r>
      <w:r w:rsidRPr="006B5424">
        <w:rPr>
          <w:color w:val="000000" w:themeColor="text1"/>
          <w:sz w:val="22"/>
        </w:rPr>
        <w:t xml:space="preserve">　</w:t>
      </w:r>
      <w:bookmarkEnd w:id="1637"/>
      <w:r w:rsidRPr="006B5424">
        <w:rPr>
          <w:color w:val="000000" w:themeColor="text1"/>
          <w:sz w:val="22"/>
        </w:rPr>
        <w:t>(D)</w:t>
      </w:r>
      <w:bookmarkStart w:id="1638" w:name="QQ191216000756_2_4"/>
      <w:r w:rsidRPr="006B5424">
        <w:rPr>
          <w:rFonts w:hint="eastAsia"/>
          <w:color w:val="000000" w:themeColor="text1"/>
          <w:kern w:val="2"/>
          <w:sz w:val="22"/>
          <w:szCs w:val="22"/>
          <w:lang w:eastAsia="zh-TW"/>
        </w:rPr>
        <w:t>總統須依職權公告該條文違憲</w:t>
      </w:r>
      <w:r w:rsidRPr="006B5424">
        <w:rPr>
          <w:color w:val="000000" w:themeColor="text1"/>
          <w:sz w:val="22"/>
        </w:rPr>
        <w:t xml:space="preserve">　</w:t>
      </w:r>
      <w:bookmarkEnd w:id="1638"/>
    </w:p>
    <w:p w:rsidR="002C4F6D" w:rsidRPr="006B5424" w:rsidRDefault="002C4F6D" w:rsidP="002C4F6D">
      <w:pPr>
        <w:pStyle w:val="Normal313"/>
        <w:snapToGrid w:val="0"/>
        <w:spacing w:line="286" w:lineRule="auto"/>
        <w:ind w:left="680" w:hanging="283"/>
        <w:jc w:val="both"/>
        <w:textAlignment w:val="center"/>
        <w:rPr>
          <w:rFonts w:eastAsia="DengXian"/>
          <w:color w:val="000000" w:themeColor="text1"/>
        </w:rPr>
      </w:pPr>
      <w:bookmarkStart w:id="1639" w:name="QQ191216000756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大法官認為應以下列哪些原則管理性交易行為？</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甲</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信賴保護原則；</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法律保留原則；</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法律優位原則；</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丁</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罪刑法定原則。</w:t>
      </w:r>
      <w:r w:rsidRPr="006B5424">
        <w:rPr>
          <w:color w:val="000000" w:themeColor="text1"/>
          <w:sz w:val="22"/>
        </w:rPr>
        <w:t xml:space="preserve">　</w:t>
      </w:r>
      <w:bookmarkEnd w:id="1639"/>
      <w:r w:rsidRPr="006B5424">
        <w:rPr>
          <w:color w:val="000000" w:themeColor="text1"/>
          <w:sz w:val="22"/>
        </w:rPr>
        <w:t>(A)</w:t>
      </w:r>
      <w:bookmarkStart w:id="1640" w:name="QQ191216000756_3_1"/>
      <w:r w:rsidRPr="006B5424">
        <w:rPr>
          <w:rFonts w:hint="eastAsia"/>
          <w:color w:val="000000" w:themeColor="text1"/>
          <w:kern w:val="2"/>
          <w:sz w:val="22"/>
          <w:szCs w:val="22"/>
        </w:rPr>
        <w:t>甲丙</w:t>
      </w:r>
      <w:r w:rsidRPr="006B5424">
        <w:rPr>
          <w:color w:val="000000" w:themeColor="text1"/>
          <w:sz w:val="22"/>
        </w:rPr>
        <w:t xml:space="preserve">　</w:t>
      </w:r>
      <w:bookmarkEnd w:id="1640"/>
      <w:r w:rsidRPr="006B5424">
        <w:rPr>
          <w:color w:val="000000" w:themeColor="text1"/>
          <w:sz w:val="22"/>
        </w:rPr>
        <w:t>(B)</w:t>
      </w:r>
      <w:bookmarkStart w:id="1641" w:name="QQ191216000756_3_2"/>
      <w:r w:rsidRPr="006B5424">
        <w:rPr>
          <w:rFonts w:hint="eastAsia"/>
          <w:color w:val="000000" w:themeColor="text1"/>
          <w:kern w:val="2"/>
          <w:sz w:val="22"/>
          <w:szCs w:val="22"/>
        </w:rPr>
        <w:t>乙丙</w:t>
      </w:r>
      <w:r w:rsidRPr="006B5424">
        <w:rPr>
          <w:color w:val="000000" w:themeColor="text1"/>
          <w:sz w:val="22"/>
        </w:rPr>
        <w:t xml:space="preserve">　</w:t>
      </w:r>
      <w:bookmarkEnd w:id="1641"/>
      <w:r w:rsidRPr="006B5424">
        <w:rPr>
          <w:color w:val="000000" w:themeColor="text1"/>
          <w:sz w:val="22"/>
        </w:rPr>
        <w:t>(C)</w:t>
      </w:r>
      <w:bookmarkStart w:id="1642" w:name="QQ191216000756_3_3"/>
      <w:r w:rsidRPr="006B5424">
        <w:rPr>
          <w:rFonts w:hint="eastAsia"/>
          <w:color w:val="000000" w:themeColor="text1"/>
          <w:kern w:val="2"/>
          <w:sz w:val="22"/>
          <w:szCs w:val="22"/>
        </w:rPr>
        <w:t>乙丁</w:t>
      </w:r>
      <w:r w:rsidRPr="006B5424">
        <w:rPr>
          <w:color w:val="000000" w:themeColor="text1"/>
          <w:sz w:val="22"/>
        </w:rPr>
        <w:t xml:space="preserve">　</w:t>
      </w:r>
      <w:bookmarkEnd w:id="1642"/>
      <w:r w:rsidRPr="006B5424">
        <w:rPr>
          <w:color w:val="000000" w:themeColor="text1"/>
          <w:sz w:val="22"/>
        </w:rPr>
        <w:t>(D)</w:t>
      </w:r>
      <w:bookmarkStart w:id="1643" w:name="QQ191216000756_3_4"/>
      <w:r w:rsidRPr="006B5424">
        <w:rPr>
          <w:rFonts w:hint="eastAsia"/>
          <w:color w:val="000000" w:themeColor="text1"/>
          <w:kern w:val="2"/>
          <w:sz w:val="22"/>
          <w:szCs w:val="22"/>
        </w:rPr>
        <w:t>甲丁</w:t>
      </w:r>
      <w:r w:rsidRPr="006B5424">
        <w:rPr>
          <w:color w:val="000000" w:themeColor="text1"/>
          <w:sz w:val="22"/>
        </w:rPr>
        <w:t xml:space="preserve">　</w:t>
      </w:r>
      <w:bookmarkEnd w:id="1643"/>
      <w:bookmarkEnd w:id="1628"/>
    </w:p>
    <w:p w:rsidR="002C4F6D" w:rsidRPr="006B5424" w:rsidRDefault="002C4F6D" w:rsidP="002C4F6D">
      <w:pPr>
        <w:pStyle w:val="Normal413"/>
        <w:snapToGrid w:val="0"/>
        <w:spacing w:line="286" w:lineRule="auto"/>
        <w:ind w:left="1332" w:hanging="935"/>
        <w:jc w:val="both"/>
        <w:textAlignment w:val="center"/>
        <w:rPr>
          <w:rFonts w:eastAsia="DengXian"/>
          <w:color w:val="000000" w:themeColor="text1"/>
        </w:rPr>
      </w:pPr>
      <w:bookmarkStart w:id="1644" w:name="AQ191216000756_M"/>
      <w:bookmarkStart w:id="1645" w:name="AQ19121600075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644"/>
      <w:r w:rsidRPr="006B5424">
        <w:rPr>
          <w:color w:val="000000" w:themeColor="text1"/>
          <w:sz w:val="22"/>
        </w:rPr>
        <w:t>(1)</w:t>
      </w:r>
      <w:bookmarkStart w:id="1646" w:name="AQ191216000756_1"/>
      <w:r w:rsidRPr="006B5424">
        <w:rPr>
          <w:color w:val="000000" w:themeColor="text1"/>
          <w:sz w:val="22"/>
        </w:rPr>
        <w:t>A</w:t>
      </w:r>
      <w:r w:rsidRPr="006B5424">
        <w:rPr>
          <w:color w:val="000000" w:themeColor="text1"/>
          <w:sz w:val="22"/>
        </w:rPr>
        <w:t xml:space="preserve">　</w:t>
      </w:r>
      <w:bookmarkEnd w:id="1646"/>
      <w:r w:rsidRPr="006B5424">
        <w:rPr>
          <w:color w:val="000000" w:themeColor="text1"/>
          <w:sz w:val="22"/>
        </w:rPr>
        <w:t>(2)</w:t>
      </w:r>
      <w:bookmarkStart w:id="1647" w:name="AQ191216000756_2"/>
      <w:r w:rsidRPr="006B5424">
        <w:rPr>
          <w:color w:val="000000" w:themeColor="text1"/>
          <w:sz w:val="22"/>
        </w:rPr>
        <w:t>B</w:t>
      </w:r>
      <w:r w:rsidRPr="006B5424">
        <w:rPr>
          <w:color w:val="000000" w:themeColor="text1"/>
          <w:sz w:val="22"/>
        </w:rPr>
        <w:t xml:space="preserve">　</w:t>
      </w:r>
      <w:bookmarkEnd w:id="1647"/>
      <w:r w:rsidRPr="006B5424">
        <w:rPr>
          <w:color w:val="000000" w:themeColor="text1"/>
          <w:sz w:val="22"/>
        </w:rPr>
        <w:t>(3)</w:t>
      </w:r>
      <w:bookmarkStart w:id="1648" w:name="AQ191216000756_3"/>
      <w:r w:rsidRPr="006B5424">
        <w:rPr>
          <w:color w:val="000000" w:themeColor="text1"/>
          <w:sz w:val="22"/>
        </w:rPr>
        <w:t>C</w:t>
      </w:r>
      <w:r w:rsidRPr="006B5424">
        <w:rPr>
          <w:color w:val="000000" w:themeColor="text1"/>
          <w:sz w:val="22"/>
        </w:rPr>
        <w:t xml:space="preserve">　</w:t>
      </w:r>
      <w:bookmarkEnd w:id="1648"/>
      <w:bookmarkEnd w:id="1645"/>
    </w:p>
    <w:p w:rsidR="002C4F6D" w:rsidRPr="006B5424" w:rsidRDefault="002C4F6D" w:rsidP="002C4F6D">
      <w:pPr>
        <w:pStyle w:val="Normal513"/>
        <w:snapToGrid w:val="0"/>
        <w:spacing w:line="286" w:lineRule="auto"/>
        <w:ind w:left="1701" w:hanging="1304"/>
        <w:jc w:val="both"/>
        <w:textAlignment w:val="center"/>
        <w:rPr>
          <w:rFonts w:eastAsia="DengXian"/>
          <w:color w:val="000000" w:themeColor="text1"/>
        </w:rPr>
      </w:pPr>
      <w:bookmarkStart w:id="1649" w:name="RQ191216000756_M"/>
      <w:bookmarkStart w:id="1650" w:name="RQ19121600075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651" w:name="RQ191216000756_1_H"/>
      <w:bookmarkEnd w:id="1649"/>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處罰意圖得利之一方與維護國民健康與善良風俗之立法目的不符，因此違反適當性原則</w:t>
      </w:r>
      <w:r w:rsidRPr="006B5424">
        <w:rPr>
          <w:color w:val="000000" w:themeColor="text1"/>
          <w:sz w:val="22"/>
        </w:rPr>
        <w:t xml:space="preserve">　</w:t>
      </w:r>
      <w:bookmarkEnd w:id="1651"/>
    </w:p>
    <w:p w:rsidR="002C4F6D" w:rsidRPr="006B5424" w:rsidRDefault="002C4F6D" w:rsidP="002C4F6D">
      <w:pPr>
        <w:pStyle w:val="Normal64"/>
        <w:snapToGrid w:val="0"/>
        <w:spacing w:line="286" w:lineRule="auto"/>
        <w:ind w:left="1701" w:hanging="397"/>
        <w:jc w:val="both"/>
        <w:textAlignment w:val="center"/>
        <w:rPr>
          <w:rFonts w:eastAsia="DengXian"/>
          <w:color w:val="000000" w:themeColor="text1"/>
        </w:rPr>
      </w:pPr>
      <w:bookmarkStart w:id="1652" w:name="RQ191216000756_2_H"/>
      <w:r w:rsidRPr="006B5424">
        <w:rPr>
          <w:color w:val="000000" w:themeColor="text1"/>
          <w:sz w:val="22"/>
        </w:rPr>
        <w:t>(2)</w:t>
      </w:r>
      <w:r w:rsidRPr="006B5424">
        <w:rPr>
          <w:color w:val="000000" w:themeColor="text1"/>
          <w:sz w:val="22"/>
        </w:rPr>
        <w:tab/>
      </w:r>
      <w:bookmarkEnd w:id="1652"/>
      <w:r w:rsidRPr="006B5424">
        <w:rPr>
          <w:color w:val="000000" w:themeColor="text1"/>
          <w:sz w:val="22"/>
        </w:rPr>
        <w:t>(A)</w:t>
      </w:r>
      <w:bookmarkStart w:id="1653" w:name="RQ191216000756_2_1"/>
      <w:r w:rsidRPr="006B5424">
        <w:rPr>
          <w:rFonts w:hint="eastAsia"/>
          <w:color w:val="000000" w:themeColor="text1"/>
          <w:kern w:val="2"/>
          <w:sz w:val="22"/>
          <w:szCs w:val="22"/>
          <w:lang w:eastAsia="zh-TW"/>
        </w:rPr>
        <w:t>立法院無權宣告該條文無效</w:t>
      </w:r>
      <w:r w:rsidRPr="006B5424">
        <w:rPr>
          <w:color w:val="000000" w:themeColor="text1"/>
          <w:sz w:val="22"/>
        </w:rPr>
        <w:t xml:space="preserve">　</w:t>
      </w:r>
      <w:bookmarkEnd w:id="1653"/>
      <w:r w:rsidRPr="006B5424">
        <w:rPr>
          <w:color w:val="000000" w:themeColor="text1"/>
          <w:sz w:val="22"/>
        </w:rPr>
        <w:t>(B)</w:t>
      </w:r>
      <w:bookmarkStart w:id="1654" w:name="RQ191216000756_2_2"/>
      <w:r w:rsidRPr="006B5424">
        <w:rPr>
          <w:rFonts w:hint="eastAsia"/>
          <w:color w:val="000000" w:themeColor="text1"/>
          <w:kern w:val="2"/>
          <w:sz w:val="22"/>
          <w:szCs w:val="22"/>
          <w:lang w:eastAsia="zh-TW"/>
        </w:rPr>
        <w:t>由於大法官認定違憲，所以主管機關可以召開公聽會蒐集意見後，修改法條內容</w:t>
      </w:r>
      <w:r w:rsidRPr="006B5424">
        <w:rPr>
          <w:color w:val="000000" w:themeColor="text1"/>
          <w:sz w:val="22"/>
        </w:rPr>
        <w:t xml:space="preserve">　</w:t>
      </w:r>
      <w:bookmarkEnd w:id="1654"/>
      <w:r w:rsidRPr="006B5424">
        <w:rPr>
          <w:color w:val="000000" w:themeColor="text1"/>
          <w:sz w:val="22"/>
        </w:rPr>
        <w:t>(C)</w:t>
      </w:r>
      <w:bookmarkStart w:id="1655" w:name="RQ191216000756_2_3"/>
      <w:r w:rsidRPr="006B5424">
        <w:rPr>
          <w:rFonts w:hint="eastAsia"/>
          <w:color w:val="000000" w:themeColor="text1"/>
          <w:kern w:val="2"/>
          <w:sz w:val="22"/>
          <w:szCs w:val="22"/>
          <w:lang w:eastAsia="zh-TW"/>
        </w:rPr>
        <w:t>大法官無此權限</w:t>
      </w:r>
      <w:r w:rsidRPr="006B5424">
        <w:rPr>
          <w:color w:val="000000" w:themeColor="text1"/>
          <w:sz w:val="22"/>
        </w:rPr>
        <w:t xml:space="preserve">　</w:t>
      </w:r>
      <w:bookmarkEnd w:id="1655"/>
      <w:r w:rsidRPr="006B5424">
        <w:rPr>
          <w:color w:val="000000" w:themeColor="text1"/>
          <w:sz w:val="22"/>
        </w:rPr>
        <w:t>(D)</w:t>
      </w:r>
      <w:bookmarkStart w:id="1656" w:name="RQ191216000756_2_4"/>
      <w:r w:rsidRPr="006B5424">
        <w:rPr>
          <w:rFonts w:hint="eastAsia"/>
          <w:color w:val="000000" w:themeColor="text1"/>
          <w:kern w:val="2"/>
          <w:sz w:val="22"/>
          <w:szCs w:val="22"/>
          <w:lang w:eastAsia="zh-TW"/>
        </w:rPr>
        <w:t>總統無此項職權</w:t>
      </w:r>
      <w:r w:rsidRPr="006B5424">
        <w:rPr>
          <w:color w:val="000000" w:themeColor="text1"/>
          <w:sz w:val="22"/>
        </w:rPr>
        <w:t xml:space="preserve">　</w:t>
      </w:r>
      <w:bookmarkEnd w:id="1656"/>
    </w:p>
    <w:p w:rsidR="002C4F6D" w:rsidRPr="006B5424" w:rsidRDefault="002C4F6D" w:rsidP="002C4F6D">
      <w:pPr>
        <w:pStyle w:val="Normal74"/>
        <w:snapToGrid w:val="0"/>
        <w:spacing w:line="286" w:lineRule="auto"/>
        <w:ind w:left="1701" w:hanging="397"/>
        <w:jc w:val="both"/>
        <w:textAlignment w:val="center"/>
        <w:rPr>
          <w:rFonts w:eastAsia="DengXian"/>
          <w:color w:val="000000" w:themeColor="text1"/>
        </w:rPr>
      </w:pPr>
      <w:bookmarkStart w:id="1657" w:name="RQ191216000756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大法官認為，有限制性交易行為之必要時，得以法律或授權訂定法規命令，屬於法律保留原則；為合理明確之管制或處罰規定，屬於罪刑法定原則。故答案選乙丁</w:t>
      </w:r>
      <w:r w:rsidRPr="006B5424">
        <w:rPr>
          <w:color w:val="000000" w:themeColor="text1"/>
          <w:sz w:val="22"/>
        </w:rPr>
        <w:t xml:space="preserve">　</w:t>
      </w:r>
      <w:bookmarkEnd w:id="1657"/>
      <w:bookmarkEnd w:id="165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0800301</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08"/>
        <w:snapToGrid w:val="0"/>
        <w:spacing w:line="286" w:lineRule="auto"/>
        <w:ind w:left="397"/>
        <w:jc w:val="both"/>
        <w:textAlignment w:val="center"/>
        <w:rPr>
          <w:rFonts w:eastAsia="DengXian"/>
          <w:color w:val="000000" w:themeColor="text1"/>
        </w:rPr>
      </w:pPr>
      <w:bookmarkStart w:id="1658" w:name="QQ191216000755_M"/>
      <w:bookmarkStart w:id="1659" w:name="QQ191216000755"/>
      <w:r w:rsidRPr="006B5424">
        <w:rPr>
          <w:rFonts w:hint="eastAsia"/>
          <w:color w:val="000000" w:themeColor="text1"/>
          <w:kern w:val="2"/>
          <w:sz w:val="22"/>
          <w:szCs w:val="22"/>
          <w:lang w:eastAsia="zh-TW"/>
        </w:rPr>
        <w:t>依據我國《身心障礙者權益保障法》的規定，只有視障者才能從事按摩業。對此，大法官作出解釋，認為保障視障者是應追求的重大公共利益，但是僅限視障者從事按摩業的規定，對於想要從事按摩業的非視障者造成過度的限制，因此宣告該規定違憲。之後，相關部會進行修法，以解決該法與憲法牴觸之問題。</w:t>
      </w:r>
      <w:r w:rsidRPr="006B5424">
        <w:rPr>
          <w:color w:val="000000" w:themeColor="text1"/>
          <w:sz w:val="22"/>
        </w:rPr>
        <w:t xml:space="preserve">　</w:t>
      </w:r>
      <w:bookmarkEnd w:id="1658"/>
    </w:p>
    <w:p w:rsidR="002C4F6D" w:rsidRPr="006B5424" w:rsidRDefault="002C4F6D" w:rsidP="002C4F6D">
      <w:pPr>
        <w:pStyle w:val="Normal1108"/>
        <w:snapToGrid w:val="0"/>
        <w:spacing w:line="286" w:lineRule="auto"/>
        <w:ind w:left="680" w:hanging="283"/>
        <w:jc w:val="both"/>
        <w:textAlignment w:val="center"/>
        <w:rPr>
          <w:rFonts w:eastAsia="DengXian"/>
          <w:color w:val="000000" w:themeColor="text1"/>
        </w:rPr>
      </w:pPr>
      <w:bookmarkStart w:id="1660" w:name="QQ191216000755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依大法官解釋，該規定顯然違背了下列何種原則？</w:t>
      </w:r>
      <w:r w:rsidRPr="006B5424">
        <w:rPr>
          <w:color w:val="000000" w:themeColor="text1"/>
          <w:sz w:val="22"/>
        </w:rPr>
        <w:t xml:space="preserve">　</w:t>
      </w:r>
      <w:bookmarkEnd w:id="1660"/>
      <w:r w:rsidRPr="006B5424">
        <w:rPr>
          <w:color w:val="000000" w:themeColor="text1"/>
          <w:sz w:val="22"/>
        </w:rPr>
        <w:t>(A)</w:t>
      </w:r>
      <w:bookmarkStart w:id="1661" w:name="QQ191216000755_1_1"/>
      <w:r w:rsidRPr="006B5424">
        <w:rPr>
          <w:rFonts w:hint="eastAsia"/>
          <w:color w:val="000000" w:themeColor="text1"/>
          <w:kern w:val="2"/>
          <w:sz w:val="22"/>
          <w:szCs w:val="22"/>
          <w:lang w:eastAsia="zh-TW"/>
        </w:rPr>
        <w:t>民主原則</w:t>
      </w:r>
      <w:r w:rsidRPr="006B5424">
        <w:rPr>
          <w:color w:val="000000" w:themeColor="text1"/>
          <w:sz w:val="22"/>
        </w:rPr>
        <w:t xml:space="preserve">　</w:t>
      </w:r>
      <w:bookmarkEnd w:id="1661"/>
      <w:r w:rsidRPr="006B5424">
        <w:rPr>
          <w:color w:val="000000" w:themeColor="text1"/>
          <w:sz w:val="22"/>
        </w:rPr>
        <w:t>(B)</w:t>
      </w:r>
      <w:bookmarkStart w:id="1662" w:name="QQ191216000755_1_2"/>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1662"/>
      <w:r w:rsidRPr="006B5424">
        <w:rPr>
          <w:color w:val="000000" w:themeColor="text1"/>
          <w:sz w:val="22"/>
        </w:rPr>
        <w:t>(C)</w:t>
      </w:r>
      <w:bookmarkStart w:id="1663" w:name="QQ191216000755_1_3"/>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1663"/>
      <w:r w:rsidRPr="006B5424">
        <w:rPr>
          <w:color w:val="000000" w:themeColor="text1"/>
          <w:sz w:val="22"/>
        </w:rPr>
        <w:t>(D)</w:t>
      </w:r>
      <w:bookmarkStart w:id="1664" w:name="QQ191216000755_1_4"/>
      <w:r w:rsidRPr="006B5424">
        <w:rPr>
          <w:rFonts w:hint="eastAsia"/>
          <w:color w:val="000000" w:themeColor="text1"/>
          <w:kern w:val="2"/>
          <w:sz w:val="22"/>
          <w:szCs w:val="22"/>
          <w:lang w:eastAsia="zh-TW"/>
        </w:rPr>
        <w:t>法律優位原則</w:t>
      </w:r>
      <w:r w:rsidRPr="006B5424">
        <w:rPr>
          <w:color w:val="000000" w:themeColor="text1"/>
          <w:sz w:val="22"/>
        </w:rPr>
        <w:t xml:space="preserve">　</w:t>
      </w:r>
      <w:bookmarkEnd w:id="1664"/>
    </w:p>
    <w:p w:rsidR="002C4F6D" w:rsidRPr="006B5424" w:rsidRDefault="002C4F6D" w:rsidP="002C4F6D">
      <w:pPr>
        <w:pStyle w:val="Normal2108"/>
        <w:snapToGrid w:val="0"/>
        <w:spacing w:line="286" w:lineRule="auto"/>
        <w:ind w:left="680" w:hanging="283"/>
        <w:jc w:val="both"/>
        <w:textAlignment w:val="center"/>
        <w:rPr>
          <w:rFonts w:eastAsia="DengXian"/>
          <w:color w:val="000000" w:themeColor="text1"/>
        </w:rPr>
      </w:pPr>
      <w:bookmarkStart w:id="1665" w:name="QQ191216000755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相關部會於大法官做出違憲宣告後的作為即何種思想的落實？</w:t>
      </w:r>
      <w:r w:rsidRPr="006B5424">
        <w:rPr>
          <w:color w:val="000000" w:themeColor="text1"/>
          <w:sz w:val="22"/>
        </w:rPr>
        <w:t xml:space="preserve">　</w:t>
      </w:r>
      <w:bookmarkEnd w:id="1665"/>
      <w:r w:rsidRPr="006B5424">
        <w:rPr>
          <w:color w:val="000000" w:themeColor="text1"/>
          <w:sz w:val="22"/>
        </w:rPr>
        <w:t>(A)</w:t>
      </w:r>
      <w:bookmarkStart w:id="1666" w:name="QQ191216000755_2_1"/>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1666"/>
      <w:r w:rsidRPr="006B5424">
        <w:rPr>
          <w:color w:val="000000" w:themeColor="text1"/>
          <w:sz w:val="22"/>
        </w:rPr>
        <w:t>(B)</w:t>
      </w:r>
      <w:bookmarkStart w:id="1667" w:name="QQ191216000755_2_2"/>
      <w:r w:rsidRPr="006B5424">
        <w:rPr>
          <w:rFonts w:hint="eastAsia"/>
          <w:color w:val="000000" w:themeColor="text1"/>
          <w:kern w:val="2"/>
          <w:sz w:val="22"/>
          <w:szCs w:val="22"/>
          <w:lang w:eastAsia="zh-TW"/>
        </w:rPr>
        <w:t>法治原則</w:t>
      </w:r>
      <w:r w:rsidRPr="006B5424">
        <w:rPr>
          <w:color w:val="000000" w:themeColor="text1"/>
          <w:sz w:val="22"/>
        </w:rPr>
        <w:t xml:space="preserve">　</w:t>
      </w:r>
      <w:bookmarkEnd w:id="1667"/>
      <w:r w:rsidRPr="006B5424">
        <w:rPr>
          <w:color w:val="000000" w:themeColor="text1"/>
          <w:sz w:val="22"/>
        </w:rPr>
        <w:t>(C)</w:t>
      </w:r>
      <w:bookmarkStart w:id="1668" w:name="QQ191216000755_2_3"/>
      <w:r w:rsidRPr="006B5424">
        <w:rPr>
          <w:rFonts w:hint="eastAsia"/>
          <w:color w:val="000000" w:themeColor="text1"/>
          <w:kern w:val="2"/>
          <w:sz w:val="22"/>
          <w:szCs w:val="22"/>
          <w:lang w:eastAsia="zh-TW"/>
        </w:rPr>
        <w:t>民主原則</w:t>
      </w:r>
      <w:r w:rsidRPr="006B5424">
        <w:rPr>
          <w:color w:val="000000" w:themeColor="text1"/>
          <w:sz w:val="22"/>
        </w:rPr>
        <w:t xml:space="preserve">　</w:t>
      </w:r>
      <w:bookmarkEnd w:id="1668"/>
      <w:r w:rsidRPr="006B5424">
        <w:rPr>
          <w:color w:val="000000" w:themeColor="text1"/>
          <w:sz w:val="22"/>
        </w:rPr>
        <w:t>(D)</w:t>
      </w:r>
      <w:bookmarkStart w:id="1669" w:name="QQ191216000755_2_4"/>
      <w:r w:rsidRPr="006B5424">
        <w:rPr>
          <w:rFonts w:hint="eastAsia"/>
          <w:color w:val="000000" w:themeColor="text1"/>
          <w:kern w:val="2"/>
          <w:sz w:val="22"/>
          <w:szCs w:val="22"/>
          <w:lang w:eastAsia="zh-TW"/>
        </w:rPr>
        <w:t>憲政主義</w:t>
      </w:r>
      <w:r w:rsidRPr="006B5424">
        <w:rPr>
          <w:color w:val="000000" w:themeColor="text1"/>
          <w:sz w:val="22"/>
        </w:rPr>
        <w:t xml:space="preserve">　</w:t>
      </w:r>
      <w:bookmarkEnd w:id="1669"/>
      <w:bookmarkEnd w:id="1659"/>
    </w:p>
    <w:p w:rsidR="002C4F6D" w:rsidRPr="006B5424" w:rsidRDefault="002C4F6D" w:rsidP="002C4F6D">
      <w:pPr>
        <w:pStyle w:val="Normal314"/>
        <w:snapToGrid w:val="0"/>
        <w:spacing w:line="286" w:lineRule="auto"/>
        <w:ind w:left="1332" w:hanging="935"/>
        <w:jc w:val="both"/>
        <w:textAlignment w:val="center"/>
        <w:rPr>
          <w:rFonts w:eastAsia="DengXian"/>
          <w:color w:val="000000" w:themeColor="text1"/>
        </w:rPr>
      </w:pPr>
      <w:bookmarkStart w:id="1670" w:name="AQ191216000755_M"/>
      <w:bookmarkStart w:id="1671" w:name="AQ19121600075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670"/>
      <w:r w:rsidRPr="006B5424">
        <w:rPr>
          <w:color w:val="000000" w:themeColor="text1"/>
          <w:sz w:val="22"/>
        </w:rPr>
        <w:t>(1)</w:t>
      </w:r>
      <w:bookmarkStart w:id="1672" w:name="AQ191216000755_1"/>
      <w:r w:rsidRPr="006B5424">
        <w:rPr>
          <w:color w:val="000000" w:themeColor="text1"/>
          <w:sz w:val="22"/>
        </w:rPr>
        <w:t>B</w:t>
      </w:r>
      <w:r w:rsidRPr="006B5424">
        <w:rPr>
          <w:color w:val="000000" w:themeColor="text1"/>
          <w:sz w:val="22"/>
        </w:rPr>
        <w:t xml:space="preserve">　</w:t>
      </w:r>
      <w:bookmarkEnd w:id="1672"/>
      <w:r w:rsidRPr="006B5424">
        <w:rPr>
          <w:color w:val="000000" w:themeColor="text1"/>
          <w:sz w:val="22"/>
        </w:rPr>
        <w:t>(2)</w:t>
      </w:r>
      <w:bookmarkStart w:id="1673" w:name="AQ191216000755_2"/>
      <w:r w:rsidRPr="006B5424">
        <w:rPr>
          <w:color w:val="000000" w:themeColor="text1"/>
          <w:sz w:val="22"/>
        </w:rPr>
        <w:t>D</w:t>
      </w:r>
      <w:r w:rsidRPr="006B5424">
        <w:rPr>
          <w:color w:val="000000" w:themeColor="text1"/>
          <w:sz w:val="22"/>
        </w:rPr>
        <w:t xml:space="preserve">　</w:t>
      </w:r>
      <w:bookmarkEnd w:id="1673"/>
      <w:bookmarkEnd w:id="1671"/>
    </w:p>
    <w:p w:rsidR="002C4F6D" w:rsidRPr="006B5424" w:rsidRDefault="002C4F6D" w:rsidP="002C4F6D">
      <w:pPr>
        <w:pStyle w:val="Normal414"/>
        <w:snapToGrid w:val="0"/>
        <w:spacing w:line="286" w:lineRule="auto"/>
        <w:ind w:left="1701" w:hanging="1304"/>
        <w:jc w:val="both"/>
        <w:textAlignment w:val="center"/>
        <w:rPr>
          <w:rFonts w:eastAsia="DengXian"/>
          <w:color w:val="000000" w:themeColor="text1"/>
        </w:rPr>
      </w:pPr>
      <w:bookmarkStart w:id="1674" w:name="RQ191216000755_M"/>
      <w:bookmarkStart w:id="1675" w:name="RQ19121600075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676" w:name="RQ191216000755_1_H"/>
      <w:bookmarkEnd w:id="1674"/>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為保障視障者就業（目的）而限制非視障者從事按摩業（手段）間的關係，就適當性而言，手段有助於目的的達成，但就必要性而言，沒有必要完全禁止非視障者從事按摩業。因此，該項規定違反比例原則</w:t>
      </w:r>
      <w:r w:rsidRPr="006B5424">
        <w:rPr>
          <w:color w:val="000000" w:themeColor="text1"/>
          <w:sz w:val="22"/>
        </w:rPr>
        <w:t xml:space="preserve">　</w:t>
      </w:r>
      <w:bookmarkEnd w:id="1676"/>
    </w:p>
    <w:p w:rsidR="002C4F6D" w:rsidRPr="006B5424" w:rsidRDefault="002C4F6D" w:rsidP="002C4F6D">
      <w:pPr>
        <w:pStyle w:val="Normal514"/>
        <w:snapToGrid w:val="0"/>
        <w:spacing w:line="286" w:lineRule="auto"/>
        <w:ind w:left="1701" w:hanging="397"/>
        <w:jc w:val="both"/>
        <w:textAlignment w:val="center"/>
        <w:rPr>
          <w:rFonts w:eastAsia="DengXian"/>
          <w:color w:val="000000" w:themeColor="text1"/>
        </w:rPr>
      </w:pPr>
      <w:bookmarkStart w:id="1677" w:name="RQ191216000755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憲政主義是以憲法為國家根本大法，且形成憲法、法律、命令的法律位階，法律、命令不得與憲法牴觸。為維持此種法律位階所形成的法秩序，需有違憲審查的制度設計。因此，大法官宣告違憲後，相關部門需進行修法，即是憲政主義的落實</w:t>
      </w:r>
      <w:r w:rsidRPr="006B5424">
        <w:rPr>
          <w:color w:val="000000" w:themeColor="text1"/>
          <w:sz w:val="22"/>
        </w:rPr>
        <w:t xml:space="preserve">　</w:t>
      </w:r>
      <w:bookmarkEnd w:id="1677"/>
      <w:bookmarkEnd w:id="167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0800302</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109"/>
        <w:snapToGrid w:val="0"/>
        <w:spacing w:line="286" w:lineRule="auto"/>
        <w:ind w:left="397"/>
        <w:jc w:val="both"/>
        <w:textAlignment w:val="center"/>
        <w:rPr>
          <w:rFonts w:eastAsia="DengXian"/>
          <w:color w:val="000000" w:themeColor="text1"/>
        </w:rPr>
      </w:pPr>
      <w:bookmarkStart w:id="1678" w:name="QQ191216000754_M"/>
      <w:bookmarkStart w:id="1679" w:name="QQ191216000754"/>
      <w:r w:rsidRPr="006B5424">
        <w:rPr>
          <w:rFonts w:hint="eastAsia"/>
          <w:color w:val="000000" w:themeColor="text1"/>
          <w:kern w:val="2"/>
          <w:sz w:val="22"/>
          <w:szCs w:val="22"/>
          <w:lang w:eastAsia="zh-TW"/>
        </w:rPr>
        <w:t>大法官於</w:t>
      </w:r>
      <w:r w:rsidRPr="006B5424">
        <w:rPr>
          <w:rFonts w:hint="eastAsia"/>
          <w:color w:val="000000" w:themeColor="text1"/>
          <w:kern w:val="2"/>
          <w:sz w:val="22"/>
          <w:szCs w:val="22"/>
          <w:lang w:eastAsia="zh-TW"/>
        </w:rPr>
        <w:t>2008</w:t>
      </w:r>
      <w:r w:rsidRPr="006B5424">
        <w:rPr>
          <w:rFonts w:hint="eastAsia"/>
          <w:color w:val="000000" w:themeColor="text1"/>
          <w:kern w:val="2"/>
          <w:sz w:val="22"/>
          <w:szCs w:val="22"/>
          <w:lang w:eastAsia="zh-TW"/>
        </w:rPr>
        <w:t>年做出第</w:t>
      </w:r>
      <w:r w:rsidRPr="006B5424">
        <w:rPr>
          <w:rFonts w:hint="eastAsia"/>
          <w:color w:val="000000" w:themeColor="text1"/>
          <w:kern w:val="2"/>
          <w:sz w:val="22"/>
          <w:szCs w:val="22"/>
          <w:lang w:eastAsia="zh-TW"/>
        </w:rPr>
        <w:t>649</w:t>
      </w:r>
      <w:r w:rsidRPr="006B5424">
        <w:rPr>
          <w:rFonts w:hint="eastAsia"/>
          <w:color w:val="000000" w:themeColor="text1"/>
          <w:kern w:val="2"/>
          <w:sz w:val="22"/>
          <w:szCs w:val="22"/>
          <w:lang w:eastAsia="zh-TW"/>
        </w:rPr>
        <w:t>號釋字，指出《身心障礙者權益保障法》規定非視障者不得從事按摩業，其立法目的雖為積極保障視障者的工作權，但卻使非視障業者從事相關工作而觸法，影響甚鉅。其立法的用意與其產生的影響顯不恰當，有違憲法保障人民基本權利之精神，因宣告該規定違憲。根據上述釋字說明，請回答下列問題：</w:t>
      </w:r>
      <w:r w:rsidRPr="006B5424">
        <w:rPr>
          <w:color w:val="000000" w:themeColor="text1"/>
          <w:sz w:val="22"/>
        </w:rPr>
        <w:t xml:space="preserve">　</w:t>
      </w:r>
      <w:bookmarkEnd w:id="1678"/>
    </w:p>
    <w:p w:rsidR="002C4F6D" w:rsidRPr="006B5424" w:rsidRDefault="002C4F6D" w:rsidP="002C4F6D">
      <w:pPr>
        <w:pStyle w:val="Normal1109"/>
        <w:snapToGrid w:val="0"/>
        <w:spacing w:line="286" w:lineRule="auto"/>
        <w:ind w:left="680" w:hanging="283"/>
        <w:jc w:val="both"/>
        <w:textAlignment w:val="center"/>
        <w:rPr>
          <w:rFonts w:eastAsia="DengXian"/>
          <w:color w:val="000000" w:themeColor="text1"/>
        </w:rPr>
      </w:pPr>
      <w:bookmarkStart w:id="1680" w:name="QQ191216000754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根據釋憲結果與大法官的解釋，《身心障礙者權益保障法》禁止非視障者從事按摩業已違反《憲法》所保障的何種權利？</w:t>
      </w:r>
      <w:r w:rsidRPr="006B5424">
        <w:rPr>
          <w:color w:val="000000" w:themeColor="text1"/>
          <w:sz w:val="22"/>
        </w:rPr>
        <w:t xml:space="preserve">　</w:t>
      </w:r>
      <w:bookmarkEnd w:id="1680"/>
      <w:r w:rsidRPr="006B5424">
        <w:rPr>
          <w:color w:val="000000" w:themeColor="text1"/>
          <w:sz w:val="22"/>
        </w:rPr>
        <w:t>(A)</w:t>
      </w:r>
      <w:bookmarkStart w:id="1681" w:name="QQ191216000754_1_1"/>
      <w:r w:rsidRPr="006B5424">
        <w:rPr>
          <w:rFonts w:hint="eastAsia"/>
          <w:color w:val="000000" w:themeColor="text1"/>
          <w:kern w:val="2"/>
          <w:sz w:val="22"/>
          <w:szCs w:val="22"/>
          <w:lang w:eastAsia="zh-TW"/>
        </w:rPr>
        <w:t>工作權</w:t>
      </w:r>
      <w:r w:rsidRPr="006B5424">
        <w:rPr>
          <w:color w:val="000000" w:themeColor="text1"/>
          <w:sz w:val="22"/>
        </w:rPr>
        <w:t xml:space="preserve">　</w:t>
      </w:r>
      <w:bookmarkEnd w:id="1681"/>
      <w:r w:rsidRPr="006B5424">
        <w:rPr>
          <w:color w:val="000000" w:themeColor="text1"/>
          <w:sz w:val="22"/>
        </w:rPr>
        <w:t>(B)</w:t>
      </w:r>
      <w:bookmarkStart w:id="1682" w:name="QQ191216000754_1_2"/>
      <w:r w:rsidRPr="006B5424">
        <w:rPr>
          <w:rFonts w:hint="eastAsia"/>
          <w:color w:val="000000" w:themeColor="text1"/>
          <w:kern w:val="2"/>
          <w:sz w:val="22"/>
          <w:szCs w:val="22"/>
          <w:lang w:eastAsia="zh-TW"/>
        </w:rPr>
        <w:t>財產權</w:t>
      </w:r>
      <w:r w:rsidRPr="006B5424">
        <w:rPr>
          <w:color w:val="000000" w:themeColor="text1"/>
          <w:sz w:val="22"/>
        </w:rPr>
        <w:t xml:space="preserve">　</w:t>
      </w:r>
      <w:bookmarkEnd w:id="1682"/>
      <w:r w:rsidRPr="006B5424">
        <w:rPr>
          <w:color w:val="000000" w:themeColor="text1"/>
          <w:sz w:val="22"/>
        </w:rPr>
        <w:t>(C)</w:t>
      </w:r>
      <w:bookmarkStart w:id="1683" w:name="QQ191216000754_1_3"/>
      <w:r w:rsidRPr="006B5424">
        <w:rPr>
          <w:rFonts w:hint="eastAsia"/>
          <w:color w:val="000000" w:themeColor="text1"/>
          <w:kern w:val="2"/>
          <w:sz w:val="22"/>
          <w:szCs w:val="22"/>
          <w:lang w:eastAsia="zh-TW"/>
        </w:rPr>
        <w:t xml:space="preserve">生命權　</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參政權</w:t>
      </w:r>
      <w:r w:rsidRPr="006B5424">
        <w:rPr>
          <w:color w:val="000000" w:themeColor="text1"/>
          <w:sz w:val="22"/>
        </w:rPr>
        <w:t xml:space="preserve">　</w:t>
      </w:r>
      <w:bookmarkEnd w:id="1683"/>
    </w:p>
    <w:p w:rsidR="002C4F6D" w:rsidRPr="006B5424" w:rsidRDefault="002C4F6D" w:rsidP="002C4F6D">
      <w:pPr>
        <w:pStyle w:val="Normal2109"/>
        <w:snapToGrid w:val="0"/>
        <w:spacing w:line="286" w:lineRule="auto"/>
        <w:ind w:left="680" w:hanging="283"/>
        <w:jc w:val="both"/>
        <w:textAlignment w:val="center"/>
        <w:rPr>
          <w:rFonts w:eastAsia="DengXian"/>
          <w:color w:val="000000" w:themeColor="text1"/>
        </w:rPr>
      </w:pPr>
      <w:bookmarkStart w:id="1684" w:name="QQ191216000754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根據大法官的解釋，《身心障礙者權益保障法》此規定已違反了憲法的哪個基本原則？</w:t>
      </w:r>
      <w:r w:rsidRPr="006B5424">
        <w:rPr>
          <w:color w:val="000000" w:themeColor="text1"/>
          <w:sz w:val="22"/>
        </w:rPr>
        <w:t xml:space="preserve">　</w:t>
      </w:r>
      <w:bookmarkEnd w:id="1684"/>
      <w:r w:rsidRPr="006B5424">
        <w:rPr>
          <w:color w:val="000000" w:themeColor="text1"/>
          <w:sz w:val="22"/>
        </w:rPr>
        <w:t>(A)</w:t>
      </w:r>
      <w:bookmarkStart w:id="1685" w:name="QQ191216000754_2_1"/>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1685"/>
      <w:r w:rsidRPr="006B5424">
        <w:rPr>
          <w:color w:val="000000" w:themeColor="text1"/>
          <w:sz w:val="22"/>
        </w:rPr>
        <w:t>(B)</w:t>
      </w:r>
      <w:bookmarkStart w:id="1686" w:name="QQ191216000754_2_2"/>
      <w:r w:rsidRPr="006B5424">
        <w:rPr>
          <w:rFonts w:hint="eastAsia"/>
          <w:color w:val="000000" w:themeColor="text1"/>
          <w:kern w:val="2"/>
          <w:sz w:val="22"/>
          <w:szCs w:val="22"/>
          <w:lang w:eastAsia="zh-TW"/>
        </w:rPr>
        <w:t>誠實信用原則</w:t>
      </w:r>
      <w:r w:rsidRPr="006B5424">
        <w:rPr>
          <w:color w:val="000000" w:themeColor="text1"/>
          <w:sz w:val="22"/>
        </w:rPr>
        <w:t xml:space="preserve">　</w:t>
      </w:r>
      <w:bookmarkEnd w:id="1686"/>
      <w:r w:rsidRPr="006B5424">
        <w:rPr>
          <w:color w:val="000000" w:themeColor="text1"/>
          <w:sz w:val="22"/>
        </w:rPr>
        <w:t>(C)</w:t>
      </w:r>
      <w:bookmarkStart w:id="1687" w:name="QQ191216000754_2_3"/>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1687"/>
      <w:r w:rsidRPr="006B5424">
        <w:rPr>
          <w:color w:val="000000" w:themeColor="text1"/>
          <w:sz w:val="22"/>
        </w:rPr>
        <w:t>(D)</w:t>
      </w:r>
      <w:bookmarkStart w:id="1688" w:name="QQ191216000754_2_4"/>
      <w:r w:rsidRPr="006B5424">
        <w:rPr>
          <w:rFonts w:hint="eastAsia"/>
          <w:color w:val="000000" w:themeColor="text1"/>
          <w:kern w:val="2"/>
          <w:sz w:val="22"/>
          <w:szCs w:val="22"/>
          <w:lang w:eastAsia="zh-TW"/>
        </w:rPr>
        <w:t>法律優位原則</w:t>
      </w:r>
      <w:r w:rsidRPr="006B5424">
        <w:rPr>
          <w:color w:val="000000" w:themeColor="text1"/>
          <w:sz w:val="22"/>
        </w:rPr>
        <w:t xml:space="preserve">　</w:t>
      </w:r>
      <w:bookmarkEnd w:id="1688"/>
    </w:p>
    <w:p w:rsidR="002C4F6D" w:rsidRPr="006B5424" w:rsidRDefault="002C4F6D" w:rsidP="002C4F6D">
      <w:pPr>
        <w:pStyle w:val="Normal315"/>
        <w:snapToGrid w:val="0"/>
        <w:spacing w:line="286" w:lineRule="auto"/>
        <w:ind w:left="680" w:hanging="283"/>
        <w:jc w:val="both"/>
        <w:textAlignment w:val="center"/>
        <w:rPr>
          <w:rFonts w:eastAsia="DengXian"/>
          <w:color w:val="000000" w:themeColor="text1"/>
        </w:rPr>
      </w:pPr>
      <w:bookmarkStart w:id="1689" w:name="QQ191216000754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根據上述短文，試問下列敘述何者解釋是較合理的？</w:t>
      </w:r>
      <w:r w:rsidRPr="006B5424">
        <w:rPr>
          <w:color w:val="000000" w:themeColor="text1"/>
          <w:sz w:val="22"/>
        </w:rPr>
        <w:t xml:space="preserve">　</w:t>
      </w:r>
      <w:bookmarkEnd w:id="1689"/>
      <w:r w:rsidRPr="006B5424">
        <w:rPr>
          <w:color w:val="000000" w:themeColor="text1"/>
          <w:sz w:val="22"/>
        </w:rPr>
        <w:t>(A)</w:t>
      </w:r>
      <w:bookmarkStart w:id="1690" w:name="QQ191216000754_3_1"/>
      <w:r w:rsidRPr="006B5424">
        <w:rPr>
          <w:rFonts w:hint="eastAsia"/>
          <w:color w:val="000000" w:themeColor="text1"/>
          <w:kern w:val="2"/>
          <w:sz w:val="22"/>
          <w:szCs w:val="22"/>
          <w:lang w:eastAsia="zh-TW"/>
        </w:rPr>
        <w:t>國家基於保障弱勢族群，得給予其工作上的合理差別待遇，與社會最大公共利益的追求無關</w:t>
      </w:r>
      <w:r w:rsidRPr="006B5424">
        <w:rPr>
          <w:color w:val="000000" w:themeColor="text1"/>
          <w:sz w:val="22"/>
        </w:rPr>
        <w:t xml:space="preserve">　</w:t>
      </w:r>
      <w:bookmarkEnd w:id="1690"/>
      <w:r w:rsidRPr="006B5424">
        <w:rPr>
          <w:color w:val="000000" w:themeColor="text1"/>
          <w:sz w:val="22"/>
        </w:rPr>
        <w:t>(B)</w:t>
      </w:r>
      <w:bookmarkStart w:id="1691" w:name="QQ191216000754_3_2"/>
      <w:r w:rsidRPr="006B5424">
        <w:rPr>
          <w:rFonts w:hint="eastAsia"/>
          <w:color w:val="000000" w:themeColor="text1"/>
          <w:kern w:val="2"/>
          <w:sz w:val="22"/>
          <w:szCs w:val="22"/>
          <w:lang w:eastAsia="zh-TW"/>
        </w:rPr>
        <w:t>根據《身心障礙者權益保障法》第</w:t>
      </w:r>
      <w:r w:rsidRPr="006B5424">
        <w:rPr>
          <w:rFonts w:hint="eastAsia"/>
          <w:color w:val="000000" w:themeColor="text1"/>
          <w:kern w:val="2"/>
          <w:sz w:val="22"/>
          <w:szCs w:val="22"/>
          <w:lang w:eastAsia="zh-TW"/>
        </w:rPr>
        <w:t>46</w:t>
      </w:r>
      <w:r w:rsidRPr="006B5424">
        <w:rPr>
          <w:rFonts w:hint="eastAsia"/>
          <w:color w:val="000000" w:themeColor="text1"/>
          <w:kern w:val="2"/>
          <w:sz w:val="22"/>
          <w:szCs w:val="22"/>
          <w:lang w:eastAsia="zh-TW"/>
        </w:rPr>
        <w:t>條之規定，非視障者不可以從事按摩業，因此侵害了非視障者的工作權</w:t>
      </w:r>
      <w:r w:rsidRPr="006B5424">
        <w:rPr>
          <w:color w:val="000000" w:themeColor="text1"/>
          <w:sz w:val="22"/>
        </w:rPr>
        <w:t xml:space="preserve">　</w:t>
      </w:r>
      <w:bookmarkEnd w:id="1691"/>
      <w:r w:rsidRPr="006B5424">
        <w:rPr>
          <w:color w:val="000000" w:themeColor="text1"/>
          <w:sz w:val="22"/>
        </w:rPr>
        <w:t>(C)</w:t>
      </w:r>
      <w:bookmarkStart w:id="1692" w:name="QQ191216000754_3_3"/>
      <w:r w:rsidRPr="006B5424">
        <w:rPr>
          <w:rFonts w:hint="eastAsia"/>
          <w:color w:val="000000" w:themeColor="text1"/>
          <w:kern w:val="2"/>
          <w:sz w:val="22"/>
          <w:szCs w:val="22"/>
          <w:lang w:eastAsia="zh-TW"/>
        </w:rPr>
        <w:t>大法官的解釋說明了立法保護視障者的工作卻也侵害了多數人民的工作權，已違反了平等原則</w:t>
      </w:r>
      <w:r w:rsidRPr="006B5424">
        <w:rPr>
          <w:color w:val="000000" w:themeColor="text1"/>
          <w:sz w:val="22"/>
        </w:rPr>
        <w:t xml:space="preserve">　</w:t>
      </w:r>
      <w:bookmarkEnd w:id="1692"/>
      <w:r w:rsidRPr="006B5424">
        <w:rPr>
          <w:color w:val="000000" w:themeColor="text1"/>
          <w:sz w:val="22"/>
        </w:rPr>
        <w:t>(D)</w:t>
      </w:r>
      <w:bookmarkStart w:id="1693" w:name="QQ191216000754_3_4"/>
      <w:r w:rsidRPr="006B5424">
        <w:rPr>
          <w:rFonts w:hint="eastAsia"/>
          <w:color w:val="000000" w:themeColor="text1"/>
          <w:kern w:val="2"/>
          <w:sz w:val="22"/>
          <w:szCs w:val="22"/>
          <w:lang w:eastAsia="zh-TW"/>
        </w:rPr>
        <w:t>該釋憲文產生，說明視障者的權利不值得大眾為其犧牲而立法保障，所以該法之相關規定無效</w:t>
      </w:r>
      <w:r w:rsidRPr="006B5424">
        <w:rPr>
          <w:color w:val="000000" w:themeColor="text1"/>
          <w:sz w:val="22"/>
        </w:rPr>
        <w:t xml:space="preserve">　</w:t>
      </w:r>
      <w:bookmarkEnd w:id="1693"/>
      <w:bookmarkEnd w:id="1679"/>
    </w:p>
    <w:p w:rsidR="002C4F6D" w:rsidRPr="006B5424" w:rsidRDefault="002C4F6D" w:rsidP="002C4F6D">
      <w:pPr>
        <w:pStyle w:val="Normal415"/>
        <w:snapToGrid w:val="0"/>
        <w:spacing w:line="286" w:lineRule="auto"/>
        <w:ind w:left="1332" w:hanging="935"/>
        <w:jc w:val="both"/>
        <w:textAlignment w:val="center"/>
        <w:rPr>
          <w:rFonts w:eastAsia="DengXian"/>
          <w:color w:val="000000" w:themeColor="text1"/>
        </w:rPr>
      </w:pPr>
      <w:bookmarkStart w:id="1694" w:name="AQ191216000754_M"/>
      <w:bookmarkStart w:id="1695" w:name="AQ19121600075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694"/>
      <w:r w:rsidRPr="006B5424">
        <w:rPr>
          <w:color w:val="000000" w:themeColor="text1"/>
          <w:sz w:val="22"/>
        </w:rPr>
        <w:t>(1)</w:t>
      </w:r>
      <w:bookmarkStart w:id="1696" w:name="AQ191216000754_1"/>
      <w:r w:rsidRPr="006B5424">
        <w:rPr>
          <w:color w:val="000000" w:themeColor="text1"/>
          <w:sz w:val="22"/>
        </w:rPr>
        <w:t>A</w:t>
      </w:r>
      <w:r w:rsidRPr="006B5424">
        <w:rPr>
          <w:color w:val="000000" w:themeColor="text1"/>
          <w:sz w:val="22"/>
        </w:rPr>
        <w:t xml:space="preserve">　</w:t>
      </w:r>
      <w:bookmarkEnd w:id="1696"/>
      <w:r w:rsidRPr="006B5424">
        <w:rPr>
          <w:color w:val="000000" w:themeColor="text1"/>
          <w:sz w:val="22"/>
        </w:rPr>
        <w:t>(2)</w:t>
      </w:r>
      <w:bookmarkStart w:id="1697" w:name="AQ191216000754_2"/>
      <w:r w:rsidRPr="006B5424">
        <w:rPr>
          <w:color w:val="000000" w:themeColor="text1"/>
          <w:sz w:val="22"/>
        </w:rPr>
        <w:t>C</w:t>
      </w:r>
      <w:r w:rsidRPr="006B5424">
        <w:rPr>
          <w:color w:val="000000" w:themeColor="text1"/>
          <w:sz w:val="22"/>
        </w:rPr>
        <w:t xml:space="preserve">　</w:t>
      </w:r>
      <w:bookmarkEnd w:id="1697"/>
      <w:r w:rsidRPr="006B5424">
        <w:rPr>
          <w:color w:val="000000" w:themeColor="text1"/>
          <w:sz w:val="22"/>
        </w:rPr>
        <w:t>(3)</w:t>
      </w:r>
      <w:bookmarkStart w:id="1698" w:name="AQ191216000754_3"/>
      <w:r w:rsidRPr="006B5424">
        <w:rPr>
          <w:color w:val="000000" w:themeColor="text1"/>
          <w:sz w:val="22"/>
        </w:rPr>
        <w:t>B</w:t>
      </w:r>
      <w:r w:rsidRPr="006B5424">
        <w:rPr>
          <w:color w:val="000000" w:themeColor="text1"/>
          <w:sz w:val="22"/>
        </w:rPr>
        <w:t xml:space="preserve">　</w:t>
      </w:r>
      <w:bookmarkEnd w:id="1698"/>
      <w:bookmarkEnd w:id="1695"/>
    </w:p>
    <w:p w:rsidR="002C4F6D" w:rsidRPr="006B5424" w:rsidRDefault="002C4F6D" w:rsidP="002C4F6D">
      <w:pPr>
        <w:pStyle w:val="Normal515"/>
        <w:snapToGrid w:val="0"/>
        <w:spacing w:line="286" w:lineRule="auto"/>
        <w:ind w:left="1701" w:hanging="1304"/>
        <w:jc w:val="both"/>
        <w:textAlignment w:val="center"/>
        <w:rPr>
          <w:rFonts w:eastAsia="DengXian"/>
          <w:color w:val="000000" w:themeColor="text1"/>
        </w:rPr>
      </w:pPr>
      <w:bookmarkStart w:id="1699" w:name="RQ191216000754_M"/>
      <w:bookmarkStart w:id="1700" w:name="RQ19121600075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01" w:name="RQ191216000754_1_H"/>
      <w:bookmarkEnd w:id="1699"/>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題幹描述的內容中，《身心障礙者權益保障法》之規定已侵犯非視障者的工作選擇權</w:t>
      </w:r>
      <w:r w:rsidRPr="006B5424">
        <w:rPr>
          <w:color w:val="000000" w:themeColor="text1"/>
          <w:sz w:val="22"/>
        </w:rPr>
        <w:t xml:space="preserve">　</w:t>
      </w:r>
      <w:bookmarkEnd w:id="1701"/>
    </w:p>
    <w:p w:rsidR="002C4F6D" w:rsidRPr="006B5424" w:rsidRDefault="002C4F6D" w:rsidP="002C4F6D">
      <w:pPr>
        <w:pStyle w:val="Normal65"/>
        <w:snapToGrid w:val="0"/>
        <w:spacing w:line="286" w:lineRule="auto"/>
        <w:ind w:left="1701" w:hanging="397"/>
        <w:jc w:val="both"/>
        <w:textAlignment w:val="center"/>
        <w:rPr>
          <w:rFonts w:eastAsia="DengXian"/>
          <w:color w:val="000000" w:themeColor="text1"/>
        </w:rPr>
      </w:pPr>
      <w:bookmarkStart w:id="1702" w:name="RQ191216000754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《身心障礙者權益保障法》為了保障視障者的工作權益，其立法卻對大多數人民產生工作選擇上的限制，手段與目的明顯失衡，已違比例原則</w:t>
      </w:r>
      <w:r w:rsidRPr="006B5424">
        <w:rPr>
          <w:color w:val="000000" w:themeColor="text1"/>
          <w:sz w:val="22"/>
        </w:rPr>
        <w:t xml:space="preserve">　</w:t>
      </w:r>
      <w:bookmarkEnd w:id="1702"/>
    </w:p>
    <w:p w:rsidR="002C4F6D" w:rsidRPr="006B5424" w:rsidRDefault="002C4F6D" w:rsidP="002C4F6D">
      <w:pPr>
        <w:pStyle w:val="Normal75"/>
        <w:snapToGrid w:val="0"/>
        <w:spacing w:line="286" w:lineRule="auto"/>
        <w:ind w:left="1701" w:hanging="397"/>
        <w:jc w:val="both"/>
        <w:textAlignment w:val="center"/>
        <w:rPr>
          <w:rFonts w:eastAsia="DengXian"/>
          <w:color w:val="000000" w:themeColor="text1"/>
        </w:rPr>
      </w:pPr>
      <w:bookmarkStart w:id="1703" w:name="RQ191216000754_3_H"/>
      <w:r w:rsidRPr="006B5424">
        <w:rPr>
          <w:color w:val="000000" w:themeColor="text1"/>
          <w:sz w:val="22"/>
        </w:rPr>
        <w:t>(3)</w:t>
      </w:r>
      <w:r w:rsidRPr="006B5424">
        <w:rPr>
          <w:color w:val="000000" w:themeColor="text1"/>
          <w:sz w:val="22"/>
        </w:rPr>
        <w:tab/>
      </w:r>
      <w:bookmarkEnd w:id="1703"/>
      <w:r w:rsidRPr="006B5424">
        <w:rPr>
          <w:color w:val="000000" w:themeColor="text1"/>
          <w:sz w:val="22"/>
        </w:rPr>
        <w:t>(A)</w:t>
      </w:r>
      <w:bookmarkStart w:id="1704" w:name="RQ191216000754_3_1"/>
      <w:r w:rsidRPr="006B5424">
        <w:rPr>
          <w:rFonts w:hint="eastAsia"/>
          <w:color w:val="000000" w:themeColor="text1"/>
          <w:kern w:val="2"/>
          <w:sz w:val="22"/>
          <w:szCs w:val="22"/>
          <w:lang w:eastAsia="zh-TW"/>
        </w:rPr>
        <w:t>《身心障礙者權益保障法》雖為了保障身為弱勢的視障者工作與生存而設立該法，但也應平衡社會公共利益的追求</w:t>
      </w:r>
      <w:r w:rsidRPr="006B5424">
        <w:rPr>
          <w:color w:val="000000" w:themeColor="text1"/>
          <w:sz w:val="22"/>
        </w:rPr>
        <w:t xml:space="preserve">　</w:t>
      </w:r>
      <w:bookmarkEnd w:id="1704"/>
      <w:r w:rsidRPr="006B5424">
        <w:rPr>
          <w:color w:val="000000" w:themeColor="text1"/>
          <w:sz w:val="22"/>
        </w:rPr>
        <w:t>(B)</w:t>
      </w:r>
      <w:bookmarkStart w:id="1705" w:name="RQ191216000754_3_2"/>
      <w:r w:rsidRPr="006B5424">
        <w:rPr>
          <w:rFonts w:hint="eastAsia"/>
          <w:color w:val="000000" w:themeColor="text1"/>
          <w:kern w:val="2"/>
          <w:sz w:val="22"/>
          <w:szCs w:val="22"/>
          <w:lang w:eastAsia="zh-TW"/>
        </w:rPr>
        <w:t>根據題幹上的敘述，為保障視障者的工作與生存權，而限制非視障者能否從事該工作，已侵犯非視障者的權益</w:t>
      </w:r>
      <w:r w:rsidRPr="006B5424">
        <w:rPr>
          <w:color w:val="000000" w:themeColor="text1"/>
          <w:sz w:val="22"/>
        </w:rPr>
        <w:t xml:space="preserve">　</w:t>
      </w:r>
      <w:bookmarkEnd w:id="1705"/>
      <w:r w:rsidRPr="006B5424">
        <w:rPr>
          <w:color w:val="000000" w:themeColor="text1"/>
          <w:sz w:val="22"/>
        </w:rPr>
        <w:t>(C)</w:t>
      </w:r>
      <w:bookmarkStart w:id="1706" w:name="RQ191216000754_3_3"/>
      <w:r w:rsidRPr="006B5424">
        <w:rPr>
          <w:rFonts w:hint="eastAsia"/>
          <w:color w:val="000000" w:themeColor="text1"/>
          <w:kern w:val="2"/>
          <w:sz w:val="22"/>
          <w:szCs w:val="22"/>
          <w:lang w:eastAsia="zh-TW"/>
        </w:rPr>
        <w:t>有違衡量性原則</w:t>
      </w:r>
      <w:r w:rsidRPr="006B5424">
        <w:rPr>
          <w:color w:val="000000" w:themeColor="text1"/>
          <w:sz w:val="22"/>
        </w:rPr>
        <w:t xml:space="preserve">　</w:t>
      </w:r>
      <w:bookmarkEnd w:id="1706"/>
      <w:r w:rsidRPr="006B5424">
        <w:rPr>
          <w:color w:val="000000" w:themeColor="text1"/>
          <w:sz w:val="22"/>
        </w:rPr>
        <w:t>(D)</w:t>
      </w:r>
      <w:bookmarkStart w:id="1707" w:name="RQ191216000754_3_4"/>
      <w:r w:rsidRPr="006B5424">
        <w:rPr>
          <w:rFonts w:hint="eastAsia"/>
          <w:color w:val="000000" w:themeColor="text1"/>
          <w:kern w:val="2"/>
          <w:sz w:val="22"/>
          <w:szCs w:val="22"/>
          <w:lang w:eastAsia="zh-TW"/>
        </w:rPr>
        <w:t>《身心障礙者權益保障法》雖為了保障視障者的工作與生存而設立該法，但也應平衡社會公共利益的追求</w:t>
      </w:r>
      <w:r w:rsidRPr="006B5424">
        <w:rPr>
          <w:color w:val="000000" w:themeColor="text1"/>
          <w:sz w:val="22"/>
        </w:rPr>
        <w:t xml:space="preserve">　</w:t>
      </w:r>
      <w:bookmarkEnd w:id="1707"/>
      <w:bookmarkEnd w:id="1700"/>
    </w:p>
    <w:p w:rsidR="002531B4" w:rsidRPr="006B5424" w:rsidRDefault="002531B4" w:rsidP="002C4F6D">
      <w:pPr>
        <w:spacing w:line="286" w:lineRule="auto"/>
        <w:jc w:val="both"/>
        <w:rPr>
          <w:rFonts w:eastAsia="華康粗黑體"/>
          <w:color w:val="000000" w:themeColor="text1"/>
          <w:sz w:val="40"/>
          <w:highlight w:val="white"/>
          <w:lang w:eastAsia="zh-TW"/>
        </w:rPr>
      </w:pPr>
    </w:p>
    <w:p w:rsidR="002531B4" w:rsidRPr="006B5424" w:rsidRDefault="002531B4" w:rsidP="002C4F6D">
      <w:pPr>
        <w:spacing w:line="286" w:lineRule="auto"/>
        <w:jc w:val="both"/>
        <w:rPr>
          <w:rFonts w:eastAsia="華康粗黑體"/>
          <w:color w:val="000000" w:themeColor="text1"/>
          <w:sz w:val="40"/>
          <w:highlight w:val="white"/>
          <w:lang w:eastAsia="zh-TW"/>
        </w:rPr>
      </w:pPr>
    </w:p>
    <w:p w:rsidR="002C4F6D" w:rsidRPr="006B5424" w:rsidRDefault="002531B4" w:rsidP="002C4F6D">
      <w:pPr>
        <w:spacing w:line="286" w:lineRule="auto"/>
        <w:jc w:val="both"/>
        <w:rPr>
          <w:rFonts w:eastAsia="華康粗黑體"/>
          <w:color w:val="000000" w:themeColor="text1"/>
          <w:sz w:val="40"/>
          <w:highlight w:val="white"/>
        </w:rPr>
      </w:pPr>
      <w:r w:rsidRPr="006B5424">
        <w:rPr>
          <w:rFonts w:eastAsia="華康粗黑體" w:hint="eastAsia"/>
          <w:color w:val="000000" w:themeColor="text1"/>
          <w:sz w:val="40"/>
          <w:highlight w:val="white"/>
          <w:lang w:eastAsia="zh-TW"/>
        </w:rPr>
        <w:lastRenderedPageBreak/>
        <w:t xml:space="preserve">3-5 </w:t>
      </w:r>
      <w:r w:rsidR="002C4F6D" w:rsidRPr="006B5424">
        <w:rPr>
          <w:rFonts w:eastAsia="華康粗黑體"/>
          <w:color w:val="000000" w:themeColor="text1"/>
          <w:sz w:val="40"/>
          <w:highlight w:val="white"/>
        </w:rPr>
        <w:t>素養題</w:t>
      </w:r>
    </w:p>
    <w:p w:rsidR="002C4F6D" w:rsidRPr="006B5424" w:rsidRDefault="002C4F6D" w:rsidP="002C4F6D">
      <w:pPr>
        <w:spacing w:line="286" w:lineRule="auto"/>
        <w:jc w:val="both"/>
        <w:rPr>
          <w:rFonts w:eastAsia="華康粗黑體"/>
          <w:color w:val="000000" w:themeColor="text1"/>
          <w:sz w:val="36"/>
          <w:highlight w:val="white"/>
        </w:rPr>
      </w:pPr>
      <w:r w:rsidRPr="006B5424">
        <w:rPr>
          <w:color w:val="000000" w:themeColor="text1"/>
        </w:rPr>
        <w:pict>
          <v:line id="_x0000_s1029" style="position:absolute;left:0;text-align:left;z-index:251662336;mso-position-horizontal-relative:margin" from="0,-4.25pt" to="481.9pt,-4.25pt" strokeweight="3pt">
            <w10:wrap anchorx="margin"/>
          </v:line>
        </w:pict>
      </w:r>
      <w:r w:rsidRPr="006B5424">
        <w:rPr>
          <w:rFonts w:eastAsia="華康粗黑體"/>
          <w:color w:val="000000" w:themeColor="text1"/>
          <w:sz w:val="36"/>
          <w:highlight w:val="white"/>
        </w:rPr>
        <w:t>【單選題】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0800418</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1110"/>
        <w:snapToGrid w:val="0"/>
        <w:spacing w:line="286" w:lineRule="auto"/>
        <w:ind w:left="397"/>
        <w:jc w:val="both"/>
        <w:textAlignment w:val="center"/>
        <w:rPr>
          <w:rFonts w:eastAsia="DengXian"/>
          <w:color w:val="000000" w:themeColor="text1"/>
        </w:rPr>
      </w:pPr>
      <w:bookmarkStart w:id="1708" w:name="QQ200211000075_1_H"/>
      <w:bookmarkStart w:id="1709" w:name="QQ200211000075"/>
      <w:r w:rsidRPr="006B5424">
        <w:rPr>
          <w:rFonts w:hint="eastAsia"/>
          <w:color w:val="000000" w:themeColor="text1"/>
          <w:kern w:val="2"/>
          <w:sz w:val="22"/>
          <w:szCs w:val="22"/>
          <w:lang w:eastAsia="zh-TW"/>
        </w:rPr>
        <w:t>我國執政黨宣布新內閣人事，由黨內不分區立委出任部長，其遺缺將參照下表遞補：</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077"/>
        <w:gridCol w:w="964"/>
      </w:tblGrid>
      <w:tr w:rsidR="00542546" w:rsidRPr="006B5424" w:rsidTr="002C4F6D">
        <w:tc>
          <w:tcPr>
            <w:tcW w:w="1186"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遞補順位</w:t>
            </w:r>
          </w:p>
        </w:tc>
        <w:tc>
          <w:tcPr>
            <w:tcW w:w="1077"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姓名</w:t>
            </w:r>
          </w:p>
        </w:tc>
        <w:tc>
          <w:tcPr>
            <w:tcW w:w="964"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性別</w:t>
            </w:r>
          </w:p>
        </w:tc>
      </w:tr>
      <w:tr w:rsidR="00542546" w:rsidRPr="006B5424" w:rsidTr="002C4F6D">
        <w:tc>
          <w:tcPr>
            <w:tcW w:w="1186"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1</w:t>
            </w:r>
          </w:p>
        </w:tc>
        <w:tc>
          <w:tcPr>
            <w:tcW w:w="1077"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施</w:t>
            </w:r>
            <w:r w:rsidRPr="006B5424">
              <w:rPr>
                <w:color w:val="000000" w:themeColor="text1"/>
                <w:kern w:val="2"/>
                <w:sz w:val="22"/>
                <w:szCs w:val="22"/>
                <w:lang w:eastAsia="zh-TW"/>
              </w:rPr>
              <w:t>○○</w:t>
            </w:r>
          </w:p>
        </w:tc>
        <w:tc>
          <w:tcPr>
            <w:tcW w:w="964"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男</w:t>
            </w:r>
          </w:p>
        </w:tc>
      </w:tr>
      <w:tr w:rsidR="00542546" w:rsidRPr="006B5424" w:rsidTr="002C4F6D">
        <w:tc>
          <w:tcPr>
            <w:tcW w:w="1186"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2</w:t>
            </w:r>
          </w:p>
        </w:tc>
        <w:tc>
          <w:tcPr>
            <w:tcW w:w="1077"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周</w:t>
            </w:r>
            <w:r w:rsidRPr="006B5424">
              <w:rPr>
                <w:color w:val="000000" w:themeColor="text1"/>
                <w:kern w:val="2"/>
                <w:sz w:val="22"/>
                <w:szCs w:val="22"/>
                <w:lang w:eastAsia="zh-TW"/>
              </w:rPr>
              <w:t>○○</w:t>
            </w:r>
          </w:p>
        </w:tc>
        <w:tc>
          <w:tcPr>
            <w:tcW w:w="964" w:type="dxa"/>
            <w:shd w:val="clear" w:color="auto" w:fill="auto"/>
            <w:vAlign w:val="center"/>
          </w:tcPr>
          <w:p w:rsidR="002C4F6D" w:rsidRPr="006B5424" w:rsidRDefault="002C4F6D" w:rsidP="002C4F6D">
            <w:pPr>
              <w:pStyle w:val="Normal0110"/>
              <w:jc w:val="center"/>
              <w:textAlignment w:val="center"/>
              <w:rPr>
                <w:color w:val="000000" w:themeColor="text1"/>
                <w:kern w:val="2"/>
                <w:szCs w:val="22"/>
                <w:lang w:eastAsia="zh-TW"/>
              </w:rPr>
            </w:pPr>
            <w:r w:rsidRPr="006B5424">
              <w:rPr>
                <w:color w:val="000000" w:themeColor="text1"/>
                <w:kern w:val="2"/>
                <w:sz w:val="22"/>
                <w:szCs w:val="22"/>
                <w:lang w:eastAsia="zh-TW"/>
              </w:rPr>
              <w:t>女</w:t>
            </w:r>
          </w:p>
        </w:tc>
      </w:tr>
    </w:tbl>
    <w:p w:rsidR="002C4F6D" w:rsidRPr="006B5424" w:rsidRDefault="002C4F6D" w:rsidP="002C4F6D">
      <w:pPr>
        <w:pStyle w:val="Normal2110"/>
        <w:snapToGrid w:val="0"/>
        <w:spacing w:line="286" w:lineRule="auto"/>
        <w:ind w:left="397"/>
        <w:jc w:val="both"/>
        <w:textAlignment w:val="center"/>
        <w:rPr>
          <w:rFonts w:eastAsia="DengXian"/>
          <w:color w:val="000000" w:themeColor="text1"/>
        </w:rPr>
      </w:pPr>
      <w:r w:rsidRPr="006B5424">
        <w:rPr>
          <w:rFonts w:hint="eastAsia"/>
          <w:color w:val="000000" w:themeColor="text1"/>
          <w:kern w:val="2"/>
          <w:sz w:val="22"/>
          <w:szCs w:val="22"/>
          <w:lang w:eastAsia="zh-TW"/>
        </w:rPr>
        <w:t>不過根據《憲法增修條文》對不分區立委名額的規定，最後只能改由第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順位者遞補。請推斷上述最合乎哪個公約的精神？</w:t>
      </w:r>
      <w:r w:rsidRPr="006B5424">
        <w:rPr>
          <w:color w:val="000000" w:themeColor="text1"/>
          <w:sz w:val="22"/>
        </w:rPr>
        <w:t xml:space="preserve">　</w:t>
      </w:r>
      <w:bookmarkEnd w:id="1708"/>
      <w:r w:rsidRPr="006B5424">
        <w:rPr>
          <w:color w:val="000000" w:themeColor="text1"/>
          <w:sz w:val="22"/>
        </w:rPr>
        <w:t>(A)</w:t>
      </w:r>
      <w:bookmarkStart w:id="1710" w:name="QQ200211000075_1_1"/>
      <w:r w:rsidRPr="006B5424">
        <w:rPr>
          <w:rFonts w:hint="eastAsia"/>
          <w:color w:val="000000" w:themeColor="text1"/>
          <w:kern w:val="2"/>
          <w:sz w:val="22"/>
          <w:szCs w:val="22"/>
          <w:lang w:eastAsia="zh-TW"/>
        </w:rPr>
        <w:t>公民與政治權利國際公約</w:t>
      </w:r>
      <w:r w:rsidRPr="006B5424">
        <w:rPr>
          <w:color w:val="000000" w:themeColor="text1"/>
          <w:sz w:val="22"/>
        </w:rPr>
        <w:t xml:space="preserve">　</w:t>
      </w:r>
      <w:bookmarkEnd w:id="1710"/>
      <w:r w:rsidRPr="006B5424">
        <w:rPr>
          <w:color w:val="000000" w:themeColor="text1"/>
          <w:sz w:val="22"/>
        </w:rPr>
        <w:t>(B)</w:t>
      </w:r>
      <w:bookmarkStart w:id="1711" w:name="QQ200211000075_1_2"/>
      <w:r w:rsidRPr="006B5424">
        <w:rPr>
          <w:rFonts w:hint="eastAsia"/>
          <w:color w:val="000000" w:themeColor="text1"/>
          <w:kern w:val="2"/>
          <w:sz w:val="22"/>
          <w:szCs w:val="22"/>
          <w:lang w:eastAsia="zh-TW"/>
        </w:rPr>
        <w:t>經濟社會與文化權利國際公約</w:t>
      </w:r>
      <w:r w:rsidRPr="006B5424">
        <w:rPr>
          <w:color w:val="000000" w:themeColor="text1"/>
          <w:sz w:val="22"/>
        </w:rPr>
        <w:t xml:space="preserve">　</w:t>
      </w:r>
      <w:bookmarkEnd w:id="1711"/>
      <w:r w:rsidRPr="006B5424">
        <w:rPr>
          <w:color w:val="000000" w:themeColor="text1"/>
          <w:sz w:val="22"/>
        </w:rPr>
        <w:t>(C)</w:t>
      </w:r>
      <w:bookmarkStart w:id="1712" w:name="QQ200211000075_1_3"/>
      <w:r w:rsidRPr="006B5424">
        <w:rPr>
          <w:rFonts w:hint="eastAsia"/>
          <w:color w:val="000000" w:themeColor="text1"/>
          <w:kern w:val="2"/>
          <w:sz w:val="22"/>
          <w:szCs w:val="22"/>
          <w:lang w:eastAsia="zh-TW"/>
        </w:rPr>
        <w:t>消除對婦女一切形式歧視公約</w:t>
      </w:r>
      <w:r w:rsidRPr="006B5424">
        <w:rPr>
          <w:color w:val="000000" w:themeColor="text1"/>
          <w:sz w:val="22"/>
        </w:rPr>
        <w:t xml:space="preserve">　</w:t>
      </w:r>
      <w:bookmarkEnd w:id="1712"/>
      <w:r w:rsidRPr="006B5424">
        <w:rPr>
          <w:color w:val="000000" w:themeColor="text1"/>
          <w:sz w:val="22"/>
        </w:rPr>
        <w:t>(D)</w:t>
      </w:r>
      <w:bookmarkStart w:id="1713" w:name="QQ200211000075_1_4"/>
      <w:r w:rsidRPr="006B5424">
        <w:rPr>
          <w:rFonts w:hint="eastAsia"/>
          <w:color w:val="000000" w:themeColor="text1"/>
          <w:kern w:val="2"/>
          <w:sz w:val="22"/>
          <w:szCs w:val="22"/>
          <w:lang w:eastAsia="zh-TW"/>
        </w:rPr>
        <w:t>消除一切形式種族歧視國際公約</w:t>
      </w:r>
      <w:r w:rsidRPr="006B5424">
        <w:rPr>
          <w:color w:val="000000" w:themeColor="text1"/>
          <w:sz w:val="22"/>
        </w:rPr>
        <w:t xml:space="preserve">　</w:t>
      </w:r>
      <w:bookmarkEnd w:id="1713"/>
      <w:bookmarkEnd w:id="1709"/>
    </w:p>
    <w:p w:rsidR="002C4F6D" w:rsidRPr="006B5424" w:rsidRDefault="002C4F6D" w:rsidP="002C4F6D">
      <w:pPr>
        <w:pStyle w:val="Normal316"/>
        <w:snapToGrid w:val="0"/>
        <w:spacing w:line="286" w:lineRule="auto"/>
        <w:ind w:left="1332" w:hanging="935"/>
        <w:jc w:val="both"/>
        <w:textAlignment w:val="center"/>
        <w:rPr>
          <w:rFonts w:eastAsia="DengXian"/>
          <w:color w:val="000000" w:themeColor="text1"/>
        </w:rPr>
      </w:pPr>
      <w:bookmarkStart w:id="1714" w:name="AQ200211000075_M"/>
      <w:bookmarkStart w:id="1715" w:name="AQ20021100007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716" w:name="AQ200211000075_1"/>
      <w:bookmarkEnd w:id="1714"/>
      <w:r w:rsidRPr="006B5424">
        <w:rPr>
          <w:color w:val="000000" w:themeColor="text1"/>
          <w:sz w:val="22"/>
        </w:rPr>
        <w:t>C</w:t>
      </w:r>
      <w:r w:rsidRPr="006B5424">
        <w:rPr>
          <w:color w:val="000000" w:themeColor="text1"/>
          <w:sz w:val="22"/>
        </w:rPr>
        <w:t xml:space="preserve">　</w:t>
      </w:r>
      <w:bookmarkEnd w:id="1716"/>
      <w:bookmarkEnd w:id="1715"/>
    </w:p>
    <w:p w:rsidR="002C4F6D" w:rsidRPr="006B5424" w:rsidRDefault="002C4F6D" w:rsidP="002C4F6D">
      <w:pPr>
        <w:pStyle w:val="Normal416"/>
        <w:snapToGrid w:val="0"/>
        <w:spacing w:line="286" w:lineRule="auto"/>
        <w:ind w:left="1304" w:hanging="907"/>
        <w:jc w:val="both"/>
        <w:textAlignment w:val="center"/>
        <w:rPr>
          <w:rFonts w:eastAsia="DengXian"/>
          <w:color w:val="000000" w:themeColor="text1"/>
        </w:rPr>
      </w:pPr>
      <w:bookmarkStart w:id="1717" w:name="RQ200211000075_M"/>
      <w:bookmarkStart w:id="1718" w:name="RQ20021100007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19" w:name="RQ200211000075_1_H"/>
      <w:bookmarkEnd w:id="1717"/>
      <w:r w:rsidRPr="006B5424">
        <w:rPr>
          <w:rFonts w:hint="eastAsia"/>
          <w:color w:val="000000" w:themeColor="text1"/>
          <w:kern w:val="2"/>
          <w:sz w:val="22"/>
          <w:szCs w:val="22"/>
          <w:lang w:eastAsia="zh-TW"/>
        </w:rPr>
        <w:t>我國對不分區立委的名額規定，婦女當選名額不得低於二分之一，從表格內的提示很清楚，唯一能影響的線索在於性別。上述規定與作法最符合《消除對婦女一切形式歧視公約》要求的性別平等精神</w:t>
      </w:r>
      <w:r w:rsidRPr="006B5424">
        <w:rPr>
          <w:color w:val="000000" w:themeColor="text1"/>
          <w:sz w:val="22"/>
        </w:rPr>
        <w:t xml:space="preserve">　</w:t>
      </w:r>
      <w:bookmarkEnd w:id="1719"/>
      <w:bookmarkEnd w:id="171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0800419</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1"/>
        <w:snapToGrid w:val="0"/>
        <w:spacing w:line="286" w:lineRule="auto"/>
        <w:ind w:left="397"/>
        <w:jc w:val="both"/>
        <w:textAlignment w:val="center"/>
        <w:rPr>
          <w:rFonts w:eastAsia="DengXian"/>
          <w:color w:val="000000" w:themeColor="text1"/>
        </w:rPr>
      </w:pPr>
      <w:bookmarkStart w:id="1720" w:name="QQ200211000074_1_H"/>
      <w:bookmarkStart w:id="1721" w:name="QQ200211000074"/>
      <w:r w:rsidRPr="006B5424">
        <w:rPr>
          <w:rFonts w:hint="eastAsia"/>
          <w:color w:val="000000" w:themeColor="text1"/>
          <w:kern w:val="2"/>
          <w:sz w:val="22"/>
          <w:szCs w:val="22"/>
          <w:lang w:eastAsia="zh-TW"/>
        </w:rPr>
        <w:t>1979</w:t>
      </w:r>
      <w:r w:rsidRPr="006B5424">
        <w:rPr>
          <w:rFonts w:hint="eastAsia"/>
          <w:color w:val="000000" w:themeColor="text1"/>
          <w:kern w:val="2"/>
          <w:sz w:val="22"/>
          <w:szCs w:val="22"/>
          <w:lang w:eastAsia="zh-TW"/>
        </w:rPr>
        <w:t>年通過的《消除對婦女一切形式歧視公約》，被視為國際上最重要的「婦女人權法典」，請問：以下何種現象最能彰顯其精神？</w:t>
      </w:r>
      <w:r w:rsidRPr="006B5424">
        <w:rPr>
          <w:color w:val="000000" w:themeColor="text1"/>
          <w:sz w:val="22"/>
        </w:rPr>
        <w:t xml:space="preserve">　</w:t>
      </w:r>
      <w:bookmarkEnd w:id="1720"/>
      <w:r w:rsidRPr="006B5424">
        <w:rPr>
          <w:color w:val="000000" w:themeColor="text1"/>
          <w:sz w:val="22"/>
        </w:rPr>
        <w:t>(A)</w:t>
      </w:r>
      <w:bookmarkStart w:id="1722" w:name="QQ200211000074_1_1"/>
      <w:r w:rsidRPr="006B5424">
        <w:rPr>
          <w:rFonts w:hint="eastAsia"/>
          <w:color w:val="000000" w:themeColor="text1"/>
          <w:kern w:val="2"/>
          <w:sz w:val="22"/>
          <w:szCs w:val="22"/>
          <w:lang w:eastAsia="zh-TW"/>
        </w:rPr>
        <w:t>電視節目多由男主持人主導流程，女主持人則在旁陪襯</w:t>
      </w:r>
      <w:r w:rsidRPr="006B5424">
        <w:rPr>
          <w:color w:val="000000" w:themeColor="text1"/>
          <w:sz w:val="22"/>
        </w:rPr>
        <w:t xml:space="preserve">　</w:t>
      </w:r>
      <w:bookmarkEnd w:id="1722"/>
      <w:r w:rsidRPr="006B5424">
        <w:rPr>
          <w:color w:val="000000" w:themeColor="text1"/>
          <w:sz w:val="22"/>
        </w:rPr>
        <w:t>(B)</w:t>
      </w:r>
      <w:bookmarkStart w:id="1723" w:name="QQ200211000074_1_2"/>
      <w:r w:rsidRPr="006B5424">
        <w:rPr>
          <w:rFonts w:hint="eastAsia"/>
          <w:color w:val="000000" w:themeColor="text1"/>
          <w:kern w:val="2"/>
          <w:sz w:val="22"/>
          <w:szCs w:val="22"/>
          <w:lang w:eastAsia="zh-TW"/>
        </w:rPr>
        <w:t>班長需要具備領導統御的特質，故大多指派男同學擔任</w:t>
      </w:r>
      <w:r w:rsidRPr="006B5424">
        <w:rPr>
          <w:color w:val="000000" w:themeColor="text1"/>
          <w:sz w:val="22"/>
        </w:rPr>
        <w:t xml:space="preserve">　</w:t>
      </w:r>
      <w:bookmarkEnd w:id="1723"/>
      <w:r w:rsidRPr="006B5424">
        <w:rPr>
          <w:color w:val="000000" w:themeColor="text1"/>
          <w:sz w:val="22"/>
        </w:rPr>
        <w:t>(C)</w:t>
      </w:r>
      <w:bookmarkStart w:id="1724" w:name="QQ200211000074_1_3"/>
      <w:r w:rsidRPr="006B5424">
        <w:rPr>
          <w:rFonts w:hint="eastAsia"/>
          <w:color w:val="000000" w:themeColor="text1"/>
          <w:kern w:val="2"/>
          <w:sz w:val="22"/>
          <w:szCs w:val="22"/>
          <w:lang w:eastAsia="zh-TW"/>
        </w:rPr>
        <w:t>課文寫著「爸爸早起看書報，媽媽早起勤打掃」這段話</w:t>
      </w:r>
      <w:r w:rsidRPr="006B5424">
        <w:rPr>
          <w:color w:val="000000" w:themeColor="text1"/>
          <w:sz w:val="22"/>
        </w:rPr>
        <w:t xml:space="preserve">　</w:t>
      </w:r>
      <w:bookmarkEnd w:id="1724"/>
      <w:r w:rsidRPr="006B5424">
        <w:rPr>
          <w:color w:val="000000" w:themeColor="text1"/>
          <w:sz w:val="22"/>
        </w:rPr>
        <w:t>(D)</w:t>
      </w:r>
      <w:bookmarkStart w:id="1725" w:name="QQ200211000074_1_4"/>
      <w:r w:rsidRPr="006B5424">
        <w:rPr>
          <w:rFonts w:hint="eastAsia"/>
          <w:color w:val="000000" w:themeColor="text1"/>
          <w:kern w:val="2"/>
          <w:sz w:val="22"/>
          <w:szCs w:val="22"/>
          <w:lang w:eastAsia="zh-TW"/>
        </w:rPr>
        <w:t>法規要求男女廁比例不能夠低於</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比</w:t>
      </w:r>
      <w:r w:rsidRPr="006B5424">
        <w:rPr>
          <w:rFonts w:hint="eastAsia"/>
          <w:color w:val="000000" w:themeColor="text1"/>
          <w:kern w:val="2"/>
          <w:sz w:val="22"/>
          <w:szCs w:val="22"/>
          <w:lang w:eastAsia="zh-TW"/>
        </w:rPr>
        <w:t>5</w:t>
      </w:r>
      <w:r w:rsidRPr="006B5424">
        <w:rPr>
          <w:rFonts w:hint="eastAsia"/>
          <w:color w:val="000000" w:themeColor="text1"/>
          <w:kern w:val="2"/>
          <w:sz w:val="22"/>
          <w:szCs w:val="22"/>
          <w:lang w:eastAsia="zh-TW"/>
        </w:rPr>
        <w:t>以符合實際需求</w:t>
      </w:r>
      <w:r w:rsidRPr="006B5424">
        <w:rPr>
          <w:color w:val="000000" w:themeColor="text1"/>
          <w:sz w:val="22"/>
        </w:rPr>
        <w:t xml:space="preserve">　</w:t>
      </w:r>
      <w:bookmarkEnd w:id="1725"/>
      <w:bookmarkEnd w:id="1721"/>
    </w:p>
    <w:p w:rsidR="002C4F6D" w:rsidRPr="006B5424" w:rsidRDefault="002C4F6D" w:rsidP="002C4F6D">
      <w:pPr>
        <w:pStyle w:val="Normal1111"/>
        <w:snapToGrid w:val="0"/>
        <w:spacing w:line="286" w:lineRule="auto"/>
        <w:ind w:left="1332" w:hanging="935"/>
        <w:jc w:val="both"/>
        <w:textAlignment w:val="center"/>
        <w:rPr>
          <w:rFonts w:eastAsia="DengXian"/>
          <w:color w:val="000000" w:themeColor="text1"/>
        </w:rPr>
      </w:pPr>
      <w:bookmarkStart w:id="1726" w:name="AQ200211000074_M"/>
      <w:bookmarkStart w:id="1727" w:name="AQ20021100007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728" w:name="AQ200211000074_1"/>
      <w:bookmarkEnd w:id="1726"/>
      <w:r w:rsidRPr="006B5424">
        <w:rPr>
          <w:color w:val="000000" w:themeColor="text1"/>
          <w:sz w:val="22"/>
        </w:rPr>
        <w:t>D</w:t>
      </w:r>
      <w:r w:rsidRPr="006B5424">
        <w:rPr>
          <w:color w:val="000000" w:themeColor="text1"/>
          <w:sz w:val="22"/>
        </w:rPr>
        <w:t xml:space="preserve">　</w:t>
      </w:r>
      <w:bookmarkEnd w:id="1728"/>
      <w:bookmarkEnd w:id="1727"/>
    </w:p>
    <w:p w:rsidR="002C4F6D" w:rsidRPr="006B5424" w:rsidRDefault="002C4F6D" w:rsidP="002C4F6D">
      <w:pPr>
        <w:pStyle w:val="Normal2111"/>
        <w:snapToGrid w:val="0"/>
        <w:spacing w:line="286" w:lineRule="auto"/>
        <w:ind w:left="1304" w:hanging="907"/>
        <w:jc w:val="both"/>
        <w:textAlignment w:val="center"/>
        <w:rPr>
          <w:rFonts w:eastAsia="DengXian"/>
          <w:color w:val="000000" w:themeColor="text1"/>
        </w:rPr>
      </w:pPr>
      <w:bookmarkStart w:id="1729" w:name="RQ200211000074_M"/>
      <w:bookmarkStart w:id="1730" w:name="RQ20021100007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31" w:name="RQ200211000074_1_H"/>
      <w:bookmarkEnd w:id="1729"/>
      <w:r w:rsidRPr="006B5424">
        <w:rPr>
          <w:rFonts w:hint="eastAsia"/>
          <w:color w:val="000000" w:themeColor="text1"/>
          <w:kern w:val="2"/>
          <w:sz w:val="22"/>
          <w:szCs w:val="22"/>
          <w:lang w:eastAsia="zh-TW"/>
        </w:rPr>
        <w:t>除了答案外的選項都有性別刻板印象與歧視的意味存在，以性別來決定能從事的工作與扮演的角色，而非以實際能力來決定</w:t>
      </w:r>
      <w:r w:rsidRPr="006B5424">
        <w:rPr>
          <w:color w:val="000000" w:themeColor="text1"/>
          <w:sz w:val="22"/>
        </w:rPr>
        <w:t xml:space="preserve">　</w:t>
      </w:r>
      <w:bookmarkEnd w:id="1731"/>
      <w:bookmarkEnd w:id="173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0800420</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12"/>
        <w:snapToGrid w:val="0"/>
        <w:spacing w:line="286" w:lineRule="auto"/>
        <w:ind w:left="397"/>
        <w:jc w:val="both"/>
        <w:textAlignment w:val="center"/>
        <w:rPr>
          <w:rFonts w:eastAsia="DengXian"/>
          <w:color w:val="000000" w:themeColor="text1"/>
        </w:rPr>
      </w:pPr>
      <w:bookmarkStart w:id="1732" w:name="QQ200211000073_1_H"/>
      <w:bookmarkStart w:id="1733" w:name="QQ200211000073"/>
      <w:r w:rsidRPr="006B5424">
        <w:rPr>
          <w:rFonts w:hint="eastAsia"/>
          <w:color w:val="000000" w:themeColor="text1"/>
          <w:kern w:val="2"/>
          <w:sz w:val="22"/>
          <w:szCs w:val="22"/>
          <w:lang w:eastAsia="zh-TW"/>
        </w:rPr>
        <w:t>為落實聯合國某項公約的精神，我國某縣修訂「公園管理自治條例」，增列「公園內新闢兒童遊戲場設施，得邀請社區兒童行使表意權，並由其家長給予適當之協助，以符合實際需求</w:t>
      </w:r>
      <w:r w:rsidRPr="006B5424">
        <w:rPr>
          <w:rFonts w:hint="eastAsia"/>
          <w:color w:val="000000" w:themeColor="text1"/>
          <w:kern w:val="2"/>
          <w:sz w:val="22"/>
          <w:szCs w:val="22"/>
          <w:lang w:eastAsia="zh-TW"/>
        </w:rPr>
        <w:t xml:space="preserve"> </w:t>
      </w:r>
      <w:r w:rsidRPr="006B5424">
        <w:rPr>
          <w:rFonts w:hint="eastAsia"/>
          <w:color w:val="000000" w:themeColor="text1"/>
          <w:kern w:val="2"/>
          <w:sz w:val="22"/>
          <w:szCs w:val="22"/>
          <w:lang w:eastAsia="zh-TW"/>
        </w:rPr>
        <w:t>」，相關條文已於日前公告實施，也就是縣境內的公園要新闢或更新兒童遊戲場設施，社區兒童可以自主表達意見。根據上述，該項公約最可能會是下列何者？</w:t>
      </w:r>
      <w:r w:rsidRPr="006B5424">
        <w:rPr>
          <w:color w:val="000000" w:themeColor="text1"/>
          <w:sz w:val="22"/>
        </w:rPr>
        <w:t xml:space="preserve">　</w:t>
      </w:r>
      <w:bookmarkEnd w:id="1732"/>
      <w:r w:rsidRPr="006B5424">
        <w:rPr>
          <w:color w:val="000000" w:themeColor="text1"/>
          <w:sz w:val="22"/>
        </w:rPr>
        <w:t>(A)</w:t>
      </w:r>
      <w:bookmarkStart w:id="1734" w:name="QQ200211000073_1_1"/>
      <w:r w:rsidRPr="006B5424">
        <w:rPr>
          <w:rFonts w:hint="eastAsia"/>
          <w:color w:val="000000" w:themeColor="text1"/>
          <w:kern w:val="2"/>
          <w:sz w:val="22"/>
          <w:szCs w:val="22"/>
          <w:lang w:eastAsia="zh-TW"/>
        </w:rPr>
        <w:t>兒童權利公約</w:t>
      </w:r>
      <w:r w:rsidRPr="006B5424">
        <w:rPr>
          <w:color w:val="000000" w:themeColor="text1"/>
          <w:sz w:val="22"/>
        </w:rPr>
        <w:t xml:space="preserve">　</w:t>
      </w:r>
      <w:bookmarkEnd w:id="1734"/>
      <w:r w:rsidRPr="006B5424">
        <w:rPr>
          <w:color w:val="000000" w:themeColor="text1"/>
          <w:sz w:val="22"/>
        </w:rPr>
        <w:t>(B)</w:t>
      </w:r>
      <w:bookmarkStart w:id="1735" w:name="QQ200211000073_1_2"/>
      <w:r w:rsidRPr="006B5424">
        <w:rPr>
          <w:rFonts w:hint="eastAsia"/>
          <w:color w:val="000000" w:themeColor="text1"/>
          <w:kern w:val="2"/>
          <w:sz w:val="22"/>
          <w:szCs w:val="22"/>
          <w:lang w:eastAsia="zh-TW"/>
        </w:rPr>
        <w:t>公民與政治權利國際公約</w:t>
      </w:r>
      <w:r w:rsidRPr="006B5424">
        <w:rPr>
          <w:color w:val="000000" w:themeColor="text1"/>
          <w:sz w:val="22"/>
        </w:rPr>
        <w:t xml:space="preserve">　</w:t>
      </w:r>
      <w:bookmarkEnd w:id="1735"/>
      <w:r w:rsidRPr="006B5424">
        <w:rPr>
          <w:color w:val="000000" w:themeColor="text1"/>
          <w:sz w:val="22"/>
        </w:rPr>
        <w:t>(C)</w:t>
      </w:r>
      <w:bookmarkStart w:id="1736" w:name="QQ200211000073_1_3"/>
      <w:r w:rsidRPr="006B5424">
        <w:rPr>
          <w:rFonts w:hint="eastAsia"/>
          <w:color w:val="000000" w:themeColor="text1"/>
          <w:kern w:val="2"/>
          <w:sz w:val="22"/>
          <w:szCs w:val="22"/>
          <w:lang w:eastAsia="zh-TW"/>
        </w:rPr>
        <w:t>經濟社會與文化權利國際公約</w:t>
      </w:r>
      <w:r w:rsidRPr="006B5424">
        <w:rPr>
          <w:color w:val="000000" w:themeColor="text1"/>
          <w:sz w:val="22"/>
        </w:rPr>
        <w:t xml:space="preserve">　</w:t>
      </w:r>
      <w:bookmarkEnd w:id="1736"/>
      <w:r w:rsidRPr="006B5424">
        <w:rPr>
          <w:color w:val="000000" w:themeColor="text1"/>
          <w:sz w:val="22"/>
        </w:rPr>
        <w:t>(D)</w:t>
      </w:r>
      <w:bookmarkStart w:id="1737" w:name="QQ200211000073_1_4"/>
      <w:r w:rsidRPr="006B5424">
        <w:rPr>
          <w:rFonts w:hint="eastAsia"/>
          <w:color w:val="000000" w:themeColor="text1"/>
          <w:kern w:val="2"/>
          <w:sz w:val="22"/>
          <w:szCs w:val="22"/>
          <w:lang w:eastAsia="zh-TW"/>
        </w:rPr>
        <w:t>保護所有移徙工人及其家庭成員權利國際公約</w:t>
      </w:r>
      <w:r w:rsidRPr="006B5424">
        <w:rPr>
          <w:color w:val="000000" w:themeColor="text1"/>
          <w:sz w:val="22"/>
        </w:rPr>
        <w:t xml:space="preserve">　</w:t>
      </w:r>
      <w:bookmarkEnd w:id="1737"/>
      <w:bookmarkEnd w:id="1733"/>
    </w:p>
    <w:p w:rsidR="002C4F6D" w:rsidRPr="006B5424" w:rsidRDefault="002C4F6D" w:rsidP="002C4F6D">
      <w:pPr>
        <w:pStyle w:val="Normal1112"/>
        <w:snapToGrid w:val="0"/>
        <w:spacing w:line="286" w:lineRule="auto"/>
        <w:ind w:left="1332" w:hanging="935"/>
        <w:jc w:val="both"/>
        <w:textAlignment w:val="center"/>
        <w:rPr>
          <w:rFonts w:eastAsia="DengXian"/>
          <w:color w:val="000000" w:themeColor="text1"/>
        </w:rPr>
      </w:pPr>
      <w:bookmarkStart w:id="1738" w:name="AQ200211000073_M"/>
      <w:bookmarkStart w:id="1739" w:name="AQ20021100007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740" w:name="AQ200211000073_1"/>
      <w:bookmarkEnd w:id="1738"/>
      <w:r w:rsidRPr="006B5424">
        <w:rPr>
          <w:color w:val="000000" w:themeColor="text1"/>
          <w:sz w:val="22"/>
        </w:rPr>
        <w:t>A</w:t>
      </w:r>
      <w:r w:rsidRPr="006B5424">
        <w:rPr>
          <w:color w:val="000000" w:themeColor="text1"/>
          <w:sz w:val="22"/>
        </w:rPr>
        <w:t xml:space="preserve">　</w:t>
      </w:r>
      <w:bookmarkEnd w:id="1740"/>
      <w:bookmarkEnd w:id="1739"/>
    </w:p>
    <w:p w:rsidR="002C4F6D" w:rsidRPr="006B5424" w:rsidRDefault="002C4F6D" w:rsidP="002C4F6D">
      <w:pPr>
        <w:pStyle w:val="Normal2112"/>
        <w:snapToGrid w:val="0"/>
        <w:spacing w:line="286" w:lineRule="auto"/>
        <w:ind w:left="1304" w:hanging="907"/>
        <w:jc w:val="both"/>
        <w:textAlignment w:val="center"/>
        <w:rPr>
          <w:rFonts w:eastAsia="DengXian"/>
          <w:color w:val="000000" w:themeColor="text1"/>
        </w:rPr>
      </w:pPr>
      <w:bookmarkStart w:id="1741" w:name="RQ200211000073_M"/>
      <w:bookmarkStart w:id="1742" w:name="RQ20021100007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43" w:name="RQ200211000073_1_H"/>
      <w:bookmarkEnd w:id="1741"/>
      <w:r w:rsidRPr="006B5424">
        <w:rPr>
          <w:rFonts w:hint="eastAsia"/>
          <w:color w:val="000000" w:themeColor="text1"/>
          <w:kern w:val="2"/>
          <w:sz w:val="22"/>
          <w:szCs w:val="22"/>
          <w:lang w:eastAsia="zh-TW"/>
        </w:rPr>
        <w:t>從「兒童行使表意權」可推斷此為保護特定群體的公約，對象為兒童</w:t>
      </w:r>
      <w:r w:rsidRPr="006B5424">
        <w:rPr>
          <w:color w:val="000000" w:themeColor="text1"/>
          <w:sz w:val="22"/>
        </w:rPr>
        <w:t xml:space="preserve">　</w:t>
      </w:r>
      <w:bookmarkEnd w:id="1743"/>
      <w:bookmarkEnd w:id="174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0800421</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3"/>
        <w:snapToGrid w:val="0"/>
        <w:spacing w:line="286" w:lineRule="auto"/>
        <w:ind w:left="397"/>
        <w:jc w:val="both"/>
        <w:textAlignment w:val="center"/>
        <w:rPr>
          <w:rFonts w:eastAsia="DengXian"/>
          <w:color w:val="000000" w:themeColor="text1"/>
        </w:rPr>
      </w:pPr>
      <w:bookmarkStart w:id="1744" w:name="QQ200211000072_1_H"/>
      <w:bookmarkStart w:id="1745" w:name="QQ200211000072"/>
      <w:r w:rsidRPr="006B5424">
        <w:rPr>
          <w:rFonts w:hint="eastAsia"/>
          <w:color w:val="000000" w:themeColor="text1"/>
          <w:kern w:val="2"/>
          <w:sz w:val="22"/>
          <w:szCs w:val="22"/>
          <w:lang w:eastAsia="zh-TW"/>
        </w:rPr>
        <w:t>身體權是人民維護其身體完整並能自由支配其身體各個組成部分的權利，屬性為《憲法》第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條的「概括基本權」。請問：下列何者權利屬性與其最為相似？</w:t>
      </w:r>
      <w:r w:rsidRPr="006B5424">
        <w:rPr>
          <w:color w:val="000000" w:themeColor="text1"/>
          <w:sz w:val="22"/>
        </w:rPr>
        <w:t xml:space="preserve">　</w:t>
      </w:r>
      <w:bookmarkEnd w:id="1744"/>
      <w:r w:rsidRPr="006B5424">
        <w:rPr>
          <w:color w:val="000000" w:themeColor="text1"/>
          <w:sz w:val="22"/>
        </w:rPr>
        <w:t>(A)</w:t>
      </w:r>
      <w:bookmarkStart w:id="1746" w:name="QQ200211000072_1_1"/>
      <w:r w:rsidRPr="006B5424">
        <w:rPr>
          <w:rFonts w:hint="eastAsia"/>
          <w:color w:val="000000" w:themeColor="text1"/>
          <w:kern w:val="2"/>
          <w:sz w:val="22"/>
          <w:szCs w:val="22"/>
          <w:lang w:eastAsia="zh-TW"/>
        </w:rPr>
        <w:t>國人可以自主選擇信仰或不信仰宗教</w:t>
      </w:r>
      <w:r w:rsidRPr="006B5424">
        <w:rPr>
          <w:color w:val="000000" w:themeColor="text1"/>
          <w:sz w:val="22"/>
        </w:rPr>
        <w:t xml:space="preserve">　</w:t>
      </w:r>
      <w:bookmarkEnd w:id="1746"/>
      <w:r w:rsidRPr="006B5424">
        <w:rPr>
          <w:color w:val="000000" w:themeColor="text1"/>
          <w:sz w:val="22"/>
        </w:rPr>
        <w:t>(B)</w:t>
      </w:r>
      <w:bookmarkStart w:id="1747" w:name="QQ200211000072_1_2"/>
      <w:r w:rsidRPr="006B5424">
        <w:rPr>
          <w:rFonts w:hint="eastAsia"/>
          <w:color w:val="000000" w:themeColor="text1"/>
          <w:kern w:val="2"/>
          <w:sz w:val="22"/>
          <w:szCs w:val="22"/>
          <w:lang w:eastAsia="zh-TW"/>
        </w:rPr>
        <w:t>公民能在總統選舉時投下神聖的一票</w:t>
      </w:r>
      <w:r w:rsidRPr="006B5424">
        <w:rPr>
          <w:color w:val="000000" w:themeColor="text1"/>
          <w:sz w:val="22"/>
        </w:rPr>
        <w:t xml:space="preserve">　</w:t>
      </w:r>
      <w:bookmarkEnd w:id="1747"/>
      <w:r w:rsidRPr="006B5424">
        <w:rPr>
          <w:color w:val="000000" w:themeColor="text1"/>
          <w:sz w:val="22"/>
        </w:rPr>
        <w:t>(C)</w:t>
      </w:r>
      <w:bookmarkStart w:id="1748" w:name="QQ200211000072_1_3"/>
      <w:r w:rsidRPr="006B5424">
        <w:rPr>
          <w:rFonts w:hint="eastAsia"/>
          <w:color w:val="000000" w:themeColor="text1"/>
          <w:kern w:val="2"/>
          <w:sz w:val="22"/>
          <w:szCs w:val="22"/>
          <w:lang w:eastAsia="zh-TW"/>
        </w:rPr>
        <w:t>國民能自由決定如何取用姓氏及名字</w:t>
      </w:r>
      <w:r w:rsidRPr="006B5424">
        <w:rPr>
          <w:color w:val="000000" w:themeColor="text1"/>
          <w:sz w:val="22"/>
        </w:rPr>
        <w:t xml:space="preserve">　</w:t>
      </w:r>
      <w:bookmarkEnd w:id="1748"/>
      <w:r w:rsidRPr="006B5424">
        <w:rPr>
          <w:color w:val="000000" w:themeColor="text1"/>
          <w:sz w:val="22"/>
        </w:rPr>
        <w:t>(D)</w:t>
      </w:r>
      <w:bookmarkStart w:id="1749" w:name="QQ200211000072_1_4"/>
      <w:r w:rsidRPr="006B5424">
        <w:rPr>
          <w:rFonts w:hint="eastAsia"/>
          <w:color w:val="000000" w:themeColor="text1"/>
          <w:kern w:val="2"/>
          <w:sz w:val="22"/>
          <w:szCs w:val="22"/>
          <w:lang w:eastAsia="zh-TW"/>
        </w:rPr>
        <w:t>人民可以向法院提起訴訟來解決紛爭</w:t>
      </w:r>
      <w:r w:rsidRPr="006B5424">
        <w:rPr>
          <w:color w:val="000000" w:themeColor="text1"/>
          <w:sz w:val="22"/>
        </w:rPr>
        <w:t xml:space="preserve">　</w:t>
      </w:r>
      <w:bookmarkEnd w:id="1749"/>
      <w:bookmarkEnd w:id="1745"/>
    </w:p>
    <w:p w:rsidR="002C4F6D" w:rsidRPr="006B5424" w:rsidRDefault="002C4F6D" w:rsidP="002C4F6D">
      <w:pPr>
        <w:pStyle w:val="Normal1113"/>
        <w:snapToGrid w:val="0"/>
        <w:spacing w:line="286" w:lineRule="auto"/>
        <w:ind w:left="1332" w:hanging="935"/>
        <w:jc w:val="both"/>
        <w:textAlignment w:val="center"/>
        <w:rPr>
          <w:rFonts w:eastAsia="DengXian"/>
          <w:color w:val="000000" w:themeColor="text1"/>
        </w:rPr>
      </w:pPr>
      <w:bookmarkStart w:id="1750" w:name="AQ200211000072_M"/>
      <w:bookmarkStart w:id="1751" w:name="AQ20021100007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752" w:name="AQ200211000072_1"/>
      <w:bookmarkEnd w:id="1750"/>
      <w:r w:rsidRPr="006B5424">
        <w:rPr>
          <w:color w:val="000000" w:themeColor="text1"/>
          <w:sz w:val="22"/>
        </w:rPr>
        <w:t>C</w:t>
      </w:r>
      <w:r w:rsidRPr="006B5424">
        <w:rPr>
          <w:color w:val="000000" w:themeColor="text1"/>
          <w:sz w:val="22"/>
        </w:rPr>
        <w:t xml:space="preserve">　</w:t>
      </w:r>
      <w:bookmarkEnd w:id="1752"/>
      <w:bookmarkEnd w:id="1751"/>
    </w:p>
    <w:p w:rsidR="002C4F6D" w:rsidRPr="006B5424" w:rsidRDefault="002C4F6D" w:rsidP="002C4F6D">
      <w:pPr>
        <w:pStyle w:val="Normal2113"/>
        <w:snapToGrid w:val="0"/>
        <w:spacing w:line="286" w:lineRule="auto"/>
        <w:ind w:left="1304" w:hanging="907"/>
        <w:jc w:val="both"/>
        <w:textAlignment w:val="center"/>
        <w:rPr>
          <w:rFonts w:eastAsiaTheme="minorEastAsia"/>
          <w:color w:val="000000" w:themeColor="text1"/>
          <w:sz w:val="22"/>
        </w:rPr>
      </w:pPr>
      <w:bookmarkStart w:id="1753" w:name="RQ200211000072_M"/>
      <w:bookmarkStart w:id="1754" w:name="RQ20021100007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55" w:name="RQ200211000072_1_H"/>
      <w:bookmarkEnd w:id="1753"/>
      <w:bookmarkEnd w:id="1755"/>
      <w:r w:rsidRPr="006B5424">
        <w:rPr>
          <w:color w:val="000000" w:themeColor="text1"/>
          <w:sz w:val="22"/>
        </w:rPr>
        <w:t>(A)</w:t>
      </w:r>
      <w:bookmarkStart w:id="1756" w:name="RQ200211000072_1_1"/>
      <w:r w:rsidRPr="006B5424">
        <w:rPr>
          <w:rFonts w:hint="eastAsia"/>
          <w:color w:val="000000" w:themeColor="text1"/>
          <w:kern w:val="2"/>
          <w:sz w:val="22"/>
          <w:szCs w:val="22"/>
          <w:lang w:eastAsia="zh-TW"/>
        </w:rPr>
        <w:t>宗教自由權屬於《憲法》第</w:t>
      </w:r>
      <w:r w:rsidRPr="006B5424">
        <w:rPr>
          <w:rFonts w:hint="eastAsia"/>
          <w:color w:val="000000" w:themeColor="text1"/>
          <w:kern w:val="2"/>
          <w:sz w:val="22"/>
          <w:szCs w:val="22"/>
          <w:lang w:eastAsia="zh-TW"/>
        </w:rPr>
        <w:t>13</w:t>
      </w:r>
      <w:r w:rsidRPr="006B5424">
        <w:rPr>
          <w:rFonts w:hint="eastAsia"/>
          <w:color w:val="000000" w:themeColor="text1"/>
          <w:kern w:val="2"/>
          <w:sz w:val="22"/>
          <w:szCs w:val="22"/>
          <w:lang w:eastAsia="zh-TW"/>
        </w:rPr>
        <w:t>條的列舉基本權</w:t>
      </w:r>
      <w:r w:rsidRPr="006B5424">
        <w:rPr>
          <w:color w:val="000000" w:themeColor="text1"/>
          <w:sz w:val="22"/>
        </w:rPr>
        <w:t xml:space="preserve">　</w:t>
      </w:r>
      <w:bookmarkEnd w:id="1756"/>
      <w:r w:rsidRPr="006B5424">
        <w:rPr>
          <w:color w:val="000000" w:themeColor="text1"/>
          <w:sz w:val="22"/>
        </w:rPr>
        <w:t>(B)</w:t>
      </w:r>
      <w:bookmarkStart w:id="1757" w:name="RQ200211000072_1_2"/>
      <w:r w:rsidRPr="006B5424">
        <w:rPr>
          <w:rFonts w:hint="eastAsia"/>
          <w:color w:val="000000" w:themeColor="text1"/>
          <w:kern w:val="2"/>
          <w:sz w:val="22"/>
          <w:szCs w:val="22"/>
          <w:lang w:eastAsia="zh-TW"/>
        </w:rPr>
        <w:t>選舉權屬於《憲法》第</w:t>
      </w:r>
      <w:r w:rsidRPr="006B5424">
        <w:rPr>
          <w:rFonts w:hint="eastAsia"/>
          <w:color w:val="000000" w:themeColor="text1"/>
          <w:kern w:val="2"/>
          <w:sz w:val="22"/>
          <w:szCs w:val="22"/>
          <w:lang w:eastAsia="zh-TW"/>
        </w:rPr>
        <w:t>17</w:t>
      </w:r>
      <w:r w:rsidRPr="006B5424">
        <w:rPr>
          <w:rFonts w:hint="eastAsia"/>
          <w:color w:val="000000" w:themeColor="text1"/>
          <w:kern w:val="2"/>
          <w:sz w:val="22"/>
          <w:szCs w:val="22"/>
          <w:lang w:eastAsia="zh-TW"/>
        </w:rPr>
        <w:t>條的列舉基本權</w:t>
      </w:r>
      <w:r w:rsidRPr="006B5424">
        <w:rPr>
          <w:color w:val="000000" w:themeColor="text1"/>
          <w:sz w:val="22"/>
        </w:rPr>
        <w:t xml:space="preserve">　</w:t>
      </w:r>
      <w:bookmarkEnd w:id="1757"/>
      <w:r w:rsidRPr="006B5424">
        <w:rPr>
          <w:color w:val="000000" w:themeColor="text1"/>
          <w:sz w:val="22"/>
        </w:rPr>
        <w:t>(C)</w:t>
      </w:r>
      <w:bookmarkStart w:id="1758" w:name="RQ200211000072_1_3"/>
      <w:r w:rsidRPr="006B5424">
        <w:rPr>
          <w:rFonts w:hint="eastAsia"/>
          <w:color w:val="000000" w:themeColor="text1"/>
          <w:kern w:val="2"/>
          <w:sz w:val="22"/>
          <w:szCs w:val="22"/>
          <w:lang w:eastAsia="zh-TW"/>
        </w:rPr>
        <w:t>姓名權屬於概括基本權</w:t>
      </w:r>
      <w:r w:rsidRPr="006B5424">
        <w:rPr>
          <w:color w:val="000000" w:themeColor="text1"/>
          <w:sz w:val="22"/>
        </w:rPr>
        <w:t xml:space="preserve">　</w:t>
      </w:r>
      <w:bookmarkEnd w:id="1758"/>
      <w:r w:rsidRPr="006B5424">
        <w:rPr>
          <w:color w:val="000000" w:themeColor="text1"/>
          <w:sz w:val="22"/>
        </w:rPr>
        <w:t>(D)</w:t>
      </w:r>
      <w:bookmarkStart w:id="1759" w:name="RQ200211000072_1_4"/>
      <w:r w:rsidRPr="006B5424">
        <w:rPr>
          <w:rFonts w:hint="eastAsia"/>
          <w:color w:val="000000" w:themeColor="text1"/>
          <w:kern w:val="2"/>
          <w:sz w:val="22"/>
          <w:szCs w:val="22"/>
          <w:lang w:eastAsia="zh-TW"/>
        </w:rPr>
        <w:t>訴訟權屬於《憲法》第</w:t>
      </w:r>
      <w:r w:rsidRPr="006B5424">
        <w:rPr>
          <w:rFonts w:hint="eastAsia"/>
          <w:color w:val="000000" w:themeColor="text1"/>
          <w:kern w:val="2"/>
          <w:sz w:val="22"/>
          <w:szCs w:val="22"/>
          <w:lang w:eastAsia="zh-TW"/>
        </w:rPr>
        <w:t>16</w:t>
      </w:r>
      <w:r w:rsidRPr="006B5424">
        <w:rPr>
          <w:rFonts w:hint="eastAsia"/>
          <w:color w:val="000000" w:themeColor="text1"/>
          <w:kern w:val="2"/>
          <w:sz w:val="22"/>
          <w:szCs w:val="22"/>
          <w:lang w:eastAsia="zh-TW"/>
        </w:rPr>
        <w:t>條的列舉基本權</w:t>
      </w:r>
      <w:r w:rsidRPr="006B5424">
        <w:rPr>
          <w:color w:val="000000" w:themeColor="text1"/>
          <w:sz w:val="22"/>
        </w:rPr>
        <w:t xml:space="preserve">　</w:t>
      </w:r>
      <w:bookmarkEnd w:id="1759"/>
      <w:bookmarkEnd w:id="1754"/>
    </w:p>
    <w:p w:rsidR="002531B4" w:rsidRPr="006B5424" w:rsidRDefault="002531B4" w:rsidP="002C4F6D">
      <w:pPr>
        <w:pStyle w:val="Normal2113"/>
        <w:snapToGrid w:val="0"/>
        <w:spacing w:line="286" w:lineRule="auto"/>
        <w:ind w:left="1304" w:hanging="907"/>
        <w:jc w:val="both"/>
        <w:textAlignment w:val="center"/>
        <w:rPr>
          <w:rFonts w:eastAsiaTheme="minorEastAsia" w:hint="eastAsia"/>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0800422</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4"/>
        <w:snapToGrid w:val="0"/>
        <w:spacing w:line="286" w:lineRule="auto"/>
        <w:ind w:left="397"/>
        <w:jc w:val="both"/>
        <w:textAlignment w:val="center"/>
        <w:rPr>
          <w:rFonts w:eastAsia="DengXian"/>
          <w:color w:val="000000" w:themeColor="text1"/>
        </w:rPr>
      </w:pPr>
      <w:bookmarkStart w:id="1760" w:name="QQ200211000069_1_H"/>
      <w:bookmarkStart w:id="1761" w:name="QQ200211000069"/>
      <w:r w:rsidRPr="006B5424">
        <w:rPr>
          <w:rFonts w:hint="eastAsia"/>
          <w:color w:val="000000" w:themeColor="text1"/>
          <w:kern w:val="2"/>
          <w:sz w:val="22"/>
          <w:szCs w:val="22"/>
          <w:lang w:eastAsia="zh-TW"/>
        </w:rPr>
        <w:t>《憲法》從第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條起至第</w:t>
      </w:r>
      <w:r w:rsidRPr="006B5424">
        <w:rPr>
          <w:rFonts w:hint="eastAsia"/>
          <w:color w:val="000000" w:themeColor="text1"/>
          <w:kern w:val="2"/>
          <w:sz w:val="22"/>
          <w:szCs w:val="22"/>
          <w:lang w:eastAsia="zh-TW"/>
        </w:rPr>
        <w:t>21</w:t>
      </w:r>
      <w:r w:rsidRPr="006B5424">
        <w:rPr>
          <w:rFonts w:hint="eastAsia"/>
          <w:color w:val="000000" w:themeColor="text1"/>
          <w:kern w:val="2"/>
          <w:sz w:val="22"/>
          <w:szCs w:val="22"/>
          <w:lang w:eastAsia="zh-TW"/>
        </w:rPr>
        <w:t>條，逐一列舉若干項基本權利，稱為「列舉基本權」。請問：下列何者權利屬性與其最為相似？</w:t>
      </w:r>
      <w:r w:rsidRPr="006B5424">
        <w:rPr>
          <w:color w:val="000000" w:themeColor="text1"/>
          <w:sz w:val="22"/>
        </w:rPr>
        <w:t xml:space="preserve">　</w:t>
      </w:r>
      <w:bookmarkEnd w:id="1760"/>
      <w:r w:rsidRPr="006B5424">
        <w:rPr>
          <w:color w:val="000000" w:themeColor="text1"/>
          <w:sz w:val="22"/>
        </w:rPr>
        <w:t>(A)</w:t>
      </w:r>
      <w:bookmarkStart w:id="1762" w:name="QQ200211000069_1_1"/>
      <w:r w:rsidRPr="006B5424">
        <w:rPr>
          <w:rFonts w:hint="eastAsia"/>
          <w:color w:val="000000" w:themeColor="text1"/>
          <w:kern w:val="2"/>
          <w:sz w:val="22"/>
          <w:szCs w:val="22"/>
          <w:lang w:eastAsia="zh-TW"/>
        </w:rPr>
        <w:t>如果沒有經過本人同意，不可以強制按捺指紋</w:t>
      </w:r>
      <w:r w:rsidRPr="006B5424">
        <w:rPr>
          <w:color w:val="000000" w:themeColor="text1"/>
          <w:sz w:val="22"/>
        </w:rPr>
        <w:t xml:space="preserve">　</w:t>
      </w:r>
      <w:bookmarkEnd w:id="1762"/>
      <w:r w:rsidRPr="006B5424">
        <w:rPr>
          <w:color w:val="000000" w:themeColor="text1"/>
          <w:sz w:val="22"/>
        </w:rPr>
        <w:t>(B)</w:t>
      </w:r>
      <w:bookmarkStart w:id="1763" w:name="QQ200211000069_1_2"/>
      <w:r w:rsidRPr="006B5424">
        <w:rPr>
          <w:rFonts w:hint="eastAsia"/>
          <w:color w:val="000000" w:themeColor="text1"/>
          <w:kern w:val="2"/>
          <w:sz w:val="22"/>
          <w:szCs w:val="22"/>
          <w:lang w:eastAsia="zh-TW"/>
        </w:rPr>
        <w:t>面對警察的隨機臨檢與盤查，民眾可予以拒絕</w:t>
      </w:r>
      <w:r w:rsidRPr="006B5424">
        <w:rPr>
          <w:color w:val="000000" w:themeColor="text1"/>
          <w:sz w:val="22"/>
        </w:rPr>
        <w:t xml:space="preserve">　</w:t>
      </w:r>
      <w:bookmarkEnd w:id="1763"/>
      <w:r w:rsidRPr="006B5424">
        <w:rPr>
          <w:color w:val="000000" w:themeColor="text1"/>
          <w:sz w:val="22"/>
        </w:rPr>
        <w:t>(C)</w:t>
      </w:r>
      <w:bookmarkStart w:id="1764" w:name="QQ200211000069_1_3"/>
      <w:r w:rsidRPr="006B5424">
        <w:rPr>
          <w:rFonts w:hint="eastAsia"/>
          <w:color w:val="000000" w:themeColor="text1"/>
          <w:kern w:val="2"/>
          <w:sz w:val="22"/>
          <w:szCs w:val="22"/>
          <w:lang w:eastAsia="zh-TW"/>
        </w:rPr>
        <w:t>人民有權獲知血統來源，以確認父子身分關係</w:t>
      </w:r>
      <w:r w:rsidRPr="006B5424">
        <w:rPr>
          <w:color w:val="000000" w:themeColor="text1"/>
          <w:sz w:val="22"/>
        </w:rPr>
        <w:t xml:space="preserve">　</w:t>
      </w:r>
      <w:bookmarkEnd w:id="1764"/>
      <w:r w:rsidRPr="006B5424">
        <w:rPr>
          <w:color w:val="000000" w:themeColor="text1"/>
          <w:sz w:val="22"/>
        </w:rPr>
        <w:t>(D)</w:t>
      </w:r>
      <w:bookmarkStart w:id="1765" w:name="QQ200211000069_1_4"/>
      <w:r w:rsidRPr="006B5424">
        <w:rPr>
          <w:rFonts w:hint="eastAsia"/>
          <w:color w:val="000000" w:themeColor="text1"/>
          <w:kern w:val="2"/>
          <w:sz w:val="22"/>
          <w:szCs w:val="22"/>
          <w:lang w:eastAsia="zh-TW"/>
        </w:rPr>
        <w:t>個人名譽關乎人格完整及尊嚴，故應受到保護</w:t>
      </w:r>
      <w:r w:rsidRPr="006B5424">
        <w:rPr>
          <w:color w:val="000000" w:themeColor="text1"/>
          <w:sz w:val="22"/>
        </w:rPr>
        <w:t xml:space="preserve">　</w:t>
      </w:r>
      <w:bookmarkEnd w:id="1765"/>
      <w:bookmarkEnd w:id="1761"/>
    </w:p>
    <w:p w:rsidR="002C4F6D" w:rsidRPr="006B5424" w:rsidRDefault="002C4F6D" w:rsidP="002C4F6D">
      <w:pPr>
        <w:pStyle w:val="Normal1114"/>
        <w:snapToGrid w:val="0"/>
        <w:spacing w:line="286" w:lineRule="auto"/>
        <w:ind w:left="1332" w:hanging="935"/>
        <w:jc w:val="both"/>
        <w:textAlignment w:val="center"/>
        <w:rPr>
          <w:rFonts w:eastAsia="DengXian"/>
          <w:color w:val="000000" w:themeColor="text1"/>
        </w:rPr>
      </w:pPr>
      <w:bookmarkStart w:id="1766" w:name="AQ200211000069_M"/>
      <w:bookmarkStart w:id="1767" w:name="AQ20021100006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768" w:name="AQ200211000069_1"/>
      <w:bookmarkEnd w:id="1766"/>
      <w:r w:rsidRPr="006B5424">
        <w:rPr>
          <w:color w:val="000000" w:themeColor="text1"/>
          <w:sz w:val="22"/>
        </w:rPr>
        <w:t>B</w:t>
      </w:r>
      <w:r w:rsidRPr="006B5424">
        <w:rPr>
          <w:color w:val="000000" w:themeColor="text1"/>
          <w:sz w:val="22"/>
        </w:rPr>
        <w:t xml:space="preserve">　</w:t>
      </w:r>
      <w:bookmarkEnd w:id="1768"/>
      <w:bookmarkEnd w:id="1767"/>
    </w:p>
    <w:p w:rsidR="002C4F6D" w:rsidRPr="006B5424" w:rsidRDefault="002C4F6D" w:rsidP="002C4F6D">
      <w:pPr>
        <w:pStyle w:val="Normal2114"/>
        <w:snapToGrid w:val="0"/>
        <w:spacing w:line="286" w:lineRule="auto"/>
        <w:ind w:left="1304" w:hanging="907"/>
        <w:jc w:val="both"/>
        <w:textAlignment w:val="center"/>
        <w:rPr>
          <w:rFonts w:eastAsia="DengXian"/>
          <w:color w:val="000000" w:themeColor="text1"/>
        </w:rPr>
      </w:pPr>
      <w:bookmarkStart w:id="1769" w:name="RQ200211000069_M"/>
      <w:bookmarkStart w:id="1770" w:name="RQ20021100006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71" w:name="RQ200211000069_1_H"/>
      <w:bookmarkEnd w:id="1769"/>
      <w:bookmarkEnd w:id="1771"/>
      <w:r w:rsidRPr="006B5424">
        <w:rPr>
          <w:color w:val="000000" w:themeColor="text1"/>
          <w:sz w:val="22"/>
        </w:rPr>
        <w:t>(A)</w:t>
      </w:r>
      <w:bookmarkStart w:id="1772" w:name="RQ200211000069_1_1"/>
      <w:r w:rsidRPr="006B5424">
        <w:rPr>
          <w:rFonts w:hint="eastAsia"/>
          <w:color w:val="000000" w:themeColor="text1"/>
          <w:kern w:val="2"/>
          <w:sz w:val="22"/>
          <w:szCs w:val="22"/>
          <w:lang w:eastAsia="zh-TW"/>
        </w:rPr>
        <w:t>個人資訊隱私權屬於《憲法》第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條的概括基本權</w:t>
      </w:r>
      <w:r w:rsidRPr="006B5424">
        <w:rPr>
          <w:color w:val="000000" w:themeColor="text1"/>
          <w:sz w:val="22"/>
        </w:rPr>
        <w:t xml:space="preserve">　</w:t>
      </w:r>
      <w:bookmarkEnd w:id="1772"/>
      <w:r w:rsidRPr="006B5424">
        <w:rPr>
          <w:color w:val="000000" w:themeColor="text1"/>
          <w:sz w:val="22"/>
        </w:rPr>
        <w:t>(B)</w:t>
      </w:r>
      <w:bookmarkStart w:id="1773" w:name="RQ200211000069_1_2"/>
      <w:r w:rsidRPr="006B5424">
        <w:rPr>
          <w:rFonts w:hint="eastAsia"/>
          <w:color w:val="000000" w:themeColor="text1"/>
          <w:kern w:val="2"/>
          <w:sz w:val="22"/>
          <w:szCs w:val="22"/>
          <w:lang w:eastAsia="zh-TW"/>
        </w:rPr>
        <w:t>為人身自由，是《憲法》第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條的列舉基本權</w:t>
      </w:r>
      <w:r w:rsidRPr="006B5424">
        <w:rPr>
          <w:color w:val="000000" w:themeColor="text1"/>
          <w:sz w:val="22"/>
        </w:rPr>
        <w:t xml:space="preserve">　</w:t>
      </w:r>
      <w:bookmarkEnd w:id="1773"/>
      <w:r w:rsidRPr="006B5424">
        <w:rPr>
          <w:color w:val="000000" w:themeColor="text1"/>
          <w:sz w:val="22"/>
        </w:rPr>
        <w:t>(C)</w:t>
      </w:r>
      <w:bookmarkStart w:id="1774" w:name="RQ200211000069_1_3"/>
      <w:r w:rsidRPr="006B5424">
        <w:rPr>
          <w:rFonts w:hint="eastAsia"/>
          <w:color w:val="000000" w:themeColor="text1"/>
          <w:kern w:val="2"/>
          <w:sz w:val="22"/>
          <w:szCs w:val="22"/>
          <w:lang w:eastAsia="zh-TW"/>
        </w:rPr>
        <w:t>獲知血緣的權利，屬於《憲法》第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條的概括基本權</w:t>
      </w:r>
      <w:r w:rsidRPr="006B5424">
        <w:rPr>
          <w:color w:val="000000" w:themeColor="text1"/>
          <w:sz w:val="22"/>
        </w:rPr>
        <w:t xml:space="preserve">　</w:t>
      </w:r>
      <w:bookmarkEnd w:id="1774"/>
      <w:r w:rsidRPr="006B5424">
        <w:rPr>
          <w:color w:val="000000" w:themeColor="text1"/>
          <w:sz w:val="22"/>
        </w:rPr>
        <w:t>(D)</w:t>
      </w:r>
      <w:bookmarkStart w:id="1775" w:name="RQ200211000069_1_4"/>
      <w:r w:rsidRPr="006B5424">
        <w:rPr>
          <w:rFonts w:hint="eastAsia"/>
          <w:color w:val="000000" w:themeColor="text1"/>
          <w:kern w:val="2"/>
          <w:sz w:val="22"/>
          <w:szCs w:val="22"/>
          <w:lang w:eastAsia="zh-TW"/>
        </w:rPr>
        <w:t>名譽權屬於《憲法》第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條的概括基本權</w:t>
      </w:r>
      <w:r w:rsidRPr="006B5424">
        <w:rPr>
          <w:color w:val="000000" w:themeColor="text1"/>
          <w:sz w:val="22"/>
        </w:rPr>
        <w:t xml:space="preserve">　</w:t>
      </w:r>
      <w:bookmarkEnd w:id="1775"/>
      <w:bookmarkEnd w:id="177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0800423</w:t>
      </w:r>
      <w:r w:rsidRPr="006B5424">
        <w:rPr>
          <w:rFonts w:eastAsia="華康粗黑體"/>
          <w:color w:val="000000" w:themeColor="text1"/>
          <w:sz w:val="24"/>
          <w:highlight w:val="lightGray"/>
        </w:rPr>
        <w:t xml:space="preserve">　　難易度：易　　出處：龍騰自命題　　</w:t>
      </w:r>
    </w:p>
    <w:p w:rsidR="002C4F6D" w:rsidRPr="006B5424" w:rsidRDefault="002C4F6D" w:rsidP="002C4F6D">
      <w:pPr>
        <w:pStyle w:val="Normal0115"/>
        <w:snapToGrid w:val="0"/>
        <w:spacing w:line="286" w:lineRule="auto"/>
        <w:ind w:left="397"/>
        <w:jc w:val="both"/>
        <w:textAlignment w:val="center"/>
        <w:rPr>
          <w:rFonts w:eastAsia="DengXian"/>
          <w:color w:val="000000" w:themeColor="text1"/>
        </w:rPr>
      </w:pPr>
      <w:bookmarkStart w:id="1776" w:name="QQ200211000065_1_H"/>
      <w:bookmarkStart w:id="1777" w:name="QQ200211000065"/>
      <w:r w:rsidRPr="006B5424">
        <w:rPr>
          <w:rFonts w:hint="eastAsia"/>
          <w:color w:val="000000" w:themeColor="text1"/>
          <w:kern w:val="2"/>
          <w:sz w:val="22"/>
          <w:szCs w:val="22"/>
          <w:lang w:eastAsia="zh-TW"/>
        </w:rPr>
        <w:t>大法官釋憲認定《民法》親屬編「保障不足」，無法讓相愛的同性成立排他性的永久結合關係，違反《憲法》婚姻自由、平等權，</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年內應修改或制定相關法律。若從基本權利的分類出發，上述釋憲內容想要保障的最可能是下列何者？</w:t>
      </w:r>
      <w:r w:rsidRPr="006B5424">
        <w:rPr>
          <w:color w:val="000000" w:themeColor="text1"/>
          <w:sz w:val="22"/>
        </w:rPr>
        <w:t xml:space="preserve">　</w:t>
      </w:r>
      <w:bookmarkEnd w:id="1776"/>
      <w:r w:rsidRPr="006B5424">
        <w:rPr>
          <w:color w:val="000000" w:themeColor="text1"/>
          <w:sz w:val="22"/>
        </w:rPr>
        <w:t>(A)</w:t>
      </w:r>
      <w:bookmarkStart w:id="1778" w:name="QQ200211000065_1_1"/>
      <w:r w:rsidRPr="006B5424">
        <w:rPr>
          <w:rFonts w:hint="eastAsia"/>
          <w:color w:val="000000" w:themeColor="text1"/>
          <w:kern w:val="2"/>
          <w:sz w:val="22"/>
          <w:szCs w:val="22"/>
          <w:lang w:eastAsia="zh-TW"/>
        </w:rPr>
        <w:t>列舉與概括基本權兩者兼具</w:t>
      </w:r>
      <w:r w:rsidRPr="006B5424">
        <w:rPr>
          <w:color w:val="000000" w:themeColor="text1"/>
          <w:sz w:val="22"/>
        </w:rPr>
        <w:t xml:space="preserve">　</w:t>
      </w:r>
      <w:bookmarkEnd w:id="1778"/>
      <w:r w:rsidRPr="006B5424">
        <w:rPr>
          <w:color w:val="000000" w:themeColor="text1"/>
          <w:sz w:val="22"/>
        </w:rPr>
        <w:t>(B)</w:t>
      </w:r>
      <w:bookmarkStart w:id="1779" w:name="QQ200211000065_1_2"/>
      <w:r w:rsidRPr="006B5424">
        <w:rPr>
          <w:rFonts w:hint="eastAsia"/>
          <w:color w:val="000000" w:themeColor="text1"/>
          <w:kern w:val="2"/>
          <w:sz w:val="22"/>
          <w:szCs w:val="22"/>
          <w:lang w:eastAsia="zh-TW"/>
        </w:rPr>
        <w:t>只有列舉基本權的範疇而已</w:t>
      </w:r>
      <w:r w:rsidRPr="006B5424">
        <w:rPr>
          <w:color w:val="000000" w:themeColor="text1"/>
          <w:sz w:val="22"/>
        </w:rPr>
        <w:t xml:space="preserve">　</w:t>
      </w:r>
      <w:bookmarkEnd w:id="1779"/>
      <w:r w:rsidRPr="006B5424">
        <w:rPr>
          <w:color w:val="000000" w:themeColor="text1"/>
          <w:sz w:val="22"/>
        </w:rPr>
        <w:t>(C)</w:t>
      </w:r>
      <w:bookmarkStart w:id="1780" w:name="QQ200211000065_1_3"/>
      <w:r w:rsidRPr="006B5424">
        <w:rPr>
          <w:rFonts w:hint="eastAsia"/>
          <w:color w:val="000000" w:themeColor="text1"/>
          <w:kern w:val="2"/>
          <w:sz w:val="22"/>
          <w:szCs w:val="22"/>
          <w:lang w:eastAsia="zh-TW"/>
        </w:rPr>
        <w:t>列舉與概括基本權兩者皆非</w:t>
      </w:r>
      <w:r w:rsidRPr="006B5424">
        <w:rPr>
          <w:color w:val="000000" w:themeColor="text1"/>
          <w:sz w:val="22"/>
        </w:rPr>
        <w:t xml:space="preserve">　</w:t>
      </w:r>
      <w:bookmarkEnd w:id="1780"/>
      <w:r w:rsidRPr="006B5424">
        <w:rPr>
          <w:color w:val="000000" w:themeColor="text1"/>
          <w:sz w:val="22"/>
        </w:rPr>
        <w:t>(D)</w:t>
      </w:r>
      <w:bookmarkStart w:id="1781" w:name="QQ200211000065_1_4"/>
      <w:r w:rsidRPr="006B5424">
        <w:rPr>
          <w:rFonts w:hint="eastAsia"/>
          <w:color w:val="000000" w:themeColor="text1"/>
          <w:kern w:val="2"/>
          <w:sz w:val="22"/>
          <w:szCs w:val="22"/>
          <w:lang w:eastAsia="zh-TW"/>
        </w:rPr>
        <w:t>全部都是概括基本權的範圍</w:t>
      </w:r>
      <w:r w:rsidRPr="006B5424">
        <w:rPr>
          <w:color w:val="000000" w:themeColor="text1"/>
          <w:sz w:val="22"/>
        </w:rPr>
        <w:t xml:space="preserve">　</w:t>
      </w:r>
      <w:bookmarkEnd w:id="1781"/>
      <w:bookmarkEnd w:id="1777"/>
    </w:p>
    <w:p w:rsidR="002C4F6D" w:rsidRPr="006B5424" w:rsidRDefault="002C4F6D" w:rsidP="002C4F6D">
      <w:pPr>
        <w:pStyle w:val="Normal1115"/>
        <w:snapToGrid w:val="0"/>
        <w:spacing w:line="286" w:lineRule="auto"/>
        <w:ind w:left="1332" w:hanging="935"/>
        <w:jc w:val="both"/>
        <w:textAlignment w:val="center"/>
        <w:rPr>
          <w:rFonts w:eastAsia="DengXian"/>
          <w:color w:val="000000" w:themeColor="text1"/>
        </w:rPr>
      </w:pPr>
      <w:bookmarkStart w:id="1782" w:name="AQ200211000065_M"/>
      <w:bookmarkStart w:id="1783" w:name="AQ20021100006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784" w:name="AQ200211000065_1"/>
      <w:bookmarkEnd w:id="1782"/>
      <w:r w:rsidRPr="006B5424">
        <w:rPr>
          <w:color w:val="000000" w:themeColor="text1"/>
          <w:sz w:val="22"/>
        </w:rPr>
        <w:t>A</w:t>
      </w:r>
      <w:r w:rsidRPr="006B5424">
        <w:rPr>
          <w:color w:val="000000" w:themeColor="text1"/>
          <w:sz w:val="22"/>
        </w:rPr>
        <w:t xml:space="preserve">　</w:t>
      </w:r>
      <w:bookmarkEnd w:id="1784"/>
      <w:bookmarkEnd w:id="1783"/>
    </w:p>
    <w:p w:rsidR="002C4F6D" w:rsidRPr="006B5424" w:rsidRDefault="002C4F6D" w:rsidP="002C4F6D">
      <w:pPr>
        <w:pStyle w:val="Normal2115"/>
        <w:snapToGrid w:val="0"/>
        <w:spacing w:line="286" w:lineRule="auto"/>
        <w:ind w:left="1304" w:hanging="907"/>
        <w:jc w:val="both"/>
        <w:textAlignment w:val="center"/>
        <w:rPr>
          <w:rFonts w:eastAsia="DengXian"/>
          <w:color w:val="000000" w:themeColor="text1"/>
        </w:rPr>
      </w:pPr>
      <w:bookmarkStart w:id="1785" w:name="RQ200211000065_M"/>
      <w:bookmarkStart w:id="1786" w:name="RQ20021100006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87" w:name="RQ200211000065_1_H"/>
      <w:bookmarkEnd w:id="1785"/>
      <w:r w:rsidRPr="006B5424">
        <w:rPr>
          <w:rFonts w:hint="eastAsia"/>
          <w:color w:val="000000" w:themeColor="text1"/>
          <w:kern w:val="2"/>
          <w:sz w:val="22"/>
          <w:szCs w:val="22"/>
          <w:lang w:eastAsia="zh-TW"/>
        </w:rPr>
        <w:t>婚姻自由屬於《憲法》第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條的概括基本權，平等權屬於列舉基本權，故兩者皆有保障</w:t>
      </w:r>
      <w:r w:rsidRPr="006B5424">
        <w:rPr>
          <w:color w:val="000000" w:themeColor="text1"/>
          <w:sz w:val="22"/>
        </w:rPr>
        <w:t xml:space="preserve">　</w:t>
      </w:r>
      <w:bookmarkEnd w:id="1787"/>
      <w:bookmarkEnd w:id="178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0800424</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6"/>
        <w:snapToGrid w:val="0"/>
        <w:spacing w:line="286" w:lineRule="auto"/>
        <w:ind w:left="397"/>
        <w:jc w:val="both"/>
        <w:textAlignment w:val="center"/>
        <w:rPr>
          <w:rFonts w:eastAsia="DengXian"/>
          <w:color w:val="000000" w:themeColor="text1"/>
        </w:rPr>
      </w:pPr>
      <w:bookmarkStart w:id="1788" w:name="QQ200211000071_1_H"/>
      <w:bookmarkStart w:id="1789" w:name="QQ200211000071"/>
      <w:r w:rsidRPr="006B5424">
        <w:rPr>
          <w:rFonts w:hint="eastAsia"/>
          <w:color w:val="000000" w:themeColor="text1"/>
          <w:kern w:val="2"/>
          <w:sz w:val="22"/>
          <w:szCs w:val="22"/>
          <w:lang w:eastAsia="zh-TW"/>
        </w:rPr>
        <w:t>關於同志婚姻的釋字</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號出爐，內容提及現行《民法》親屬編的婚姻規定，未使相同性別二人，得為經營共同生活之目的，成立具有親密性及排他性之永久結合關係，於此範圍內，與《憲法》第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條保障人民婚姻自由及第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條保障人民平等權之意旨有違。上述釋憲內容所涉及的基本權利分析，何者最為正確？</w:t>
      </w:r>
      <w:r w:rsidRPr="006B5424">
        <w:rPr>
          <w:color w:val="000000" w:themeColor="text1"/>
          <w:sz w:val="22"/>
        </w:rPr>
        <w:t xml:space="preserve">　</w:t>
      </w:r>
      <w:bookmarkEnd w:id="1788"/>
      <w:r w:rsidRPr="006B5424">
        <w:rPr>
          <w:color w:val="000000" w:themeColor="text1"/>
          <w:sz w:val="22"/>
        </w:rPr>
        <w:t>(A)</w:t>
      </w:r>
      <w:bookmarkStart w:id="1790" w:name="QQ200211000071_1_1"/>
      <w:r w:rsidRPr="006B5424">
        <w:rPr>
          <w:rFonts w:hint="eastAsia"/>
          <w:color w:val="000000" w:themeColor="text1"/>
          <w:kern w:val="2"/>
          <w:sz w:val="22"/>
          <w:szCs w:val="22"/>
          <w:lang w:eastAsia="zh-TW"/>
        </w:rPr>
        <w:t>保障同志婚姻將違反《憲法》保障的婚姻自由與平等權</w:t>
      </w:r>
      <w:r w:rsidRPr="006B5424">
        <w:rPr>
          <w:color w:val="000000" w:themeColor="text1"/>
          <w:sz w:val="22"/>
        </w:rPr>
        <w:t xml:space="preserve">　</w:t>
      </w:r>
      <w:bookmarkEnd w:id="1790"/>
      <w:r w:rsidRPr="006B5424">
        <w:rPr>
          <w:color w:val="000000" w:themeColor="text1"/>
          <w:sz w:val="22"/>
        </w:rPr>
        <w:t>(B)</w:t>
      </w:r>
      <w:bookmarkStart w:id="1791" w:name="QQ200211000071_1_2"/>
      <w:r w:rsidRPr="006B5424">
        <w:rPr>
          <w:rFonts w:hint="eastAsia"/>
          <w:color w:val="000000" w:themeColor="text1"/>
          <w:kern w:val="2"/>
          <w:sz w:val="22"/>
          <w:szCs w:val="22"/>
          <w:lang w:eastAsia="zh-TW"/>
        </w:rPr>
        <w:t>現行婚姻規定使得同性戀者承受不合理的差別對待</w:t>
      </w:r>
      <w:r w:rsidRPr="006B5424">
        <w:rPr>
          <w:color w:val="000000" w:themeColor="text1"/>
          <w:sz w:val="22"/>
        </w:rPr>
        <w:t xml:space="preserve">　</w:t>
      </w:r>
      <w:bookmarkEnd w:id="1791"/>
      <w:r w:rsidRPr="006B5424">
        <w:rPr>
          <w:color w:val="000000" w:themeColor="text1"/>
          <w:sz w:val="22"/>
        </w:rPr>
        <w:t>(C)</w:t>
      </w:r>
      <w:bookmarkStart w:id="1792" w:name="QQ200211000071_1_3"/>
      <w:r w:rsidRPr="006B5424">
        <w:rPr>
          <w:rFonts w:hint="eastAsia"/>
          <w:color w:val="000000" w:themeColor="text1"/>
          <w:kern w:val="2"/>
          <w:sz w:val="22"/>
          <w:szCs w:val="22"/>
          <w:lang w:eastAsia="zh-TW"/>
        </w:rPr>
        <w:t>藉由合理的差別待遇保障同志婚姻才能落實平等權</w:t>
      </w:r>
      <w:r w:rsidRPr="006B5424">
        <w:rPr>
          <w:color w:val="000000" w:themeColor="text1"/>
          <w:sz w:val="22"/>
        </w:rPr>
        <w:t xml:space="preserve">　</w:t>
      </w:r>
      <w:bookmarkEnd w:id="1792"/>
      <w:r w:rsidRPr="006B5424">
        <w:rPr>
          <w:color w:val="000000" w:themeColor="text1"/>
          <w:sz w:val="22"/>
        </w:rPr>
        <w:t>(D)</w:t>
      </w:r>
      <w:bookmarkStart w:id="1793" w:name="QQ200211000071_1_4"/>
      <w:r w:rsidRPr="006B5424">
        <w:rPr>
          <w:rFonts w:hint="eastAsia"/>
          <w:color w:val="000000" w:themeColor="text1"/>
          <w:kern w:val="2"/>
          <w:sz w:val="22"/>
          <w:szCs w:val="22"/>
          <w:lang w:eastAsia="zh-TW"/>
        </w:rPr>
        <w:t>《民法》親屬編的婚姻規定並無法保障人民的婚姻自由</w:t>
      </w:r>
      <w:r w:rsidRPr="006B5424">
        <w:rPr>
          <w:color w:val="000000" w:themeColor="text1"/>
          <w:sz w:val="22"/>
        </w:rPr>
        <w:t xml:space="preserve">　</w:t>
      </w:r>
      <w:bookmarkEnd w:id="1793"/>
      <w:bookmarkEnd w:id="1789"/>
    </w:p>
    <w:p w:rsidR="002C4F6D" w:rsidRPr="006B5424" w:rsidRDefault="002C4F6D" w:rsidP="002C4F6D">
      <w:pPr>
        <w:pStyle w:val="Normal1116"/>
        <w:snapToGrid w:val="0"/>
        <w:spacing w:line="286" w:lineRule="auto"/>
        <w:ind w:left="1332" w:hanging="935"/>
        <w:jc w:val="both"/>
        <w:textAlignment w:val="center"/>
        <w:rPr>
          <w:rFonts w:eastAsia="DengXian"/>
          <w:color w:val="000000" w:themeColor="text1"/>
        </w:rPr>
      </w:pPr>
      <w:bookmarkStart w:id="1794" w:name="AQ200211000071_M"/>
      <w:bookmarkStart w:id="1795" w:name="AQ20021100007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796" w:name="AQ200211000071_1"/>
      <w:bookmarkEnd w:id="1794"/>
      <w:r w:rsidRPr="006B5424">
        <w:rPr>
          <w:color w:val="000000" w:themeColor="text1"/>
          <w:sz w:val="22"/>
        </w:rPr>
        <w:t>B</w:t>
      </w:r>
      <w:r w:rsidRPr="006B5424">
        <w:rPr>
          <w:color w:val="000000" w:themeColor="text1"/>
          <w:sz w:val="22"/>
        </w:rPr>
        <w:t xml:space="preserve">　</w:t>
      </w:r>
      <w:bookmarkEnd w:id="1796"/>
      <w:bookmarkEnd w:id="1795"/>
    </w:p>
    <w:p w:rsidR="002C4F6D" w:rsidRPr="006B5424" w:rsidRDefault="002C4F6D" w:rsidP="002C4F6D">
      <w:pPr>
        <w:pStyle w:val="Normal2116"/>
        <w:snapToGrid w:val="0"/>
        <w:spacing w:line="286" w:lineRule="auto"/>
        <w:ind w:left="1304" w:hanging="907"/>
        <w:jc w:val="both"/>
        <w:textAlignment w:val="center"/>
        <w:rPr>
          <w:rFonts w:eastAsia="DengXian"/>
          <w:color w:val="000000" w:themeColor="text1"/>
        </w:rPr>
      </w:pPr>
      <w:bookmarkStart w:id="1797" w:name="RQ200211000071_M"/>
      <w:bookmarkStart w:id="1798" w:name="RQ20021100007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799" w:name="RQ200211000071_1_H"/>
      <w:bookmarkEnd w:id="1797"/>
      <w:bookmarkEnd w:id="1799"/>
      <w:r w:rsidRPr="006B5424">
        <w:rPr>
          <w:color w:val="000000" w:themeColor="text1"/>
          <w:sz w:val="22"/>
        </w:rPr>
        <w:t>(A)</w:t>
      </w:r>
      <w:bookmarkStart w:id="1800" w:name="RQ200211000071_1_1"/>
      <w:r w:rsidRPr="006B5424">
        <w:rPr>
          <w:rFonts w:hint="eastAsia"/>
          <w:color w:val="000000" w:themeColor="text1"/>
          <w:kern w:val="2"/>
          <w:sz w:val="22"/>
          <w:szCs w:val="22"/>
          <w:lang w:eastAsia="zh-TW"/>
        </w:rPr>
        <w:t>不保障同志婚姻才會違反</w:t>
      </w:r>
      <w:r w:rsidRPr="006B5424">
        <w:rPr>
          <w:color w:val="000000" w:themeColor="text1"/>
          <w:sz w:val="22"/>
        </w:rPr>
        <w:t xml:space="preserve">　</w:t>
      </w:r>
      <w:bookmarkEnd w:id="1800"/>
      <w:r w:rsidRPr="006B5424">
        <w:rPr>
          <w:color w:val="000000" w:themeColor="text1"/>
          <w:sz w:val="22"/>
        </w:rPr>
        <w:t>(B)</w:t>
      </w:r>
      <w:bookmarkStart w:id="1801" w:name="RQ200211000071_1_2"/>
      <w:r w:rsidRPr="006B5424">
        <w:rPr>
          <w:rFonts w:hint="eastAsia"/>
          <w:color w:val="000000" w:themeColor="text1"/>
          <w:kern w:val="2"/>
          <w:sz w:val="22"/>
          <w:szCs w:val="22"/>
          <w:lang w:eastAsia="zh-TW"/>
        </w:rPr>
        <w:t>根據題幹內容，現行《民法》沒有保障同志的婚姻自由，沒有讓他們跟異性戀者一樣享有婚姻自由，這種差別待遇並不合理，不符合平等權的要求</w:t>
      </w:r>
      <w:r w:rsidRPr="006B5424">
        <w:rPr>
          <w:color w:val="000000" w:themeColor="text1"/>
          <w:sz w:val="22"/>
        </w:rPr>
        <w:t xml:space="preserve">　</w:t>
      </w:r>
      <w:bookmarkEnd w:id="1801"/>
      <w:r w:rsidRPr="006B5424">
        <w:rPr>
          <w:color w:val="000000" w:themeColor="text1"/>
          <w:sz w:val="22"/>
        </w:rPr>
        <w:t>(C)</w:t>
      </w:r>
      <w:bookmarkStart w:id="1802" w:name="RQ200211000071_1_3"/>
      <w:r w:rsidRPr="006B5424">
        <w:rPr>
          <w:rFonts w:hint="eastAsia"/>
          <w:color w:val="000000" w:themeColor="text1"/>
          <w:kern w:val="2"/>
          <w:sz w:val="22"/>
          <w:szCs w:val="22"/>
          <w:lang w:eastAsia="zh-TW"/>
        </w:rPr>
        <w:t>保障同志婚姻只是讓他們跟異性戀者享有同等權利，並非差別待遇</w:t>
      </w:r>
      <w:r w:rsidRPr="006B5424">
        <w:rPr>
          <w:color w:val="000000" w:themeColor="text1"/>
          <w:sz w:val="22"/>
        </w:rPr>
        <w:t xml:space="preserve">　</w:t>
      </w:r>
      <w:bookmarkEnd w:id="1802"/>
      <w:r w:rsidRPr="006B5424">
        <w:rPr>
          <w:color w:val="000000" w:themeColor="text1"/>
          <w:sz w:val="22"/>
        </w:rPr>
        <w:t>(D)</w:t>
      </w:r>
      <w:bookmarkStart w:id="1803" w:name="RQ200211000071_1_4"/>
      <w:r w:rsidRPr="006B5424">
        <w:rPr>
          <w:rFonts w:hint="eastAsia"/>
          <w:color w:val="000000" w:themeColor="text1"/>
          <w:kern w:val="2"/>
          <w:sz w:val="22"/>
          <w:szCs w:val="22"/>
          <w:lang w:eastAsia="zh-TW"/>
        </w:rPr>
        <w:t>現行規定仍可以保障人民的婚姻自由，只是對於同志的保障不周延、有漏洞，並非「無法保障」</w:t>
      </w:r>
      <w:r w:rsidRPr="006B5424">
        <w:rPr>
          <w:color w:val="000000" w:themeColor="text1"/>
          <w:sz w:val="22"/>
        </w:rPr>
        <w:t xml:space="preserve">　</w:t>
      </w:r>
      <w:bookmarkEnd w:id="1803"/>
      <w:bookmarkEnd w:id="179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0800425</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7"/>
        <w:snapToGrid w:val="0"/>
        <w:spacing w:line="286" w:lineRule="auto"/>
        <w:ind w:left="397"/>
        <w:jc w:val="both"/>
        <w:textAlignment w:val="center"/>
        <w:rPr>
          <w:rFonts w:eastAsia="DengXian"/>
          <w:color w:val="000000" w:themeColor="text1"/>
        </w:rPr>
      </w:pPr>
      <w:bookmarkStart w:id="1804" w:name="QQ200211000068_1_H"/>
      <w:bookmarkStart w:id="1805" w:name="QQ200211000068"/>
      <w:r w:rsidRPr="006B5424">
        <w:rPr>
          <w:rFonts w:hint="eastAsia"/>
          <w:color w:val="000000" w:themeColor="text1"/>
          <w:kern w:val="2"/>
          <w:sz w:val="22"/>
          <w:szCs w:val="22"/>
          <w:lang w:eastAsia="zh-TW"/>
        </w:rPr>
        <w:t>我國酒駕肇事頻傳導致民怨沸騰，法務部為嚇阻酒駕而提出《刑法》修正草案，將酒駕累犯致死刑責提高到</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年以上有期徒刑，最重可處無期徒刑；但若酒駕致人於死情節重大，有故意主觀犯意，不論是否為累犯，都可依《刑法》殺人罪論處，最重可判死刑。然而法界擔憂草案通過後將對基本人權形成不合理的限制，請問：最可能的原因是下列何者？</w:t>
      </w:r>
      <w:r w:rsidRPr="006B5424">
        <w:rPr>
          <w:color w:val="000000" w:themeColor="text1"/>
          <w:sz w:val="22"/>
        </w:rPr>
        <w:t xml:space="preserve">　</w:t>
      </w:r>
      <w:bookmarkEnd w:id="1804"/>
      <w:r w:rsidRPr="006B5424">
        <w:rPr>
          <w:color w:val="000000" w:themeColor="text1"/>
          <w:sz w:val="22"/>
        </w:rPr>
        <w:t>(A)</w:t>
      </w:r>
      <w:bookmarkStart w:id="1806" w:name="QQ200211000068_1_1"/>
      <w:r w:rsidRPr="006B5424">
        <w:rPr>
          <w:rFonts w:hint="eastAsia"/>
          <w:color w:val="000000" w:themeColor="text1"/>
          <w:kern w:val="2"/>
          <w:sz w:val="22"/>
          <w:szCs w:val="22"/>
          <w:lang w:eastAsia="zh-TW"/>
        </w:rPr>
        <w:t>代表行政權的法務部不可立法限制人權</w:t>
      </w:r>
      <w:r w:rsidRPr="006B5424">
        <w:rPr>
          <w:color w:val="000000" w:themeColor="text1"/>
          <w:sz w:val="22"/>
        </w:rPr>
        <w:t xml:space="preserve">　</w:t>
      </w:r>
      <w:bookmarkEnd w:id="1806"/>
      <w:r w:rsidRPr="006B5424">
        <w:rPr>
          <w:color w:val="000000" w:themeColor="text1"/>
          <w:sz w:val="22"/>
        </w:rPr>
        <w:t>(B)</w:t>
      </w:r>
      <w:bookmarkStart w:id="1807" w:name="QQ200211000068_1_2"/>
      <w:r w:rsidRPr="006B5424">
        <w:rPr>
          <w:rFonts w:hint="eastAsia"/>
          <w:color w:val="000000" w:themeColor="text1"/>
          <w:kern w:val="2"/>
          <w:sz w:val="22"/>
          <w:szCs w:val="22"/>
          <w:lang w:eastAsia="zh-TW"/>
        </w:rPr>
        <w:t>提高刑責以求嚇阻酒駕的目的並不正當</w:t>
      </w:r>
      <w:r w:rsidRPr="006B5424">
        <w:rPr>
          <w:color w:val="000000" w:themeColor="text1"/>
          <w:sz w:val="22"/>
        </w:rPr>
        <w:t xml:space="preserve">　</w:t>
      </w:r>
      <w:bookmarkEnd w:id="1807"/>
      <w:r w:rsidRPr="006B5424">
        <w:rPr>
          <w:color w:val="000000" w:themeColor="text1"/>
          <w:sz w:val="22"/>
        </w:rPr>
        <w:t>(C)</w:t>
      </w:r>
      <w:bookmarkStart w:id="1808" w:name="QQ200211000068_1_3"/>
      <w:r w:rsidRPr="006B5424">
        <w:rPr>
          <w:rFonts w:hint="eastAsia"/>
          <w:color w:val="000000" w:themeColor="text1"/>
          <w:kern w:val="2"/>
          <w:sz w:val="22"/>
          <w:szCs w:val="22"/>
          <w:lang w:eastAsia="zh-TW"/>
        </w:rPr>
        <w:t>對酒駕致死者處以死刑的手段過於嚴厲</w:t>
      </w:r>
      <w:r w:rsidRPr="006B5424">
        <w:rPr>
          <w:color w:val="000000" w:themeColor="text1"/>
          <w:sz w:val="22"/>
        </w:rPr>
        <w:t xml:space="preserve">　</w:t>
      </w:r>
      <w:bookmarkEnd w:id="1808"/>
      <w:r w:rsidRPr="006B5424">
        <w:rPr>
          <w:color w:val="000000" w:themeColor="text1"/>
          <w:sz w:val="22"/>
        </w:rPr>
        <w:t>(D)</w:t>
      </w:r>
      <w:bookmarkStart w:id="1809" w:name="QQ200211000068_1_4"/>
      <w:r w:rsidRPr="006B5424">
        <w:rPr>
          <w:rFonts w:hint="eastAsia"/>
          <w:color w:val="000000" w:themeColor="text1"/>
          <w:kern w:val="2"/>
          <w:sz w:val="22"/>
          <w:szCs w:val="22"/>
          <w:lang w:eastAsia="zh-TW"/>
        </w:rPr>
        <w:t>限制人權的修正草案必須由立法院提出</w:t>
      </w:r>
      <w:r w:rsidRPr="006B5424">
        <w:rPr>
          <w:color w:val="000000" w:themeColor="text1"/>
          <w:sz w:val="22"/>
        </w:rPr>
        <w:t xml:space="preserve">　</w:t>
      </w:r>
      <w:bookmarkEnd w:id="1809"/>
      <w:bookmarkEnd w:id="1805"/>
    </w:p>
    <w:p w:rsidR="002C4F6D" w:rsidRPr="006B5424" w:rsidRDefault="002C4F6D" w:rsidP="002C4F6D">
      <w:pPr>
        <w:pStyle w:val="Normal1117"/>
        <w:snapToGrid w:val="0"/>
        <w:spacing w:line="286" w:lineRule="auto"/>
        <w:ind w:left="1332" w:hanging="935"/>
        <w:jc w:val="both"/>
        <w:textAlignment w:val="center"/>
        <w:rPr>
          <w:rFonts w:eastAsia="DengXian"/>
          <w:color w:val="000000" w:themeColor="text1"/>
        </w:rPr>
      </w:pPr>
      <w:bookmarkStart w:id="1810" w:name="AQ200211000068_M"/>
      <w:bookmarkStart w:id="1811" w:name="AQ20021100006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812" w:name="AQ200211000068_1"/>
      <w:bookmarkEnd w:id="1810"/>
      <w:r w:rsidRPr="006B5424">
        <w:rPr>
          <w:color w:val="000000" w:themeColor="text1"/>
          <w:sz w:val="22"/>
        </w:rPr>
        <w:t>C</w:t>
      </w:r>
      <w:r w:rsidRPr="006B5424">
        <w:rPr>
          <w:color w:val="000000" w:themeColor="text1"/>
          <w:sz w:val="22"/>
        </w:rPr>
        <w:t xml:space="preserve">　</w:t>
      </w:r>
      <w:bookmarkEnd w:id="1812"/>
      <w:bookmarkEnd w:id="1811"/>
    </w:p>
    <w:p w:rsidR="002C4F6D" w:rsidRPr="006B5424" w:rsidRDefault="002C4F6D" w:rsidP="002C4F6D">
      <w:pPr>
        <w:pStyle w:val="Normal2117"/>
        <w:snapToGrid w:val="0"/>
        <w:spacing w:line="286" w:lineRule="auto"/>
        <w:ind w:left="1304" w:hanging="907"/>
        <w:jc w:val="both"/>
        <w:textAlignment w:val="center"/>
        <w:rPr>
          <w:rFonts w:eastAsia="DengXian"/>
          <w:color w:val="000000" w:themeColor="text1"/>
        </w:rPr>
      </w:pPr>
      <w:bookmarkStart w:id="1813" w:name="RQ200211000068_M"/>
      <w:bookmarkStart w:id="1814" w:name="RQ20021100006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815" w:name="RQ200211000068_1_H"/>
      <w:bookmarkEnd w:id="1813"/>
      <w:bookmarkEnd w:id="1815"/>
      <w:r w:rsidRPr="006B5424">
        <w:rPr>
          <w:color w:val="000000" w:themeColor="text1"/>
          <w:sz w:val="22"/>
        </w:rPr>
        <w:t>(A)</w:t>
      </w:r>
      <w:bookmarkStart w:id="1816" w:name="RQ200211000068_1_1"/>
      <w:r w:rsidRPr="006B5424">
        <w:rPr>
          <w:rFonts w:hint="eastAsia"/>
          <w:color w:val="000000" w:themeColor="text1"/>
          <w:kern w:val="2"/>
          <w:sz w:val="22"/>
          <w:szCs w:val="22"/>
          <w:lang w:eastAsia="zh-TW"/>
        </w:rPr>
        <w:t>敘述本身是對的，但與題幹事實無法配合，題幹所說的是法務部提出法案修正而已，並非進行立法，後續仍需立法院通過才能限制人權</w:t>
      </w:r>
      <w:r w:rsidRPr="006B5424">
        <w:rPr>
          <w:color w:val="000000" w:themeColor="text1"/>
          <w:sz w:val="22"/>
        </w:rPr>
        <w:t xml:space="preserve">　</w:t>
      </w:r>
      <w:bookmarkEnd w:id="1816"/>
      <w:r w:rsidRPr="006B5424">
        <w:rPr>
          <w:color w:val="000000" w:themeColor="text1"/>
          <w:sz w:val="22"/>
        </w:rPr>
        <w:t>(B)</w:t>
      </w:r>
      <w:bookmarkStart w:id="1817" w:name="RQ200211000068_1_2"/>
      <w:r w:rsidRPr="006B5424">
        <w:rPr>
          <w:rFonts w:hint="eastAsia"/>
          <w:color w:val="000000" w:themeColor="text1"/>
          <w:kern w:val="2"/>
          <w:sz w:val="22"/>
          <w:szCs w:val="22"/>
          <w:lang w:eastAsia="zh-TW"/>
        </w:rPr>
        <w:t>符合《憲法》第</w:t>
      </w:r>
      <w:r w:rsidRPr="006B5424">
        <w:rPr>
          <w:rFonts w:hint="eastAsia"/>
          <w:color w:val="000000" w:themeColor="text1"/>
          <w:kern w:val="2"/>
          <w:sz w:val="22"/>
          <w:szCs w:val="22"/>
          <w:lang w:eastAsia="zh-TW"/>
        </w:rPr>
        <w:t>23</w:t>
      </w:r>
      <w:r w:rsidRPr="006B5424">
        <w:rPr>
          <w:rFonts w:hint="eastAsia"/>
          <w:color w:val="000000" w:themeColor="text1"/>
          <w:kern w:val="2"/>
          <w:sz w:val="22"/>
          <w:szCs w:val="22"/>
          <w:lang w:eastAsia="zh-TW"/>
        </w:rPr>
        <w:t>條的正當目的，像是防止妨礙他人自由、維持社會秩序</w:t>
      </w:r>
      <w:r w:rsidRPr="006B5424">
        <w:rPr>
          <w:color w:val="000000" w:themeColor="text1"/>
          <w:sz w:val="22"/>
        </w:rPr>
        <w:t xml:space="preserve">　</w:t>
      </w:r>
      <w:bookmarkEnd w:id="1817"/>
      <w:r w:rsidRPr="006B5424">
        <w:rPr>
          <w:color w:val="000000" w:themeColor="text1"/>
          <w:sz w:val="22"/>
        </w:rPr>
        <w:t>(C)</w:t>
      </w:r>
      <w:bookmarkStart w:id="1818" w:name="RQ200211000068_1_3"/>
      <w:r w:rsidRPr="006B5424">
        <w:rPr>
          <w:rFonts w:hint="eastAsia"/>
          <w:color w:val="000000" w:themeColor="text1"/>
          <w:kern w:val="2"/>
          <w:sz w:val="22"/>
          <w:szCs w:val="22"/>
          <w:lang w:eastAsia="zh-TW"/>
        </w:rPr>
        <w:t>「酒駕致死情節重大，有故意主觀犯意，不論是否累犯，都可以殺人罪論處，最重可判死刑」，沒有考慮對人民侵害最小的手段，不符合比例原則</w:t>
      </w:r>
      <w:r w:rsidRPr="006B5424">
        <w:rPr>
          <w:color w:val="000000" w:themeColor="text1"/>
          <w:sz w:val="22"/>
        </w:rPr>
        <w:t xml:space="preserve">　</w:t>
      </w:r>
      <w:bookmarkEnd w:id="1818"/>
      <w:r w:rsidRPr="006B5424">
        <w:rPr>
          <w:color w:val="000000" w:themeColor="text1"/>
          <w:sz w:val="22"/>
        </w:rPr>
        <w:t>(D)</w:t>
      </w:r>
      <w:bookmarkStart w:id="1819" w:name="RQ200211000068_1_4"/>
      <w:r w:rsidRPr="006B5424">
        <w:rPr>
          <w:rFonts w:hint="eastAsia"/>
          <w:color w:val="000000" w:themeColor="text1"/>
          <w:kern w:val="2"/>
          <w:sz w:val="22"/>
          <w:szCs w:val="22"/>
          <w:lang w:eastAsia="zh-TW"/>
        </w:rPr>
        <w:t>中央五院都有法案提案權，不過後續的審查與通過一定要經過立法院同意</w:t>
      </w:r>
      <w:r w:rsidRPr="006B5424">
        <w:rPr>
          <w:color w:val="000000" w:themeColor="text1"/>
          <w:sz w:val="22"/>
        </w:rPr>
        <w:t xml:space="preserve">　</w:t>
      </w:r>
      <w:bookmarkEnd w:id="1819"/>
      <w:bookmarkEnd w:id="181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lastRenderedPageBreak/>
        <w:t>編碼</w:t>
      </w:r>
      <w:r w:rsidRPr="006B5424">
        <w:rPr>
          <w:rFonts w:eastAsia="華康粗黑體"/>
          <w:color w:val="000000" w:themeColor="text1"/>
          <w:sz w:val="24"/>
          <w:highlight w:val="lightGray"/>
        </w:rPr>
        <w:t>0800426</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8"/>
        <w:snapToGrid w:val="0"/>
        <w:spacing w:line="286" w:lineRule="auto"/>
        <w:ind w:left="397"/>
        <w:jc w:val="both"/>
        <w:textAlignment w:val="center"/>
        <w:rPr>
          <w:rFonts w:eastAsia="DengXian"/>
          <w:color w:val="000000" w:themeColor="text1"/>
        </w:rPr>
      </w:pPr>
      <w:bookmarkStart w:id="1820" w:name="QQ200211000067_1_H"/>
      <w:bookmarkStart w:id="1821" w:name="QQ200211000067"/>
      <w:r w:rsidRPr="006B5424">
        <w:rPr>
          <w:rFonts w:hint="eastAsia"/>
          <w:color w:val="000000" w:themeColor="text1"/>
          <w:kern w:val="2"/>
          <w:sz w:val="22"/>
          <w:szCs w:val="22"/>
          <w:lang w:eastAsia="zh-TW"/>
        </w:rPr>
        <w:t>憲法上的平等，不是一種絕對、機械的形式概念，而應依據國家行為的目的、所將處理的事物性質等判斷，容許合理的差別待遇。換言之，平等權的重點不在於有無差別待遇，而是在於差別待遇是否具有正當理由。請問：何者展現的平等意涵最合乎上述概念？</w:t>
      </w:r>
      <w:r w:rsidRPr="006B5424">
        <w:rPr>
          <w:color w:val="000000" w:themeColor="text1"/>
          <w:sz w:val="22"/>
        </w:rPr>
        <w:t xml:space="preserve">　</w:t>
      </w:r>
      <w:bookmarkEnd w:id="1820"/>
      <w:r w:rsidRPr="006B5424">
        <w:rPr>
          <w:color w:val="000000" w:themeColor="text1"/>
          <w:sz w:val="22"/>
        </w:rPr>
        <w:t>(A)</w:t>
      </w:r>
      <w:bookmarkStart w:id="1822" w:name="QQ200211000067_1_1"/>
      <w:r w:rsidRPr="006B5424">
        <w:rPr>
          <w:rFonts w:hint="eastAsia"/>
          <w:color w:val="000000" w:themeColor="text1"/>
          <w:kern w:val="2"/>
          <w:sz w:val="22"/>
          <w:szCs w:val="22"/>
          <w:lang w:eastAsia="zh-TW"/>
        </w:rPr>
        <w:t>公家機關進用一定比例的身心障礙員工以保障其工作權</w:t>
      </w:r>
      <w:r w:rsidRPr="006B5424">
        <w:rPr>
          <w:color w:val="000000" w:themeColor="text1"/>
          <w:sz w:val="22"/>
        </w:rPr>
        <w:t xml:space="preserve">　</w:t>
      </w:r>
      <w:bookmarkEnd w:id="1822"/>
      <w:r w:rsidRPr="006B5424">
        <w:rPr>
          <w:color w:val="000000" w:themeColor="text1"/>
          <w:sz w:val="22"/>
        </w:rPr>
        <w:t>(B)</w:t>
      </w:r>
      <w:bookmarkStart w:id="1823" w:name="QQ200211000067_1_2"/>
      <w:r w:rsidRPr="006B5424">
        <w:rPr>
          <w:rFonts w:hint="eastAsia"/>
          <w:color w:val="000000" w:themeColor="text1"/>
          <w:kern w:val="2"/>
          <w:sz w:val="22"/>
          <w:szCs w:val="22"/>
          <w:lang w:eastAsia="zh-TW"/>
        </w:rPr>
        <w:t>比照原視及客家電視臺而籌設臺語頻道以協助文化傳承</w:t>
      </w:r>
      <w:r w:rsidRPr="006B5424">
        <w:rPr>
          <w:color w:val="000000" w:themeColor="text1"/>
          <w:sz w:val="22"/>
        </w:rPr>
        <w:t xml:space="preserve">　</w:t>
      </w:r>
      <w:bookmarkEnd w:id="1823"/>
      <w:r w:rsidRPr="006B5424">
        <w:rPr>
          <w:color w:val="000000" w:themeColor="text1"/>
          <w:sz w:val="22"/>
        </w:rPr>
        <w:t>(C)</w:t>
      </w:r>
      <w:bookmarkStart w:id="1824" w:name="QQ200211000067_1_3"/>
      <w:r w:rsidRPr="006B5424">
        <w:rPr>
          <w:rFonts w:hint="eastAsia"/>
          <w:color w:val="000000" w:themeColor="text1"/>
          <w:kern w:val="2"/>
          <w:sz w:val="22"/>
          <w:szCs w:val="22"/>
          <w:lang w:eastAsia="zh-TW"/>
        </w:rPr>
        <w:t>釋憲後同性戀者能夠比照異性戀者享有婚姻自由的權利</w:t>
      </w:r>
      <w:r w:rsidRPr="006B5424">
        <w:rPr>
          <w:color w:val="000000" w:themeColor="text1"/>
          <w:sz w:val="22"/>
        </w:rPr>
        <w:t xml:space="preserve">　</w:t>
      </w:r>
      <w:bookmarkEnd w:id="1824"/>
      <w:r w:rsidRPr="006B5424">
        <w:rPr>
          <w:color w:val="000000" w:themeColor="text1"/>
          <w:sz w:val="22"/>
        </w:rPr>
        <w:t>(D)</w:t>
      </w:r>
      <w:bookmarkStart w:id="1825" w:name="QQ200211000067_1_4"/>
      <w:r w:rsidRPr="006B5424">
        <w:rPr>
          <w:rFonts w:hint="eastAsia"/>
          <w:color w:val="000000" w:themeColor="text1"/>
          <w:kern w:val="2"/>
          <w:sz w:val="22"/>
          <w:szCs w:val="22"/>
          <w:lang w:eastAsia="zh-TW"/>
        </w:rPr>
        <w:t>《性別工作平等法》規定男性可請育嬰假照顧</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歲以下子女</w:t>
      </w:r>
      <w:r w:rsidRPr="006B5424">
        <w:rPr>
          <w:color w:val="000000" w:themeColor="text1"/>
          <w:sz w:val="22"/>
        </w:rPr>
        <w:t xml:space="preserve">　</w:t>
      </w:r>
      <w:bookmarkEnd w:id="1825"/>
      <w:bookmarkEnd w:id="1821"/>
    </w:p>
    <w:p w:rsidR="002C4F6D" w:rsidRPr="006B5424" w:rsidRDefault="002C4F6D" w:rsidP="002C4F6D">
      <w:pPr>
        <w:pStyle w:val="Normal1118"/>
        <w:snapToGrid w:val="0"/>
        <w:spacing w:line="286" w:lineRule="auto"/>
        <w:ind w:left="1332" w:hanging="935"/>
        <w:jc w:val="both"/>
        <w:textAlignment w:val="center"/>
        <w:rPr>
          <w:rFonts w:eastAsia="DengXian"/>
          <w:color w:val="000000" w:themeColor="text1"/>
        </w:rPr>
      </w:pPr>
      <w:bookmarkStart w:id="1826" w:name="AQ200211000067_M"/>
      <w:bookmarkStart w:id="1827" w:name="AQ20021100006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828" w:name="AQ200211000067_1"/>
      <w:bookmarkEnd w:id="1826"/>
      <w:r w:rsidRPr="006B5424">
        <w:rPr>
          <w:color w:val="000000" w:themeColor="text1"/>
          <w:sz w:val="22"/>
        </w:rPr>
        <w:t>A</w:t>
      </w:r>
      <w:r w:rsidRPr="006B5424">
        <w:rPr>
          <w:color w:val="000000" w:themeColor="text1"/>
          <w:sz w:val="22"/>
        </w:rPr>
        <w:t xml:space="preserve">　</w:t>
      </w:r>
      <w:bookmarkEnd w:id="1828"/>
      <w:bookmarkEnd w:id="1827"/>
    </w:p>
    <w:p w:rsidR="002C4F6D" w:rsidRPr="006B5424" w:rsidRDefault="002C4F6D" w:rsidP="002C4F6D">
      <w:pPr>
        <w:pStyle w:val="Normal2118"/>
        <w:snapToGrid w:val="0"/>
        <w:spacing w:line="286" w:lineRule="auto"/>
        <w:ind w:left="1304" w:hanging="907"/>
        <w:jc w:val="both"/>
        <w:textAlignment w:val="center"/>
        <w:rPr>
          <w:rFonts w:eastAsia="DengXian"/>
          <w:color w:val="000000" w:themeColor="text1"/>
        </w:rPr>
      </w:pPr>
      <w:bookmarkStart w:id="1829" w:name="RQ200211000067_M"/>
      <w:bookmarkStart w:id="1830" w:name="RQ20021100006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831" w:name="RQ200211000067_1_H"/>
      <w:bookmarkEnd w:id="1829"/>
      <w:r w:rsidRPr="006B5424">
        <w:rPr>
          <w:rFonts w:hint="eastAsia"/>
          <w:color w:val="000000" w:themeColor="text1"/>
          <w:kern w:val="2"/>
          <w:sz w:val="22"/>
          <w:szCs w:val="22"/>
          <w:lang w:eastAsia="zh-TW"/>
        </w:rPr>
        <w:t>本題考的是合理的差別待遇</w:t>
      </w:r>
      <w:r w:rsidRPr="006B5424">
        <w:rPr>
          <w:color w:val="000000" w:themeColor="text1"/>
          <w:sz w:val="22"/>
        </w:rPr>
        <w:t xml:space="preserve">　</w:t>
      </w:r>
      <w:bookmarkEnd w:id="1831"/>
      <w:r w:rsidRPr="006B5424">
        <w:rPr>
          <w:color w:val="000000" w:themeColor="text1"/>
          <w:sz w:val="22"/>
        </w:rPr>
        <w:t>(A)</w:t>
      </w:r>
      <w:bookmarkStart w:id="1832" w:name="RQ200211000067_1_1"/>
      <w:r w:rsidRPr="006B5424">
        <w:rPr>
          <w:rFonts w:hint="eastAsia"/>
          <w:color w:val="000000" w:themeColor="text1"/>
          <w:kern w:val="2"/>
          <w:sz w:val="22"/>
          <w:szCs w:val="22"/>
          <w:lang w:eastAsia="zh-TW"/>
        </w:rPr>
        <w:t>保障身心障礙者的工作權，針對特定群體給予差別待遇，屬於正當理由</w:t>
      </w:r>
      <w:r w:rsidRPr="006B5424">
        <w:rPr>
          <w:color w:val="000000" w:themeColor="text1"/>
          <w:sz w:val="22"/>
        </w:rPr>
        <w:t xml:space="preserve">　</w:t>
      </w:r>
      <w:bookmarkEnd w:id="1832"/>
      <w:r w:rsidRPr="006B5424">
        <w:rPr>
          <w:color w:val="000000" w:themeColor="text1"/>
          <w:sz w:val="22"/>
        </w:rPr>
        <w:t>(B)</w:t>
      </w:r>
      <w:bookmarkStart w:id="1833" w:name="RQ200211000067_1_2"/>
      <w:r w:rsidRPr="006B5424">
        <w:rPr>
          <w:rFonts w:hint="eastAsia"/>
          <w:color w:val="000000" w:themeColor="text1"/>
          <w:kern w:val="2"/>
          <w:sz w:val="22"/>
          <w:szCs w:val="22"/>
          <w:lang w:eastAsia="zh-TW"/>
        </w:rPr>
        <w:t>我國電視頻道多屬國語，後來增加客家族群及原住民族群的電視臺，並籌設臺語頻道，屬於文化平權，並非差別待遇</w:t>
      </w:r>
      <w:r w:rsidRPr="006B5424">
        <w:rPr>
          <w:color w:val="000000" w:themeColor="text1"/>
          <w:sz w:val="22"/>
        </w:rPr>
        <w:t xml:space="preserve">　</w:t>
      </w:r>
      <w:bookmarkEnd w:id="1833"/>
      <w:r w:rsidRPr="006B5424">
        <w:rPr>
          <w:color w:val="000000" w:themeColor="text1"/>
          <w:sz w:val="22"/>
        </w:rPr>
        <w:t>(C)</w:t>
      </w:r>
      <w:bookmarkStart w:id="1834" w:name="RQ200211000067_1_3"/>
      <w:r w:rsidRPr="006B5424">
        <w:rPr>
          <w:rFonts w:hint="eastAsia"/>
          <w:color w:val="000000" w:themeColor="text1"/>
          <w:kern w:val="2"/>
          <w:sz w:val="22"/>
          <w:szCs w:val="22"/>
          <w:lang w:eastAsia="zh-TW"/>
        </w:rPr>
        <w:t>屬於婚姻平權，使同性戀與異性戀有同等的婚姻自由，不是差別待遇</w:t>
      </w:r>
      <w:r w:rsidRPr="006B5424">
        <w:rPr>
          <w:color w:val="000000" w:themeColor="text1"/>
          <w:sz w:val="22"/>
        </w:rPr>
        <w:t xml:space="preserve">　</w:t>
      </w:r>
      <w:bookmarkEnd w:id="1834"/>
      <w:r w:rsidRPr="006B5424">
        <w:rPr>
          <w:color w:val="000000" w:themeColor="text1"/>
          <w:sz w:val="22"/>
        </w:rPr>
        <w:t>(D)</w:t>
      </w:r>
      <w:bookmarkStart w:id="1835" w:name="RQ200211000067_1_4"/>
      <w:r w:rsidRPr="006B5424">
        <w:rPr>
          <w:rFonts w:hint="eastAsia"/>
          <w:color w:val="000000" w:themeColor="text1"/>
          <w:kern w:val="2"/>
          <w:sz w:val="22"/>
          <w:szCs w:val="22"/>
          <w:lang w:eastAsia="zh-TW"/>
        </w:rPr>
        <w:t>屬於性別平權，也讓男性有請育嬰假的權利，並分攤照顧子女的責任，並非差別待遇</w:t>
      </w:r>
      <w:r w:rsidRPr="006B5424">
        <w:rPr>
          <w:color w:val="000000" w:themeColor="text1"/>
          <w:sz w:val="22"/>
        </w:rPr>
        <w:t xml:space="preserve">　</w:t>
      </w:r>
      <w:bookmarkEnd w:id="1835"/>
      <w:bookmarkEnd w:id="183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0800427</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19"/>
        <w:snapToGrid w:val="0"/>
        <w:spacing w:line="286" w:lineRule="auto"/>
        <w:ind w:left="397"/>
        <w:jc w:val="both"/>
        <w:textAlignment w:val="center"/>
        <w:rPr>
          <w:rFonts w:eastAsia="DengXian"/>
          <w:color w:val="000000" w:themeColor="text1"/>
        </w:rPr>
      </w:pPr>
      <w:bookmarkStart w:id="1836" w:name="QQ200211000070_1_H"/>
      <w:bookmarkStart w:id="1837" w:name="QQ200211000070"/>
      <w:r w:rsidRPr="006B5424">
        <w:rPr>
          <w:rFonts w:hint="eastAsia"/>
          <w:color w:val="000000" w:themeColor="text1"/>
          <w:kern w:val="2"/>
          <w:sz w:val="22"/>
          <w:szCs w:val="22"/>
          <w:lang w:eastAsia="zh-TW"/>
        </w:rPr>
        <w:t>美國的《獨立宣言》列舉英國喬治三世侵害殖民地人民權利的例證，像是「和平時期未經我們的立法機關同意就維持常備軍隊」、「未經人民同意就強行徵稅」、「中止我們的立法機關行使權力，宣稱自己有權就一切事宜替我們制定法律」。由上述例證可看出英國招致反抗的原因最可能是下列何者？</w:t>
      </w:r>
      <w:r w:rsidRPr="006B5424">
        <w:rPr>
          <w:color w:val="000000" w:themeColor="text1"/>
          <w:sz w:val="22"/>
        </w:rPr>
        <w:t xml:space="preserve">　</w:t>
      </w:r>
      <w:bookmarkEnd w:id="1836"/>
      <w:r w:rsidRPr="006B5424">
        <w:rPr>
          <w:color w:val="000000" w:themeColor="text1"/>
          <w:sz w:val="22"/>
        </w:rPr>
        <w:t>(A)</w:t>
      </w:r>
      <w:bookmarkStart w:id="1838" w:name="QQ200211000070_1_1"/>
      <w:r w:rsidRPr="006B5424">
        <w:rPr>
          <w:rFonts w:hint="eastAsia"/>
          <w:color w:val="000000" w:themeColor="text1"/>
          <w:kern w:val="2"/>
          <w:sz w:val="22"/>
          <w:szCs w:val="22"/>
          <w:lang w:eastAsia="zh-TW"/>
        </w:rPr>
        <w:t>殖民地人民並沒有受到同等的對待</w:t>
      </w:r>
      <w:r w:rsidRPr="006B5424">
        <w:rPr>
          <w:color w:val="000000" w:themeColor="text1"/>
          <w:sz w:val="22"/>
        </w:rPr>
        <w:t xml:space="preserve">　</w:t>
      </w:r>
      <w:bookmarkEnd w:id="1838"/>
      <w:r w:rsidRPr="006B5424">
        <w:rPr>
          <w:color w:val="000000" w:themeColor="text1"/>
          <w:sz w:val="22"/>
        </w:rPr>
        <w:t>(B)</w:t>
      </w:r>
      <w:bookmarkStart w:id="1839" w:name="QQ200211000070_1_2"/>
      <w:r w:rsidRPr="006B5424">
        <w:rPr>
          <w:rFonts w:hint="eastAsia"/>
          <w:color w:val="000000" w:themeColor="text1"/>
          <w:kern w:val="2"/>
          <w:sz w:val="22"/>
          <w:szCs w:val="22"/>
          <w:lang w:eastAsia="zh-TW"/>
        </w:rPr>
        <w:t>行使統治權力未依循法律保留原則</w:t>
      </w:r>
      <w:r w:rsidRPr="006B5424">
        <w:rPr>
          <w:color w:val="000000" w:themeColor="text1"/>
          <w:sz w:val="22"/>
        </w:rPr>
        <w:t xml:space="preserve">　</w:t>
      </w:r>
      <w:bookmarkEnd w:id="1839"/>
      <w:r w:rsidRPr="006B5424">
        <w:rPr>
          <w:color w:val="000000" w:themeColor="text1"/>
          <w:sz w:val="22"/>
        </w:rPr>
        <w:t>(C)</w:t>
      </w:r>
      <w:bookmarkStart w:id="1840" w:name="QQ200211000070_1_3"/>
      <w:r w:rsidRPr="006B5424">
        <w:rPr>
          <w:rFonts w:hint="eastAsia"/>
          <w:color w:val="000000" w:themeColor="text1"/>
          <w:kern w:val="2"/>
          <w:sz w:val="22"/>
          <w:szCs w:val="22"/>
          <w:lang w:eastAsia="zh-TW"/>
        </w:rPr>
        <w:t>限制人權並未採取侵害最小的手段</w:t>
      </w:r>
      <w:r w:rsidRPr="006B5424">
        <w:rPr>
          <w:color w:val="000000" w:themeColor="text1"/>
          <w:sz w:val="22"/>
        </w:rPr>
        <w:t xml:space="preserve">　</w:t>
      </w:r>
      <w:bookmarkEnd w:id="1840"/>
      <w:r w:rsidRPr="006B5424">
        <w:rPr>
          <w:color w:val="000000" w:themeColor="text1"/>
          <w:sz w:val="22"/>
        </w:rPr>
        <w:t>(D)</w:t>
      </w:r>
      <w:bookmarkStart w:id="1841" w:name="QQ200211000070_1_4"/>
      <w:r w:rsidRPr="006B5424">
        <w:rPr>
          <w:rFonts w:hint="eastAsia"/>
          <w:color w:val="000000" w:themeColor="text1"/>
          <w:kern w:val="2"/>
          <w:sz w:val="22"/>
          <w:szCs w:val="22"/>
          <w:lang w:eastAsia="zh-TW"/>
        </w:rPr>
        <w:t>未給予殖民地人民合理的差別待遇</w:t>
      </w:r>
      <w:r w:rsidRPr="006B5424">
        <w:rPr>
          <w:color w:val="000000" w:themeColor="text1"/>
          <w:sz w:val="22"/>
        </w:rPr>
        <w:t xml:space="preserve">　</w:t>
      </w:r>
      <w:bookmarkEnd w:id="1841"/>
      <w:bookmarkEnd w:id="1837"/>
    </w:p>
    <w:p w:rsidR="002C4F6D" w:rsidRPr="006B5424" w:rsidRDefault="002C4F6D" w:rsidP="002C4F6D">
      <w:pPr>
        <w:pStyle w:val="Normal1119"/>
        <w:snapToGrid w:val="0"/>
        <w:spacing w:line="286" w:lineRule="auto"/>
        <w:ind w:left="1332" w:hanging="935"/>
        <w:jc w:val="both"/>
        <w:textAlignment w:val="center"/>
        <w:rPr>
          <w:rFonts w:eastAsia="DengXian"/>
          <w:color w:val="000000" w:themeColor="text1"/>
        </w:rPr>
      </w:pPr>
      <w:bookmarkStart w:id="1842" w:name="AQ200211000070_M"/>
      <w:bookmarkStart w:id="1843" w:name="AQ20021100007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844" w:name="AQ200211000070_1"/>
      <w:bookmarkEnd w:id="1842"/>
      <w:r w:rsidRPr="006B5424">
        <w:rPr>
          <w:color w:val="000000" w:themeColor="text1"/>
          <w:sz w:val="22"/>
        </w:rPr>
        <w:t>B</w:t>
      </w:r>
      <w:r w:rsidRPr="006B5424">
        <w:rPr>
          <w:color w:val="000000" w:themeColor="text1"/>
          <w:sz w:val="22"/>
        </w:rPr>
        <w:t xml:space="preserve">　</w:t>
      </w:r>
      <w:bookmarkEnd w:id="1844"/>
      <w:bookmarkEnd w:id="1843"/>
    </w:p>
    <w:p w:rsidR="002C4F6D" w:rsidRPr="006B5424" w:rsidRDefault="002C4F6D" w:rsidP="002C4F6D">
      <w:pPr>
        <w:pStyle w:val="Normal2119"/>
        <w:snapToGrid w:val="0"/>
        <w:spacing w:line="286" w:lineRule="auto"/>
        <w:ind w:left="1304" w:hanging="907"/>
        <w:jc w:val="both"/>
        <w:textAlignment w:val="center"/>
        <w:rPr>
          <w:rFonts w:eastAsia="DengXian"/>
          <w:color w:val="000000" w:themeColor="text1"/>
        </w:rPr>
      </w:pPr>
      <w:bookmarkStart w:id="1845" w:name="RQ200211000070_M"/>
      <w:bookmarkStart w:id="1846" w:name="RQ20021100007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847" w:name="RQ200211000070_1_H"/>
      <w:bookmarkEnd w:id="1845"/>
      <w:bookmarkEnd w:id="1847"/>
      <w:r w:rsidRPr="006B5424">
        <w:rPr>
          <w:color w:val="000000" w:themeColor="text1"/>
          <w:sz w:val="22"/>
        </w:rPr>
        <w:t>(A)</w:t>
      </w:r>
      <w:bookmarkStart w:id="1848" w:name="RQ200211000070_1_1"/>
      <w:r w:rsidRPr="006B5424">
        <w:rPr>
          <w:rFonts w:hint="eastAsia"/>
          <w:color w:val="000000" w:themeColor="text1"/>
          <w:kern w:val="2"/>
          <w:sz w:val="22"/>
          <w:szCs w:val="22"/>
          <w:lang w:eastAsia="zh-TW"/>
        </w:rPr>
        <w:t>例證並沒有提及英國與殖民地人民所受對待不同，無從比較或看出是否平等</w:t>
      </w:r>
      <w:r w:rsidRPr="006B5424">
        <w:rPr>
          <w:color w:val="000000" w:themeColor="text1"/>
          <w:sz w:val="22"/>
        </w:rPr>
        <w:t xml:space="preserve">　</w:t>
      </w:r>
      <w:bookmarkEnd w:id="1848"/>
      <w:r w:rsidRPr="006B5424">
        <w:rPr>
          <w:color w:val="000000" w:themeColor="text1"/>
          <w:sz w:val="22"/>
        </w:rPr>
        <w:t>(B)</w:t>
      </w:r>
      <w:bookmarkStart w:id="1849" w:name="RQ200211000070_1_2"/>
      <w:r w:rsidRPr="006B5424">
        <w:rPr>
          <w:rFonts w:hint="eastAsia"/>
          <w:color w:val="000000" w:themeColor="text1"/>
          <w:kern w:val="2"/>
          <w:sz w:val="22"/>
          <w:szCs w:val="22"/>
          <w:lang w:eastAsia="zh-TW"/>
        </w:rPr>
        <w:t>例證中的關鍵字都在揭示英國行使統治權，未得到人民或人民代表同意，甚至剝奪立法權，嚴重違反法律保留原則</w:t>
      </w:r>
      <w:r w:rsidRPr="006B5424">
        <w:rPr>
          <w:color w:val="000000" w:themeColor="text1"/>
          <w:sz w:val="22"/>
        </w:rPr>
        <w:t xml:space="preserve">　</w:t>
      </w:r>
      <w:bookmarkEnd w:id="1849"/>
      <w:r w:rsidRPr="006B5424">
        <w:rPr>
          <w:color w:val="000000" w:themeColor="text1"/>
          <w:sz w:val="22"/>
        </w:rPr>
        <w:t>(C)</w:t>
      </w:r>
      <w:bookmarkStart w:id="1850" w:name="RQ200211000070_1_3"/>
      <w:r w:rsidRPr="006B5424">
        <w:rPr>
          <w:rFonts w:hint="eastAsia"/>
          <w:color w:val="000000" w:themeColor="text1"/>
          <w:kern w:val="2"/>
          <w:sz w:val="22"/>
          <w:szCs w:val="22"/>
          <w:lang w:eastAsia="zh-TW"/>
        </w:rPr>
        <w:t>個別例證均只有提到一個限制手段，未提及其他限制手段，無從比較是否為侵害最小</w:t>
      </w:r>
      <w:r w:rsidRPr="006B5424">
        <w:rPr>
          <w:color w:val="000000" w:themeColor="text1"/>
          <w:sz w:val="22"/>
        </w:rPr>
        <w:t xml:space="preserve">　</w:t>
      </w:r>
      <w:bookmarkEnd w:id="1850"/>
      <w:r w:rsidRPr="006B5424">
        <w:rPr>
          <w:color w:val="000000" w:themeColor="text1"/>
          <w:sz w:val="22"/>
        </w:rPr>
        <w:t>(D)</w:t>
      </w:r>
      <w:bookmarkStart w:id="1851" w:name="RQ200211000070_1_4"/>
      <w:r w:rsidRPr="006B5424">
        <w:rPr>
          <w:rFonts w:hint="eastAsia"/>
          <w:color w:val="000000" w:themeColor="text1"/>
          <w:kern w:val="2"/>
          <w:sz w:val="22"/>
          <w:szCs w:val="22"/>
          <w:lang w:eastAsia="zh-TW"/>
        </w:rPr>
        <w:t>例證並沒有提及英國與殖民地人民所受對待不同，無從比較或看出是否平等</w:t>
      </w:r>
      <w:r w:rsidRPr="006B5424">
        <w:rPr>
          <w:color w:val="000000" w:themeColor="text1"/>
          <w:sz w:val="22"/>
        </w:rPr>
        <w:t xml:space="preserve">　</w:t>
      </w:r>
      <w:bookmarkEnd w:id="1851"/>
      <w:bookmarkEnd w:id="184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0800428</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120"/>
        <w:snapToGrid w:val="0"/>
        <w:spacing w:line="286" w:lineRule="auto"/>
        <w:ind w:left="397"/>
        <w:jc w:val="both"/>
        <w:textAlignment w:val="center"/>
        <w:rPr>
          <w:rFonts w:eastAsia="DengXian"/>
          <w:color w:val="000000" w:themeColor="text1"/>
        </w:rPr>
      </w:pPr>
      <w:bookmarkStart w:id="1852" w:name="QQ200211000064_1_H"/>
      <w:bookmarkStart w:id="1853" w:name="QQ200211000064"/>
      <w:r w:rsidRPr="006B5424">
        <w:rPr>
          <w:rFonts w:hint="eastAsia"/>
          <w:color w:val="000000" w:themeColor="text1"/>
          <w:kern w:val="2"/>
          <w:sz w:val="22"/>
          <w:szCs w:val="22"/>
          <w:lang w:eastAsia="zh-TW"/>
        </w:rPr>
        <w:t>司法院釋字第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號解釋認為，現行《民法》並未平等地保障同性戀者的婚姻自由，至於以何種形式達成婚姻自由之平等保護，屬於立法形成之範圍，行政與立法機關</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內若未完成相關法律的制定或修正，同性伴侶將可直接適用現行《民法》。反對同性婚姻者緊接著發起「你是否同意民法婚姻規定應限定在一男一女的結合？」、「你是否同意以民法婚姻規定以外之其他形式來保障同性別二人經營永久共同生活的權益？」兩項公投案皆獲得通過，發起人主張公投位階應高於《憲法》，呼籲政府應遵循公投結果。上述事件所涉及的法律爭議，下列敘述何者正確？</w:t>
      </w:r>
      <w:r w:rsidRPr="006B5424">
        <w:rPr>
          <w:color w:val="000000" w:themeColor="text1"/>
          <w:sz w:val="22"/>
        </w:rPr>
        <w:t xml:space="preserve">　</w:t>
      </w:r>
      <w:bookmarkEnd w:id="1852"/>
      <w:r w:rsidRPr="006B5424">
        <w:rPr>
          <w:color w:val="000000" w:themeColor="text1"/>
          <w:sz w:val="22"/>
        </w:rPr>
        <w:t>(A)</w:t>
      </w:r>
      <w:bookmarkStart w:id="1854" w:name="QQ200211000064_1_1"/>
      <w:r w:rsidRPr="006B5424">
        <w:rPr>
          <w:rFonts w:hint="eastAsia"/>
          <w:color w:val="000000" w:themeColor="text1"/>
          <w:kern w:val="2"/>
          <w:sz w:val="22"/>
          <w:szCs w:val="22"/>
          <w:lang w:eastAsia="zh-TW"/>
        </w:rPr>
        <w:t>公投案通過後確立同性戀者的婚姻自由不受保障</w:t>
      </w:r>
      <w:r w:rsidRPr="006B5424">
        <w:rPr>
          <w:color w:val="000000" w:themeColor="text1"/>
          <w:sz w:val="22"/>
        </w:rPr>
        <w:t xml:space="preserve">　</w:t>
      </w:r>
      <w:bookmarkEnd w:id="1854"/>
      <w:r w:rsidRPr="006B5424">
        <w:rPr>
          <w:color w:val="000000" w:themeColor="text1"/>
          <w:sz w:val="22"/>
        </w:rPr>
        <w:t>(B)</w:t>
      </w:r>
      <w:bookmarkStart w:id="1855" w:name="QQ200211000064_1_2"/>
      <w:r w:rsidRPr="006B5424">
        <w:rPr>
          <w:rFonts w:hint="eastAsia"/>
          <w:color w:val="000000" w:themeColor="text1"/>
          <w:kern w:val="2"/>
          <w:sz w:val="22"/>
          <w:szCs w:val="22"/>
          <w:lang w:eastAsia="zh-TW"/>
        </w:rPr>
        <w:t>行政與立法機關若不修正《民法》現行條文將會違憲</w:t>
      </w:r>
      <w:r w:rsidRPr="006B5424">
        <w:rPr>
          <w:color w:val="000000" w:themeColor="text1"/>
          <w:sz w:val="22"/>
        </w:rPr>
        <w:t xml:space="preserve">　</w:t>
      </w:r>
      <w:bookmarkEnd w:id="1855"/>
      <w:r w:rsidRPr="006B5424">
        <w:rPr>
          <w:color w:val="000000" w:themeColor="text1"/>
          <w:sz w:val="22"/>
        </w:rPr>
        <w:t>(C)</w:t>
      </w:r>
      <w:bookmarkStart w:id="1856" w:name="QQ200211000064_1_3"/>
      <w:r w:rsidRPr="006B5424">
        <w:rPr>
          <w:rFonts w:hint="eastAsia"/>
          <w:color w:val="000000" w:themeColor="text1"/>
          <w:kern w:val="2"/>
          <w:sz w:val="22"/>
          <w:szCs w:val="22"/>
          <w:lang w:eastAsia="zh-TW"/>
        </w:rPr>
        <w:t>公投是《憲法》保障的直接民權故可推翻大法官釋憲</w:t>
      </w:r>
      <w:r w:rsidRPr="006B5424">
        <w:rPr>
          <w:color w:val="000000" w:themeColor="text1"/>
          <w:sz w:val="22"/>
        </w:rPr>
        <w:t xml:space="preserve">　</w:t>
      </w:r>
      <w:bookmarkEnd w:id="1856"/>
      <w:r w:rsidRPr="006B5424">
        <w:rPr>
          <w:color w:val="000000" w:themeColor="text1"/>
          <w:sz w:val="22"/>
        </w:rPr>
        <w:t>(D)</w:t>
      </w:r>
      <w:bookmarkStart w:id="1857" w:name="QQ200211000064_1_4"/>
      <w:r w:rsidRPr="006B5424">
        <w:rPr>
          <w:rFonts w:hint="eastAsia"/>
          <w:color w:val="000000" w:themeColor="text1"/>
          <w:kern w:val="2"/>
          <w:sz w:val="22"/>
          <w:szCs w:val="22"/>
          <w:lang w:eastAsia="zh-TW"/>
        </w:rPr>
        <w:t>《民法》現行條文不宜修正方能兼顧釋憲及公投結果</w:t>
      </w:r>
      <w:r w:rsidRPr="006B5424">
        <w:rPr>
          <w:color w:val="000000" w:themeColor="text1"/>
          <w:sz w:val="22"/>
        </w:rPr>
        <w:t xml:space="preserve">　</w:t>
      </w:r>
      <w:bookmarkEnd w:id="1857"/>
      <w:bookmarkEnd w:id="1853"/>
    </w:p>
    <w:p w:rsidR="002C4F6D" w:rsidRPr="006B5424" w:rsidRDefault="002C4F6D" w:rsidP="002C4F6D">
      <w:pPr>
        <w:pStyle w:val="Normal1120"/>
        <w:snapToGrid w:val="0"/>
        <w:spacing w:line="286" w:lineRule="auto"/>
        <w:ind w:left="1332" w:hanging="935"/>
        <w:jc w:val="both"/>
        <w:textAlignment w:val="center"/>
        <w:rPr>
          <w:rFonts w:eastAsia="DengXian"/>
          <w:color w:val="000000" w:themeColor="text1"/>
        </w:rPr>
      </w:pPr>
      <w:bookmarkStart w:id="1858" w:name="AQ200211000064_M"/>
      <w:bookmarkStart w:id="1859" w:name="AQ20021100006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860" w:name="AQ200211000064_1"/>
      <w:bookmarkEnd w:id="1858"/>
      <w:r w:rsidRPr="006B5424">
        <w:rPr>
          <w:color w:val="000000" w:themeColor="text1"/>
          <w:sz w:val="22"/>
        </w:rPr>
        <w:t>D</w:t>
      </w:r>
      <w:r w:rsidRPr="006B5424">
        <w:rPr>
          <w:color w:val="000000" w:themeColor="text1"/>
          <w:sz w:val="22"/>
        </w:rPr>
        <w:t xml:space="preserve">　</w:t>
      </w:r>
      <w:bookmarkEnd w:id="1860"/>
      <w:bookmarkEnd w:id="1859"/>
    </w:p>
    <w:p w:rsidR="002C4F6D" w:rsidRPr="006B5424" w:rsidRDefault="002C4F6D" w:rsidP="002C4F6D">
      <w:pPr>
        <w:pStyle w:val="Normal2120"/>
        <w:snapToGrid w:val="0"/>
        <w:spacing w:line="286" w:lineRule="auto"/>
        <w:ind w:left="1304" w:hanging="907"/>
        <w:jc w:val="both"/>
        <w:textAlignment w:val="center"/>
        <w:rPr>
          <w:rFonts w:eastAsia="DengXian"/>
          <w:color w:val="000000" w:themeColor="text1"/>
        </w:rPr>
      </w:pPr>
      <w:bookmarkStart w:id="1861" w:name="RQ200211000064_M"/>
      <w:bookmarkStart w:id="1862" w:name="RQ20021100006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863" w:name="RQ200211000064_1_H"/>
      <w:bookmarkEnd w:id="1861"/>
      <w:r w:rsidRPr="006B5424">
        <w:rPr>
          <w:rFonts w:hint="eastAsia"/>
          <w:color w:val="000000" w:themeColor="text1"/>
          <w:kern w:val="2"/>
          <w:sz w:val="22"/>
          <w:szCs w:val="22"/>
          <w:lang w:eastAsia="zh-TW"/>
        </w:rPr>
        <w:t>大法官釋憲等同於《憲法》，效力與位階都高於法律。現行的《公民投票法》所涉及的事項都是法律與命令位階，修憲公投則是限於《憲法增修條文》第</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條，而題幹提及的公投並非修憲公投，故不能推翻大法官釋憲</w:t>
      </w:r>
      <w:r w:rsidRPr="006B5424">
        <w:rPr>
          <w:color w:val="000000" w:themeColor="text1"/>
          <w:sz w:val="22"/>
        </w:rPr>
        <w:t xml:space="preserve">　</w:t>
      </w:r>
      <w:bookmarkEnd w:id="1863"/>
      <w:r w:rsidRPr="006B5424">
        <w:rPr>
          <w:color w:val="000000" w:themeColor="text1"/>
          <w:sz w:val="22"/>
        </w:rPr>
        <w:t>(A)</w:t>
      </w:r>
      <w:bookmarkStart w:id="1864" w:name="RQ200211000064_1_1"/>
      <w:r w:rsidRPr="006B5424">
        <w:rPr>
          <w:rFonts w:hint="eastAsia"/>
          <w:color w:val="000000" w:themeColor="text1"/>
          <w:kern w:val="2"/>
          <w:sz w:val="22"/>
          <w:szCs w:val="22"/>
          <w:lang w:eastAsia="zh-TW"/>
        </w:rPr>
        <w:t>大法官釋憲確定要保障同性婚姻，故公投不能推翻釋憲結果</w:t>
      </w:r>
      <w:r w:rsidRPr="006B5424">
        <w:rPr>
          <w:color w:val="000000" w:themeColor="text1"/>
          <w:sz w:val="22"/>
        </w:rPr>
        <w:t xml:space="preserve">　</w:t>
      </w:r>
      <w:bookmarkEnd w:id="1864"/>
      <w:r w:rsidRPr="006B5424">
        <w:rPr>
          <w:color w:val="000000" w:themeColor="text1"/>
          <w:sz w:val="22"/>
        </w:rPr>
        <w:t>(B)</w:t>
      </w:r>
      <w:bookmarkStart w:id="1865" w:name="RQ200211000064_1_2"/>
      <w:r w:rsidRPr="006B5424">
        <w:rPr>
          <w:rFonts w:hint="eastAsia"/>
          <w:color w:val="000000" w:themeColor="text1"/>
          <w:kern w:val="2"/>
          <w:sz w:val="22"/>
          <w:szCs w:val="22"/>
          <w:lang w:eastAsia="zh-TW"/>
        </w:rPr>
        <w:t>沒有修正《民法》現行條文也沒關係，可以用其他立法形式來保障婚姻自由，例如用專法保障，並不違憲</w:t>
      </w:r>
      <w:r w:rsidRPr="006B5424">
        <w:rPr>
          <w:color w:val="000000" w:themeColor="text1"/>
          <w:sz w:val="22"/>
        </w:rPr>
        <w:t xml:space="preserve">　</w:t>
      </w:r>
      <w:bookmarkEnd w:id="1865"/>
      <w:r w:rsidRPr="006B5424">
        <w:rPr>
          <w:color w:val="000000" w:themeColor="text1"/>
          <w:sz w:val="22"/>
        </w:rPr>
        <w:t>(C)</w:t>
      </w:r>
      <w:bookmarkStart w:id="1866" w:name="RQ200211000064_1_3"/>
      <w:r w:rsidRPr="006B5424">
        <w:rPr>
          <w:rFonts w:hint="eastAsia"/>
          <w:color w:val="000000" w:themeColor="text1"/>
          <w:kern w:val="2"/>
          <w:sz w:val="22"/>
          <w:szCs w:val="22"/>
          <w:lang w:eastAsia="zh-TW"/>
        </w:rPr>
        <w:t>公投是《憲法》第</w:t>
      </w:r>
      <w:r w:rsidRPr="006B5424">
        <w:rPr>
          <w:rFonts w:hint="eastAsia"/>
          <w:color w:val="000000" w:themeColor="text1"/>
          <w:kern w:val="2"/>
          <w:sz w:val="22"/>
          <w:szCs w:val="22"/>
          <w:lang w:eastAsia="zh-TW"/>
        </w:rPr>
        <w:t>17</w:t>
      </w:r>
      <w:r w:rsidRPr="006B5424">
        <w:rPr>
          <w:rFonts w:hint="eastAsia"/>
          <w:color w:val="000000" w:themeColor="text1"/>
          <w:kern w:val="2"/>
          <w:sz w:val="22"/>
          <w:szCs w:val="22"/>
          <w:lang w:eastAsia="zh-TW"/>
        </w:rPr>
        <w:t>條保障的權利，但若限制同性婚姻將形成不平等的差別待遇，違反《憲法》第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條的要求，此外本次公投在位</w:t>
      </w:r>
      <w:r w:rsidRPr="006B5424">
        <w:rPr>
          <w:rFonts w:hint="eastAsia"/>
          <w:color w:val="000000" w:themeColor="text1"/>
          <w:kern w:val="2"/>
          <w:sz w:val="22"/>
          <w:szCs w:val="22"/>
          <w:lang w:eastAsia="zh-TW"/>
        </w:rPr>
        <w:lastRenderedPageBreak/>
        <w:t>階與效力上仍低於釋憲文，故不能推翻</w:t>
      </w:r>
      <w:r w:rsidRPr="006B5424">
        <w:rPr>
          <w:color w:val="000000" w:themeColor="text1"/>
          <w:sz w:val="22"/>
        </w:rPr>
        <w:t xml:space="preserve">　</w:t>
      </w:r>
      <w:bookmarkEnd w:id="1866"/>
      <w:r w:rsidRPr="006B5424">
        <w:rPr>
          <w:color w:val="000000" w:themeColor="text1"/>
          <w:sz w:val="22"/>
        </w:rPr>
        <w:t>(D)</w:t>
      </w:r>
      <w:bookmarkStart w:id="1867" w:name="RQ200211000064_1_4"/>
      <w:r w:rsidRPr="006B5424">
        <w:rPr>
          <w:rFonts w:hint="eastAsia"/>
          <w:color w:val="000000" w:themeColor="text1"/>
          <w:kern w:val="2"/>
          <w:sz w:val="22"/>
          <w:szCs w:val="22"/>
          <w:lang w:eastAsia="zh-TW"/>
        </w:rPr>
        <w:t>釋憲沒有要求一定要修《民法》，而公投民意要求不能用《民法》保障同性婚姻</w:t>
      </w:r>
      <w:r w:rsidRPr="006B5424">
        <w:rPr>
          <w:color w:val="000000" w:themeColor="text1"/>
          <w:sz w:val="22"/>
        </w:rPr>
        <w:t xml:space="preserve">　</w:t>
      </w:r>
      <w:bookmarkEnd w:id="1867"/>
      <w:bookmarkEnd w:id="186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0800429</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21"/>
        <w:snapToGrid w:val="0"/>
        <w:spacing w:line="286" w:lineRule="auto"/>
        <w:ind w:left="397"/>
        <w:jc w:val="both"/>
        <w:textAlignment w:val="center"/>
        <w:rPr>
          <w:rFonts w:eastAsia="DengXian"/>
          <w:color w:val="000000" w:themeColor="text1"/>
        </w:rPr>
      </w:pPr>
      <w:bookmarkStart w:id="1868" w:name="QQ200211000066_1_H"/>
      <w:bookmarkStart w:id="1869" w:name="QQ200211000066"/>
      <w:r w:rsidRPr="006B5424">
        <w:rPr>
          <w:rFonts w:hint="eastAsia"/>
          <w:color w:val="000000" w:themeColor="text1"/>
          <w:kern w:val="2"/>
          <w:sz w:val="22"/>
          <w:szCs w:val="22"/>
          <w:lang w:eastAsia="zh-TW"/>
        </w:rPr>
        <w:t>每年</w:t>
      </w:r>
      <w:r w:rsidRPr="006B5424">
        <w:rPr>
          <w:rFonts w:hint="eastAsia"/>
          <w:color w:val="000000" w:themeColor="text1"/>
          <w:kern w:val="2"/>
          <w:sz w:val="22"/>
          <w:szCs w:val="22"/>
          <w:lang w:eastAsia="zh-TW"/>
        </w:rPr>
        <w:t>5</w:t>
      </w:r>
      <w:r w:rsidRPr="006B5424">
        <w:rPr>
          <w:rFonts w:hint="eastAsia"/>
          <w:color w:val="000000" w:themeColor="text1"/>
          <w:kern w:val="2"/>
          <w:sz w:val="22"/>
          <w:szCs w:val="22"/>
          <w:lang w:eastAsia="zh-TW"/>
        </w:rPr>
        <w:t>月都要繳所得稅，個人若覺得現行稅制造成租稅負擔不公、侵害基本人權，則採取何種行動最為合法可行？</w:t>
      </w:r>
      <w:r w:rsidRPr="006B5424">
        <w:rPr>
          <w:color w:val="000000" w:themeColor="text1"/>
          <w:sz w:val="22"/>
        </w:rPr>
        <w:t xml:space="preserve">　</w:t>
      </w:r>
      <w:bookmarkEnd w:id="1868"/>
      <w:r w:rsidRPr="006B5424">
        <w:rPr>
          <w:color w:val="000000" w:themeColor="text1"/>
          <w:sz w:val="22"/>
        </w:rPr>
        <w:t>(A)</w:t>
      </w:r>
      <w:bookmarkStart w:id="1870" w:name="QQ200211000066_1_1"/>
      <w:r w:rsidRPr="006B5424">
        <w:rPr>
          <w:rFonts w:hint="eastAsia"/>
          <w:color w:val="000000" w:themeColor="text1"/>
          <w:kern w:val="2"/>
          <w:sz w:val="22"/>
          <w:szCs w:val="22"/>
          <w:lang w:eastAsia="zh-TW"/>
        </w:rPr>
        <w:t>收到繳稅通知後拒絕繳納並直接聲請釋憲</w:t>
      </w:r>
      <w:r w:rsidRPr="006B5424">
        <w:rPr>
          <w:color w:val="000000" w:themeColor="text1"/>
          <w:sz w:val="22"/>
        </w:rPr>
        <w:t xml:space="preserve">　</w:t>
      </w:r>
      <w:bookmarkEnd w:id="1870"/>
      <w:r w:rsidRPr="006B5424">
        <w:rPr>
          <w:color w:val="000000" w:themeColor="text1"/>
          <w:sz w:val="22"/>
        </w:rPr>
        <w:t>(B)</w:t>
      </w:r>
      <w:bookmarkStart w:id="1871" w:name="QQ200211000066_1_2"/>
      <w:r w:rsidRPr="006B5424">
        <w:rPr>
          <w:rFonts w:hint="eastAsia"/>
          <w:color w:val="000000" w:themeColor="text1"/>
          <w:kern w:val="2"/>
          <w:sz w:val="22"/>
          <w:szCs w:val="22"/>
          <w:lang w:eastAsia="zh-TW"/>
        </w:rPr>
        <w:t>向普通法院提起訴訟要求免除不合理稅收</w:t>
      </w:r>
      <w:r w:rsidRPr="006B5424">
        <w:rPr>
          <w:color w:val="000000" w:themeColor="text1"/>
          <w:sz w:val="22"/>
        </w:rPr>
        <w:t xml:space="preserve">　</w:t>
      </w:r>
      <w:bookmarkEnd w:id="1871"/>
      <w:r w:rsidRPr="006B5424">
        <w:rPr>
          <w:color w:val="000000" w:themeColor="text1"/>
          <w:sz w:val="22"/>
        </w:rPr>
        <w:t>(C)</w:t>
      </w:r>
      <w:bookmarkStart w:id="1872" w:name="QQ200211000066_1_3"/>
      <w:r w:rsidRPr="006B5424">
        <w:rPr>
          <w:rFonts w:hint="eastAsia"/>
          <w:color w:val="000000" w:themeColor="text1"/>
          <w:kern w:val="2"/>
          <w:sz w:val="22"/>
          <w:szCs w:val="22"/>
          <w:lang w:eastAsia="zh-TW"/>
        </w:rPr>
        <w:t>運用所有的救濟管道失敗後，再提釋憲</w:t>
      </w:r>
      <w:r w:rsidRPr="006B5424">
        <w:rPr>
          <w:color w:val="000000" w:themeColor="text1"/>
          <w:sz w:val="22"/>
        </w:rPr>
        <w:t xml:space="preserve">　</w:t>
      </w:r>
      <w:bookmarkEnd w:id="1872"/>
      <w:r w:rsidRPr="006B5424">
        <w:rPr>
          <w:color w:val="000000" w:themeColor="text1"/>
          <w:sz w:val="22"/>
        </w:rPr>
        <w:t>(D)</w:t>
      </w:r>
      <w:bookmarkStart w:id="1873" w:name="QQ200211000066_1_4"/>
      <w:r w:rsidRPr="006B5424">
        <w:rPr>
          <w:rFonts w:hint="eastAsia"/>
          <w:color w:val="000000" w:themeColor="text1"/>
          <w:kern w:val="2"/>
          <w:sz w:val="22"/>
          <w:szCs w:val="22"/>
          <w:lang w:eastAsia="zh-TW"/>
        </w:rPr>
        <w:t>委託自己選區的立委向大法官提出釋憲案</w:t>
      </w:r>
      <w:r w:rsidRPr="006B5424">
        <w:rPr>
          <w:color w:val="000000" w:themeColor="text1"/>
          <w:sz w:val="22"/>
        </w:rPr>
        <w:t xml:space="preserve">　</w:t>
      </w:r>
      <w:bookmarkEnd w:id="1873"/>
      <w:bookmarkEnd w:id="1869"/>
    </w:p>
    <w:p w:rsidR="002C4F6D" w:rsidRPr="006B5424" w:rsidRDefault="002C4F6D" w:rsidP="002C4F6D">
      <w:pPr>
        <w:pStyle w:val="Normal1121"/>
        <w:snapToGrid w:val="0"/>
        <w:spacing w:line="286" w:lineRule="auto"/>
        <w:ind w:left="1332" w:hanging="935"/>
        <w:jc w:val="both"/>
        <w:textAlignment w:val="center"/>
        <w:rPr>
          <w:rFonts w:eastAsia="DengXian"/>
          <w:color w:val="000000" w:themeColor="text1"/>
        </w:rPr>
      </w:pPr>
      <w:bookmarkStart w:id="1874" w:name="AQ200211000066_M"/>
      <w:bookmarkStart w:id="1875" w:name="AQ20021100006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1876" w:name="AQ200211000066_1"/>
      <w:bookmarkEnd w:id="1874"/>
      <w:r w:rsidRPr="006B5424">
        <w:rPr>
          <w:color w:val="000000" w:themeColor="text1"/>
          <w:sz w:val="22"/>
        </w:rPr>
        <w:t>C</w:t>
      </w:r>
      <w:r w:rsidRPr="006B5424">
        <w:rPr>
          <w:color w:val="000000" w:themeColor="text1"/>
          <w:sz w:val="22"/>
        </w:rPr>
        <w:t xml:space="preserve">　</w:t>
      </w:r>
      <w:bookmarkEnd w:id="1876"/>
      <w:bookmarkEnd w:id="1875"/>
    </w:p>
    <w:p w:rsidR="002C4F6D" w:rsidRPr="006B5424" w:rsidRDefault="002C4F6D" w:rsidP="002C4F6D">
      <w:pPr>
        <w:pStyle w:val="Normal2121"/>
        <w:snapToGrid w:val="0"/>
        <w:spacing w:line="286" w:lineRule="auto"/>
        <w:ind w:left="1304" w:hanging="907"/>
        <w:jc w:val="both"/>
        <w:textAlignment w:val="center"/>
        <w:rPr>
          <w:rFonts w:eastAsia="DengXian"/>
          <w:color w:val="000000" w:themeColor="text1"/>
        </w:rPr>
      </w:pPr>
      <w:bookmarkStart w:id="1877" w:name="RQ200211000066_M"/>
      <w:bookmarkStart w:id="1878" w:name="RQ20021100006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879" w:name="RQ200211000066_1_H"/>
      <w:bookmarkEnd w:id="1877"/>
      <w:bookmarkEnd w:id="1879"/>
      <w:r w:rsidRPr="006B5424">
        <w:rPr>
          <w:color w:val="000000" w:themeColor="text1"/>
          <w:sz w:val="22"/>
        </w:rPr>
        <w:t>(A)</w:t>
      </w:r>
      <w:bookmarkStart w:id="1880" w:name="RQ200211000066_1_1"/>
      <w:r w:rsidRPr="006B5424">
        <w:rPr>
          <w:rFonts w:hint="eastAsia"/>
          <w:color w:val="000000" w:themeColor="text1"/>
          <w:kern w:val="2"/>
          <w:sz w:val="22"/>
          <w:szCs w:val="22"/>
          <w:lang w:eastAsia="zh-TW"/>
        </w:rPr>
        <w:t>還沒用盡所有救濟手段後不能直接提釋憲，拒絕納稅並非救濟手段</w:t>
      </w:r>
      <w:r w:rsidRPr="006B5424">
        <w:rPr>
          <w:color w:val="000000" w:themeColor="text1"/>
          <w:sz w:val="22"/>
        </w:rPr>
        <w:t xml:space="preserve">　</w:t>
      </w:r>
      <w:bookmarkEnd w:id="1880"/>
      <w:r w:rsidRPr="006B5424">
        <w:rPr>
          <w:color w:val="000000" w:themeColor="text1"/>
          <w:sz w:val="22"/>
        </w:rPr>
        <w:t>(B)</w:t>
      </w:r>
      <w:bookmarkStart w:id="1881" w:name="RQ200211000066_1_2"/>
      <w:r w:rsidRPr="006B5424">
        <w:rPr>
          <w:rFonts w:hint="eastAsia"/>
          <w:color w:val="000000" w:themeColor="text1"/>
          <w:kern w:val="2"/>
          <w:sz w:val="22"/>
          <w:szCs w:val="22"/>
          <w:lang w:eastAsia="zh-TW"/>
        </w:rPr>
        <w:t>本事件應該採取行政救濟手段，所以不該向普通法院提起訴訟</w:t>
      </w:r>
      <w:r w:rsidRPr="006B5424">
        <w:rPr>
          <w:color w:val="000000" w:themeColor="text1"/>
          <w:sz w:val="22"/>
        </w:rPr>
        <w:t xml:space="preserve">　</w:t>
      </w:r>
      <w:bookmarkEnd w:id="1881"/>
      <w:r w:rsidRPr="006B5424">
        <w:rPr>
          <w:color w:val="000000" w:themeColor="text1"/>
          <w:sz w:val="22"/>
        </w:rPr>
        <w:t>(C)</w:t>
      </w:r>
      <w:bookmarkStart w:id="1882" w:name="RQ200211000066_1_3"/>
      <w:r w:rsidRPr="006B5424">
        <w:rPr>
          <w:rFonts w:hint="eastAsia"/>
          <w:color w:val="000000" w:themeColor="text1"/>
          <w:kern w:val="2"/>
          <w:sz w:val="22"/>
          <w:szCs w:val="22"/>
          <w:lang w:eastAsia="zh-TW"/>
        </w:rPr>
        <w:t>正解</w:t>
      </w:r>
      <w:r w:rsidRPr="006B5424">
        <w:rPr>
          <w:color w:val="000000" w:themeColor="text1"/>
          <w:sz w:val="22"/>
        </w:rPr>
        <w:t xml:space="preserve">　</w:t>
      </w:r>
      <w:bookmarkEnd w:id="1882"/>
      <w:r w:rsidRPr="006B5424">
        <w:rPr>
          <w:color w:val="000000" w:themeColor="text1"/>
          <w:sz w:val="22"/>
        </w:rPr>
        <w:t>(D)</w:t>
      </w:r>
      <w:bookmarkStart w:id="1883" w:name="RQ200211000066_1_4"/>
      <w:r w:rsidRPr="006B5424">
        <w:rPr>
          <w:rFonts w:hint="eastAsia"/>
          <w:color w:val="000000" w:themeColor="text1"/>
          <w:kern w:val="2"/>
          <w:sz w:val="22"/>
          <w:szCs w:val="22"/>
          <w:lang w:eastAsia="zh-TW"/>
        </w:rPr>
        <w:t>自己選區的立委因為是單一選區產生，故人數只有一人，沒有達到立委總額三分之一的門檻，不能提釋憲</w:t>
      </w:r>
      <w:r w:rsidRPr="006B5424">
        <w:rPr>
          <w:color w:val="000000" w:themeColor="text1"/>
          <w:sz w:val="22"/>
        </w:rPr>
        <w:t xml:space="preserve">　</w:t>
      </w:r>
      <w:bookmarkEnd w:id="1883"/>
      <w:bookmarkEnd w:id="1878"/>
    </w:p>
    <w:p w:rsidR="002C4F6D" w:rsidRPr="006B5424" w:rsidRDefault="002C4F6D" w:rsidP="002C4F6D">
      <w:pPr>
        <w:spacing w:line="286" w:lineRule="auto"/>
        <w:jc w:val="both"/>
        <w:rPr>
          <w:rFonts w:eastAsia="華康粗黑體"/>
          <w:color w:val="000000" w:themeColor="text1"/>
          <w:sz w:val="36"/>
          <w:highlight w:val="white"/>
        </w:rPr>
      </w:pPr>
    </w:p>
    <w:p w:rsidR="002C4F6D" w:rsidRPr="006B5424" w:rsidRDefault="002C4F6D" w:rsidP="002C4F6D">
      <w:pPr>
        <w:spacing w:line="286" w:lineRule="auto"/>
        <w:jc w:val="both"/>
        <w:rPr>
          <w:rFonts w:eastAsia="華康粗黑體"/>
          <w:color w:val="000000" w:themeColor="text1"/>
          <w:sz w:val="36"/>
          <w:highlight w:val="white"/>
        </w:rPr>
      </w:pPr>
      <w:r w:rsidRPr="006B5424">
        <w:rPr>
          <w:rFonts w:eastAsia="華康粗黑體"/>
          <w:color w:val="000000" w:themeColor="text1"/>
          <w:sz w:val="36"/>
          <w:highlight w:val="white"/>
        </w:rPr>
        <w:t>【題組題】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0800303</w:t>
      </w:r>
      <w:r w:rsidRPr="006B5424">
        <w:rPr>
          <w:rFonts w:eastAsia="華康粗黑體"/>
          <w:color w:val="000000" w:themeColor="text1"/>
          <w:sz w:val="24"/>
          <w:highlight w:val="lightGray"/>
        </w:rPr>
        <w:t xml:space="preserve">　　難易度：中　　出處：龍騰自命題　　</w:t>
      </w:r>
    </w:p>
    <w:p w:rsidR="002C4F6D" w:rsidRPr="006B5424" w:rsidRDefault="002C4F6D" w:rsidP="002C4F6D">
      <w:pPr>
        <w:pStyle w:val="Normal0122"/>
        <w:snapToGrid w:val="0"/>
        <w:spacing w:line="286" w:lineRule="auto"/>
        <w:ind w:left="397"/>
        <w:jc w:val="both"/>
        <w:textAlignment w:val="center"/>
        <w:rPr>
          <w:rFonts w:eastAsia="DengXian"/>
          <w:color w:val="000000" w:themeColor="text1"/>
        </w:rPr>
      </w:pPr>
      <w:bookmarkStart w:id="1884" w:name="QQ200211000029_M"/>
      <w:bookmarkStart w:id="1885" w:name="QQ200211000029"/>
      <w:r w:rsidRPr="006B5424">
        <w:rPr>
          <w:rFonts w:hint="eastAsia"/>
          <w:color w:val="000000" w:themeColor="text1"/>
          <w:kern w:val="2"/>
          <w:sz w:val="22"/>
          <w:szCs w:val="22"/>
          <w:lang w:eastAsia="zh-TW"/>
        </w:rPr>
        <w:t>「自由之家」公布</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年世界自由度調查報告，其中有兩張圖表呈現中國與西藏的自由度現況，請問：</w:t>
      </w:r>
      <w:r w:rsidRPr="006B5424">
        <w:rPr>
          <w:color w:val="000000" w:themeColor="text1"/>
          <w:kern w:val="2"/>
          <w:sz w:val="22"/>
          <w:szCs w:val="22"/>
          <w:lang w:eastAsia="zh-TW"/>
        </w:rPr>
        <w:br/>
      </w:r>
      <w:r w:rsidRPr="006B5424">
        <w:rPr>
          <w:noProof/>
          <w:color w:val="000000" w:themeColor="text1"/>
          <w:lang w:eastAsia="zh-TW"/>
        </w:rPr>
        <w:drawing>
          <wp:inline distT="0" distB="0" distL="0" distR="0">
            <wp:extent cx="2886456" cy="1807464"/>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456" cy="1807464"/>
                    </a:xfrm>
                    <a:prstGeom prst="rect">
                      <a:avLst/>
                    </a:prstGeom>
                    <a:noFill/>
                    <a:ln>
                      <a:noFill/>
                    </a:ln>
                  </pic:spPr>
                </pic:pic>
              </a:graphicData>
            </a:graphic>
          </wp:inline>
        </w:drawing>
      </w:r>
      <w:r w:rsidRPr="006B5424">
        <w:rPr>
          <w:color w:val="000000" w:themeColor="text1"/>
          <w:kern w:val="2"/>
          <w:sz w:val="22"/>
          <w:szCs w:val="22"/>
          <w:lang w:eastAsia="zh-TW"/>
        </w:rPr>
        <w:br/>
      </w:r>
      <w:r w:rsidRPr="006B5424">
        <w:rPr>
          <w:noProof/>
          <w:color w:val="000000" w:themeColor="text1"/>
          <w:lang w:eastAsia="zh-TW"/>
        </w:rPr>
        <w:drawing>
          <wp:inline distT="0" distB="0" distL="0" distR="0">
            <wp:extent cx="2886456" cy="1807464"/>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456" cy="1807464"/>
                    </a:xfrm>
                    <a:prstGeom prst="rect">
                      <a:avLst/>
                    </a:prstGeom>
                    <a:noFill/>
                    <a:ln>
                      <a:noFill/>
                    </a:ln>
                  </pic:spPr>
                </pic:pic>
              </a:graphicData>
            </a:graphic>
          </wp:inline>
        </w:drawing>
      </w:r>
      <w:bookmarkEnd w:id="1884"/>
    </w:p>
    <w:p w:rsidR="002C4F6D" w:rsidRPr="006B5424" w:rsidRDefault="002C4F6D" w:rsidP="002C4F6D">
      <w:pPr>
        <w:pStyle w:val="Normal1122"/>
        <w:snapToGrid w:val="0"/>
        <w:spacing w:line="286" w:lineRule="auto"/>
        <w:ind w:left="680" w:hanging="283"/>
        <w:jc w:val="both"/>
        <w:textAlignment w:val="center"/>
        <w:rPr>
          <w:rFonts w:eastAsia="DengXian"/>
          <w:color w:val="000000" w:themeColor="text1"/>
        </w:rPr>
      </w:pPr>
      <w:bookmarkStart w:id="1886" w:name="QQ200211000029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如何判讀這兩張圖表上的數據最為合宜？</w:t>
      </w:r>
      <w:r w:rsidRPr="006B5424">
        <w:rPr>
          <w:color w:val="000000" w:themeColor="text1"/>
          <w:sz w:val="22"/>
        </w:rPr>
        <w:t xml:space="preserve">　</w:t>
      </w:r>
      <w:bookmarkEnd w:id="1886"/>
      <w:r w:rsidRPr="006B5424">
        <w:rPr>
          <w:color w:val="000000" w:themeColor="text1"/>
          <w:sz w:val="22"/>
        </w:rPr>
        <w:t>(A)</w:t>
      </w:r>
      <w:bookmarkStart w:id="1887" w:name="QQ200211000029_1_1"/>
      <w:r w:rsidRPr="006B5424">
        <w:rPr>
          <w:rFonts w:hint="eastAsia"/>
          <w:color w:val="000000" w:themeColor="text1"/>
          <w:kern w:val="2"/>
          <w:sz w:val="22"/>
          <w:szCs w:val="22"/>
          <w:lang w:eastAsia="zh-TW"/>
        </w:rPr>
        <w:t>中國在公民自由的現況比西藏來得差</w:t>
      </w:r>
      <w:r w:rsidRPr="006B5424">
        <w:rPr>
          <w:color w:val="000000" w:themeColor="text1"/>
          <w:sz w:val="22"/>
        </w:rPr>
        <w:t xml:space="preserve">　</w:t>
      </w:r>
      <w:bookmarkEnd w:id="1887"/>
      <w:r w:rsidRPr="006B5424">
        <w:rPr>
          <w:color w:val="000000" w:themeColor="text1"/>
          <w:sz w:val="22"/>
        </w:rPr>
        <w:t>(B)</w:t>
      </w:r>
      <w:bookmarkStart w:id="1888" w:name="QQ200211000029_1_2"/>
      <w:r w:rsidRPr="006B5424">
        <w:rPr>
          <w:rFonts w:hint="eastAsia"/>
          <w:color w:val="000000" w:themeColor="text1"/>
          <w:kern w:val="2"/>
          <w:sz w:val="22"/>
          <w:szCs w:val="22"/>
          <w:lang w:eastAsia="zh-TW"/>
        </w:rPr>
        <w:t>兩者雖然都不自由但西藏仍比中國好</w:t>
      </w:r>
      <w:r w:rsidRPr="006B5424">
        <w:rPr>
          <w:color w:val="000000" w:themeColor="text1"/>
          <w:sz w:val="22"/>
        </w:rPr>
        <w:t xml:space="preserve">　</w:t>
      </w:r>
      <w:bookmarkEnd w:id="1888"/>
      <w:r w:rsidRPr="006B5424">
        <w:rPr>
          <w:color w:val="000000" w:themeColor="text1"/>
          <w:sz w:val="22"/>
        </w:rPr>
        <w:t>(C)</w:t>
      </w:r>
      <w:bookmarkStart w:id="1889" w:name="QQ200211000029_1_3"/>
      <w:r w:rsidRPr="006B5424">
        <w:rPr>
          <w:rFonts w:hint="eastAsia"/>
          <w:color w:val="000000" w:themeColor="text1"/>
          <w:kern w:val="2"/>
          <w:sz w:val="22"/>
          <w:szCs w:val="22"/>
          <w:lang w:eastAsia="zh-TW"/>
        </w:rPr>
        <w:t>西藏獲得滿分所以整體表現排名第一</w:t>
      </w:r>
      <w:r w:rsidRPr="006B5424">
        <w:rPr>
          <w:color w:val="000000" w:themeColor="text1"/>
          <w:sz w:val="22"/>
        </w:rPr>
        <w:t xml:space="preserve">　</w:t>
      </w:r>
      <w:bookmarkEnd w:id="1889"/>
      <w:r w:rsidRPr="006B5424">
        <w:rPr>
          <w:color w:val="000000" w:themeColor="text1"/>
          <w:sz w:val="22"/>
        </w:rPr>
        <w:t>(D)</w:t>
      </w:r>
      <w:bookmarkStart w:id="1890" w:name="QQ200211000029_1_4"/>
      <w:r w:rsidRPr="006B5424">
        <w:rPr>
          <w:rFonts w:hint="eastAsia"/>
          <w:color w:val="000000" w:themeColor="text1"/>
          <w:kern w:val="2"/>
          <w:sz w:val="22"/>
          <w:szCs w:val="22"/>
          <w:lang w:eastAsia="zh-TW"/>
        </w:rPr>
        <w:t>兩者在政治權利上的表現程度都一樣</w:t>
      </w:r>
      <w:r w:rsidRPr="006B5424">
        <w:rPr>
          <w:color w:val="000000" w:themeColor="text1"/>
          <w:sz w:val="22"/>
        </w:rPr>
        <w:t xml:space="preserve">　</w:t>
      </w:r>
      <w:bookmarkEnd w:id="1890"/>
    </w:p>
    <w:p w:rsidR="002C4F6D" w:rsidRPr="006B5424" w:rsidRDefault="002C4F6D" w:rsidP="002C4F6D">
      <w:pPr>
        <w:pStyle w:val="Normal2122"/>
        <w:snapToGrid w:val="0"/>
        <w:spacing w:line="286" w:lineRule="auto"/>
        <w:ind w:left="680" w:hanging="283"/>
        <w:jc w:val="both"/>
        <w:textAlignment w:val="center"/>
        <w:rPr>
          <w:rFonts w:eastAsia="DengXian"/>
          <w:color w:val="000000" w:themeColor="text1"/>
        </w:rPr>
      </w:pPr>
      <w:bookmarkStart w:id="1891" w:name="QQ200211000029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西藏目前受中國統治，若配合以上圖表來推論兩者的民主自由發展，則何者應該為最適當的推論？</w:t>
      </w:r>
      <w:r w:rsidRPr="006B5424">
        <w:rPr>
          <w:color w:val="000000" w:themeColor="text1"/>
          <w:sz w:val="22"/>
        </w:rPr>
        <w:t xml:space="preserve">　</w:t>
      </w:r>
      <w:bookmarkEnd w:id="1891"/>
      <w:r w:rsidRPr="006B5424">
        <w:rPr>
          <w:color w:val="000000" w:themeColor="text1"/>
          <w:sz w:val="22"/>
        </w:rPr>
        <w:t>(A)</w:t>
      </w:r>
      <w:bookmarkStart w:id="1892" w:name="QQ200211000029_2_1"/>
      <w:r w:rsidRPr="006B5424">
        <w:rPr>
          <w:rFonts w:hint="eastAsia"/>
          <w:color w:val="000000" w:themeColor="text1"/>
          <w:kern w:val="2"/>
          <w:sz w:val="22"/>
          <w:szCs w:val="22"/>
          <w:lang w:eastAsia="zh-TW"/>
        </w:rPr>
        <w:t>西藏自由度表現良好但受中國統治而被評為不自由</w:t>
      </w:r>
      <w:r w:rsidRPr="006B5424">
        <w:rPr>
          <w:color w:val="000000" w:themeColor="text1"/>
          <w:sz w:val="22"/>
        </w:rPr>
        <w:t xml:space="preserve">　</w:t>
      </w:r>
      <w:bookmarkEnd w:id="1892"/>
      <w:r w:rsidRPr="006B5424">
        <w:rPr>
          <w:color w:val="000000" w:themeColor="text1"/>
          <w:sz w:val="22"/>
        </w:rPr>
        <w:t>(B)</w:t>
      </w:r>
      <w:bookmarkStart w:id="1893" w:name="QQ200211000029_2_2"/>
      <w:r w:rsidRPr="006B5424">
        <w:rPr>
          <w:rFonts w:hint="eastAsia"/>
          <w:color w:val="000000" w:themeColor="text1"/>
          <w:kern w:val="2"/>
          <w:sz w:val="22"/>
          <w:szCs w:val="22"/>
          <w:lang w:eastAsia="zh-TW"/>
        </w:rPr>
        <w:t>中國對西藏各方面的管控程度比在中國境內還嚴密</w:t>
      </w:r>
      <w:r w:rsidRPr="006B5424">
        <w:rPr>
          <w:color w:val="000000" w:themeColor="text1"/>
          <w:sz w:val="22"/>
        </w:rPr>
        <w:t xml:space="preserve">　</w:t>
      </w:r>
      <w:bookmarkEnd w:id="1893"/>
      <w:r w:rsidRPr="006B5424">
        <w:rPr>
          <w:color w:val="000000" w:themeColor="text1"/>
          <w:sz w:val="22"/>
        </w:rPr>
        <w:t>(C)</w:t>
      </w:r>
      <w:bookmarkStart w:id="1894" w:name="QQ200211000029_2_3"/>
      <w:r w:rsidRPr="006B5424">
        <w:rPr>
          <w:rFonts w:hint="eastAsia"/>
          <w:color w:val="000000" w:themeColor="text1"/>
          <w:kern w:val="2"/>
          <w:sz w:val="22"/>
          <w:szCs w:val="22"/>
          <w:lang w:eastAsia="zh-TW"/>
        </w:rPr>
        <w:t>西藏受到一國兩制影響而享有較高的公民自由權利</w:t>
      </w:r>
      <w:r w:rsidRPr="006B5424">
        <w:rPr>
          <w:color w:val="000000" w:themeColor="text1"/>
          <w:sz w:val="22"/>
        </w:rPr>
        <w:t xml:space="preserve">　</w:t>
      </w:r>
      <w:bookmarkEnd w:id="1894"/>
      <w:r w:rsidRPr="006B5424">
        <w:rPr>
          <w:color w:val="000000" w:themeColor="text1"/>
          <w:sz w:val="22"/>
        </w:rPr>
        <w:t>(D)</w:t>
      </w:r>
      <w:bookmarkStart w:id="1895" w:name="QQ200211000029_2_4"/>
      <w:r w:rsidRPr="006B5424">
        <w:rPr>
          <w:rFonts w:hint="eastAsia"/>
          <w:color w:val="000000" w:themeColor="text1"/>
          <w:kern w:val="2"/>
          <w:sz w:val="22"/>
          <w:szCs w:val="22"/>
          <w:lang w:eastAsia="zh-TW"/>
        </w:rPr>
        <w:t>中國在經濟改革開放後帶動了兩者政治權利的進展</w:t>
      </w:r>
      <w:r w:rsidRPr="006B5424">
        <w:rPr>
          <w:color w:val="000000" w:themeColor="text1"/>
          <w:sz w:val="22"/>
        </w:rPr>
        <w:t xml:space="preserve">　</w:t>
      </w:r>
      <w:bookmarkEnd w:id="1895"/>
      <w:bookmarkEnd w:id="1885"/>
    </w:p>
    <w:p w:rsidR="002C4F6D" w:rsidRPr="006B5424" w:rsidRDefault="002C4F6D" w:rsidP="002C4F6D">
      <w:pPr>
        <w:pStyle w:val="Normal317"/>
        <w:snapToGrid w:val="0"/>
        <w:spacing w:line="286" w:lineRule="auto"/>
        <w:ind w:left="1332" w:hanging="935"/>
        <w:jc w:val="both"/>
        <w:textAlignment w:val="center"/>
        <w:rPr>
          <w:rFonts w:eastAsia="DengXian"/>
          <w:color w:val="000000" w:themeColor="text1"/>
        </w:rPr>
      </w:pPr>
      <w:bookmarkStart w:id="1896" w:name="AQ200211000029_M"/>
      <w:bookmarkStart w:id="1897" w:name="AQ20021100002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896"/>
      <w:r w:rsidRPr="006B5424">
        <w:rPr>
          <w:color w:val="000000" w:themeColor="text1"/>
          <w:sz w:val="22"/>
        </w:rPr>
        <w:t>(1)</w:t>
      </w:r>
      <w:bookmarkStart w:id="1898" w:name="AQ200211000029_1"/>
      <w:r w:rsidRPr="006B5424">
        <w:rPr>
          <w:color w:val="000000" w:themeColor="text1"/>
          <w:sz w:val="22"/>
        </w:rPr>
        <w:t>D</w:t>
      </w:r>
      <w:r w:rsidRPr="006B5424">
        <w:rPr>
          <w:color w:val="000000" w:themeColor="text1"/>
          <w:sz w:val="22"/>
        </w:rPr>
        <w:t xml:space="preserve">　</w:t>
      </w:r>
      <w:bookmarkEnd w:id="1898"/>
      <w:r w:rsidRPr="006B5424">
        <w:rPr>
          <w:color w:val="000000" w:themeColor="text1"/>
          <w:sz w:val="22"/>
        </w:rPr>
        <w:t>(2)</w:t>
      </w:r>
      <w:bookmarkStart w:id="1899" w:name="AQ200211000029_2"/>
      <w:r w:rsidRPr="006B5424">
        <w:rPr>
          <w:color w:val="000000" w:themeColor="text1"/>
          <w:sz w:val="22"/>
        </w:rPr>
        <w:t>B</w:t>
      </w:r>
      <w:r w:rsidRPr="006B5424">
        <w:rPr>
          <w:color w:val="000000" w:themeColor="text1"/>
          <w:sz w:val="22"/>
        </w:rPr>
        <w:t xml:space="preserve">　</w:t>
      </w:r>
      <w:bookmarkEnd w:id="1899"/>
      <w:bookmarkEnd w:id="1897"/>
    </w:p>
    <w:p w:rsidR="002C4F6D" w:rsidRPr="006B5424" w:rsidRDefault="002C4F6D" w:rsidP="002C4F6D">
      <w:pPr>
        <w:pStyle w:val="Normal417"/>
        <w:snapToGrid w:val="0"/>
        <w:spacing w:line="286" w:lineRule="auto"/>
        <w:ind w:left="1701" w:hanging="1304"/>
        <w:jc w:val="both"/>
        <w:textAlignment w:val="center"/>
        <w:rPr>
          <w:rFonts w:eastAsia="DengXian"/>
          <w:color w:val="000000" w:themeColor="text1"/>
        </w:rPr>
      </w:pPr>
      <w:bookmarkStart w:id="1900" w:name="RQ200211000029_M"/>
      <w:bookmarkStart w:id="1901" w:name="RQ200211000029"/>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902" w:name="RQ200211000029_1_H"/>
      <w:bookmarkEnd w:id="1900"/>
      <w:r w:rsidRPr="006B5424">
        <w:rPr>
          <w:color w:val="000000" w:themeColor="text1"/>
          <w:sz w:val="22"/>
        </w:rPr>
        <w:t>(1)</w:t>
      </w:r>
      <w:r w:rsidRPr="006B5424">
        <w:rPr>
          <w:color w:val="000000" w:themeColor="text1"/>
          <w:sz w:val="22"/>
        </w:rPr>
        <w:tab/>
      </w:r>
      <w:bookmarkEnd w:id="1902"/>
      <w:r w:rsidRPr="006B5424">
        <w:rPr>
          <w:color w:val="000000" w:themeColor="text1"/>
          <w:sz w:val="22"/>
        </w:rPr>
        <w:t>(A)</w:t>
      </w:r>
      <w:bookmarkStart w:id="1903" w:name="RQ200211000029_1_1"/>
      <w:r w:rsidRPr="006B5424">
        <w:rPr>
          <w:rFonts w:hint="eastAsia"/>
          <w:color w:val="000000" w:themeColor="text1"/>
          <w:kern w:val="2"/>
          <w:sz w:val="22"/>
          <w:szCs w:val="22"/>
          <w:lang w:eastAsia="zh-TW"/>
        </w:rPr>
        <w:t>公民自由指標呈現的是中國</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分，西藏</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分，但得分越高顯示越不自由，所以西藏比中國還要差</w:t>
      </w:r>
      <w:r w:rsidRPr="006B5424">
        <w:rPr>
          <w:color w:val="000000" w:themeColor="text1"/>
          <w:sz w:val="22"/>
        </w:rPr>
        <w:t xml:space="preserve">　</w:t>
      </w:r>
      <w:bookmarkEnd w:id="1903"/>
      <w:r w:rsidRPr="006B5424">
        <w:rPr>
          <w:color w:val="000000" w:themeColor="text1"/>
          <w:sz w:val="22"/>
        </w:rPr>
        <w:t>(B)</w:t>
      </w:r>
      <w:bookmarkStart w:id="1904" w:name="RQ200211000029_1_2"/>
      <w:r w:rsidRPr="006B5424">
        <w:rPr>
          <w:rFonts w:hint="eastAsia"/>
          <w:color w:val="000000" w:themeColor="text1"/>
          <w:kern w:val="2"/>
          <w:sz w:val="22"/>
          <w:szCs w:val="22"/>
          <w:lang w:eastAsia="zh-TW"/>
        </w:rPr>
        <w:t>中國還有</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分，西藏只有</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分，中國比西藏好</w:t>
      </w:r>
      <w:r w:rsidRPr="006B5424">
        <w:rPr>
          <w:color w:val="000000" w:themeColor="text1"/>
          <w:sz w:val="22"/>
        </w:rPr>
        <w:t xml:space="preserve">　</w:t>
      </w:r>
      <w:bookmarkEnd w:id="1904"/>
      <w:r w:rsidRPr="006B5424">
        <w:rPr>
          <w:color w:val="000000" w:themeColor="text1"/>
          <w:sz w:val="22"/>
        </w:rPr>
        <w:t>(C)</w:t>
      </w:r>
      <w:bookmarkStart w:id="1905" w:name="RQ200211000029_1_3"/>
      <w:r w:rsidRPr="006B5424">
        <w:rPr>
          <w:rFonts w:hint="eastAsia"/>
          <w:color w:val="000000" w:themeColor="text1"/>
          <w:kern w:val="2"/>
          <w:sz w:val="22"/>
          <w:szCs w:val="22"/>
          <w:lang w:eastAsia="zh-TW"/>
        </w:rPr>
        <w:t>圖表上的</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指的是總分只有</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分，不是第一名</w:t>
      </w:r>
      <w:r w:rsidRPr="006B5424">
        <w:rPr>
          <w:color w:val="000000" w:themeColor="text1"/>
          <w:sz w:val="22"/>
        </w:rPr>
        <w:t xml:space="preserve">　</w:t>
      </w:r>
      <w:bookmarkEnd w:id="1905"/>
      <w:r w:rsidRPr="006B5424">
        <w:rPr>
          <w:color w:val="000000" w:themeColor="text1"/>
          <w:sz w:val="22"/>
        </w:rPr>
        <w:t>(D)</w:t>
      </w:r>
      <w:bookmarkStart w:id="1906" w:name="RQ200211000029_1_4"/>
      <w:r w:rsidRPr="006B5424">
        <w:rPr>
          <w:rFonts w:hint="eastAsia"/>
          <w:color w:val="000000" w:themeColor="text1"/>
          <w:kern w:val="2"/>
          <w:sz w:val="22"/>
          <w:szCs w:val="22"/>
          <w:lang w:eastAsia="zh-TW"/>
        </w:rPr>
        <w:t>政治權利上兩者都是</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分，一樣糟糕</w:t>
      </w:r>
      <w:r w:rsidRPr="006B5424">
        <w:rPr>
          <w:color w:val="000000" w:themeColor="text1"/>
          <w:sz w:val="22"/>
        </w:rPr>
        <w:t xml:space="preserve">　</w:t>
      </w:r>
      <w:bookmarkEnd w:id="1906"/>
    </w:p>
    <w:p w:rsidR="002C4F6D" w:rsidRPr="006B5424" w:rsidRDefault="002C4F6D" w:rsidP="002C4F6D">
      <w:pPr>
        <w:pStyle w:val="Normal516"/>
        <w:snapToGrid w:val="0"/>
        <w:spacing w:line="286" w:lineRule="auto"/>
        <w:ind w:left="1701" w:hanging="397"/>
        <w:jc w:val="both"/>
        <w:textAlignment w:val="center"/>
        <w:rPr>
          <w:rFonts w:eastAsia="DengXian"/>
          <w:color w:val="000000" w:themeColor="text1"/>
        </w:rPr>
      </w:pPr>
      <w:bookmarkStart w:id="1907" w:name="RQ200211000029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從圖表可看出西藏在中國統治下可說是毫無自由可言</w:t>
      </w:r>
      <w:r w:rsidRPr="006B5424">
        <w:rPr>
          <w:color w:val="000000" w:themeColor="text1"/>
          <w:sz w:val="22"/>
        </w:rPr>
        <w:t xml:space="preserve">　</w:t>
      </w:r>
      <w:bookmarkEnd w:id="1907"/>
      <w:r w:rsidRPr="006B5424">
        <w:rPr>
          <w:color w:val="000000" w:themeColor="text1"/>
          <w:sz w:val="22"/>
        </w:rPr>
        <w:t>(A)</w:t>
      </w:r>
      <w:bookmarkStart w:id="1908" w:name="RQ200211000029_2_1"/>
      <w:r w:rsidRPr="006B5424">
        <w:rPr>
          <w:rFonts w:hint="eastAsia"/>
          <w:color w:val="000000" w:themeColor="text1"/>
          <w:kern w:val="2"/>
          <w:sz w:val="22"/>
          <w:szCs w:val="22"/>
          <w:lang w:eastAsia="zh-TW"/>
        </w:rPr>
        <w:t>西藏自由度表現總分只有</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分，表現不佳，比中國還差</w:t>
      </w:r>
      <w:r w:rsidRPr="006B5424">
        <w:rPr>
          <w:color w:val="000000" w:themeColor="text1"/>
          <w:sz w:val="22"/>
        </w:rPr>
        <w:t xml:space="preserve">　</w:t>
      </w:r>
      <w:bookmarkEnd w:id="1908"/>
      <w:r w:rsidRPr="006B5424">
        <w:rPr>
          <w:color w:val="000000" w:themeColor="text1"/>
          <w:sz w:val="22"/>
        </w:rPr>
        <w:t>(B)</w:t>
      </w:r>
      <w:bookmarkStart w:id="1909" w:name="RQ200211000029_2_2"/>
      <w:r w:rsidRPr="006B5424">
        <w:rPr>
          <w:rFonts w:hint="eastAsia"/>
          <w:color w:val="000000" w:themeColor="text1"/>
          <w:kern w:val="2"/>
          <w:sz w:val="22"/>
          <w:szCs w:val="22"/>
          <w:lang w:eastAsia="zh-TW"/>
        </w:rPr>
        <w:t>從數據可知西藏自由度比中國還要低，可見得管控程度更高</w:t>
      </w:r>
      <w:r w:rsidRPr="006B5424">
        <w:rPr>
          <w:color w:val="000000" w:themeColor="text1"/>
          <w:sz w:val="22"/>
        </w:rPr>
        <w:t xml:space="preserve">　</w:t>
      </w:r>
      <w:bookmarkEnd w:id="1909"/>
      <w:r w:rsidRPr="006B5424">
        <w:rPr>
          <w:color w:val="000000" w:themeColor="text1"/>
          <w:sz w:val="22"/>
        </w:rPr>
        <w:t>(C)</w:t>
      </w:r>
      <w:bookmarkStart w:id="1910" w:name="RQ200211000029_2_3"/>
      <w:r w:rsidRPr="006B5424">
        <w:rPr>
          <w:rFonts w:hint="eastAsia"/>
          <w:color w:val="000000" w:themeColor="text1"/>
          <w:kern w:val="2"/>
          <w:sz w:val="22"/>
          <w:szCs w:val="22"/>
          <w:lang w:eastAsia="zh-TW"/>
        </w:rPr>
        <w:t>西藏的公民自由權利評比還比不上中國</w:t>
      </w:r>
      <w:r w:rsidRPr="006B5424">
        <w:rPr>
          <w:color w:val="000000" w:themeColor="text1"/>
          <w:sz w:val="22"/>
        </w:rPr>
        <w:t xml:space="preserve">　</w:t>
      </w:r>
      <w:bookmarkEnd w:id="1910"/>
      <w:r w:rsidRPr="006B5424">
        <w:rPr>
          <w:color w:val="000000" w:themeColor="text1"/>
          <w:sz w:val="22"/>
        </w:rPr>
        <w:t>(D)</w:t>
      </w:r>
      <w:bookmarkStart w:id="1911" w:name="RQ200211000029_2_4"/>
      <w:r w:rsidRPr="006B5424">
        <w:rPr>
          <w:rFonts w:hint="eastAsia"/>
          <w:color w:val="000000" w:themeColor="text1"/>
          <w:kern w:val="2"/>
          <w:sz w:val="22"/>
          <w:szCs w:val="22"/>
          <w:lang w:eastAsia="zh-TW"/>
        </w:rPr>
        <w:t>兩者的政治權利評分都是最不自由的</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分，沒有進展可言</w:t>
      </w:r>
      <w:r w:rsidRPr="006B5424">
        <w:rPr>
          <w:color w:val="000000" w:themeColor="text1"/>
          <w:sz w:val="22"/>
        </w:rPr>
        <w:t xml:space="preserve">　</w:t>
      </w:r>
      <w:bookmarkEnd w:id="1911"/>
      <w:bookmarkEnd w:id="1901"/>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0800304</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123"/>
        <w:snapToGrid w:val="0"/>
        <w:spacing w:line="286" w:lineRule="auto"/>
        <w:ind w:left="397"/>
        <w:jc w:val="both"/>
        <w:textAlignment w:val="center"/>
        <w:rPr>
          <w:rFonts w:eastAsia="DengXian"/>
          <w:color w:val="000000" w:themeColor="text1"/>
        </w:rPr>
      </w:pPr>
      <w:bookmarkStart w:id="1912" w:name="QQ200211000028_M"/>
      <w:bookmarkStart w:id="1913" w:name="QQ200211000028"/>
      <w:r w:rsidRPr="006B5424">
        <w:rPr>
          <w:rFonts w:hint="eastAsia"/>
          <w:color w:val="000000" w:themeColor="text1"/>
          <w:kern w:val="2"/>
          <w:sz w:val="22"/>
          <w:szCs w:val="22"/>
          <w:lang w:eastAsia="zh-TW"/>
        </w:rPr>
        <w:t>以下改寫自我國某位前大法官的投書內容：</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條之所以規範「其他」基本權，為的是防免掛一漏萬。和前面列舉各種自由權、平等權的規定之間，具有具體（基本）規定和概括規定的補充關係。</w:t>
      </w:r>
      <w:r w:rsidRPr="006B5424">
        <w:rPr>
          <w:color w:val="000000" w:themeColor="text1"/>
          <w:kern w:val="2"/>
          <w:sz w:val="22"/>
          <w:szCs w:val="22"/>
          <w:lang w:eastAsia="zh-TW"/>
        </w:rPr>
        <w:br/>
      </w:r>
      <w:r w:rsidRPr="006B5424">
        <w:rPr>
          <w:rFonts w:hint="eastAsia"/>
          <w:color w:val="000000" w:themeColor="text1"/>
          <w:kern w:val="2"/>
          <w:sz w:val="22"/>
          <w:szCs w:val="22"/>
          <w:lang w:eastAsia="zh-TW"/>
        </w:rPr>
        <w:t>至今被大法官塞進去《憲法》第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條的基本權，在釋字第</w:t>
      </w:r>
      <w:r w:rsidRPr="006B5424">
        <w:rPr>
          <w:rFonts w:hint="eastAsia"/>
          <w:color w:val="000000" w:themeColor="text1"/>
          <w:kern w:val="2"/>
          <w:sz w:val="22"/>
          <w:szCs w:val="22"/>
          <w:lang w:eastAsia="zh-TW"/>
        </w:rPr>
        <w:t>242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362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399</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468</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535</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552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554</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569</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576</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580</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585</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587</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602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603</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626</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643</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656</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664</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689</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699</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712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716</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749</w:t>
      </w:r>
      <w:r w:rsidRPr="006B5424">
        <w:rPr>
          <w:rFonts w:hint="eastAsia"/>
          <w:color w:val="000000" w:themeColor="text1"/>
          <w:kern w:val="2"/>
          <w:sz w:val="22"/>
          <w:szCs w:val="22"/>
          <w:lang w:eastAsia="zh-TW"/>
        </w:rPr>
        <w:t>號等解釋中，除了人性尊嚴以外，還包括締結婚姻自由、維護家庭、人格權、隱私權、契約自由、資訊自主權、一般行動自由、性自主權、身體權、收養子女自由等等。</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「其他」的範圍無限大，未來如果有其他基本權案例出現，《憲法》第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自然可以無限膨脹，這是基本權條款超載的面向。雖然本來就是防「漏萬」的條款，但漏萬只是形容詞，一旦真的要防的漏已經成千上萬，表示不能只掛一，要掛的是成千上萬。像是可以預見的環境權、少數族群的自治權，甚至不受迫遷的自由等，未來也都會有入憲的需求，如果不修改《憲法》、重建人權篇章，上述的超載情形只會更嚴重。</w:t>
      </w:r>
      <w:r w:rsidRPr="006B5424">
        <w:rPr>
          <w:color w:val="000000" w:themeColor="text1"/>
          <w:sz w:val="22"/>
        </w:rPr>
        <w:t xml:space="preserve">　</w:t>
      </w:r>
      <w:bookmarkEnd w:id="1912"/>
    </w:p>
    <w:p w:rsidR="002C4F6D" w:rsidRPr="006B5424" w:rsidRDefault="002C4F6D" w:rsidP="002C4F6D">
      <w:pPr>
        <w:pStyle w:val="Normal1123"/>
        <w:snapToGrid w:val="0"/>
        <w:spacing w:line="286" w:lineRule="auto"/>
        <w:ind w:left="680" w:hanging="283"/>
        <w:jc w:val="both"/>
        <w:textAlignment w:val="center"/>
        <w:rPr>
          <w:rFonts w:eastAsia="DengXian"/>
          <w:color w:val="000000" w:themeColor="text1"/>
        </w:rPr>
      </w:pPr>
      <w:bookmarkStart w:id="1914" w:name="QQ200211000028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投書全文所要表達的主旨應該為何？</w:t>
      </w:r>
      <w:r w:rsidRPr="006B5424">
        <w:rPr>
          <w:color w:val="000000" w:themeColor="text1"/>
          <w:sz w:val="22"/>
        </w:rPr>
        <w:t xml:space="preserve">　</w:t>
      </w:r>
      <w:bookmarkEnd w:id="1914"/>
      <w:r w:rsidRPr="006B5424">
        <w:rPr>
          <w:color w:val="000000" w:themeColor="text1"/>
          <w:sz w:val="22"/>
        </w:rPr>
        <w:t>(A)</w:t>
      </w:r>
      <w:bookmarkStart w:id="1915" w:name="QQ200211000028_1_1"/>
      <w:r w:rsidRPr="006B5424">
        <w:rPr>
          <w:rFonts w:hint="eastAsia"/>
          <w:color w:val="000000" w:themeColor="text1"/>
          <w:kern w:val="2"/>
          <w:sz w:val="22"/>
          <w:szCs w:val="22"/>
          <w:lang w:eastAsia="zh-TW"/>
        </w:rPr>
        <w:t>《憲法》第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條並無法充分發揮保障人民權利的功能</w:t>
      </w:r>
      <w:r w:rsidRPr="006B5424">
        <w:rPr>
          <w:color w:val="000000" w:themeColor="text1"/>
          <w:sz w:val="22"/>
        </w:rPr>
        <w:t xml:space="preserve">　</w:t>
      </w:r>
      <w:bookmarkEnd w:id="1915"/>
      <w:r w:rsidRPr="006B5424">
        <w:rPr>
          <w:color w:val="000000" w:themeColor="text1"/>
          <w:sz w:val="22"/>
        </w:rPr>
        <w:t>(B)</w:t>
      </w:r>
      <w:bookmarkStart w:id="1916" w:name="QQ200211000028_1_2"/>
      <w:r w:rsidRPr="006B5424">
        <w:rPr>
          <w:rFonts w:hint="eastAsia"/>
          <w:color w:val="000000" w:themeColor="text1"/>
          <w:kern w:val="2"/>
          <w:sz w:val="22"/>
          <w:szCs w:val="22"/>
          <w:lang w:eastAsia="zh-TW"/>
        </w:rPr>
        <w:t>概括基本權條款保障的人權比列舉基本權條款還多</w:t>
      </w:r>
      <w:r w:rsidRPr="006B5424">
        <w:rPr>
          <w:color w:val="000000" w:themeColor="text1"/>
          <w:sz w:val="22"/>
        </w:rPr>
        <w:t xml:space="preserve">　</w:t>
      </w:r>
      <w:bookmarkEnd w:id="1916"/>
      <w:r w:rsidRPr="006B5424">
        <w:rPr>
          <w:color w:val="000000" w:themeColor="text1"/>
          <w:sz w:val="22"/>
        </w:rPr>
        <w:t>(C)</w:t>
      </w:r>
      <w:bookmarkStart w:id="1917" w:name="QQ200211000028_1_3"/>
      <w:r w:rsidRPr="006B5424">
        <w:rPr>
          <w:rFonts w:hint="eastAsia"/>
          <w:color w:val="000000" w:themeColor="text1"/>
          <w:kern w:val="2"/>
          <w:sz w:val="22"/>
          <w:szCs w:val="22"/>
          <w:lang w:eastAsia="zh-TW"/>
        </w:rPr>
        <w:t>《憲法》第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條能充分填補現行人權保障的不足之處</w:t>
      </w:r>
      <w:r w:rsidRPr="006B5424">
        <w:rPr>
          <w:color w:val="000000" w:themeColor="text1"/>
          <w:sz w:val="22"/>
        </w:rPr>
        <w:t xml:space="preserve">　</w:t>
      </w:r>
      <w:bookmarkEnd w:id="1917"/>
      <w:r w:rsidRPr="006B5424">
        <w:rPr>
          <w:color w:val="000000" w:themeColor="text1"/>
          <w:sz w:val="22"/>
        </w:rPr>
        <w:t>(D)</w:t>
      </w:r>
      <w:bookmarkStart w:id="1918" w:name="QQ200211000028_1_4"/>
      <w:r w:rsidRPr="006B5424">
        <w:rPr>
          <w:rFonts w:hint="eastAsia"/>
          <w:color w:val="000000" w:themeColor="text1"/>
          <w:kern w:val="2"/>
          <w:sz w:val="22"/>
          <w:szCs w:val="22"/>
          <w:lang w:eastAsia="zh-TW"/>
        </w:rPr>
        <w:t>列舉基本權條款不足故而過度使用概括基本權條款</w:t>
      </w:r>
      <w:r w:rsidRPr="006B5424">
        <w:rPr>
          <w:color w:val="000000" w:themeColor="text1"/>
          <w:sz w:val="22"/>
        </w:rPr>
        <w:t xml:space="preserve">　</w:t>
      </w:r>
      <w:bookmarkEnd w:id="1918"/>
    </w:p>
    <w:p w:rsidR="002C4F6D" w:rsidRPr="006B5424" w:rsidRDefault="002C4F6D" w:rsidP="002C4F6D">
      <w:pPr>
        <w:pStyle w:val="Normal2123"/>
        <w:snapToGrid w:val="0"/>
        <w:spacing w:line="286" w:lineRule="auto"/>
        <w:ind w:left="680" w:hanging="283"/>
        <w:jc w:val="both"/>
        <w:textAlignment w:val="center"/>
        <w:rPr>
          <w:rFonts w:eastAsia="DengXian"/>
          <w:color w:val="000000" w:themeColor="text1"/>
        </w:rPr>
      </w:pPr>
      <w:bookmarkStart w:id="1919" w:name="QQ20021100002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下列何種權利最可能造成上述的超載情形？</w:t>
      </w:r>
      <w:r w:rsidRPr="006B5424">
        <w:rPr>
          <w:color w:val="000000" w:themeColor="text1"/>
          <w:sz w:val="22"/>
        </w:rPr>
        <w:t xml:space="preserve">　</w:t>
      </w:r>
      <w:bookmarkEnd w:id="1919"/>
      <w:r w:rsidRPr="006B5424">
        <w:rPr>
          <w:color w:val="000000" w:themeColor="text1"/>
          <w:sz w:val="22"/>
        </w:rPr>
        <w:t>(A)</w:t>
      </w:r>
      <w:bookmarkStart w:id="1920" w:name="QQ200211000028_2_1"/>
      <w:r w:rsidRPr="006B5424">
        <w:rPr>
          <w:rFonts w:hint="eastAsia"/>
          <w:color w:val="000000" w:themeColor="text1"/>
          <w:kern w:val="2"/>
          <w:sz w:val="22"/>
          <w:szCs w:val="22"/>
          <w:lang w:eastAsia="zh-TW"/>
        </w:rPr>
        <w:t>民眾能自主發起連署讓重大議題交付公民投票</w:t>
      </w:r>
      <w:r w:rsidRPr="006B5424">
        <w:rPr>
          <w:color w:val="000000" w:themeColor="text1"/>
          <w:sz w:val="22"/>
        </w:rPr>
        <w:t xml:space="preserve">　</w:t>
      </w:r>
      <w:bookmarkEnd w:id="1920"/>
      <w:r w:rsidRPr="006B5424">
        <w:rPr>
          <w:color w:val="000000" w:themeColor="text1"/>
          <w:sz w:val="22"/>
        </w:rPr>
        <w:t>(B)</w:t>
      </w:r>
      <w:bookmarkStart w:id="1921" w:name="QQ200211000028_2_2"/>
      <w:r w:rsidRPr="006B5424">
        <w:rPr>
          <w:rFonts w:hint="eastAsia"/>
          <w:color w:val="000000" w:themeColor="text1"/>
          <w:kern w:val="2"/>
          <w:sz w:val="22"/>
          <w:szCs w:val="22"/>
          <w:lang w:eastAsia="zh-TW"/>
        </w:rPr>
        <w:t>人民可自行決定個人資料如何蒐集處理或利用</w:t>
      </w:r>
      <w:r w:rsidRPr="006B5424">
        <w:rPr>
          <w:color w:val="000000" w:themeColor="text1"/>
          <w:sz w:val="22"/>
        </w:rPr>
        <w:t xml:space="preserve">　</w:t>
      </w:r>
      <w:bookmarkEnd w:id="1921"/>
      <w:r w:rsidRPr="006B5424">
        <w:rPr>
          <w:color w:val="000000" w:themeColor="text1"/>
          <w:sz w:val="22"/>
        </w:rPr>
        <w:t>(C)</w:t>
      </w:r>
      <w:bookmarkStart w:id="1922" w:name="QQ200211000028_2_3"/>
      <w:r w:rsidRPr="006B5424">
        <w:rPr>
          <w:rFonts w:hint="eastAsia"/>
          <w:color w:val="000000" w:themeColor="text1"/>
          <w:kern w:val="2"/>
          <w:sz w:val="22"/>
          <w:szCs w:val="22"/>
          <w:lang w:eastAsia="zh-TW"/>
        </w:rPr>
        <w:t>還沒服兵役的役齡男子可以出國旅行環遊世界</w:t>
      </w:r>
      <w:r w:rsidRPr="006B5424">
        <w:rPr>
          <w:color w:val="000000" w:themeColor="text1"/>
          <w:sz w:val="22"/>
        </w:rPr>
        <w:t xml:space="preserve">　</w:t>
      </w:r>
      <w:bookmarkEnd w:id="1922"/>
      <w:r w:rsidRPr="006B5424">
        <w:rPr>
          <w:color w:val="000000" w:themeColor="text1"/>
          <w:sz w:val="22"/>
        </w:rPr>
        <w:t>(D)</w:t>
      </w:r>
      <w:bookmarkStart w:id="1923" w:name="QQ200211000028_2_4"/>
      <w:r w:rsidRPr="006B5424">
        <w:rPr>
          <w:rFonts w:hint="eastAsia"/>
          <w:color w:val="000000" w:themeColor="text1"/>
          <w:kern w:val="2"/>
          <w:sz w:val="22"/>
          <w:szCs w:val="22"/>
          <w:lang w:eastAsia="zh-TW"/>
        </w:rPr>
        <w:t>大學教授能在課堂上講授及發表學術研究成果</w:t>
      </w:r>
      <w:r w:rsidRPr="006B5424">
        <w:rPr>
          <w:color w:val="000000" w:themeColor="text1"/>
          <w:sz w:val="22"/>
        </w:rPr>
        <w:t xml:space="preserve">　</w:t>
      </w:r>
      <w:bookmarkEnd w:id="1923"/>
      <w:bookmarkEnd w:id="1913"/>
    </w:p>
    <w:p w:rsidR="002C4F6D" w:rsidRPr="006B5424" w:rsidRDefault="002C4F6D" w:rsidP="002C4F6D">
      <w:pPr>
        <w:pStyle w:val="Normal318"/>
        <w:snapToGrid w:val="0"/>
        <w:spacing w:line="286" w:lineRule="auto"/>
        <w:ind w:left="1332" w:hanging="935"/>
        <w:jc w:val="both"/>
        <w:textAlignment w:val="center"/>
        <w:rPr>
          <w:rFonts w:eastAsia="DengXian"/>
          <w:color w:val="000000" w:themeColor="text1"/>
        </w:rPr>
      </w:pPr>
      <w:bookmarkStart w:id="1924" w:name="AQ200211000028_M"/>
      <w:bookmarkStart w:id="1925" w:name="AQ20021100002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924"/>
      <w:r w:rsidRPr="006B5424">
        <w:rPr>
          <w:color w:val="000000" w:themeColor="text1"/>
          <w:sz w:val="22"/>
        </w:rPr>
        <w:t>(1)</w:t>
      </w:r>
      <w:bookmarkStart w:id="1926" w:name="AQ200211000028_1"/>
      <w:r w:rsidRPr="006B5424">
        <w:rPr>
          <w:color w:val="000000" w:themeColor="text1"/>
          <w:sz w:val="22"/>
        </w:rPr>
        <w:t>D</w:t>
      </w:r>
      <w:r w:rsidRPr="006B5424">
        <w:rPr>
          <w:color w:val="000000" w:themeColor="text1"/>
          <w:sz w:val="22"/>
        </w:rPr>
        <w:t xml:space="preserve">　</w:t>
      </w:r>
      <w:bookmarkEnd w:id="1926"/>
      <w:r w:rsidRPr="006B5424">
        <w:rPr>
          <w:color w:val="000000" w:themeColor="text1"/>
          <w:sz w:val="22"/>
        </w:rPr>
        <w:t>(2)</w:t>
      </w:r>
      <w:bookmarkStart w:id="1927" w:name="AQ200211000028_2"/>
      <w:r w:rsidRPr="006B5424">
        <w:rPr>
          <w:color w:val="000000" w:themeColor="text1"/>
          <w:sz w:val="22"/>
        </w:rPr>
        <w:t>B</w:t>
      </w:r>
      <w:r w:rsidRPr="006B5424">
        <w:rPr>
          <w:color w:val="000000" w:themeColor="text1"/>
          <w:sz w:val="22"/>
        </w:rPr>
        <w:t xml:space="preserve">　</w:t>
      </w:r>
      <w:bookmarkEnd w:id="1927"/>
      <w:bookmarkEnd w:id="1925"/>
    </w:p>
    <w:p w:rsidR="002C4F6D" w:rsidRPr="006B5424" w:rsidRDefault="002C4F6D" w:rsidP="002C4F6D">
      <w:pPr>
        <w:pStyle w:val="Normal418"/>
        <w:snapToGrid w:val="0"/>
        <w:spacing w:line="286" w:lineRule="auto"/>
        <w:ind w:left="1701" w:hanging="1304"/>
        <w:jc w:val="both"/>
        <w:textAlignment w:val="center"/>
        <w:rPr>
          <w:rFonts w:eastAsia="DengXian"/>
          <w:color w:val="000000" w:themeColor="text1"/>
        </w:rPr>
      </w:pPr>
      <w:bookmarkStart w:id="1928" w:name="RQ200211000028_M"/>
      <w:bookmarkStart w:id="1929" w:name="RQ20021100002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930" w:name="RQ200211000028_1_H"/>
      <w:bookmarkEnd w:id="1928"/>
      <w:r w:rsidRPr="006B5424">
        <w:rPr>
          <w:color w:val="000000" w:themeColor="text1"/>
          <w:sz w:val="22"/>
        </w:rPr>
        <w:t>(1)</w:t>
      </w:r>
      <w:r w:rsidRPr="006B5424">
        <w:rPr>
          <w:color w:val="000000" w:themeColor="text1"/>
          <w:sz w:val="22"/>
        </w:rPr>
        <w:tab/>
      </w:r>
      <w:bookmarkEnd w:id="1930"/>
      <w:r w:rsidRPr="006B5424">
        <w:rPr>
          <w:color w:val="000000" w:themeColor="text1"/>
          <w:sz w:val="22"/>
        </w:rPr>
        <w:t>(A)</w:t>
      </w:r>
      <w:bookmarkStart w:id="1931" w:name="RQ200211000028_1_1"/>
      <w:r w:rsidRPr="006B5424">
        <w:rPr>
          <w:rFonts w:hint="eastAsia"/>
          <w:color w:val="000000" w:themeColor="text1"/>
          <w:kern w:val="2"/>
          <w:sz w:val="22"/>
          <w:szCs w:val="22"/>
          <w:lang w:eastAsia="zh-TW"/>
        </w:rPr>
        <w:t>有發揮保障人權功能，但非全文主旨</w:t>
      </w:r>
      <w:r w:rsidRPr="006B5424">
        <w:rPr>
          <w:color w:val="000000" w:themeColor="text1"/>
          <w:sz w:val="22"/>
        </w:rPr>
        <w:t xml:space="preserve">　</w:t>
      </w:r>
      <w:bookmarkEnd w:id="1931"/>
      <w:r w:rsidRPr="006B5424">
        <w:rPr>
          <w:color w:val="000000" w:themeColor="text1"/>
          <w:sz w:val="22"/>
        </w:rPr>
        <w:t>(B)</w:t>
      </w:r>
      <w:bookmarkStart w:id="1932" w:name="RQ200211000028_1_2"/>
      <w:r w:rsidRPr="006B5424">
        <w:rPr>
          <w:rFonts w:hint="eastAsia"/>
          <w:color w:val="000000" w:themeColor="text1"/>
          <w:kern w:val="2"/>
          <w:sz w:val="22"/>
          <w:szCs w:val="22"/>
          <w:lang w:eastAsia="zh-TW"/>
        </w:rPr>
        <w:t>文中沒有確切比較，且此非全文主旨</w:t>
      </w:r>
      <w:r w:rsidRPr="006B5424">
        <w:rPr>
          <w:color w:val="000000" w:themeColor="text1"/>
          <w:sz w:val="22"/>
        </w:rPr>
        <w:t xml:space="preserve">　</w:t>
      </w:r>
      <w:bookmarkEnd w:id="1932"/>
      <w:r w:rsidRPr="006B5424">
        <w:rPr>
          <w:color w:val="000000" w:themeColor="text1"/>
          <w:sz w:val="22"/>
        </w:rPr>
        <w:t>(C)</w:t>
      </w:r>
      <w:bookmarkStart w:id="1933" w:name="RQ200211000028_1_3"/>
      <w:r w:rsidRPr="006B5424">
        <w:rPr>
          <w:rFonts w:hint="eastAsia"/>
          <w:color w:val="000000" w:themeColor="text1"/>
          <w:kern w:val="2"/>
          <w:sz w:val="22"/>
          <w:szCs w:val="22"/>
          <w:lang w:eastAsia="zh-TW"/>
        </w:rPr>
        <w:t>確實能填補不足之處，但非全文主旨</w:t>
      </w:r>
      <w:r w:rsidRPr="006B5424">
        <w:rPr>
          <w:color w:val="000000" w:themeColor="text1"/>
          <w:sz w:val="22"/>
        </w:rPr>
        <w:t xml:space="preserve">　</w:t>
      </w:r>
      <w:bookmarkEnd w:id="1933"/>
      <w:r w:rsidRPr="006B5424">
        <w:rPr>
          <w:color w:val="000000" w:themeColor="text1"/>
          <w:sz w:val="22"/>
        </w:rPr>
        <w:t>(D)</w:t>
      </w:r>
      <w:bookmarkStart w:id="1934" w:name="RQ200211000028_1_4"/>
      <w:r w:rsidRPr="006B5424">
        <w:rPr>
          <w:rFonts w:hint="eastAsia"/>
          <w:color w:val="000000" w:themeColor="text1"/>
          <w:kern w:val="2"/>
          <w:sz w:val="22"/>
          <w:szCs w:val="22"/>
          <w:lang w:eastAsia="zh-TW"/>
        </w:rPr>
        <w:t>投書內容除了闡述《憲法》第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條的補充功能外，更重要的是文中的「超載」情形，「綜觀全文後」方可推估當前列舉基本權不敷使用，只能不斷使用《憲法》第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條作為補充</w:t>
      </w:r>
      <w:r w:rsidRPr="006B5424">
        <w:rPr>
          <w:color w:val="000000" w:themeColor="text1"/>
          <w:sz w:val="22"/>
        </w:rPr>
        <w:t xml:space="preserve">　</w:t>
      </w:r>
      <w:bookmarkEnd w:id="1934"/>
    </w:p>
    <w:p w:rsidR="002C4F6D" w:rsidRPr="006B5424" w:rsidRDefault="002C4F6D" w:rsidP="002C4F6D">
      <w:pPr>
        <w:pStyle w:val="Normal517"/>
        <w:snapToGrid w:val="0"/>
        <w:spacing w:line="286" w:lineRule="auto"/>
        <w:ind w:left="1701" w:hanging="397"/>
        <w:jc w:val="both"/>
        <w:textAlignment w:val="center"/>
        <w:rPr>
          <w:rFonts w:eastAsia="DengXian"/>
          <w:color w:val="000000" w:themeColor="text1"/>
        </w:rPr>
      </w:pPr>
      <w:bookmarkStart w:id="1935" w:name="RQ200211000028_2_H"/>
      <w:r w:rsidRPr="006B5424">
        <w:rPr>
          <w:color w:val="000000" w:themeColor="text1"/>
          <w:sz w:val="22"/>
        </w:rPr>
        <w:t>(2)</w:t>
      </w:r>
      <w:r w:rsidRPr="006B5424">
        <w:rPr>
          <w:color w:val="000000" w:themeColor="text1"/>
          <w:sz w:val="22"/>
        </w:rPr>
        <w:tab/>
      </w:r>
      <w:bookmarkEnd w:id="1935"/>
      <w:r w:rsidRPr="006B5424">
        <w:rPr>
          <w:color w:val="000000" w:themeColor="text1"/>
          <w:sz w:val="22"/>
        </w:rPr>
        <w:t>(A)</w:t>
      </w:r>
      <w:bookmarkStart w:id="1936" w:name="RQ200211000028_2_1"/>
      <w:r w:rsidRPr="006B5424">
        <w:rPr>
          <w:rFonts w:hint="eastAsia"/>
          <w:color w:val="000000" w:themeColor="text1"/>
          <w:kern w:val="2"/>
          <w:sz w:val="22"/>
          <w:szCs w:val="22"/>
          <w:lang w:eastAsia="zh-TW"/>
        </w:rPr>
        <w:t>創制權或複決權屬《憲法》第</w:t>
      </w:r>
      <w:r w:rsidRPr="006B5424">
        <w:rPr>
          <w:rFonts w:hint="eastAsia"/>
          <w:color w:val="000000" w:themeColor="text1"/>
          <w:kern w:val="2"/>
          <w:sz w:val="22"/>
          <w:szCs w:val="22"/>
          <w:lang w:eastAsia="zh-TW"/>
        </w:rPr>
        <w:t>17</w:t>
      </w:r>
      <w:r w:rsidRPr="006B5424">
        <w:rPr>
          <w:rFonts w:hint="eastAsia"/>
          <w:color w:val="000000" w:themeColor="text1"/>
          <w:kern w:val="2"/>
          <w:sz w:val="22"/>
          <w:szCs w:val="22"/>
          <w:lang w:eastAsia="zh-TW"/>
        </w:rPr>
        <w:t>條的列舉基本權</w:t>
      </w:r>
      <w:r w:rsidRPr="006B5424">
        <w:rPr>
          <w:color w:val="000000" w:themeColor="text1"/>
          <w:sz w:val="22"/>
        </w:rPr>
        <w:t xml:space="preserve">　</w:t>
      </w:r>
      <w:bookmarkEnd w:id="1936"/>
      <w:r w:rsidRPr="006B5424">
        <w:rPr>
          <w:color w:val="000000" w:themeColor="text1"/>
          <w:sz w:val="22"/>
        </w:rPr>
        <w:t>(B)</w:t>
      </w:r>
      <w:bookmarkStart w:id="1937" w:name="RQ200211000028_2_2"/>
      <w:r w:rsidRPr="006B5424">
        <w:rPr>
          <w:rFonts w:hint="eastAsia"/>
          <w:color w:val="000000" w:themeColor="text1"/>
          <w:kern w:val="2"/>
          <w:sz w:val="22"/>
          <w:szCs w:val="22"/>
          <w:lang w:eastAsia="zh-TW"/>
        </w:rPr>
        <w:t>個人隱私權為概括基本權</w:t>
      </w:r>
      <w:r w:rsidRPr="006B5424">
        <w:rPr>
          <w:color w:val="000000" w:themeColor="text1"/>
          <w:sz w:val="22"/>
        </w:rPr>
        <w:t xml:space="preserve">　</w:t>
      </w:r>
      <w:bookmarkEnd w:id="1937"/>
      <w:r w:rsidRPr="006B5424">
        <w:rPr>
          <w:color w:val="000000" w:themeColor="text1"/>
          <w:sz w:val="22"/>
        </w:rPr>
        <w:t>(C)</w:t>
      </w:r>
      <w:bookmarkStart w:id="1938" w:name="RQ200211000028_2_3"/>
      <w:r w:rsidRPr="006B5424">
        <w:rPr>
          <w:rFonts w:hint="eastAsia"/>
          <w:color w:val="000000" w:themeColor="text1"/>
          <w:kern w:val="2"/>
          <w:sz w:val="22"/>
          <w:szCs w:val="22"/>
          <w:lang w:eastAsia="zh-TW"/>
        </w:rPr>
        <w:t>遷徙自由屬《憲法》第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條的列舉基本權</w:t>
      </w:r>
      <w:r w:rsidRPr="006B5424">
        <w:rPr>
          <w:color w:val="000000" w:themeColor="text1"/>
          <w:sz w:val="22"/>
        </w:rPr>
        <w:t xml:space="preserve">　</w:t>
      </w:r>
      <w:bookmarkEnd w:id="1938"/>
      <w:r w:rsidRPr="006B5424">
        <w:rPr>
          <w:color w:val="000000" w:themeColor="text1"/>
          <w:sz w:val="22"/>
        </w:rPr>
        <w:t>(D)</w:t>
      </w:r>
      <w:bookmarkStart w:id="1939" w:name="RQ200211000028_2_4"/>
      <w:r w:rsidRPr="006B5424">
        <w:rPr>
          <w:rFonts w:hint="eastAsia"/>
          <w:color w:val="000000" w:themeColor="text1"/>
          <w:kern w:val="2"/>
          <w:sz w:val="22"/>
          <w:szCs w:val="22"/>
          <w:lang w:eastAsia="zh-TW"/>
        </w:rPr>
        <w:t>講學自由屬《憲法》第</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條的列舉基本權</w:t>
      </w:r>
      <w:r w:rsidRPr="006B5424">
        <w:rPr>
          <w:color w:val="000000" w:themeColor="text1"/>
          <w:sz w:val="22"/>
        </w:rPr>
        <w:t xml:space="preserve">　</w:t>
      </w:r>
      <w:bookmarkEnd w:id="1939"/>
      <w:bookmarkEnd w:id="192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0800305</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124"/>
        <w:snapToGrid w:val="0"/>
        <w:spacing w:line="286" w:lineRule="auto"/>
        <w:ind w:left="397"/>
        <w:jc w:val="both"/>
        <w:textAlignment w:val="center"/>
        <w:rPr>
          <w:rFonts w:eastAsia="DengXian"/>
          <w:color w:val="000000" w:themeColor="text1"/>
        </w:rPr>
      </w:pPr>
      <w:bookmarkStart w:id="1940" w:name="QQ200211000027_M"/>
      <w:bookmarkStart w:id="1941" w:name="QQ200211000027"/>
      <w:r w:rsidRPr="006B5424">
        <w:rPr>
          <w:rFonts w:hint="eastAsia"/>
          <w:color w:val="000000" w:themeColor="text1"/>
          <w:kern w:val="2"/>
          <w:sz w:val="22"/>
          <w:szCs w:val="22"/>
          <w:lang w:eastAsia="zh-TW"/>
        </w:rPr>
        <w:t>立法院三讀通過《國家語言發展法》，定義「國家語言」範疇是指臺灣各固有族群使用的自然語言及臺灣手語，國家語言一律平等，國民使用國家語言應不受歧視或限制，以尊重各語言的多元性、平等發展及傳承延續。文化部長表示，目前已經有原民臺、客家臺，為落實文化平權，文化部編列</w:t>
      </w:r>
      <w:r w:rsidRPr="006B5424">
        <w:rPr>
          <w:rFonts w:hint="eastAsia"/>
          <w:color w:val="000000" w:themeColor="text1"/>
          <w:kern w:val="2"/>
          <w:sz w:val="22"/>
          <w:szCs w:val="22"/>
          <w:lang w:eastAsia="zh-TW"/>
        </w:rPr>
        <w:t>4</w:t>
      </w:r>
      <w:r w:rsidRPr="006B5424">
        <w:rPr>
          <w:rFonts w:hint="eastAsia"/>
          <w:color w:val="000000" w:themeColor="text1"/>
          <w:kern w:val="2"/>
          <w:sz w:val="22"/>
          <w:szCs w:val="22"/>
          <w:lang w:eastAsia="zh-TW"/>
        </w:rPr>
        <w:t>億預算，補助公視在</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月籌設全臺語電視頻道。</w:t>
      </w:r>
      <w:r w:rsidRPr="006B5424">
        <w:rPr>
          <w:color w:val="000000" w:themeColor="text1"/>
          <w:sz w:val="22"/>
        </w:rPr>
        <w:t xml:space="preserve">　</w:t>
      </w:r>
      <w:bookmarkEnd w:id="1940"/>
    </w:p>
    <w:p w:rsidR="002C4F6D" w:rsidRPr="006B5424" w:rsidRDefault="002C4F6D" w:rsidP="002C4F6D">
      <w:pPr>
        <w:pStyle w:val="Normal1124"/>
        <w:snapToGrid w:val="0"/>
        <w:spacing w:line="286" w:lineRule="auto"/>
        <w:ind w:left="680" w:hanging="283"/>
        <w:jc w:val="both"/>
        <w:textAlignment w:val="center"/>
        <w:rPr>
          <w:rFonts w:eastAsia="DengXian"/>
          <w:color w:val="000000" w:themeColor="text1"/>
        </w:rPr>
      </w:pPr>
      <w:bookmarkStart w:id="1942" w:name="QQ200211000027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上述文化部的政策作為，所展現的平等意涵與何者最為相近？</w:t>
      </w:r>
      <w:r w:rsidRPr="006B5424">
        <w:rPr>
          <w:color w:val="000000" w:themeColor="text1"/>
          <w:sz w:val="22"/>
        </w:rPr>
        <w:t xml:space="preserve">　</w:t>
      </w:r>
      <w:bookmarkEnd w:id="1942"/>
      <w:r w:rsidRPr="006B5424">
        <w:rPr>
          <w:color w:val="000000" w:themeColor="text1"/>
          <w:sz w:val="22"/>
        </w:rPr>
        <w:t>(A)</w:t>
      </w:r>
      <w:bookmarkStart w:id="1943" w:name="QQ200211000027_1_1"/>
      <w:r w:rsidRPr="006B5424">
        <w:rPr>
          <w:rFonts w:hint="eastAsia"/>
          <w:color w:val="000000" w:themeColor="text1"/>
          <w:kern w:val="2"/>
          <w:sz w:val="22"/>
          <w:szCs w:val="22"/>
          <w:lang w:eastAsia="zh-TW"/>
        </w:rPr>
        <w:t>地方選舉設有婦女保障名額來保障女性的政治參與</w:t>
      </w:r>
      <w:r w:rsidRPr="006B5424">
        <w:rPr>
          <w:color w:val="000000" w:themeColor="text1"/>
          <w:sz w:val="22"/>
        </w:rPr>
        <w:t xml:space="preserve">　</w:t>
      </w:r>
      <w:bookmarkEnd w:id="1943"/>
      <w:r w:rsidRPr="006B5424">
        <w:rPr>
          <w:color w:val="000000" w:themeColor="text1"/>
          <w:sz w:val="22"/>
        </w:rPr>
        <w:t>(B)</w:t>
      </w:r>
      <w:bookmarkStart w:id="1944" w:name="QQ200211000027_1_2"/>
      <w:r w:rsidRPr="006B5424">
        <w:rPr>
          <w:rFonts w:hint="eastAsia"/>
          <w:color w:val="000000" w:themeColor="text1"/>
          <w:kern w:val="2"/>
          <w:sz w:val="22"/>
          <w:szCs w:val="22"/>
          <w:lang w:eastAsia="zh-TW"/>
        </w:rPr>
        <w:t>在我國的外籍移工也同樣適用最低基本薪資的保障</w:t>
      </w:r>
      <w:r w:rsidRPr="006B5424">
        <w:rPr>
          <w:color w:val="000000" w:themeColor="text1"/>
          <w:sz w:val="22"/>
        </w:rPr>
        <w:t xml:space="preserve">　</w:t>
      </w:r>
      <w:bookmarkEnd w:id="1944"/>
      <w:r w:rsidRPr="006B5424">
        <w:rPr>
          <w:color w:val="000000" w:themeColor="text1"/>
          <w:sz w:val="22"/>
        </w:rPr>
        <w:t>(C)</w:t>
      </w:r>
      <w:bookmarkStart w:id="1945" w:name="QQ200211000027_1_3"/>
      <w:r w:rsidRPr="006B5424">
        <w:rPr>
          <w:rFonts w:hint="eastAsia"/>
          <w:color w:val="000000" w:themeColor="text1"/>
          <w:kern w:val="2"/>
          <w:sz w:val="22"/>
          <w:szCs w:val="22"/>
          <w:lang w:eastAsia="zh-TW"/>
        </w:rPr>
        <w:t>身心障礙者能夠申請特殊考場以保障其應試的權益</w:t>
      </w:r>
      <w:r w:rsidRPr="006B5424">
        <w:rPr>
          <w:color w:val="000000" w:themeColor="text1"/>
          <w:sz w:val="22"/>
        </w:rPr>
        <w:t xml:space="preserve">　</w:t>
      </w:r>
      <w:bookmarkEnd w:id="1945"/>
      <w:r w:rsidRPr="006B5424">
        <w:rPr>
          <w:color w:val="000000" w:themeColor="text1"/>
          <w:sz w:val="22"/>
        </w:rPr>
        <w:t>(D)</w:t>
      </w:r>
      <w:bookmarkStart w:id="1946" w:name="QQ200211000027_1_4"/>
      <w:r w:rsidRPr="006B5424">
        <w:rPr>
          <w:rFonts w:hint="eastAsia"/>
          <w:color w:val="000000" w:themeColor="text1"/>
          <w:kern w:val="2"/>
          <w:sz w:val="22"/>
          <w:szCs w:val="22"/>
          <w:lang w:eastAsia="zh-TW"/>
        </w:rPr>
        <w:t>所有企業須雇用一定數量的原住民以保障其工作權</w:t>
      </w:r>
      <w:r w:rsidRPr="006B5424">
        <w:rPr>
          <w:color w:val="000000" w:themeColor="text1"/>
          <w:sz w:val="22"/>
        </w:rPr>
        <w:t xml:space="preserve">　</w:t>
      </w:r>
      <w:bookmarkEnd w:id="1946"/>
    </w:p>
    <w:p w:rsidR="002C4F6D" w:rsidRPr="006B5424" w:rsidRDefault="002C4F6D" w:rsidP="002C4F6D">
      <w:pPr>
        <w:pStyle w:val="Normal2124"/>
        <w:snapToGrid w:val="0"/>
        <w:spacing w:line="286" w:lineRule="auto"/>
        <w:ind w:left="680" w:hanging="283"/>
        <w:jc w:val="both"/>
        <w:textAlignment w:val="center"/>
        <w:rPr>
          <w:rFonts w:eastAsia="DengXian"/>
          <w:color w:val="000000" w:themeColor="text1"/>
        </w:rPr>
      </w:pPr>
      <w:bookmarkStart w:id="1947" w:name="QQ200211000027_2_H"/>
      <w:r w:rsidRPr="006B5424">
        <w:rPr>
          <w:color w:val="000000" w:themeColor="text1"/>
          <w:sz w:val="22"/>
        </w:rPr>
        <w:lastRenderedPageBreak/>
        <w:t>(2)</w:t>
      </w:r>
      <w:r w:rsidRPr="006B5424">
        <w:rPr>
          <w:color w:val="000000" w:themeColor="text1"/>
          <w:sz w:val="22"/>
        </w:rPr>
        <w:tab/>
      </w:r>
      <w:r w:rsidRPr="006B5424">
        <w:rPr>
          <w:rFonts w:hint="eastAsia"/>
          <w:color w:val="000000" w:themeColor="text1"/>
          <w:kern w:val="2"/>
          <w:sz w:val="22"/>
          <w:szCs w:val="22"/>
          <w:lang w:eastAsia="zh-TW"/>
        </w:rPr>
        <w:t>若從「國家協助基本權利實現」的角度來分析《國家語言發展法》的立法意旨，其理由及類型最可能是何者？</w:t>
      </w:r>
      <w:r w:rsidRPr="006B5424">
        <w:rPr>
          <w:color w:val="000000" w:themeColor="text1"/>
          <w:sz w:val="22"/>
        </w:rPr>
        <w:t xml:space="preserve">　</w:t>
      </w:r>
      <w:bookmarkEnd w:id="1947"/>
      <w:r w:rsidRPr="006B5424">
        <w:rPr>
          <w:color w:val="000000" w:themeColor="text1"/>
          <w:sz w:val="22"/>
        </w:rPr>
        <w:t>(A)</w:t>
      </w:r>
      <w:bookmarkStart w:id="1948" w:name="QQ200211000027_2_1"/>
      <w:r w:rsidRPr="006B5424">
        <w:rPr>
          <w:rFonts w:hint="eastAsia"/>
          <w:color w:val="000000" w:themeColor="text1"/>
          <w:kern w:val="2"/>
          <w:sz w:val="22"/>
          <w:szCs w:val="22"/>
          <w:lang w:eastAsia="zh-TW"/>
        </w:rPr>
        <w:t>要求國家不得任意干涉人民的基本權利</w:t>
      </w:r>
      <w:r w:rsidRPr="006B5424">
        <w:rPr>
          <w:color w:val="000000" w:themeColor="text1"/>
          <w:sz w:val="22"/>
        </w:rPr>
        <w:t xml:space="preserve">　</w:t>
      </w:r>
      <w:bookmarkEnd w:id="1948"/>
      <w:r w:rsidRPr="006B5424">
        <w:rPr>
          <w:color w:val="000000" w:themeColor="text1"/>
          <w:sz w:val="22"/>
        </w:rPr>
        <w:t>(B)</w:t>
      </w:r>
      <w:bookmarkStart w:id="1949" w:name="QQ200211000027_2_2"/>
      <w:r w:rsidRPr="006B5424">
        <w:rPr>
          <w:rFonts w:hint="eastAsia"/>
          <w:color w:val="000000" w:themeColor="text1"/>
          <w:kern w:val="2"/>
          <w:sz w:val="22"/>
          <w:szCs w:val="22"/>
          <w:lang w:eastAsia="zh-TW"/>
        </w:rPr>
        <w:t>利用公權力排除外力對人民基本權利的干擾</w:t>
      </w:r>
      <w:r w:rsidRPr="006B5424">
        <w:rPr>
          <w:color w:val="000000" w:themeColor="text1"/>
          <w:sz w:val="22"/>
        </w:rPr>
        <w:t xml:space="preserve">　</w:t>
      </w:r>
      <w:bookmarkEnd w:id="1949"/>
      <w:r w:rsidRPr="006B5424">
        <w:rPr>
          <w:color w:val="000000" w:themeColor="text1"/>
          <w:sz w:val="22"/>
        </w:rPr>
        <w:t>(C)</w:t>
      </w:r>
      <w:bookmarkStart w:id="1950" w:name="QQ200211000027_2_3"/>
      <w:r w:rsidRPr="006B5424">
        <w:rPr>
          <w:rFonts w:hint="eastAsia"/>
          <w:color w:val="000000" w:themeColor="text1"/>
          <w:kern w:val="2"/>
          <w:sz w:val="22"/>
          <w:szCs w:val="22"/>
          <w:lang w:eastAsia="zh-TW"/>
        </w:rPr>
        <w:t>提供必要制度讓人民行使制度性基本權</w:t>
      </w:r>
      <w:r w:rsidRPr="006B5424">
        <w:rPr>
          <w:color w:val="000000" w:themeColor="text1"/>
          <w:sz w:val="22"/>
        </w:rPr>
        <w:t xml:space="preserve">　</w:t>
      </w:r>
      <w:bookmarkEnd w:id="1950"/>
      <w:r w:rsidRPr="006B5424">
        <w:rPr>
          <w:color w:val="000000" w:themeColor="text1"/>
          <w:sz w:val="22"/>
        </w:rPr>
        <w:t>(D)</w:t>
      </w:r>
      <w:bookmarkStart w:id="1951" w:name="QQ200211000027_2_4"/>
      <w:r w:rsidRPr="006B5424">
        <w:rPr>
          <w:rFonts w:hint="eastAsia"/>
          <w:color w:val="000000" w:themeColor="text1"/>
          <w:kern w:val="2"/>
          <w:sz w:val="22"/>
          <w:szCs w:val="22"/>
          <w:lang w:eastAsia="zh-TW"/>
        </w:rPr>
        <w:t>確保個人在社會中享有健全生活的基本條件</w:t>
      </w:r>
      <w:r w:rsidRPr="006B5424">
        <w:rPr>
          <w:color w:val="000000" w:themeColor="text1"/>
          <w:sz w:val="22"/>
        </w:rPr>
        <w:t xml:space="preserve">　</w:t>
      </w:r>
      <w:bookmarkEnd w:id="1951"/>
      <w:bookmarkEnd w:id="1941"/>
    </w:p>
    <w:p w:rsidR="002C4F6D" w:rsidRPr="006B5424" w:rsidRDefault="002C4F6D" w:rsidP="002C4F6D">
      <w:pPr>
        <w:pStyle w:val="Normal319"/>
        <w:snapToGrid w:val="0"/>
        <w:spacing w:line="286" w:lineRule="auto"/>
        <w:ind w:left="1332" w:hanging="935"/>
        <w:jc w:val="both"/>
        <w:textAlignment w:val="center"/>
        <w:rPr>
          <w:rFonts w:eastAsia="DengXian"/>
          <w:color w:val="000000" w:themeColor="text1"/>
        </w:rPr>
      </w:pPr>
      <w:bookmarkStart w:id="1952" w:name="AQ200211000027_M"/>
      <w:bookmarkStart w:id="1953" w:name="AQ20021100002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952"/>
      <w:r w:rsidRPr="006B5424">
        <w:rPr>
          <w:color w:val="000000" w:themeColor="text1"/>
          <w:sz w:val="22"/>
        </w:rPr>
        <w:t>(1)</w:t>
      </w:r>
      <w:bookmarkStart w:id="1954" w:name="AQ200211000027_1"/>
      <w:r w:rsidRPr="006B5424">
        <w:rPr>
          <w:color w:val="000000" w:themeColor="text1"/>
          <w:sz w:val="22"/>
        </w:rPr>
        <w:t>B</w:t>
      </w:r>
      <w:r w:rsidRPr="006B5424">
        <w:rPr>
          <w:color w:val="000000" w:themeColor="text1"/>
          <w:sz w:val="22"/>
        </w:rPr>
        <w:t xml:space="preserve">　</w:t>
      </w:r>
      <w:bookmarkEnd w:id="1954"/>
      <w:r w:rsidRPr="006B5424">
        <w:rPr>
          <w:color w:val="000000" w:themeColor="text1"/>
          <w:sz w:val="22"/>
        </w:rPr>
        <w:t>(2)</w:t>
      </w:r>
      <w:bookmarkStart w:id="1955" w:name="AQ200211000027_2"/>
      <w:r w:rsidRPr="006B5424">
        <w:rPr>
          <w:color w:val="000000" w:themeColor="text1"/>
          <w:sz w:val="22"/>
        </w:rPr>
        <w:t>D</w:t>
      </w:r>
      <w:r w:rsidRPr="006B5424">
        <w:rPr>
          <w:color w:val="000000" w:themeColor="text1"/>
          <w:sz w:val="22"/>
        </w:rPr>
        <w:t xml:space="preserve">　</w:t>
      </w:r>
      <w:bookmarkEnd w:id="1955"/>
      <w:bookmarkEnd w:id="1953"/>
    </w:p>
    <w:p w:rsidR="002C4F6D" w:rsidRPr="006B5424" w:rsidRDefault="002C4F6D" w:rsidP="002C4F6D">
      <w:pPr>
        <w:pStyle w:val="Normal419"/>
        <w:snapToGrid w:val="0"/>
        <w:spacing w:line="286" w:lineRule="auto"/>
        <w:ind w:left="1701" w:hanging="1304"/>
        <w:jc w:val="both"/>
        <w:textAlignment w:val="center"/>
        <w:rPr>
          <w:rFonts w:eastAsia="DengXian"/>
          <w:color w:val="000000" w:themeColor="text1"/>
        </w:rPr>
      </w:pPr>
      <w:bookmarkStart w:id="1956" w:name="RQ200211000027_M"/>
      <w:bookmarkStart w:id="1957" w:name="RQ20021100002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958" w:name="RQ200211000027_1_H"/>
      <w:bookmarkEnd w:id="1956"/>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「文化平權」是解題線索，各個不同族群文化的地位都相同，文化部籌設全臺語電視頻道，所展現的平等是讓閩南族群的權利能夠跟其他族群等同而已，並不是「合理的差別待遇」</w:t>
      </w:r>
      <w:r w:rsidRPr="006B5424">
        <w:rPr>
          <w:color w:val="000000" w:themeColor="text1"/>
          <w:sz w:val="22"/>
        </w:rPr>
        <w:t xml:space="preserve">　</w:t>
      </w:r>
      <w:bookmarkEnd w:id="1958"/>
      <w:r w:rsidRPr="006B5424">
        <w:rPr>
          <w:color w:val="000000" w:themeColor="text1"/>
          <w:sz w:val="22"/>
        </w:rPr>
        <w:t>(A)</w:t>
      </w:r>
      <w:bookmarkStart w:id="1959" w:name="RQ200211000027_1_1"/>
      <w:r w:rsidRPr="006B5424">
        <w:rPr>
          <w:rFonts w:hint="eastAsia"/>
          <w:color w:val="000000" w:themeColor="text1"/>
          <w:kern w:val="2"/>
          <w:sz w:val="22"/>
          <w:szCs w:val="22"/>
          <w:lang w:eastAsia="zh-TW"/>
        </w:rPr>
        <w:t>因男女參政比例懸殊，屬合理的差別待遇</w:t>
      </w:r>
      <w:r w:rsidRPr="006B5424">
        <w:rPr>
          <w:color w:val="000000" w:themeColor="text1"/>
          <w:sz w:val="22"/>
        </w:rPr>
        <w:t xml:space="preserve">　</w:t>
      </w:r>
      <w:bookmarkEnd w:id="1959"/>
      <w:r w:rsidRPr="006B5424">
        <w:rPr>
          <w:color w:val="000000" w:themeColor="text1"/>
          <w:sz w:val="22"/>
        </w:rPr>
        <w:t>(B)</w:t>
      </w:r>
      <w:bookmarkStart w:id="1960" w:name="RQ200211000027_1_2"/>
      <w:r w:rsidRPr="006B5424">
        <w:rPr>
          <w:rFonts w:hint="eastAsia"/>
          <w:color w:val="000000" w:themeColor="text1"/>
          <w:kern w:val="2"/>
          <w:sz w:val="22"/>
          <w:szCs w:val="22"/>
          <w:lang w:eastAsia="zh-TW"/>
        </w:rPr>
        <w:t>讓外籍移工與本國勞工的基本權利等同而已</w:t>
      </w:r>
      <w:r w:rsidRPr="006B5424">
        <w:rPr>
          <w:color w:val="000000" w:themeColor="text1"/>
          <w:sz w:val="22"/>
        </w:rPr>
        <w:t xml:space="preserve">　</w:t>
      </w:r>
      <w:bookmarkEnd w:id="1960"/>
      <w:r w:rsidRPr="006B5424">
        <w:rPr>
          <w:color w:val="000000" w:themeColor="text1"/>
          <w:sz w:val="22"/>
        </w:rPr>
        <w:t>(C)</w:t>
      </w:r>
      <w:bookmarkStart w:id="1961" w:name="RQ200211000027_1_3"/>
      <w:r w:rsidRPr="006B5424">
        <w:rPr>
          <w:rFonts w:hint="eastAsia"/>
          <w:color w:val="000000" w:themeColor="text1"/>
          <w:kern w:val="2"/>
          <w:sz w:val="22"/>
          <w:szCs w:val="22"/>
          <w:lang w:eastAsia="zh-TW"/>
        </w:rPr>
        <w:t>考量其不利條件而給予優待，屬於合理的差別待遇</w:t>
      </w:r>
      <w:r w:rsidRPr="006B5424">
        <w:rPr>
          <w:color w:val="000000" w:themeColor="text1"/>
          <w:sz w:val="22"/>
        </w:rPr>
        <w:t xml:space="preserve">　</w:t>
      </w:r>
      <w:bookmarkEnd w:id="1961"/>
      <w:r w:rsidRPr="006B5424">
        <w:rPr>
          <w:color w:val="000000" w:themeColor="text1"/>
          <w:sz w:val="22"/>
        </w:rPr>
        <w:t>(D)</w:t>
      </w:r>
      <w:bookmarkStart w:id="1962" w:name="RQ200211000027_1_4"/>
      <w:r w:rsidRPr="006B5424">
        <w:rPr>
          <w:rFonts w:hint="eastAsia"/>
          <w:color w:val="000000" w:themeColor="text1"/>
          <w:kern w:val="2"/>
          <w:sz w:val="22"/>
          <w:szCs w:val="22"/>
          <w:lang w:eastAsia="zh-TW"/>
        </w:rPr>
        <w:t>考量其不利條件而給予優待，屬於合理的差別待遇</w:t>
      </w:r>
      <w:r w:rsidRPr="006B5424">
        <w:rPr>
          <w:color w:val="000000" w:themeColor="text1"/>
          <w:sz w:val="22"/>
        </w:rPr>
        <w:t xml:space="preserve">　</w:t>
      </w:r>
      <w:bookmarkEnd w:id="1962"/>
    </w:p>
    <w:p w:rsidR="002C4F6D" w:rsidRPr="006B5424" w:rsidRDefault="002C4F6D" w:rsidP="002C4F6D">
      <w:pPr>
        <w:pStyle w:val="Normal518"/>
        <w:snapToGrid w:val="0"/>
        <w:spacing w:line="286" w:lineRule="auto"/>
        <w:ind w:left="1701" w:hanging="397"/>
        <w:jc w:val="both"/>
        <w:textAlignment w:val="center"/>
        <w:rPr>
          <w:rFonts w:eastAsia="DengXian"/>
          <w:color w:val="000000" w:themeColor="text1"/>
        </w:rPr>
      </w:pPr>
      <w:bookmarkStart w:id="1963" w:name="RQ200211000027_2_H"/>
      <w:r w:rsidRPr="006B5424">
        <w:rPr>
          <w:color w:val="000000" w:themeColor="text1"/>
          <w:sz w:val="22"/>
        </w:rPr>
        <w:t>(2)</w:t>
      </w:r>
      <w:r w:rsidRPr="006B5424">
        <w:rPr>
          <w:color w:val="000000" w:themeColor="text1"/>
          <w:sz w:val="22"/>
        </w:rPr>
        <w:tab/>
      </w:r>
      <w:bookmarkEnd w:id="1963"/>
      <w:r w:rsidRPr="006B5424">
        <w:rPr>
          <w:color w:val="000000" w:themeColor="text1"/>
          <w:sz w:val="22"/>
        </w:rPr>
        <w:t>(A)</w:t>
      </w:r>
      <w:bookmarkStart w:id="1964" w:name="RQ200211000027_2_1"/>
      <w:r w:rsidRPr="006B5424">
        <w:rPr>
          <w:rFonts w:hint="eastAsia"/>
          <w:color w:val="000000" w:themeColor="text1"/>
          <w:kern w:val="2"/>
          <w:sz w:val="22"/>
          <w:szCs w:val="22"/>
          <w:lang w:eastAsia="zh-TW"/>
        </w:rPr>
        <w:t>此為積極立法促進權利實現，並非消極不作為、不干涉</w:t>
      </w:r>
      <w:r w:rsidRPr="006B5424">
        <w:rPr>
          <w:color w:val="000000" w:themeColor="text1"/>
          <w:sz w:val="22"/>
        </w:rPr>
        <w:t xml:space="preserve">　</w:t>
      </w:r>
      <w:bookmarkEnd w:id="1964"/>
      <w:r w:rsidRPr="006B5424">
        <w:rPr>
          <w:color w:val="000000" w:themeColor="text1"/>
          <w:sz w:val="22"/>
        </w:rPr>
        <w:t>(B)</w:t>
      </w:r>
      <w:bookmarkStart w:id="1965" w:name="RQ200211000027_2_2"/>
      <w:r w:rsidRPr="006B5424">
        <w:rPr>
          <w:rFonts w:hint="eastAsia"/>
          <w:color w:val="000000" w:themeColor="text1"/>
          <w:kern w:val="2"/>
          <w:sz w:val="22"/>
          <w:szCs w:val="22"/>
          <w:lang w:eastAsia="zh-TW"/>
        </w:rPr>
        <w:t>不是基於國家保護義務要排除外在侵害</w:t>
      </w:r>
      <w:r w:rsidRPr="006B5424">
        <w:rPr>
          <w:color w:val="000000" w:themeColor="text1"/>
          <w:sz w:val="22"/>
        </w:rPr>
        <w:t xml:space="preserve">　</w:t>
      </w:r>
      <w:bookmarkEnd w:id="1965"/>
      <w:r w:rsidRPr="006B5424">
        <w:rPr>
          <w:color w:val="000000" w:themeColor="text1"/>
          <w:sz w:val="22"/>
        </w:rPr>
        <w:t>(C)</w:t>
      </w:r>
      <w:bookmarkStart w:id="1966" w:name="RQ200211000027_2_3"/>
      <w:r w:rsidRPr="006B5424">
        <w:rPr>
          <w:rFonts w:hint="eastAsia"/>
          <w:color w:val="000000" w:themeColor="text1"/>
          <w:kern w:val="2"/>
          <w:sz w:val="22"/>
          <w:szCs w:val="22"/>
          <w:lang w:eastAsia="zh-TW"/>
        </w:rPr>
        <w:t>不是《憲法》第</w:t>
      </w:r>
      <w:r w:rsidRPr="006B5424">
        <w:rPr>
          <w:rFonts w:hint="eastAsia"/>
          <w:color w:val="000000" w:themeColor="text1"/>
          <w:kern w:val="2"/>
          <w:sz w:val="22"/>
          <w:szCs w:val="22"/>
          <w:lang w:eastAsia="zh-TW"/>
        </w:rPr>
        <w:t>16</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17</w:t>
      </w:r>
      <w:r w:rsidRPr="006B5424">
        <w:rPr>
          <w:rFonts w:hint="eastAsia"/>
          <w:color w:val="000000" w:themeColor="text1"/>
          <w:kern w:val="2"/>
          <w:sz w:val="22"/>
          <w:szCs w:val="22"/>
          <w:lang w:eastAsia="zh-TW"/>
        </w:rPr>
        <w:t>條的制度性基本權</w:t>
      </w:r>
      <w:r w:rsidRPr="006B5424">
        <w:rPr>
          <w:color w:val="000000" w:themeColor="text1"/>
          <w:sz w:val="22"/>
        </w:rPr>
        <w:t xml:space="preserve">　</w:t>
      </w:r>
      <w:bookmarkEnd w:id="1966"/>
      <w:r w:rsidRPr="006B5424">
        <w:rPr>
          <w:color w:val="000000" w:themeColor="text1"/>
          <w:sz w:val="22"/>
        </w:rPr>
        <w:t>(D)</w:t>
      </w:r>
      <w:bookmarkStart w:id="1967" w:name="RQ200211000027_2_4"/>
      <w:r w:rsidRPr="006B5424">
        <w:rPr>
          <w:rFonts w:hint="eastAsia"/>
          <w:color w:val="000000" w:themeColor="text1"/>
          <w:kern w:val="2"/>
          <w:sz w:val="22"/>
          <w:szCs w:val="22"/>
          <w:lang w:eastAsia="zh-TW"/>
        </w:rPr>
        <w:t>此法在保障基本的文化權，讓處境不利的群體可以傳承其文化，與社會基本權最為相近</w:t>
      </w:r>
      <w:r w:rsidRPr="006B5424">
        <w:rPr>
          <w:color w:val="000000" w:themeColor="text1"/>
          <w:sz w:val="22"/>
        </w:rPr>
        <w:t xml:space="preserve">　</w:t>
      </w:r>
      <w:bookmarkEnd w:id="1967"/>
      <w:bookmarkEnd w:id="195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0800306</w:t>
      </w:r>
      <w:r w:rsidRPr="006B5424">
        <w:rPr>
          <w:rFonts w:eastAsia="華康粗黑體"/>
          <w:color w:val="000000" w:themeColor="text1"/>
          <w:sz w:val="24"/>
          <w:highlight w:val="lightGray"/>
        </w:rPr>
        <w:t xml:space="preserve">　　難易度：難　　出處：龍騰自命題　　</w:t>
      </w:r>
    </w:p>
    <w:p w:rsidR="002C4F6D" w:rsidRPr="006B5424" w:rsidRDefault="002C4F6D" w:rsidP="002C4F6D">
      <w:pPr>
        <w:pStyle w:val="Normal0125"/>
        <w:snapToGrid w:val="0"/>
        <w:spacing w:line="286" w:lineRule="auto"/>
        <w:ind w:left="397"/>
        <w:jc w:val="both"/>
        <w:textAlignment w:val="center"/>
        <w:rPr>
          <w:rFonts w:eastAsia="DengXian"/>
          <w:color w:val="000000" w:themeColor="text1"/>
        </w:rPr>
      </w:pPr>
      <w:bookmarkStart w:id="1968" w:name="QQ200211000026_M"/>
      <w:bookmarkStart w:id="1969" w:name="QQ200211000026"/>
      <w:r w:rsidRPr="006B5424">
        <w:rPr>
          <w:rFonts w:hint="eastAsia"/>
          <w:color w:val="000000" w:themeColor="text1"/>
          <w:kern w:val="2"/>
          <w:sz w:val="22"/>
          <w:szCs w:val="22"/>
          <w:lang w:eastAsia="zh-TW"/>
        </w:rPr>
        <w:t>在獄中的死刑犯邱某，向看守所申請寄出以「個人回憶錄」為名的信件給朋友，看守所檢視後，認為內容影響機關聲譽，請邱某修改後再提出申請。邱某申訴、訴願失敗之後，對看守所提起行政訴訟，但仍遭判敗訴確定，他認為死刑犯的祕密通訊自由及言論自由等基本權利仍受《憲法》保障，故對《監獄行刑法》的相關條文聲請釋憲，釋憲標的及意見摘要如下：</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（一）《</w:t>
      </w:r>
      <w:r w:rsidRPr="006B5424">
        <w:rPr>
          <w:rFonts w:hint="eastAsia"/>
          <w:color w:val="000000" w:themeColor="text1"/>
          <w:kern w:val="2"/>
          <w:sz w:val="22"/>
          <w:szCs w:val="22"/>
          <w:lang w:eastAsia="zh-TW"/>
        </w:rPr>
        <w:t xml:space="preserve"> </w:t>
      </w:r>
      <w:r w:rsidRPr="006B5424">
        <w:rPr>
          <w:rFonts w:hint="eastAsia"/>
          <w:color w:val="000000" w:themeColor="text1"/>
          <w:kern w:val="2"/>
          <w:sz w:val="22"/>
          <w:szCs w:val="22"/>
          <w:lang w:eastAsia="zh-TW"/>
        </w:rPr>
        <w:t>監獄行刑法》第</w:t>
      </w:r>
      <w:r w:rsidRPr="006B5424">
        <w:rPr>
          <w:rFonts w:hint="eastAsia"/>
          <w:color w:val="000000" w:themeColor="text1"/>
          <w:kern w:val="2"/>
          <w:sz w:val="22"/>
          <w:szCs w:val="22"/>
          <w:lang w:eastAsia="zh-TW"/>
        </w:rPr>
        <w:t>66</w:t>
      </w:r>
      <w:r w:rsidRPr="006B5424">
        <w:rPr>
          <w:rFonts w:hint="eastAsia"/>
          <w:color w:val="000000" w:themeColor="text1"/>
          <w:kern w:val="2"/>
          <w:sz w:val="22"/>
          <w:szCs w:val="22"/>
          <w:lang w:eastAsia="zh-TW"/>
        </w:rPr>
        <w:t>條：「發受書信，由監獄長官檢閱之。如認為有妨害監獄紀律之虞，受刑人發信者，得述明理由，令其刪除後再行發出；受刑人受信者，得述明理由，逕予刪除再行收受。」</w:t>
      </w:r>
      <w:r w:rsidRPr="006B5424">
        <w:rPr>
          <w:color w:val="000000" w:themeColor="text1"/>
          <w:kern w:val="2"/>
          <w:sz w:val="22"/>
          <w:szCs w:val="22"/>
          <w:lang w:eastAsia="zh-TW"/>
        </w:rPr>
        <w:br/>
      </w:r>
      <w:r w:rsidRPr="006B5424">
        <w:rPr>
          <w:rFonts w:hint="eastAsia"/>
          <w:b/>
          <w:color w:val="000000" w:themeColor="text1"/>
          <w:kern w:val="2"/>
          <w:sz w:val="22"/>
          <w:szCs w:val="22"/>
          <w:lang w:eastAsia="zh-TW"/>
        </w:rPr>
        <w:t>→多數大法官將本條文中的「檢閱」區分成「檢查」跟「閱讀」，並認為檢查受刑人書信、刪除書信內容在維護監獄紀律的必要範圍內，合憲，但獄所應保留書信全文影本，等受刑人出獄時發還，至於監獄長官未區分書信種類一律許可閱讀，侵害通訊自由，違憲，</w:t>
      </w:r>
      <w:r w:rsidRPr="006B5424">
        <w:rPr>
          <w:rFonts w:hint="eastAsia"/>
          <w:b/>
          <w:color w:val="000000" w:themeColor="text1"/>
          <w:kern w:val="2"/>
          <w:sz w:val="22"/>
          <w:szCs w:val="22"/>
          <w:lang w:eastAsia="zh-TW"/>
        </w:rPr>
        <w:t>2</w:t>
      </w:r>
      <w:r w:rsidRPr="006B5424">
        <w:rPr>
          <w:rFonts w:hint="eastAsia"/>
          <w:b/>
          <w:color w:val="000000" w:themeColor="text1"/>
          <w:kern w:val="2"/>
          <w:sz w:val="22"/>
          <w:szCs w:val="22"/>
          <w:lang w:eastAsia="zh-TW"/>
        </w:rPr>
        <w:t>年內失效。</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（二）《監獄行刑法施行細則》第</w:t>
      </w:r>
      <w:r w:rsidRPr="006B5424">
        <w:rPr>
          <w:rFonts w:hint="eastAsia"/>
          <w:color w:val="000000" w:themeColor="text1"/>
          <w:kern w:val="2"/>
          <w:sz w:val="22"/>
          <w:szCs w:val="22"/>
          <w:lang w:eastAsia="zh-TW"/>
        </w:rPr>
        <w:t>81</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項：「受刑人撰寫之文稿，如題意正確且無礙監獄紀律及信譽者，得准許投寄報章雜誌。」</w:t>
      </w:r>
      <w:r w:rsidRPr="006B5424">
        <w:rPr>
          <w:color w:val="000000" w:themeColor="text1"/>
          <w:kern w:val="2"/>
          <w:sz w:val="22"/>
          <w:szCs w:val="22"/>
          <w:lang w:eastAsia="zh-TW"/>
        </w:rPr>
        <w:br/>
      </w:r>
      <w:r w:rsidRPr="006B5424">
        <w:rPr>
          <w:rFonts w:hint="eastAsia"/>
          <w:b/>
          <w:color w:val="000000" w:themeColor="text1"/>
          <w:kern w:val="2"/>
          <w:sz w:val="22"/>
          <w:szCs w:val="22"/>
          <w:lang w:eastAsia="zh-TW"/>
        </w:rPr>
        <w:t>→多數大法官認為此條文限制表現自由，需要法律規定或法律明確授權的命令。但這裡卻無法律就此授權，違憲。</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（三）《監獄行刑法施行細則》第</w:t>
      </w:r>
      <w:r w:rsidRPr="006B5424">
        <w:rPr>
          <w:rFonts w:hint="eastAsia"/>
          <w:color w:val="000000" w:themeColor="text1"/>
          <w:kern w:val="2"/>
          <w:sz w:val="22"/>
          <w:szCs w:val="22"/>
          <w:lang w:eastAsia="zh-TW"/>
        </w:rPr>
        <w:t>82</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款：「本法第</w:t>
      </w:r>
      <w:r w:rsidRPr="006B5424">
        <w:rPr>
          <w:rFonts w:hint="eastAsia"/>
          <w:color w:val="000000" w:themeColor="text1"/>
          <w:kern w:val="2"/>
          <w:sz w:val="22"/>
          <w:szCs w:val="22"/>
          <w:lang w:eastAsia="zh-TW"/>
        </w:rPr>
        <w:t>66</w:t>
      </w:r>
      <w:r w:rsidRPr="006B5424">
        <w:rPr>
          <w:rFonts w:hint="eastAsia"/>
          <w:color w:val="000000" w:themeColor="text1"/>
          <w:kern w:val="2"/>
          <w:sz w:val="22"/>
          <w:szCs w:val="22"/>
          <w:lang w:eastAsia="zh-TW"/>
        </w:rPr>
        <w:t>條所稱妨害監獄紀律之虞，指書信內容有下列各款情形之一者：一、顯為虛偽不實、誘騙、侮辱或恐嚇之不當陳述，使他人有受騙、造成心理壓力或不安之虞。二、對受刑人矯正處遇公平、適切實施，有妨礙之虞。七、違反第</w:t>
      </w:r>
      <w:r w:rsidRPr="006B5424">
        <w:rPr>
          <w:rFonts w:hint="eastAsia"/>
          <w:color w:val="000000" w:themeColor="text1"/>
          <w:kern w:val="2"/>
          <w:sz w:val="22"/>
          <w:szCs w:val="22"/>
          <w:lang w:eastAsia="zh-TW"/>
        </w:rPr>
        <w:t>18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款至第</w:t>
      </w:r>
      <w:r w:rsidRPr="006B5424">
        <w:rPr>
          <w:rFonts w:hint="eastAsia"/>
          <w:color w:val="000000" w:themeColor="text1"/>
          <w:kern w:val="2"/>
          <w:sz w:val="22"/>
          <w:szCs w:val="22"/>
          <w:lang w:eastAsia="zh-TW"/>
        </w:rPr>
        <w:t>4</w:t>
      </w:r>
      <w:r w:rsidRPr="006B5424">
        <w:rPr>
          <w:rFonts w:hint="eastAsia"/>
          <w:color w:val="000000" w:themeColor="text1"/>
          <w:kern w:val="2"/>
          <w:sz w:val="22"/>
          <w:szCs w:val="22"/>
          <w:lang w:eastAsia="zh-TW"/>
        </w:rPr>
        <w:t>款及第</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款、第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款、第</w:t>
      </w:r>
      <w:r w:rsidRPr="006B5424">
        <w:rPr>
          <w:rFonts w:hint="eastAsia"/>
          <w:color w:val="000000" w:themeColor="text1"/>
          <w:kern w:val="2"/>
          <w:sz w:val="22"/>
          <w:szCs w:val="22"/>
          <w:lang w:eastAsia="zh-TW"/>
        </w:rPr>
        <w:t>9</w:t>
      </w:r>
      <w:r w:rsidRPr="006B5424">
        <w:rPr>
          <w:rFonts w:hint="eastAsia"/>
          <w:color w:val="000000" w:themeColor="text1"/>
          <w:kern w:val="2"/>
          <w:sz w:val="22"/>
          <w:szCs w:val="22"/>
          <w:lang w:eastAsia="zh-TW"/>
        </w:rPr>
        <w:t>款受刑人入監應遵守事項之虞。」</w:t>
      </w:r>
      <w:r w:rsidRPr="006B5424">
        <w:rPr>
          <w:color w:val="000000" w:themeColor="text1"/>
          <w:kern w:val="2"/>
          <w:sz w:val="22"/>
          <w:szCs w:val="22"/>
          <w:lang w:eastAsia="zh-TW"/>
        </w:rPr>
        <w:br/>
      </w:r>
      <w:r w:rsidRPr="006B5424">
        <w:rPr>
          <w:rFonts w:hint="eastAsia"/>
          <w:b/>
          <w:color w:val="000000" w:themeColor="text1"/>
          <w:kern w:val="2"/>
          <w:sz w:val="22"/>
          <w:szCs w:val="22"/>
          <w:lang w:eastAsia="zh-TW"/>
        </w:rPr>
        <w:t>→多數大法官認為，這些規定未必都跟監獄紀律維護有關，無關監獄紀律部分，逾越母法《監獄行刑法》授權，</w:t>
      </w:r>
      <w:r w:rsidRPr="006B5424">
        <w:rPr>
          <w:rFonts w:hint="eastAsia"/>
          <w:b/>
          <w:color w:val="000000" w:themeColor="text1"/>
          <w:kern w:val="2"/>
          <w:sz w:val="22"/>
          <w:szCs w:val="22"/>
          <w:lang w:eastAsia="zh-TW"/>
        </w:rPr>
        <w:t>2</w:t>
      </w:r>
      <w:r w:rsidRPr="006B5424">
        <w:rPr>
          <w:rFonts w:hint="eastAsia"/>
          <w:b/>
          <w:color w:val="000000" w:themeColor="text1"/>
          <w:kern w:val="2"/>
          <w:sz w:val="22"/>
          <w:szCs w:val="22"/>
          <w:lang w:eastAsia="zh-TW"/>
        </w:rPr>
        <w:t>年內失效。</w:t>
      </w:r>
      <w:r w:rsidRPr="006B5424">
        <w:rPr>
          <w:color w:val="000000" w:themeColor="text1"/>
          <w:kern w:val="2"/>
          <w:sz w:val="22"/>
          <w:szCs w:val="22"/>
          <w:lang w:eastAsia="zh-TW"/>
        </w:rPr>
        <w:br/>
      </w:r>
      <w:bookmarkEnd w:id="1968"/>
    </w:p>
    <w:p w:rsidR="002C4F6D" w:rsidRPr="006B5424" w:rsidRDefault="002C4F6D" w:rsidP="002C4F6D">
      <w:pPr>
        <w:pStyle w:val="Normal1125"/>
        <w:snapToGrid w:val="0"/>
        <w:spacing w:line="286" w:lineRule="auto"/>
        <w:ind w:left="680" w:hanging="283"/>
        <w:jc w:val="both"/>
        <w:textAlignment w:val="center"/>
        <w:rPr>
          <w:rFonts w:eastAsia="DengXian"/>
          <w:color w:val="000000" w:themeColor="text1"/>
        </w:rPr>
      </w:pPr>
      <w:bookmarkStart w:id="1970" w:name="QQ200211000026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上述釋憲內容對於基本人權的影響及意義，何者解讀最為正確？</w:t>
      </w:r>
      <w:r w:rsidRPr="006B5424">
        <w:rPr>
          <w:color w:val="000000" w:themeColor="text1"/>
          <w:sz w:val="22"/>
        </w:rPr>
        <w:t xml:space="preserve">　</w:t>
      </w:r>
      <w:bookmarkEnd w:id="1970"/>
      <w:r w:rsidRPr="006B5424">
        <w:rPr>
          <w:color w:val="000000" w:themeColor="text1"/>
          <w:sz w:val="22"/>
        </w:rPr>
        <w:t>(A)</w:t>
      </w:r>
      <w:bookmarkStart w:id="1971" w:name="QQ200211000026_1_1"/>
      <w:r w:rsidRPr="006B5424">
        <w:rPr>
          <w:rFonts w:hint="eastAsia"/>
          <w:color w:val="000000" w:themeColor="text1"/>
          <w:kern w:val="2"/>
          <w:sz w:val="22"/>
          <w:szCs w:val="22"/>
          <w:lang w:eastAsia="zh-TW"/>
        </w:rPr>
        <w:t>往後監獄長官不能夠再閱讀受刑人所發受的書信</w:t>
      </w:r>
      <w:r w:rsidRPr="006B5424">
        <w:rPr>
          <w:color w:val="000000" w:themeColor="text1"/>
          <w:sz w:val="22"/>
        </w:rPr>
        <w:t xml:space="preserve">　</w:t>
      </w:r>
      <w:bookmarkEnd w:id="1971"/>
      <w:r w:rsidRPr="006B5424">
        <w:rPr>
          <w:color w:val="000000" w:themeColor="text1"/>
          <w:sz w:val="22"/>
        </w:rPr>
        <w:t>(B)</w:t>
      </w:r>
      <w:bookmarkStart w:id="1972" w:name="QQ200211000026_1_2"/>
      <w:r w:rsidRPr="006B5424">
        <w:rPr>
          <w:rFonts w:hint="eastAsia"/>
          <w:color w:val="000000" w:themeColor="text1"/>
          <w:kern w:val="2"/>
          <w:sz w:val="22"/>
          <w:szCs w:val="22"/>
          <w:lang w:eastAsia="zh-TW"/>
        </w:rPr>
        <w:t>受刑人基本人權的保護仍應先於監獄紀律的維護</w:t>
      </w:r>
      <w:r w:rsidRPr="006B5424">
        <w:rPr>
          <w:color w:val="000000" w:themeColor="text1"/>
          <w:sz w:val="22"/>
        </w:rPr>
        <w:t xml:space="preserve">　</w:t>
      </w:r>
      <w:bookmarkEnd w:id="1972"/>
      <w:r w:rsidRPr="006B5424">
        <w:rPr>
          <w:color w:val="000000" w:themeColor="text1"/>
          <w:sz w:val="22"/>
        </w:rPr>
        <w:t>(C)</w:t>
      </w:r>
      <w:bookmarkStart w:id="1973" w:name="QQ200211000026_1_3"/>
      <w:r w:rsidRPr="006B5424">
        <w:rPr>
          <w:rFonts w:hint="eastAsia"/>
          <w:color w:val="000000" w:themeColor="text1"/>
          <w:kern w:val="2"/>
          <w:sz w:val="22"/>
          <w:szCs w:val="22"/>
          <w:lang w:eastAsia="zh-TW"/>
        </w:rPr>
        <w:t>限制人權若基於維護監獄紀律的必要就不會違憲</w:t>
      </w:r>
      <w:r w:rsidRPr="006B5424">
        <w:rPr>
          <w:color w:val="000000" w:themeColor="text1"/>
          <w:sz w:val="22"/>
        </w:rPr>
        <w:t xml:space="preserve">　</w:t>
      </w:r>
      <w:bookmarkEnd w:id="1973"/>
      <w:r w:rsidRPr="006B5424">
        <w:rPr>
          <w:color w:val="000000" w:themeColor="text1"/>
          <w:sz w:val="22"/>
        </w:rPr>
        <w:t>(D)</w:t>
      </w:r>
      <w:bookmarkStart w:id="1974" w:name="QQ200211000026_1_4"/>
      <w:r w:rsidRPr="006B5424">
        <w:rPr>
          <w:rFonts w:hint="eastAsia"/>
          <w:color w:val="000000" w:themeColor="text1"/>
          <w:kern w:val="2"/>
          <w:sz w:val="22"/>
          <w:szCs w:val="22"/>
          <w:lang w:eastAsia="zh-TW"/>
        </w:rPr>
        <w:t>受刑人的祕密通訊及言論自由從此不受限制干涉</w:t>
      </w:r>
      <w:r w:rsidRPr="006B5424">
        <w:rPr>
          <w:color w:val="000000" w:themeColor="text1"/>
          <w:sz w:val="22"/>
        </w:rPr>
        <w:t xml:space="preserve">　</w:t>
      </w:r>
      <w:bookmarkEnd w:id="1974"/>
    </w:p>
    <w:p w:rsidR="002C4F6D" w:rsidRPr="006B5424" w:rsidRDefault="002C4F6D" w:rsidP="002C4F6D">
      <w:pPr>
        <w:pStyle w:val="Normal2125"/>
        <w:snapToGrid w:val="0"/>
        <w:spacing w:line="286" w:lineRule="auto"/>
        <w:ind w:left="680" w:hanging="283"/>
        <w:jc w:val="both"/>
        <w:textAlignment w:val="center"/>
        <w:rPr>
          <w:rFonts w:eastAsia="DengXian"/>
          <w:color w:val="000000" w:themeColor="text1"/>
        </w:rPr>
      </w:pPr>
      <w:bookmarkStart w:id="1975" w:name="QQ20021100002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上述《監獄行刑法施行細則》相關規定侵害受刑人權利而違憲，最主要的原因應該是何者？</w:t>
      </w:r>
      <w:r w:rsidRPr="006B5424">
        <w:rPr>
          <w:color w:val="000000" w:themeColor="text1"/>
          <w:sz w:val="22"/>
        </w:rPr>
        <w:t xml:space="preserve">　</w:t>
      </w:r>
      <w:bookmarkEnd w:id="1975"/>
      <w:r w:rsidRPr="006B5424">
        <w:rPr>
          <w:color w:val="000000" w:themeColor="text1"/>
          <w:sz w:val="22"/>
        </w:rPr>
        <w:t>(A)</w:t>
      </w:r>
      <w:bookmarkStart w:id="1976" w:name="QQ200211000026_2_1"/>
      <w:r w:rsidRPr="006B5424">
        <w:rPr>
          <w:rFonts w:hint="eastAsia"/>
          <w:color w:val="000000" w:themeColor="text1"/>
          <w:kern w:val="2"/>
          <w:sz w:val="22"/>
          <w:szCs w:val="22"/>
          <w:lang w:eastAsia="zh-TW"/>
        </w:rPr>
        <w:t>一律閱讀書信形成過度侵害</w:t>
      </w:r>
      <w:r w:rsidRPr="006B5424">
        <w:rPr>
          <w:color w:val="000000" w:themeColor="text1"/>
          <w:sz w:val="22"/>
        </w:rPr>
        <w:t xml:space="preserve">　</w:t>
      </w:r>
      <w:bookmarkEnd w:id="1976"/>
      <w:r w:rsidRPr="006B5424">
        <w:rPr>
          <w:color w:val="000000" w:themeColor="text1"/>
          <w:sz w:val="22"/>
        </w:rPr>
        <w:t>(B)</w:t>
      </w:r>
      <w:bookmarkStart w:id="1977" w:name="QQ200211000026_2_2"/>
      <w:r w:rsidRPr="006B5424">
        <w:rPr>
          <w:rFonts w:hint="eastAsia"/>
          <w:color w:val="000000" w:themeColor="text1"/>
          <w:kern w:val="2"/>
          <w:sz w:val="22"/>
          <w:szCs w:val="22"/>
          <w:lang w:eastAsia="zh-TW"/>
        </w:rPr>
        <w:t>限制人權的目的並不夠正當</w:t>
      </w:r>
      <w:r w:rsidRPr="006B5424">
        <w:rPr>
          <w:color w:val="000000" w:themeColor="text1"/>
          <w:sz w:val="22"/>
        </w:rPr>
        <w:t xml:space="preserve">　</w:t>
      </w:r>
      <w:bookmarkEnd w:id="1977"/>
      <w:r w:rsidRPr="006B5424">
        <w:rPr>
          <w:color w:val="000000" w:themeColor="text1"/>
          <w:sz w:val="22"/>
        </w:rPr>
        <w:t>(C)</w:t>
      </w:r>
      <w:bookmarkStart w:id="1978" w:name="QQ200211000026_2_3"/>
      <w:r w:rsidRPr="006B5424">
        <w:rPr>
          <w:rFonts w:hint="eastAsia"/>
          <w:color w:val="000000" w:themeColor="text1"/>
          <w:kern w:val="2"/>
          <w:sz w:val="22"/>
          <w:szCs w:val="22"/>
          <w:lang w:eastAsia="zh-TW"/>
        </w:rPr>
        <w:t>不符合法律保留原則的要求</w:t>
      </w:r>
      <w:r w:rsidRPr="006B5424">
        <w:rPr>
          <w:color w:val="000000" w:themeColor="text1"/>
          <w:sz w:val="22"/>
        </w:rPr>
        <w:t xml:space="preserve">　</w:t>
      </w:r>
      <w:bookmarkEnd w:id="1978"/>
      <w:r w:rsidRPr="006B5424">
        <w:rPr>
          <w:color w:val="000000" w:themeColor="text1"/>
          <w:sz w:val="22"/>
        </w:rPr>
        <w:t>(D)</w:t>
      </w:r>
      <w:bookmarkStart w:id="1979" w:name="QQ200211000026_2_4"/>
      <w:r w:rsidRPr="006B5424">
        <w:rPr>
          <w:rFonts w:hint="eastAsia"/>
          <w:color w:val="000000" w:themeColor="text1"/>
          <w:kern w:val="2"/>
          <w:sz w:val="22"/>
          <w:szCs w:val="22"/>
          <w:lang w:eastAsia="zh-TW"/>
        </w:rPr>
        <w:t>未視情況給予合理差別待遇</w:t>
      </w:r>
      <w:r w:rsidRPr="006B5424">
        <w:rPr>
          <w:color w:val="000000" w:themeColor="text1"/>
          <w:sz w:val="22"/>
        </w:rPr>
        <w:t xml:space="preserve">　</w:t>
      </w:r>
      <w:bookmarkEnd w:id="1979"/>
      <w:bookmarkEnd w:id="1969"/>
    </w:p>
    <w:p w:rsidR="002C4F6D" w:rsidRPr="006B5424" w:rsidRDefault="002C4F6D" w:rsidP="002C4F6D">
      <w:pPr>
        <w:pStyle w:val="Normal320"/>
        <w:snapToGrid w:val="0"/>
        <w:spacing w:line="286" w:lineRule="auto"/>
        <w:ind w:left="1332" w:hanging="935"/>
        <w:jc w:val="both"/>
        <w:textAlignment w:val="center"/>
        <w:rPr>
          <w:rFonts w:eastAsia="DengXian"/>
          <w:color w:val="000000" w:themeColor="text1"/>
        </w:rPr>
      </w:pPr>
      <w:bookmarkStart w:id="1980" w:name="AQ200211000026_M"/>
      <w:bookmarkStart w:id="1981" w:name="AQ20021100002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1980"/>
      <w:r w:rsidRPr="006B5424">
        <w:rPr>
          <w:color w:val="000000" w:themeColor="text1"/>
          <w:sz w:val="22"/>
        </w:rPr>
        <w:t>(1)</w:t>
      </w:r>
      <w:bookmarkStart w:id="1982" w:name="AQ200211000026_1"/>
      <w:r w:rsidRPr="006B5424">
        <w:rPr>
          <w:color w:val="000000" w:themeColor="text1"/>
          <w:sz w:val="22"/>
        </w:rPr>
        <w:t>B</w:t>
      </w:r>
      <w:r w:rsidRPr="006B5424">
        <w:rPr>
          <w:color w:val="000000" w:themeColor="text1"/>
          <w:sz w:val="22"/>
        </w:rPr>
        <w:t xml:space="preserve">　</w:t>
      </w:r>
      <w:bookmarkEnd w:id="1982"/>
      <w:r w:rsidRPr="006B5424">
        <w:rPr>
          <w:color w:val="000000" w:themeColor="text1"/>
          <w:sz w:val="22"/>
        </w:rPr>
        <w:t>(2)</w:t>
      </w:r>
      <w:bookmarkStart w:id="1983" w:name="AQ200211000026_2"/>
      <w:r w:rsidRPr="006B5424">
        <w:rPr>
          <w:color w:val="000000" w:themeColor="text1"/>
          <w:sz w:val="22"/>
        </w:rPr>
        <w:t>C</w:t>
      </w:r>
      <w:r w:rsidRPr="006B5424">
        <w:rPr>
          <w:color w:val="000000" w:themeColor="text1"/>
          <w:sz w:val="22"/>
        </w:rPr>
        <w:t xml:space="preserve">　</w:t>
      </w:r>
      <w:bookmarkEnd w:id="1983"/>
      <w:bookmarkEnd w:id="1981"/>
    </w:p>
    <w:p w:rsidR="002C4F6D" w:rsidRPr="006B5424" w:rsidRDefault="002C4F6D" w:rsidP="002C4F6D">
      <w:pPr>
        <w:pStyle w:val="Normal420"/>
        <w:snapToGrid w:val="0"/>
        <w:spacing w:line="286" w:lineRule="auto"/>
        <w:ind w:left="1701" w:hanging="1304"/>
        <w:jc w:val="both"/>
        <w:textAlignment w:val="center"/>
        <w:rPr>
          <w:rFonts w:eastAsia="DengXian"/>
          <w:color w:val="000000" w:themeColor="text1"/>
        </w:rPr>
      </w:pPr>
      <w:bookmarkStart w:id="1984" w:name="RQ200211000026_M"/>
      <w:bookmarkStart w:id="1985" w:name="RQ200211000026"/>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1986" w:name="RQ200211000026_1_H"/>
      <w:bookmarkEnd w:id="1984"/>
      <w:r w:rsidRPr="006B5424">
        <w:rPr>
          <w:color w:val="000000" w:themeColor="text1"/>
          <w:sz w:val="22"/>
        </w:rPr>
        <w:t>(1)</w:t>
      </w:r>
      <w:r w:rsidRPr="006B5424">
        <w:rPr>
          <w:color w:val="000000" w:themeColor="text1"/>
          <w:sz w:val="22"/>
        </w:rPr>
        <w:tab/>
      </w:r>
      <w:bookmarkEnd w:id="1986"/>
      <w:r w:rsidRPr="006B5424">
        <w:rPr>
          <w:color w:val="000000" w:themeColor="text1"/>
          <w:sz w:val="22"/>
        </w:rPr>
        <w:t>(A)</w:t>
      </w:r>
      <w:bookmarkStart w:id="1987" w:name="RQ200211000026_1_1"/>
      <w:r w:rsidRPr="006B5424">
        <w:rPr>
          <w:rFonts w:hint="eastAsia"/>
          <w:color w:val="000000" w:themeColor="text1"/>
          <w:kern w:val="2"/>
          <w:sz w:val="22"/>
          <w:szCs w:val="22"/>
          <w:lang w:eastAsia="zh-TW"/>
        </w:rPr>
        <w:t>長官仍可閱讀書信，只是需區分種類，不能全部閱讀</w:t>
      </w:r>
      <w:r w:rsidRPr="006B5424">
        <w:rPr>
          <w:color w:val="000000" w:themeColor="text1"/>
          <w:sz w:val="22"/>
        </w:rPr>
        <w:t xml:space="preserve">　</w:t>
      </w:r>
      <w:bookmarkEnd w:id="1987"/>
      <w:r w:rsidRPr="006B5424">
        <w:rPr>
          <w:color w:val="000000" w:themeColor="text1"/>
          <w:sz w:val="22"/>
        </w:rPr>
        <w:t>(B)</w:t>
      </w:r>
      <w:bookmarkStart w:id="1988" w:name="RQ200211000026_1_2"/>
      <w:r w:rsidRPr="006B5424">
        <w:rPr>
          <w:rFonts w:hint="eastAsia"/>
          <w:color w:val="000000" w:themeColor="text1"/>
          <w:kern w:val="2"/>
          <w:sz w:val="22"/>
          <w:szCs w:val="22"/>
          <w:lang w:eastAsia="zh-TW"/>
        </w:rPr>
        <w:t>不該為了維護監獄紀律而犧牲受刑人應有的基本人權，像是通訊自由、表現自由</w:t>
      </w:r>
      <w:r w:rsidRPr="006B5424">
        <w:rPr>
          <w:color w:val="000000" w:themeColor="text1"/>
          <w:sz w:val="22"/>
        </w:rPr>
        <w:t xml:space="preserve">　</w:t>
      </w:r>
      <w:bookmarkEnd w:id="1988"/>
      <w:r w:rsidRPr="006B5424">
        <w:rPr>
          <w:color w:val="000000" w:themeColor="text1"/>
          <w:sz w:val="22"/>
        </w:rPr>
        <w:t>(C)</w:t>
      </w:r>
      <w:bookmarkStart w:id="1989" w:name="RQ200211000026_1_3"/>
      <w:r w:rsidRPr="006B5424">
        <w:rPr>
          <w:rFonts w:hint="eastAsia"/>
          <w:color w:val="000000" w:themeColor="text1"/>
          <w:kern w:val="2"/>
          <w:sz w:val="22"/>
          <w:szCs w:val="22"/>
          <w:lang w:eastAsia="zh-TW"/>
        </w:rPr>
        <w:t>仍要考量法律保留原則、比例原則等精神，不能動輒以必要性為由來限制人權</w:t>
      </w:r>
      <w:r w:rsidRPr="006B5424">
        <w:rPr>
          <w:color w:val="000000" w:themeColor="text1"/>
          <w:sz w:val="22"/>
        </w:rPr>
        <w:t xml:space="preserve">　</w:t>
      </w:r>
      <w:bookmarkEnd w:id="1989"/>
      <w:r w:rsidRPr="006B5424">
        <w:rPr>
          <w:color w:val="000000" w:themeColor="text1"/>
          <w:sz w:val="22"/>
        </w:rPr>
        <w:t>(D)</w:t>
      </w:r>
      <w:bookmarkStart w:id="1990" w:name="RQ200211000026_1_4"/>
      <w:r w:rsidRPr="006B5424">
        <w:rPr>
          <w:rFonts w:hint="eastAsia"/>
          <w:color w:val="000000" w:themeColor="text1"/>
          <w:kern w:val="2"/>
          <w:sz w:val="22"/>
          <w:szCs w:val="22"/>
          <w:lang w:eastAsia="zh-TW"/>
        </w:rPr>
        <w:t>監獄仍然可以檢查或刪除書信</w:t>
      </w:r>
      <w:r w:rsidRPr="006B5424">
        <w:rPr>
          <w:color w:val="000000" w:themeColor="text1"/>
          <w:sz w:val="22"/>
        </w:rPr>
        <w:t xml:space="preserve">　</w:t>
      </w:r>
      <w:bookmarkEnd w:id="1990"/>
    </w:p>
    <w:p w:rsidR="002C4F6D" w:rsidRPr="006B5424" w:rsidRDefault="002C4F6D" w:rsidP="002C4F6D">
      <w:pPr>
        <w:pStyle w:val="Normal519"/>
        <w:snapToGrid w:val="0"/>
        <w:spacing w:line="286" w:lineRule="auto"/>
        <w:ind w:left="1701" w:hanging="397"/>
        <w:jc w:val="both"/>
        <w:textAlignment w:val="center"/>
        <w:rPr>
          <w:rFonts w:eastAsia="DengXian"/>
          <w:color w:val="000000" w:themeColor="text1"/>
        </w:rPr>
      </w:pPr>
      <w:bookmarkStart w:id="1991" w:name="RQ20021100002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題幹已經指明《監獄行刑法施行細則》，故只需看相關條文的違憲理由即可，不必看《監獄行刑法》第</w:t>
      </w:r>
      <w:r w:rsidRPr="006B5424">
        <w:rPr>
          <w:rFonts w:hint="eastAsia"/>
          <w:color w:val="000000" w:themeColor="text1"/>
          <w:kern w:val="2"/>
          <w:sz w:val="22"/>
          <w:szCs w:val="22"/>
          <w:lang w:eastAsia="zh-TW"/>
        </w:rPr>
        <w:t>66</w:t>
      </w:r>
      <w:r w:rsidRPr="006B5424">
        <w:rPr>
          <w:rFonts w:hint="eastAsia"/>
          <w:color w:val="000000" w:themeColor="text1"/>
          <w:kern w:val="2"/>
          <w:sz w:val="22"/>
          <w:szCs w:val="22"/>
          <w:lang w:eastAsia="zh-TW"/>
        </w:rPr>
        <w:t>條的違憲理由</w:t>
      </w:r>
      <w:r w:rsidRPr="006B5424">
        <w:rPr>
          <w:color w:val="000000" w:themeColor="text1"/>
          <w:sz w:val="22"/>
        </w:rPr>
        <w:t xml:space="preserve">　</w:t>
      </w:r>
      <w:bookmarkEnd w:id="1991"/>
      <w:r w:rsidRPr="006B5424">
        <w:rPr>
          <w:color w:val="000000" w:themeColor="text1"/>
          <w:sz w:val="22"/>
        </w:rPr>
        <w:t>(A)</w:t>
      </w:r>
      <w:bookmarkStart w:id="1992" w:name="RQ200211000026_2_1"/>
      <w:r w:rsidRPr="006B5424">
        <w:rPr>
          <w:rFonts w:hint="eastAsia"/>
          <w:color w:val="000000" w:themeColor="text1"/>
          <w:kern w:val="2"/>
          <w:sz w:val="22"/>
          <w:szCs w:val="22"/>
          <w:lang w:eastAsia="zh-TW"/>
        </w:rPr>
        <w:t>此為《監獄行刑法》第</w:t>
      </w:r>
      <w:r w:rsidRPr="006B5424">
        <w:rPr>
          <w:rFonts w:hint="eastAsia"/>
          <w:color w:val="000000" w:themeColor="text1"/>
          <w:kern w:val="2"/>
          <w:sz w:val="22"/>
          <w:szCs w:val="22"/>
          <w:lang w:eastAsia="zh-TW"/>
        </w:rPr>
        <w:t>66</w:t>
      </w:r>
      <w:r w:rsidRPr="006B5424">
        <w:rPr>
          <w:rFonts w:hint="eastAsia"/>
          <w:color w:val="000000" w:themeColor="text1"/>
          <w:kern w:val="2"/>
          <w:sz w:val="22"/>
          <w:szCs w:val="22"/>
          <w:lang w:eastAsia="zh-TW"/>
        </w:rPr>
        <w:t>條遭宣告違憲的理由</w:t>
      </w:r>
      <w:r w:rsidRPr="006B5424">
        <w:rPr>
          <w:color w:val="000000" w:themeColor="text1"/>
          <w:sz w:val="22"/>
        </w:rPr>
        <w:t xml:space="preserve">　</w:t>
      </w:r>
      <w:bookmarkEnd w:id="1992"/>
      <w:r w:rsidRPr="006B5424">
        <w:rPr>
          <w:color w:val="000000" w:themeColor="text1"/>
          <w:sz w:val="22"/>
        </w:rPr>
        <w:t>(B)</w:t>
      </w:r>
      <w:bookmarkStart w:id="1993" w:name="RQ200211000026_2_2"/>
      <w:r w:rsidRPr="006B5424">
        <w:rPr>
          <w:rFonts w:hint="eastAsia"/>
          <w:color w:val="000000" w:themeColor="text1"/>
          <w:kern w:val="2"/>
          <w:sz w:val="22"/>
          <w:szCs w:val="22"/>
          <w:lang w:eastAsia="zh-TW"/>
        </w:rPr>
        <w:t>從釋憲意見可看出大法官並未否定監獄紀律的維護，也不是以目的不正當作為違憲理由</w:t>
      </w:r>
      <w:r w:rsidRPr="006B5424">
        <w:rPr>
          <w:color w:val="000000" w:themeColor="text1"/>
          <w:sz w:val="22"/>
        </w:rPr>
        <w:t xml:space="preserve">　</w:t>
      </w:r>
      <w:bookmarkEnd w:id="1993"/>
      <w:r w:rsidRPr="006B5424">
        <w:rPr>
          <w:color w:val="000000" w:themeColor="text1"/>
          <w:sz w:val="22"/>
        </w:rPr>
        <w:t>(C)</w:t>
      </w:r>
      <w:bookmarkStart w:id="1994" w:name="RQ200211000026_2_3"/>
      <w:r w:rsidRPr="006B5424">
        <w:rPr>
          <w:rFonts w:hint="eastAsia"/>
          <w:color w:val="000000" w:themeColor="text1"/>
          <w:kern w:val="2"/>
          <w:sz w:val="22"/>
          <w:szCs w:val="22"/>
          <w:lang w:eastAsia="zh-TW"/>
        </w:rPr>
        <w:t>《監獄行刑法施行細則》第</w:t>
      </w:r>
      <w:r w:rsidRPr="006B5424">
        <w:rPr>
          <w:rFonts w:hint="eastAsia"/>
          <w:color w:val="000000" w:themeColor="text1"/>
          <w:kern w:val="2"/>
          <w:sz w:val="22"/>
          <w:szCs w:val="22"/>
          <w:lang w:eastAsia="zh-TW"/>
        </w:rPr>
        <w:t>81</w:t>
      </w:r>
      <w:r w:rsidRPr="006B5424">
        <w:rPr>
          <w:rFonts w:hint="eastAsia"/>
          <w:color w:val="000000" w:themeColor="text1"/>
          <w:kern w:val="2"/>
          <w:sz w:val="22"/>
          <w:szCs w:val="22"/>
          <w:lang w:eastAsia="zh-TW"/>
        </w:rPr>
        <w:t>條與第</w:t>
      </w:r>
      <w:r w:rsidRPr="006B5424">
        <w:rPr>
          <w:rFonts w:hint="eastAsia"/>
          <w:color w:val="000000" w:themeColor="text1"/>
          <w:kern w:val="2"/>
          <w:sz w:val="22"/>
          <w:szCs w:val="22"/>
          <w:lang w:eastAsia="zh-TW"/>
        </w:rPr>
        <w:t>82</w:t>
      </w:r>
      <w:r w:rsidRPr="006B5424">
        <w:rPr>
          <w:rFonts w:hint="eastAsia"/>
          <w:color w:val="000000" w:themeColor="text1"/>
          <w:kern w:val="2"/>
          <w:sz w:val="22"/>
          <w:szCs w:val="22"/>
          <w:lang w:eastAsia="zh-TW"/>
        </w:rPr>
        <w:t>條相關規定沒有法律規定或授權，不符合法律保留原則</w:t>
      </w:r>
      <w:r w:rsidRPr="006B5424">
        <w:rPr>
          <w:color w:val="000000" w:themeColor="text1"/>
          <w:sz w:val="22"/>
        </w:rPr>
        <w:t xml:space="preserve">　</w:t>
      </w:r>
      <w:bookmarkEnd w:id="1994"/>
      <w:r w:rsidRPr="006B5424">
        <w:rPr>
          <w:color w:val="000000" w:themeColor="text1"/>
          <w:sz w:val="22"/>
        </w:rPr>
        <w:t>(D)</w:t>
      </w:r>
      <w:bookmarkStart w:id="1995" w:name="RQ200211000026_2_4"/>
      <w:r w:rsidRPr="006B5424">
        <w:rPr>
          <w:rFonts w:hint="eastAsia"/>
          <w:color w:val="000000" w:themeColor="text1"/>
          <w:kern w:val="2"/>
          <w:sz w:val="22"/>
          <w:szCs w:val="22"/>
          <w:lang w:eastAsia="zh-TW"/>
        </w:rPr>
        <w:t>釋憲意見並未提及合理的差別待遇</w:t>
      </w:r>
      <w:r w:rsidRPr="006B5424">
        <w:rPr>
          <w:color w:val="000000" w:themeColor="text1"/>
          <w:sz w:val="22"/>
        </w:rPr>
        <w:t xml:space="preserve">　</w:t>
      </w:r>
      <w:bookmarkEnd w:id="1995"/>
      <w:bookmarkEnd w:id="1985"/>
    </w:p>
    <w:p w:rsidR="002531B4" w:rsidRPr="006B5424" w:rsidRDefault="002531B4" w:rsidP="002C4F6D">
      <w:pPr>
        <w:spacing w:line="286" w:lineRule="auto"/>
        <w:jc w:val="both"/>
        <w:rPr>
          <w:rFonts w:eastAsia="華康粗黑體"/>
          <w:color w:val="000000" w:themeColor="text1"/>
          <w:sz w:val="40"/>
          <w:highlight w:val="white"/>
          <w:lang w:eastAsia="zh-TW"/>
        </w:rPr>
      </w:pPr>
    </w:p>
    <w:p w:rsidR="002C4F6D" w:rsidRPr="006B5424" w:rsidRDefault="002531B4" w:rsidP="002C4F6D">
      <w:pPr>
        <w:spacing w:line="286" w:lineRule="auto"/>
        <w:jc w:val="both"/>
        <w:rPr>
          <w:rFonts w:eastAsia="華康粗黑體"/>
          <w:color w:val="000000" w:themeColor="text1"/>
          <w:sz w:val="40"/>
          <w:highlight w:val="white"/>
        </w:rPr>
      </w:pPr>
      <w:r w:rsidRPr="006B5424">
        <w:rPr>
          <w:rFonts w:eastAsia="華康粗黑體" w:hint="eastAsia"/>
          <w:color w:val="000000" w:themeColor="text1"/>
          <w:sz w:val="40"/>
          <w:highlight w:val="white"/>
          <w:lang w:eastAsia="zh-TW"/>
        </w:rPr>
        <w:t xml:space="preserve">3-6 </w:t>
      </w:r>
      <w:r w:rsidR="002C4F6D" w:rsidRPr="006B5424">
        <w:rPr>
          <w:rFonts w:eastAsia="華康粗黑體"/>
          <w:color w:val="000000" w:themeColor="text1"/>
          <w:sz w:val="40"/>
          <w:highlight w:val="white"/>
        </w:rPr>
        <w:t>配套題</w:t>
      </w:r>
    </w:p>
    <w:p w:rsidR="002C4F6D" w:rsidRPr="006B5424" w:rsidRDefault="002C4F6D" w:rsidP="002C4F6D">
      <w:pPr>
        <w:spacing w:line="286" w:lineRule="auto"/>
        <w:jc w:val="both"/>
        <w:rPr>
          <w:rFonts w:eastAsia="華康粗黑體"/>
          <w:color w:val="000000" w:themeColor="text1"/>
          <w:sz w:val="36"/>
          <w:highlight w:val="white"/>
        </w:rPr>
      </w:pPr>
      <w:r w:rsidRPr="006B5424">
        <w:rPr>
          <w:color w:val="000000" w:themeColor="text1"/>
        </w:rPr>
        <w:pict>
          <v:line id="_x0000_s1030" style="position:absolute;left:0;text-align:left;z-index:251663360;mso-position-horizontal-relative:margin" from="0,-4.25pt" to="481.9pt,-4.25pt" strokeweight="3pt">
            <w10:wrap anchorx="margin"/>
          </v:line>
        </w:pict>
      </w:r>
      <w:r w:rsidRPr="006B5424">
        <w:rPr>
          <w:rFonts w:eastAsia="華康粗黑體"/>
          <w:color w:val="000000" w:themeColor="text1"/>
          <w:sz w:val="36"/>
          <w:highlight w:val="white"/>
        </w:rPr>
        <w:t>【單選題】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0800772</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26"/>
        <w:snapToGrid w:val="0"/>
        <w:spacing w:line="286" w:lineRule="auto"/>
        <w:ind w:left="397"/>
        <w:jc w:val="both"/>
        <w:textAlignment w:val="center"/>
        <w:rPr>
          <w:rFonts w:eastAsia="DengXian"/>
          <w:color w:val="000000" w:themeColor="text1"/>
        </w:rPr>
      </w:pPr>
      <w:bookmarkStart w:id="1996" w:name="QQ191216000521_1_H"/>
      <w:bookmarkStart w:id="1997" w:name="QQ191216000521"/>
      <w:r w:rsidRPr="006B5424">
        <w:rPr>
          <w:rFonts w:hint="eastAsia"/>
          <w:color w:val="000000" w:themeColor="text1"/>
          <w:kern w:val="2"/>
          <w:sz w:val="22"/>
          <w:szCs w:val="22"/>
          <w:lang w:eastAsia="zh-TW"/>
        </w:rPr>
        <w:t>聯合國人權理事會共有</w:t>
      </w:r>
      <w:r w:rsidRPr="006B5424">
        <w:rPr>
          <w:rFonts w:hint="eastAsia"/>
          <w:color w:val="000000" w:themeColor="text1"/>
          <w:kern w:val="2"/>
          <w:sz w:val="22"/>
          <w:szCs w:val="22"/>
          <w:lang w:eastAsia="zh-TW"/>
        </w:rPr>
        <w:t>47</w:t>
      </w:r>
      <w:r w:rsidRPr="006B5424">
        <w:rPr>
          <w:rFonts w:hint="eastAsia"/>
          <w:color w:val="000000" w:themeColor="text1"/>
          <w:kern w:val="2"/>
          <w:sz w:val="22"/>
          <w:szCs w:val="22"/>
          <w:lang w:eastAsia="zh-TW"/>
        </w:rPr>
        <w:t>席，</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月改選其中</w:t>
      </w:r>
      <w:r w:rsidRPr="006B5424">
        <w:rPr>
          <w:rFonts w:hint="eastAsia"/>
          <w:color w:val="000000" w:themeColor="text1"/>
          <w:kern w:val="2"/>
          <w:sz w:val="22"/>
          <w:szCs w:val="22"/>
          <w:lang w:eastAsia="zh-TW"/>
        </w:rPr>
        <w:t>18</w:t>
      </w:r>
      <w:r w:rsidRPr="006B5424">
        <w:rPr>
          <w:rFonts w:hint="eastAsia"/>
          <w:color w:val="000000" w:themeColor="text1"/>
          <w:kern w:val="2"/>
          <w:sz w:val="22"/>
          <w:szCs w:val="22"/>
          <w:lang w:eastAsia="zh-TW"/>
        </w:rPr>
        <w:t>席，任期自</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2022</w:t>
      </w:r>
      <w:r w:rsidRPr="006B5424">
        <w:rPr>
          <w:rFonts w:hint="eastAsia"/>
          <w:color w:val="000000" w:themeColor="text1"/>
          <w:kern w:val="2"/>
          <w:sz w:val="22"/>
          <w:szCs w:val="22"/>
          <w:lang w:eastAsia="zh-TW"/>
        </w:rPr>
        <w:t>年。由於只有</w:t>
      </w:r>
      <w:r w:rsidRPr="006B5424">
        <w:rPr>
          <w:rFonts w:hint="eastAsia"/>
          <w:color w:val="000000" w:themeColor="text1"/>
          <w:kern w:val="2"/>
          <w:sz w:val="22"/>
          <w:szCs w:val="22"/>
          <w:lang w:eastAsia="zh-TW"/>
        </w:rPr>
        <w:t>18</w:t>
      </w:r>
      <w:r w:rsidRPr="006B5424">
        <w:rPr>
          <w:rFonts w:hint="eastAsia"/>
          <w:color w:val="000000" w:themeColor="text1"/>
          <w:kern w:val="2"/>
          <w:sz w:val="22"/>
          <w:szCs w:val="22"/>
          <w:lang w:eastAsia="zh-TW"/>
        </w:rPr>
        <w:t>國參選，結果近年來人權狀況備受爭議的菲律賓、喀麥隆、巴林、索馬利亞、孟加拉和厄利垂亞等國，全部順利當選。試問此次改選結果可能造成人權理事會何種功能被質疑？</w:t>
      </w:r>
      <w:r w:rsidRPr="006B5424">
        <w:rPr>
          <w:color w:val="000000" w:themeColor="text1"/>
          <w:sz w:val="22"/>
        </w:rPr>
        <w:t xml:space="preserve">　</w:t>
      </w:r>
      <w:bookmarkEnd w:id="1996"/>
      <w:r w:rsidRPr="006B5424">
        <w:rPr>
          <w:color w:val="000000" w:themeColor="text1"/>
          <w:sz w:val="22"/>
        </w:rPr>
        <w:t>(A)</w:t>
      </w:r>
      <w:bookmarkStart w:id="1998" w:name="QQ191216000521_1_1"/>
      <w:r w:rsidRPr="006B5424">
        <w:rPr>
          <w:rFonts w:hint="eastAsia"/>
          <w:color w:val="000000" w:themeColor="text1"/>
          <w:kern w:val="2"/>
          <w:sz w:val="22"/>
          <w:szCs w:val="22"/>
          <w:lang w:eastAsia="zh-TW"/>
        </w:rPr>
        <w:t>協調與整合聯合國各機關人權工作的成效</w:t>
      </w:r>
      <w:r w:rsidRPr="006B5424">
        <w:rPr>
          <w:color w:val="000000" w:themeColor="text1"/>
          <w:sz w:val="22"/>
        </w:rPr>
        <w:t xml:space="preserve">　</w:t>
      </w:r>
      <w:bookmarkEnd w:id="1998"/>
      <w:r w:rsidRPr="006B5424">
        <w:rPr>
          <w:color w:val="000000" w:themeColor="text1"/>
          <w:sz w:val="22"/>
        </w:rPr>
        <w:t>(B)</w:t>
      </w:r>
      <w:bookmarkStart w:id="1999" w:name="QQ191216000521_1_2"/>
      <w:r w:rsidRPr="006B5424">
        <w:rPr>
          <w:rFonts w:hint="eastAsia"/>
          <w:color w:val="000000" w:themeColor="text1"/>
          <w:kern w:val="2"/>
          <w:sz w:val="22"/>
          <w:szCs w:val="22"/>
          <w:lang w:eastAsia="zh-TW"/>
        </w:rPr>
        <w:t>監督並要求侵犯人權之國家改善的公信力</w:t>
      </w:r>
      <w:r w:rsidRPr="006B5424">
        <w:rPr>
          <w:color w:val="000000" w:themeColor="text1"/>
          <w:sz w:val="22"/>
        </w:rPr>
        <w:t xml:space="preserve">　</w:t>
      </w:r>
      <w:bookmarkEnd w:id="1999"/>
      <w:r w:rsidRPr="006B5424">
        <w:rPr>
          <w:color w:val="000000" w:themeColor="text1"/>
          <w:sz w:val="22"/>
        </w:rPr>
        <w:t>(C)</w:t>
      </w:r>
      <w:bookmarkStart w:id="2000" w:name="QQ191216000521_1_3"/>
      <w:r w:rsidRPr="006B5424">
        <w:rPr>
          <w:rFonts w:hint="eastAsia"/>
          <w:color w:val="000000" w:themeColor="text1"/>
          <w:kern w:val="2"/>
          <w:sz w:val="22"/>
          <w:szCs w:val="22"/>
          <w:lang w:eastAsia="zh-TW"/>
        </w:rPr>
        <w:t>針對各項人權公約設立專責機構的可能性</w:t>
      </w:r>
      <w:r w:rsidRPr="006B5424">
        <w:rPr>
          <w:color w:val="000000" w:themeColor="text1"/>
          <w:sz w:val="22"/>
        </w:rPr>
        <w:t xml:space="preserve">　</w:t>
      </w:r>
      <w:bookmarkEnd w:id="2000"/>
      <w:r w:rsidRPr="006B5424">
        <w:rPr>
          <w:color w:val="000000" w:themeColor="text1"/>
          <w:sz w:val="22"/>
        </w:rPr>
        <w:t>(D)</w:t>
      </w:r>
      <w:bookmarkStart w:id="2001" w:name="QQ191216000521_1_4"/>
      <w:r w:rsidRPr="006B5424">
        <w:rPr>
          <w:rFonts w:hint="eastAsia"/>
          <w:color w:val="000000" w:themeColor="text1"/>
          <w:kern w:val="2"/>
          <w:sz w:val="22"/>
          <w:szCs w:val="22"/>
          <w:lang w:eastAsia="zh-TW"/>
        </w:rPr>
        <w:t>定期審議各締約國的人權報告及個人申訴</w:t>
      </w:r>
      <w:r w:rsidRPr="006B5424">
        <w:rPr>
          <w:color w:val="000000" w:themeColor="text1"/>
          <w:sz w:val="22"/>
        </w:rPr>
        <w:t xml:space="preserve">　</w:t>
      </w:r>
      <w:bookmarkEnd w:id="2001"/>
      <w:bookmarkEnd w:id="1997"/>
    </w:p>
    <w:p w:rsidR="002C4F6D" w:rsidRPr="006B5424" w:rsidRDefault="002C4F6D" w:rsidP="002C4F6D">
      <w:pPr>
        <w:pStyle w:val="Normal1126"/>
        <w:snapToGrid w:val="0"/>
        <w:spacing w:line="286" w:lineRule="auto"/>
        <w:ind w:left="1332" w:hanging="935"/>
        <w:jc w:val="both"/>
        <w:textAlignment w:val="center"/>
        <w:rPr>
          <w:rFonts w:eastAsia="DengXian"/>
          <w:color w:val="000000" w:themeColor="text1"/>
        </w:rPr>
      </w:pPr>
      <w:bookmarkStart w:id="2002" w:name="AQ191216000521_M"/>
      <w:bookmarkStart w:id="2003" w:name="AQ19121600052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04" w:name="AQ191216000521_1"/>
      <w:bookmarkEnd w:id="2002"/>
      <w:r w:rsidRPr="006B5424">
        <w:rPr>
          <w:color w:val="000000" w:themeColor="text1"/>
          <w:sz w:val="22"/>
        </w:rPr>
        <w:t>B</w:t>
      </w:r>
      <w:r w:rsidRPr="006B5424">
        <w:rPr>
          <w:color w:val="000000" w:themeColor="text1"/>
          <w:sz w:val="22"/>
        </w:rPr>
        <w:t xml:space="preserve">　</w:t>
      </w:r>
      <w:bookmarkEnd w:id="2004"/>
      <w:bookmarkEnd w:id="2003"/>
    </w:p>
    <w:p w:rsidR="002C4F6D" w:rsidRPr="006B5424" w:rsidRDefault="002C4F6D" w:rsidP="002C4F6D">
      <w:pPr>
        <w:pStyle w:val="Normal2126"/>
        <w:snapToGrid w:val="0"/>
        <w:spacing w:line="286" w:lineRule="auto"/>
        <w:ind w:left="1304" w:hanging="907"/>
        <w:jc w:val="both"/>
        <w:textAlignment w:val="center"/>
        <w:rPr>
          <w:rFonts w:eastAsia="DengXian"/>
          <w:color w:val="000000" w:themeColor="text1"/>
        </w:rPr>
      </w:pPr>
      <w:bookmarkStart w:id="2005" w:name="RQ191216000521_M"/>
      <w:bookmarkStart w:id="2006" w:name="RQ19121600052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07" w:name="RQ191216000521_1_H"/>
      <w:bookmarkEnd w:id="2005"/>
      <w:r w:rsidRPr="006B5424">
        <w:rPr>
          <w:rFonts w:hint="eastAsia"/>
          <w:color w:val="000000" w:themeColor="text1"/>
          <w:kern w:val="2"/>
          <w:sz w:val="22"/>
          <w:szCs w:val="22"/>
          <w:lang w:eastAsia="zh-TW"/>
        </w:rPr>
        <w:t>人權理事會以促進和維護全球人權為目的，監督並對侵犯人權的國家提出改善措施</w:t>
      </w:r>
      <w:r w:rsidRPr="006B5424">
        <w:rPr>
          <w:color w:val="000000" w:themeColor="text1"/>
          <w:sz w:val="22"/>
        </w:rPr>
        <w:t xml:space="preserve">　</w:t>
      </w:r>
      <w:bookmarkEnd w:id="2007"/>
      <w:r w:rsidRPr="006B5424">
        <w:rPr>
          <w:color w:val="000000" w:themeColor="text1"/>
          <w:sz w:val="22"/>
        </w:rPr>
        <w:t>(A)</w:t>
      </w:r>
      <w:bookmarkStart w:id="2008" w:name="RQ191216000521_1_1"/>
      <w:r w:rsidRPr="006B5424">
        <w:rPr>
          <w:rFonts w:hint="eastAsia"/>
          <w:color w:val="000000" w:themeColor="text1"/>
          <w:kern w:val="2"/>
          <w:sz w:val="22"/>
          <w:szCs w:val="22"/>
          <w:lang w:eastAsia="zh-TW"/>
        </w:rPr>
        <w:t>為人權事務高級專員的職權</w:t>
      </w:r>
      <w:r w:rsidRPr="006B5424">
        <w:rPr>
          <w:color w:val="000000" w:themeColor="text1"/>
          <w:sz w:val="22"/>
        </w:rPr>
        <w:t xml:space="preserve">　</w:t>
      </w:r>
      <w:bookmarkEnd w:id="2008"/>
      <w:r w:rsidRPr="006B5424">
        <w:rPr>
          <w:color w:val="000000" w:themeColor="text1"/>
          <w:sz w:val="22"/>
        </w:rPr>
        <w:t>(C)</w:t>
      </w:r>
      <w:bookmarkStart w:id="2009" w:name="RQ191216000521_1_3"/>
      <w:r w:rsidRPr="006B5424">
        <w:rPr>
          <w:rFonts w:hint="eastAsia"/>
          <w:color w:val="000000" w:themeColor="text1"/>
          <w:kern w:val="2"/>
          <w:sz w:val="22"/>
          <w:szCs w:val="22"/>
          <w:lang w:eastAsia="zh-TW"/>
        </w:rPr>
        <w:t>針對各項人權公約設立專責機構非人權理事會職權</w:t>
      </w:r>
      <w:r w:rsidRPr="006B5424">
        <w:rPr>
          <w:color w:val="000000" w:themeColor="text1"/>
          <w:sz w:val="22"/>
        </w:rPr>
        <w:t xml:space="preserve">　</w:t>
      </w:r>
      <w:bookmarkEnd w:id="2009"/>
      <w:r w:rsidRPr="006B5424">
        <w:rPr>
          <w:color w:val="000000" w:themeColor="text1"/>
          <w:sz w:val="22"/>
        </w:rPr>
        <w:t>(D)</w:t>
      </w:r>
      <w:bookmarkStart w:id="2010" w:name="RQ191216000521_1_4"/>
      <w:r w:rsidRPr="006B5424">
        <w:rPr>
          <w:rFonts w:hint="eastAsia"/>
          <w:color w:val="000000" w:themeColor="text1"/>
          <w:kern w:val="2"/>
          <w:sz w:val="22"/>
          <w:szCs w:val="22"/>
          <w:lang w:eastAsia="zh-TW"/>
        </w:rPr>
        <w:t>為人權公約機構的職權</w:t>
      </w:r>
      <w:r w:rsidRPr="006B5424">
        <w:rPr>
          <w:color w:val="000000" w:themeColor="text1"/>
          <w:sz w:val="22"/>
        </w:rPr>
        <w:t xml:space="preserve">　</w:t>
      </w:r>
      <w:bookmarkEnd w:id="2010"/>
      <w:bookmarkEnd w:id="200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0800773</w:t>
      </w:r>
      <w:r w:rsidRPr="006B5424">
        <w:rPr>
          <w:rFonts w:eastAsia="華康粗黑體"/>
          <w:color w:val="000000" w:themeColor="text1"/>
          <w:sz w:val="24"/>
          <w:highlight w:val="lightGray"/>
        </w:rPr>
        <w:t xml:space="preserve">　　難易度：易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27"/>
        <w:snapToGrid w:val="0"/>
        <w:spacing w:line="286" w:lineRule="auto"/>
        <w:ind w:left="397"/>
        <w:jc w:val="both"/>
        <w:textAlignment w:val="center"/>
        <w:rPr>
          <w:rFonts w:eastAsia="DengXian"/>
          <w:color w:val="000000" w:themeColor="text1"/>
        </w:rPr>
      </w:pPr>
      <w:bookmarkStart w:id="2011" w:name="QQ191216000519_1_H"/>
      <w:bookmarkStart w:id="2012" w:name="QQ191216000519"/>
      <w:r w:rsidRPr="006B5424">
        <w:rPr>
          <w:rFonts w:hint="eastAsia"/>
          <w:color w:val="000000" w:themeColor="text1"/>
          <w:kern w:val="2"/>
          <w:sz w:val="22"/>
          <w:szCs w:val="22"/>
          <w:lang w:eastAsia="zh-TW"/>
        </w:rPr>
        <w:t>國際特赦組織發表《</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香港年度人權狀況回顧》，內容中指出，過去一年香港政府日益以中國「國家安全」為藉口，限制香港人民的言論、結社及和平集會自由，人權狀況嚴重惡化，對所有珍惜香港自由的人而言是一個警訊。上述事例凸顯何種意義？</w:t>
      </w:r>
      <w:r w:rsidRPr="006B5424">
        <w:rPr>
          <w:color w:val="000000" w:themeColor="text1"/>
          <w:sz w:val="22"/>
        </w:rPr>
        <w:t xml:space="preserve">　</w:t>
      </w:r>
      <w:bookmarkEnd w:id="2011"/>
      <w:r w:rsidRPr="006B5424">
        <w:rPr>
          <w:color w:val="000000" w:themeColor="text1"/>
          <w:sz w:val="22"/>
        </w:rPr>
        <w:t>(A)</w:t>
      </w:r>
      <w:bookmarkStart w:id="2013" w:name="QQ191216000519_1_1"/>
      <w:r w:rsidRPr="006B5424">
        <w:rPr>
          <w:rFonts w:hint="eastAsia"/>
          <w:color w:val="000000" w:themeColor="text1"/>
          <w:kern w:val="2"/>
          <w:sz w:val="22"/>
          <w:szCs w:val="22"/>
          <w:lang w:eastAsia="zh-TW"/>
        </w:rPr>
        <w:t>國際非政府組織的報告是促進普世人權的管道之一</w:t>
      </w:r>
      <w:r w:rsidRPr="006B5424">
        <w:rPr>
          <w:color w:val="000000" w:themeColor="text1"/>
          <w:sz w:val="22"/>
        </w:rPr>
        <w:t xml:space="preserve">　</w:t>
      </w:r>
      <w:bookmarkEnd w:id="2013"/>
      <w:r w:rsidRPr="006B5424">
        <w:rPr>
          <w:color w:val="000000" w:themeColor="text1"/>
          <w:sz w:val="22"/>
        </w:rPr>
        <w:t>(B)</w:t>
      </w:r>
      <w:bookmarkStart w:id="2014" w:name="QQ191216000519_1_2"/>
      <w:r w:rsidRPr="006B5424">
        <w:rPr>
          <w:rFonts w:hint="eastAsia"/>
          <w:color w:val="000000" w:themeColor="text1"/>
          <w:kern w:val="2"/>
          <w:sz w:val="22"/>
          <w:szCs w:val="22"/>
          <w:lang w:eastAsia="zh-TW"/>
        </w:rPr>
        <w:t>當代主要透過國際強權國家來促進普世人權的實現</w:t>
      </w:r>
      <w:r w:rsidRPr="006B5424">
        <w:rPr>
          <w:color w:val="000000" w:themeColor="text1"/>
          <w:sz w:val="22"/>
        </w:rPr>
        <w:t xml:space="preserve">　</w:t>
      </w:r>
      <w:bookmarkEnd w:id="2014"/>
      <w:r w:rsidRPr="006B5424">
        <w:rPr>
          <w:color w:val="000000" w:themeColor="text1"/>
          <w:sz w:val="22"/>
        </w:rPr>
        <w:t>(C)</w:t>
      </w:r>
      <w:bookmarkStart w:id="2015" w:name="QQ191216000519_1_3"/>
      <w:r w:rsidRPr="006B5424">
        <w:rPr>
          <w:rFonts w:hint="eastAsia"/>
          <w:color w:val="000000" w:themeColor="text1"/>
          <w:kern w:val="2"/>
          <w:sz w:val="22"/>
          <w:szCs w:val="22"/>
          <w:lang w:eastAsia="zh-TW"/>
        </w:rPr>
        <w:t>國際政府組織具有強制力，故推動人權的成效較佳</w:t>
      </w:r>
      <w:r w:rsidRPr="006B5424">
        <w:rPr>
          <w:color w:val="000000" w:themeColor="text1"/>
          <w:sz w:val="22"/>
        </w:rPr>
        <w:t xml:space="preserve">　</w:t>
      </w:r>
      <w:bookmarkEnd w:id="2015"/>
      <w:r w:rsidRPr="006B5424">
        <w:rPr>
          <w:color w:val="000000" w:themeColor="text1"/>
          <w:sz w:val="22"/>
        </w:rPr>
        <w:t>(D)</w:t>
      </w:r>
      <w:bookmarkStart w:id="2016" w:name="QQ191216000519_1_4"/>
      <w:r w:rsidRPr="006B5424">
        <w:rPr>
          <w:rFonts w:hint="eastAsia"/>
          <w:color w:val="000000" w:themeColor="text1"/>
          <w:kern w:val="2"/>
          <w:sz w:val="22"/>
          <w:szCs w:val="22"/>
          <w:lang w:eastAsia="zh-TW"/>
        </w:rPr>
        <w:t>聯合國透過審查報告將各國的人權事務推向國際化</w:t>
      </w:r>
      <w:r w:rsidRPr="006B5424">
        <w:rPr>
          <w:color w:val="000000" w:themeColor="text1"/>
          <w:sz w:val="22"/>
        </w:rPr>
        <w:t xml:space="preserve">　</w:t>
      </w:r>
      <w:bookmarkEnd w:id="2016"/>
      <w:bookmarkEnd w:id="2012"/>
    </w:p>
    <w:p w:rsidR="002C4F6D" w:rsidRPr="006B5424" w:rsidRDefault="002C4F6D" w:rsidP="002C4F6D">
      <w:pPr>
        <w:pStyle w:val="Normal1127"/>
        <w:snapToGrid w:val="0"/>
        <w:spacing w:line="286" w:lineRule="auto"/>
        <w:ind w:left="1332" w:hanging="935"/>
        <w:jc w:val="both"/>
        <w:textAlignment w:val="center"/>
        <w:rPr>
          <w:rFonts w:eastAsia="DengXian"/>
          <w:color w:val="000000" w:themeColor="text1"/>
        </w:rPr>
      </w:pPr>
      <w:bookmarkStart w:id="2017" w:name="AQ191216000519_M"/>
      <w:bookmarkStart w:id="2018" w:name="AQ19121600051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19" w:name="AQ191216000519_1"/>
      <w:bookmarkEnd w:id="2017"/>
      <w:r w:rsidRPr="006B5424">
        <w:rPr>
          <w:color w:val="000000" w:themeColor="text1"/>
          <w:sz w:val="22"/>
        </w:rPr>
        <w:t>A</w:t>
      </w:r>
      <w:r w:rsidRPr="006B5424">
        <w:rPr>
          <w:color w:val="000000" w:themeColor="text1"/>
          <w:sz w:val="22"/>
        </w:rPr>
        <w:t xml:space="preserve">　</w:t>
      </w:r>
      <w:bookmarkEnd w:id="2019"/>
      <w:bookmarkEnd w:id="2018"/>
    </w:p>
    <w:p w:rsidR="002C4F6D" w:rsidRPr="006B5424" w:rsidRDefault="002C4F6D" w:rsidP="002C4F6D">
      <w:pPr>
        <w:pStyle w:val="Normal2127"/>
        <w:snapToGrid w:val="0"/>
        <w:spacing w:line="286" w:lineRule="auto"/>
        <w:ind w:left="1304" w:hanging="907"/>
        <w:jc w:val="both"/>
        <w:textAlignment w:val="center"/>
        <w:rPr>
          <w:rFonts w:eastAsia="DengXian"/>
          <w:color w:val="000000" w:themeColor="text1"/>
        </w:rPr>
      </w:pPr>
      <w:bookmarkStart w:id="2020" w:name="RQ191216000519_M"/>
      <w:bookmarkStart w:id="2021" w:name="RQ19121600051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22" w:name="RQ191216000519_1_H"/>
      <w:bookmarkEnd w:id="2020"/>
      <w:bookmarkEnd w:id="2022"/>
      <w:r w:rsidRPr="006B5424">
        <w:rPr>
          <w:color w:val="000000" w:themeColor="text1"/>
          <w:sz w:val="22"/>
        </w:rPr>
        <w:t>(A)</w:t>
      </w:r>
      <w:bookmarkStart w:id="2023" w:name="RQ191216000519_1_1"/>
      <w:r w:rsidRPr="006B5424">
        <w:rPr>
          <w:rFonts w:hint="eastAsia"/>
          <w:color w:val="000000" w:themeColor="text1"/>
          <w:kern w:val="2"/>
          <w:sz w:val="22"/>
          <w:szCs w:val="22"/>
          <w:lang w:eastAsia="zh-TW"/>
        </w:rPr>
        <w:t>國際特赦組織為國際非政府組織，其發布的《</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年香港年度人權狀況回顧》報告，有助提高國際社會對香港人權的關注，督促香港政府改善其對人權的限制或迫害，落實普世人權</w:t>
      </w:r>
      <w:r w:rsidRPr="006B5424">
        <w:rPr>
          <w:color w:val="000000" w:themeColor="text1"/>
          <w:sz w:val="22"/>
        </w:rPr>
        <w:t xml:space="preserve">　</w:t>
      </w:r>
      <w:bookmarkEnd w:id="2023"/>
      <w:r w:rsidRPr="006B5424">
        <w:rPr>
          <w:color w:val="000000" w:themeColor="text1"/>
          <w:sz w:val="22"/>
        </w:rPr>
        <w:t>(B)</w:t>
      </w:r>
      <w:bookmarkStart w:id="2024" w:name="RQ191216000519_1_2"/>
      <w:r w:rsidRPr="006B5424">
        <w:rPr>
          <w:rFonts w:hint="eastAsia"/>
          <w:color w:val="000000" w:themeColor="text1"/>
          <w:kern w:val="2"/>
          <w:sz w:val="22"/>
          <w:szCs w:val="22"/>
          <w:lang w:eastAsia="zh-TW"/>
        </w:rPr>
        <w:t>國際特赦組織非「強權國家」</w:t>
      </w:r>
      <w:r w:rsidRPr="006B5424">
        <w:rPr>
          <w:color w:val="000000" w:themeColor="text1"/>
          <w:sz w:val="22"/>
        </w:rPr>
        <w:t xml:space="preserve">　</w:t>
      </w:r>
      <w:bookmarkEnd w:id="2024"/>
      <w:r w:rsidRPr="006B5424">
        <w:rPr>
          <w:color w:val="000000" w:themeColor="text1"/>
          <w:sz w:val="22"/>
        </w:rPr>
        <w:t>(C)</w:t>
      </w:r>
      <w:bookmarkStart w:id="2025" w:name="RQ191216000519_1_3"/>
      <w:r w:rsidRPr="006B5424">
        <w:rPr>
          <w:rFonts w:hint="eastAsia"/>
          <w:color w:val="000000" w:themeColor="text1"/>
          <w:kern w:val="2"/>
          <w:sz w:val="22"/>
          <w:szCs w:val="22"/>
          <w:lang w:eastAsia="zh-TW"/>
        </w:rPr>
        <w:t>國際特赦組織非「國際政府」組織</w:t>
      </w:r>
      <w:r w:rsidRPr="006B5424">
        <w:rPr>
          <w:color w:val="000000" w:themeColor="text1"/>
          <w:sz w:val="22"/>
        </w:rPr>
        <w:t xml:space="preserve">　</w:t>
      </w:r>
      <w:bookmarkEnd w:id="2025"/>
      <w:r w:rsidRPr="006B5424">
        <w:rPr>
          <w:color w:val="000000" w:themeColor="text1"/>
          <w:sz w:val="22"/>
        </w:rPr>
        <w:t>(D)</w:t>
      </w:r>
      <w:bookmarkStart w:id="2026" w:name="RQ191216000519_1_4"/>
      <w:r w:rsidRPr="006B5424">
        <w:rPr>
          <w:rFonts w:hint="eastAsia"/>
          <w:color w:val="000000" w:themeColor="text1"/>
          <w:kern w:val="2"/>
          <w:sz w:val="22"/>
          <w:szCs w:val="22"/>
          <w:lang w:eastAsia="zh-TW"/>
        </w:rPr>
        <w:t>國際特赦組織亦非「聯合國」組織之一</w:t>
      </w:r>
      <w:r w:rsidRPr="006B5424">
        <w:rPr>
          <w:color w:val="000000" w:themeColor="text1"/>
          <w:sz w:val="22"/>
        </w:rPr>
        <w:t xml:space="preserve">　</w:t>
      </w:r>
      <w:bookmarkEnd w:id="2026"/>
      <w:bookmarkEnd w:id="2021"/>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0800774</w:t>
      </w:r>
      <w:r w:rsidRPr="006B5424">
        <w:rPr>
          <w:rFonts w:eastAsia="華康粗黑體"/>
          <w:color w:val="000000" w:themeColor="text1"/>
          <w:sz w:val="24"/>
          <w:highlight w:val="lightGray"/>
        </w:rPr>
        <w:t xml:space="preserve">　　難易度：易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28"/>
        <w:snapToGrid w:val="0"/>
        <w:spacing w:line="286" w:lineRule="auto"/>
        <w:ind w:left="397"/>
        <w:jc w:val="both"/>
        <w:textAlignment w:val="center"/>
        <w:rPr>
          <w:rFonts w:eastAsia="DengXian"/>
          <w:color w:val="000000" w:themeColor="text1"/>
        </w:rPr>
      </w:pPr>
      <w:bookmarkStart w:id="2027" w:name="QQ191216000517_1_H"/>
      <w:bookmarkStart w:id="2028" w:name="QQ191216000517"/>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日，小民到投開票所對公投第</w:t>
      </w:r>
      <w:r w:rsidRPr="006B5424">
        <w:rPr>
          <w:rFonts w:hint="eastAsia"/>
          <w:color w:val="000000" w:themeColor="text1"/>
          <w:kern w:val="2"/>
          <w:sz w:val="22"/>
          <w:szCs w:val="22"/>
          <w:lang w:eastAsia="zh-TW"/>
        </w:rPr>
        <w:t>16</w:t>
      </w:r>
      <w:r w:rsidRPr="006B5424">
        <w:rPr>
          <w:rFonts w:hint="eastAsia"/>
          <w:color w:val="000000" w:themeColor="text1"/>
          <w:kern w:val="2"/>
          <w:sz w:val="22"/>
          <w:szCs w:val="22"/>
          <w:lang w:eastAsia="zh-TW"/>
        </w:rPr>
        <w:t>案「您是否同意：廢除《電業法》第</w:t>
      </w:r>
      <w:r w:rsidRPr="006B5424">
        <w:rPr>
          <w:rFonts w:hint="eastAsia"/>
          <w:color w:val="000000" w:themeColor="text1"/>
          <w:kern w:val="2"/>
          <w:sz w:val="22"/>
          <w:szCs w:val="22"/>
          <w:lang w:eastAsia="zh-TW"/>
        </w:rPr>
        <w:t>95</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項，即廢除『核能發電設備應於中華民國</w:t>
      </w:r>
      <w:r w:rsidRPr="006B5424">
        <w:rPr>
          <w:rFonts w:hint="eastAsia"/>
          <w:color w:val="000000" w:themeColor="text1"/>
          <w:kern w:val="2"/>
          <w:sz w:val="22"/>
          <w:szCs w:val="22"/>
          <w:lang w:eastAsia="zh-TW"/>
        </w:rPr>
        <w:t>114</w:t>
      </w:r>
      <w:r w:rsidRPr="006B5424">
        <w:rPr>
          <w:rFonts w:hint="eastAsia"/>
          <w:color w:val="000000" w:themeColor="text1"/>
          <w:kern w:val="2"/>
          <w:sz w:val="22"/>
          <w:szCs w:val="22"/>
          <w:lang w:eastAsia="zh-TW"/>
        </w:rPr>
        <w:t>年以前，全部停止運轉』之條文？」投票表達意見。試問這是何種參政權的行使？</w:t>
      </w:r>
      <w:r w:rsidRPr="006B5424">
        <w:rPr>
          <w:color w:val="000000" w:themeColor="text1"/>
          <w:sz w:val="22"/>
        </w:rPr>
        <w:t xml:space="preserve">　</w:t>
      </w:r>
      <w:bookmarkEnd w:id="2027"/>
      <w:r w:rsidRPr="006B5424">
        <w:rPr>
          <w:color w:val="000000" w:themeColor="text1"/>
          <w:sz w:val="22"/>
        </w:rPr>
        <w:t>(A)</w:t>
      </w:r>
      <w:bookmarkStart w:id="2029" w:name="QQ191216000517_1_1"/>
      <w:r w:rsidRPr="006B5424">
        <w:rPr>
          <w:rFonts w:hint="eastAsia"/>
          <w:color w:val="000000" w:themeColor="text1"/>
          <w:kern w:val="2"/>
          <w:sz w:val="22"/>
          <w:szCs w:val="22"/>
          <w:lang w:eastAsia="zh-TW"/>
        </w:rPr>
        <w:t>選舉權</w:t>
      </w:r>
      <w:r w:rsidRPr="006B5424">
        <w:rPr>
          <w:color w:val="000000" w:themeColor="text1"/>
          <w:sz w:val="22"/>
        </w:rPr>
        <w:t xml:space="preserve">　</w:t>
      </w:r>
      <w:bookmarkEnd w:id="2029"/>
      <w:r w:rsidRPr="006B5424">
        <w:rPr>
          <w:color w:val="000000" w:themeColor="text1"/>
          <w:sz w:val="22"/>
        </w:rPr>
        <w:t>(B)</w:t>
      </w:r>
      <w:bookmarkStart w:id="2030" w:name="QQ191216000517_1_2"/>
      <w:r w:rsidRPr="006B5424">
        <w:rPr>
          <w:rFonts w:hint="eastAsia"/>
          <w:color w:val="000000" w:themeColor="text1"/>
          <w:kern w:val="2"/>
          <w:sz w:val="22"/>
          <w:szCs w:val="22"/>
          <w:lang w:eastAsia="zh-TW"/>
        </w:rPr>
        <w:t>罷免權</w:t>
      </w:r>
      <w:r w:rsidRPr="006B5424">
        <w:rPr>
          <w:color w:val="000000" w:themeColor="text1"/>
          <w:sz w:val="22"/>
        </w:rPr>
        <w:t xml:space="preserve">　</w:t>
      </w:r>
      <w:bookmarkEnd w:id="2030"/>
      <w:r w:rsidRPr="006B5424">
        <w:rPr>
          <w:color w:val="000000" w:themeColor="text1"/>
          <w:sz w:val="22"/>
        </w:rPr>
        <w:t>(C)</w:t>
      </w:r>
      <w:bookmarkStart w:id="2031" w:name="QQ191216000517_1_3"/>
      <w:r w:rsidRPr="006B5424">
        <w:rPr>
          <w:rFonts w:hint="eastAsia"/>
          <w:color w:val="000000" w:themeColor="text1"/>
          <w:kern w:val="2"/>
          <w:sz w:val="22"/>
          <w:szCs w:val="22"/>
          <w:lang w:eastAsia="zh-TW"/>
        </w:rPr>
        <w:t>創制權</w:t>
      </w:r>
      <w:r w:rsidRPr="006B5424">
        <w:rPr>
          <w:color w:val="000000" w:themeColor="text1"/>
          <w:sz w:val="22"/>
        </w:rPr>
        <w:t xml:space="preserve">　</w:t>
      </w:r>
      <w:bookmarkEnd w:id="2031"/>
      <w:r w:rsidRPr="006B5424">
        <w:rPr>
          <w:color w:val="000000" w:themeColor="text1"/>
          <w:sz w:val="22"/>
        </w:rPr>
        <w:t>(D)</w:t>
      </w:r>
      <w:bookmarkStart w:id="2032" w:name="QQ191216000517_1_4"/>
      <w:r w:rsidRPr="006B5424">
        <w:rPr>
          <w:rFonts w:hint="eastAsia"/>
          <w:color w:val="000000" w:themeColor="text1"/>
          <w:kern w:val="2"/>
          <w:sz w:val="22"/>
          <w:szCs w:val="22"/>
          <w:lang w:eastAsia="zh-TW"/>
        </w:rPr>
        <w:t>複決權</w:t>
      </w:r>
      <w:r w:rsidRPr="006B5424">
        <w:rPr>
          <w:color w:val="000000" w:themeColor="text1"/>
          <w:sz w:val="22"/>
        </w:rPr>
        <w:t xml:space="preserve">　</w:t>
      </w:r>
      <w:bookmarkEnd w:id="2032"/>
      <w:bookmarkEnd w:id="2028"/>
    </w:p>
    <w:p w:rsidR="002C4F6D" w:rsidRPr="006B5424" w:rsidRDefault="002C4F6D" w:rsidP="002C4F6D">
      <w:pPr>
        <w:pStyle w:val="Normal1128"/>
        <w:snapToGrid w:val="0"/>
        <w:spacing w:line="286" w:lineRule="auto"/>
        <w:ind w:left="1332" w:hanging="935"/>
        <w:jc w:val="both"/>
        <w:textAlignment w:val="center"/>
        <w:rPr>
          <w:rFonts w:eastAsia="DengXian"/>
          <w:color w:val="000000" w:themeColor="text1"/>
        </w:rPr>
      </w:pPr>
      <w:bookmarkStart w:id="2033" w:name="AQ191216000517_M"/>
      <w:bookmarkStart w:id="2034" w:name="AQ19121600051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35" w:name="AQ191216000517_1"/>
      <w:bookmarkEnd w:id="2033"/>
      <w:r w:rsidRPr="006B5424">
        <w:rPr>
          <w:color w:val="000000" w:themeColor="text1"/>
          <w:sz w:val="22"/>
        </w:rPr>
        <w:t>D</w:t>
      </w:r>
      <w:r w:rsidRPr="006B5424">
        <w:rPr>
          <w:color w:val="000000" w:themeColor="text1"/>
          <w:sz w:val="22"/>
        </w:rPr>
        <w:t xml:space="preserve">　</w:t>
      </w:r>
      <w:bookmarkEnd w:id="2035"/>
      <w:bookmarkEnd w:id="2034"/>
    </w:p>
    <w:p w:rsidR="002C4F6D" w:rsidRPr="006B5424" w:rsidRDefault="002C4F6D" w:rsidP="002C4F6D">
      <w:pPr>
        <w:pStyle w:val="Normal2128"/>
        <w:snapToGrid w:val="0"/>
        <w:spacing w:line="286" w:lineRule="auto"/>
        <w:ind w:left="1304" w:hanging="907"/>
        <w:jc w:val="both"/>
        <w:textAlignment w:val="center"/>
        <w:rPr>
          <w:rFonts w:eastAsia="DengXian"/>
          <w:color w:val="000000" w:themeColor="text1"/>
        </w:rPr>
      </w:pPr>
      <w:bookmarkStart w:id="2036" w:name="RQ191216000517_M"/>
      <w:bookmarkStart w:id="2037" w:name="RQ191216000517"/>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38" w:name="RQ191216000517_1_H"/>
      <w:bookmarkEnd w:id="2036"/>
      <w:r w:rsidRPr="006B5424">
        <w:rPr>
          <w:rFonts w:hint="eastAsia"/>
          <w:color w:val="000000" w:themeColor="text1"/>
          <w:kern w:val="2"/>
          <w:sz w:val="22"/>
          <w:szCs w:val="22"/>
          <w:lang w:eastAsia="zh-TW"/>
        </w:rPr>
        <w:t>複決權係指人民以投票之方式表達其意見，決定是否同意立法院所通過之法案。因此以投票方式對《電業法》第</w:t>
      </w:r>
      <w:r w:rsidRPr="006B5424">
        <w:rPr>
          <w:rFonts w:hint="eastAsia"/>
          <w:color w:val="000000" w:themeColor="text1"/>
          <w:kern w:val="2"/>
          <w:sz w:val="22"/>
          <w:szCs w:val="22"/>
          <w:lang w:eastAsia="zh-TW"/>
        </w:rPr>
        <w:t>95</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項表達意見為複決權之行使</w:t>
      </w:r>
      <w:r w:rsidRPr="006B5424">
        <w:rPr>
          <w:color w:val="000000" w:themeColor="text1"/>
          <w:sz w:val="22"/>
        </w:rPr>
        <w:t xml:space="preserve">　</w:t>
      </w:r>
      <w:bookmarkEnd w:id="2038"/>
      <w:bookmarkEnd w:id="203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0800775</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29"/>
        <w:snapToGrid w:val="0"/>
        <w:spacing w:line="286" w:lineRule="auto"/>
        <w:ind w:left="397"/>
        <w:jc w:val="both"/>
        <w:textAlignment w:val="center"/>
        <w:rPr>
          <w:rFonts w:eastAsia="DengXian"/>
          <w:color w:val="000000" w:themeColor="text1"/>
        </w:rPr>
      </w:pPr>
      <w:bookmarkStart w:id="2039" w:name="QQ191216000515_1_H"/>
      <w:bookmarkStart w:id="2040" w:name="QQ191216000515"/>
      <w:r w:rsidRPr="006B5424">
        <w:rPr>
          <w:rFonts w:hint="eastAsia"/>
          <w:color w:val="000000" w:themeColor="text1"/>
          <w:kern w:val="2"/>
          <w:sz w:val="22"/>
          <w:szCs w:val="22"/>
          <w:lang w:eastAsia="zh-TW"/>
        </w:rPr>
        <w:t>行政院發言人</w:t>
      </w:r>
      <w:r w:rsidRPr="006B5424">
        <w:rPr>
          <w:rFonts w:hint="eastAsia"/>
          <w:color w:val="000000" w:themeColor="text1"/>
          <w:kern w:val="2"/>
          <w:sz w:val="22"/>
          <w:szCs w:val="22"/>
          <w:lang w:eastAsia="zh-TW"/>
        </w:rPr>
        <w:t>Kolas Yotaka</w:t>
      </w:r>
      <w:r w:rsidRPr="006B5424">
        <w:rPr>
          <w:rFonts w:hint="eastAsia"/>
          <w:color w:val="000000" w:themeColor="text1"/>
          <w:kern w:val="2"/>
          <w:sz w:val="22"/>
          <w:szCs w:val="22"/>
          <w:lang w:eastAsia="zh-TW"/>
        </w:rPr>
        <w:t>表示，使用羅馬拼音才能清楚發音、完整表達她的名字，過去用漢字很難完整發音，自己使用拼音有</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年以上，</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多年來雖然生活中產生不少困擾，但希望大家能適應、習慣她的名字。</w:t>
      </w:r>
      <w:r w:rsidRPr="006B5424">
        <w:rPr>
          <w:rFonts w:hint="eastAsia"/>
          <w:color w:val="000000" w:themeColor="text1"/>
          <w:kern w:val="2"/>
          <w:sz w:val="22"/>
          <w:szCs w:val="22"/>
          <w:lang w:eastAsia="zh-TW"/>
        </w:rPr>
        <w:t>Kolas Yotaka</w:t>
      </w:r>
      <w:r w:rsidRPr="006B5424">
        <w:rPr>
          <w:rFonts w:hint="eastAsia"/>
          <w:color w:val="000000" w:themeColor="text1"/>
          <w:kern w:val="2"/>
          <w:sz w:val="22"/>
          <w:szCs w:val="22"/>
          <w:lang w:eastAsia="zh-TW"/>
        </w:rPr>
        <w:t>期待得到尊重及保障的權利所依據的憲法條款與下列何者相同？</w:t>
      </w:r>
      <w:r w:rsidRPr="006B5424">
        <w:rPr>
          <w:color w:val="000000" w:themeColor="text1"/>
          <w:sz w:val="22"/>
        </w:rPr>
        <w:t xml:space="preserve">　</w:t>
      </w:r>
      <w:bookmarkEnd w:id="2039"/>
      <w:r w:rsidRPr="006B5424">
        <w:rPr>
          <w:color w:val="000000" w:themeColor="text1"/>
          <w:sz w:val="22"/>
        </w:rPr>
        <w:t>(A)</w:t>
      </w:r>
      <w:bookmarkStart w:id="2041" w:name="QQ191216000515_1_1"/>
      <w:r w:rsidRPr="006B5424">
        <w:rPr>
          <w:rFonts w:hint="eastAsia"/>
          <w:color w:val="000000" w:themeColor="text1"/>
          <w:kern w:val="2"/>
          <w:sz w:val="22"/>
          <w:szCs w:val="22"/>
          <w:lang w:eastAsia="zh-TW"/>
        </w:rPr>
        <w:t>穆斯林希望能配戴或穿著伊斯蘭教服飾表達其對信仰的虔敬</w:t>
      </w:r>
      <w:r w:rsidRPr="006B5424">
        <w:rPr>
          <w:color w:val="000000" w:themeColor="text1"/>
          <w:sz w:val="22"/>
        </w:rPr>
        <w:t xml:space="preserve">　</w:t>
      </w:r>
      <w:bookmarkEnd w:id="2041"/>
      <w:r w:rsidRPr="006B5424">
        <w:rPr>
          <w:color w:val="000000" w:themeColor="text1"/>
          <w:sz w:val="22"/>
        </w:rPr>
        <w:t>(B)</w:t>
      </w:r>
      <w:bookmarkStart w:id="2042" w:name="QQ191216000515_1_2"/>
      <w:r w:rsidRPr="006B5424">
        <w:rPr>
          <w:rFonts w:hint="eastAsia"/>
          <w:color w:val="000000" w:themeColor="text1"/>
          <w:kern w:val="2"/>
          <w:sz w:val="22"/>
          <w:szCs w:val="22"/>
          <w:lang w:eastAsia="zh-TW"/>
        </w:rPr>
        <w:t>藝人呼籲媒體勿報導涉及個人私密情感的社群軟體對話紀錄</w:t>
      </w:r>
      <w:r w:rsidRPr="006B5424">
        <w:rPr>
          <w:color w:val="000000" w:themeColor="text1"/>
          <w:sz w:val="22"/>
        </w:rPr>
        <w:t xml:space="preserve">　</w:t>
      </w:r>
      <w:bookmarkEnd w:id="2042"/>
      <w:r w:rsidRPr="006B5424">
        <w:rPr>
          <w:color w:val="000000" w:themeColor="text1"/>
          <w:sz w:val="22"/>
        </w:rPr>
        <w:t>(C)</w:t>
      </w:r>
      <w:bookmarkStart w:id="2043" w:name="QQ191216000515_1_3"/>
      <w:r w:rsidRPr="006B5424">
        <w:rPr>
          <w:rFonts w:hint="eastAsia"/>
          <w:color w:val="000000" w:themeColor="text1"/>
          <w:kern w:val="2"/>
          <w:sz w:val="22"/>
          <w:szCs w:val="22"/>
          <w:lang w:eastAsia="zh-TW"/>
        </w:rPr>
        <w:t>失業的民眾走上街頭，要求政府提出政策保障人民充分就業</w:t>
      </w:r>
      <w:r w:rsidRPr="006B5424">
        <w:rPr>
          <w:color w:val="000000" w:themeColor="text1"/>
          <w:sz w:val="22"/>
        </w:rPr>
        <w:t xml:space="preserve">　</w:t>
      </w:r>
      <w:bookmarkEnd w:id="2043"/>
      <w:r w:rsidRPr="006B5424">
        <w:rPr>
          <w:color w:val="000000" w:themeColor="text1"/>
          <w:sz w:val="22"/>
        </w:rPr>
        <w:t>(D)</w:t>
      </w:r>
      <w:bookmarkStart w:id="2044" w:name="QQ191216000515_1_4"/>
      <w:r w:rsidRPr="006B5424">
        <w:rPr>
          <w:rFonts w:hint="eastAsia"/>
          <w:color w:val="000000" w:themeColor="text1"/>
          <w:kern w:val="2"/>
          <w:sz w:val="22"/>
          <w:szCs w:val="22"/>
          <w:lang w:eastAsia="zh-TW"/>
        </w:rPr>
        <w:t>海外國民主張，對國家有異議者不應被列入拒絕返國黑名單</w:t>
      </w:r>
      <w:r w:rsidRPr="006B5424">
        <w:rPr>
          <w:color w:val="000000" w:themeColor="text1"/>
          <w:sz w:val="22"/>
        </w:rPr>
        <w:t xml:space="preserve">　</w:t>
      </w:r>
      <w:bookmarkEnd w:id="2044"/>
      <w:bookmarkEnd w:id="2040"/>
    </w:p>
    <w:p w:rsidR="002C4F6D" w:rsidRPr="006B5424" w:rsidRDefault="002C4F6D" w:rsidP="002C4F6D">
      <w:pPr>
        <w:pStyle w:val="Normal1129"/>
        <w:snapToGrid w:val="0"/>
        <w:spacing w:line="286" w:lineRule="auto"/>
        <w:ind w:left="1332" w:hanging="935"/>
        <w:jc w:val="both"/>
        <w:textAlignment w:val="center"/>
        <w:rPr>
          <w:rFonts w:eastAsia="DengXian"/>
          <w:color w:val="000000" w:themeColor="text1"/>
        </w:rPr>
      </w:pPr>
      <w:bookmarkStart w:id="2045" w:name="AQ191216000515_M"/>
      <w:bookmarkStart w:id="2046" w:name="AQ19121600051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47" w:name="AQ191216000515_1"/>
      <w:bookmarkEnd w:id="2045"/>
      <w:r w:rsidRPr="006B5424">
        <w:rPr>
          <w:color w:val="000000" w:themeColor="text1"/>
          <w:sz w:val="22"/>
        </w:rPr>
        <w:t>B</w:t>
      </w:r>
      <w:r w:rsidRPr="006B5424">
        <w:rPr>
          <w:color w:val="000000" w:themeColor="text1"/>
          <w:sz w:val="22"/>
        </w:rPr>
        <w:t xml:space="preserve">　</w:t>
      </w:r>
      <w:bookmarkEnd w:id="2047"/>
      <w:bookmarkEnd w:id="2046"/>
    </w:p>
    <w:p w:rsidR="002C4F6D" w:rsidRPr="006B5424" w:rsidRDefault="002C4F6D" w:rsidP="002C4F6D">
      <w:pPr>
        <w:pStyle w:val="Normal2129"/>
        <w:snapToGrid w:val="0"/>
        <w:spacing w:line="286" w:lineRule="auto"/>
        <w:ind w:left="1304" w:hanging="907"/>
        <w:jc w:val="both"/>
        <w:textAlignment w:val="center"/>
        <w:rPr>
          <w:rFonts w:eastAsia="DengXian"/>
          <w:color w:val="000000" w:themeColor="text1"/>
        </w:rPr>
      </w:pPr>
      <w:bookmarkStart w:id="2048" w:name="RQ191216000515_M"/>
      <w:bookmarkStart w:id="2049" w:name="RQ19121600051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50" w:name="RQ191216000515_1_H"/>
      <w:bookmarkEnd w:id="2048"/>
      <w:r w:rsidRPr="006B5424">
        <w:rPr>
          <w:rFonts w:hint="eastAsia"/>
          <w:color w:val="000000" w:themeColor="text1"/>
          <w:kern w:val="2"/>
          <w:sz w:val="22"/>
          <w:szCs w:val="22"/>
          <w:lang w:eastAsia="zh-TW"/>
        </w:rPr>
        <w:t>Kolas Yotaka</w:t>
      </w:r>
      <w:r w:rsidRPr="006B5424">
        <w:rPr>
          <w:rFonts w:hint="eastAsia"/>
          <w:color w:val="000000" w:themeColor="text1"/>
          <w:kern w:val="2"/>
          <w:sz w:val="22"/>
          <w:szCs w:val="22"/>
          <w:lang w:eastAsia="zh-TW"/>
        </w:rPr>
        <w:t>期待得到尊重及保障的權利為姓名權，其依據為《憲法》第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條概括基本權</w:t>
      </w:r>
      <w:r w:rsidRPr="006B5424">
        <w:rPr>
          <w:color w:val="000000" w:themeColor="text1"/>
          <w:sz w:val="22"/>
        </w:rPr>
        <w:t xml:space="preserve">　</w:t>
      </w:r>
      <w:bookmarkEnd w:id="2050"/>
      <w:r w:rsidRPr="006B5424">
        <w:rPr>
          <w:color w:val="000000" w:themeColor="text1"/>
          <w:sz w:val="22"/>
        </w:rPr>
        <w:t>(A)</w:t>
      </w:r>
      <w:bookmarkStart w:id="2051" w:name="RQ191216000515_1_1"/>
      <w:r w:rsidRPr="006B5424">
        <w:rPr>
          <w:rFonts w:hint="eastAsia"/>
          <w:color w:val="000000" w:themeColor="text1"/>
          <w:kern w:val="2"/>
          <w:sz w:val="22"/>
          <w:szCs w:val="22"/>
          <w:lang w:eastAsia="zh-TW"/>
        </w:rPr>
        <w:t>宗教自由，其依據為《憲法》第</w:t>
      </w:r>
      <w:r w:rsidRPr="006B5424">
        <w:rPr>
          <w:rFonts w:hint="eastAsia"/>
          <w:color w:val="000000" w:themeColor="text1"/>
          <w:kern w:val="2"/>
          <w:sz w:val="22"/>
          <w:szCs w:val="22"/>
          <w:lang w:eastAsia="zh-TW"/>
        </w:rPr>
        <w:t>13</w:t>
      </w:r>
      <w:r w:rsidRPr="006B5424">
        <w:rPr>
          <w:rFonts w:hint="eastAsia"/>
          <w:color w:val="000000" w:themeColor="text1"/>
          <w:kern w:val="2"/>
          <w:sz w:val="22"/>
          <w:szCs w:val="22"/>
          <w:lang w:eastAsia="zh-TW"/>
        </w:rPr>
        <w:t>條</w:t>
      </w:r>
      <w:r w:rsidRPr="006B5424">
        <w:rPr>
          <w:color w:val="000000" w:themeColor="text1"/>
          <w:sz w:val="22"/>
        </w:rPr>
        <w:t xml:space="preserve">　</w:t>
      </w:r>
      <w:bookmarkEnd w:id="2051"/>
      <w:r w:rsidRPr="006B5424">
        <w:rPr>
          <w:color w:val="000000" w:themeColor="text1"/>
          <w:sz w:val="22"/>
        </w:rPr>
        <w:t>(B)</w:t>
      </w:r>
      <w:bookmarkStart w:id="2052" w:name="RQ191216000515_1_2"/>
      <w:r w:rsidRPr="006B5424">
        <w:rPr>
          <w:rFonts w:hint="eastAsia"/>
          <w:color w:val="000000" w:themeColor="text1"/>
          <w:kern w:val="2"/>
          <w:sz w:val="22"/>
          <w:szCs w:val="22"/>
          <w:lang w:eastAsia="zh-TW"/>
        </w:rPr>
        <w:t>隱私權，其依據為《憲法》第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w:t>
      </w:r>
      <w:r w:rsidRPr="006B5424">
        <w:rPr>
          <w:color w:val="000000" w:themeColor="text1"/>
          <w:sz w:val="22"/>
        </w:rPr>
        <w:t xml:space="preserve">　</w:t>
      </w:r>
      <w:bookmarkEnd w:id="2052"/>
      <w:r w:rsidRPr="006B5424">
        <w:rPr>
          <w:color w:val="000000" w:themeColor="text1"/>
          <w:sz w:val="22"/>
        </w:rPr>
        <w:t>(C)</w:t>
      </w:r>
      <w:bookmarkStart w:id="2053" w:name="RQ191216000515_1_3"/>
      <w:r w:rsidRPr="006B5424">
        <w:rPr>
          <w:rFonts w:hint="eastAsia"/>
          <w:color w:val="000000" w:themeColor="text1"/>
          <w:kern w:val="2"/>
          <w:sz w:val="22"/>
          <w:szCs w:val="22"/>
          <w:lang w:eastAsia="zh-TW"/>
        </w:rPr>
        <w:t>工作權，其依據為《憲法》第</w:t>
      </w:r>
      <w:r w:rsidRPr="006B5424">
        <w:rPr>
          <w:rFonts w:hint="eastAsia"/>
          <w:color w:val="000000" w:themeColor="text1"/>
          <w:kern w:val="2"/>
          <w:sz w:val="22"/>
          <w:szCs w:val="22"/>
          <w:lang w:eastAsia="zh-TW"/>
        </w:rPr>
        <w:t>15</w:t>
      </w:r>
      <w:r w:rsidRPr="006B5424">
        <w:rPr>
          <w:rFonts w:hint="eastAsia"/>
          <w:color w:val="000000" w:themeColor="text1"/>
          <w:kern w:val="2"/>
          <w:sz w:val="22"/>
          <w:szCs w:val="22"/>
          <w:lang w:eastAsia="zh-TW"/>
        </w:rPr>
        <w:t>條</w:t>
      </w:r>
      <w:r w:rsidRPr="006B5424">
        <w:rPr>
          <w:color w:val="000000" w:themeColor="text1"/>
          <w:sz w:val="22"/>
        </w:rPr>
        <w:t xml:space="preserve">　</w:t>
      </w:r>
      <w:bookmarkEnd w:id="2053"/>
      <w:r w:rsidRPr="006B5424">
        <w:rPr>
          <w:color w:val="000000" w:themeColor="text1"/>
          <w:sz w:val="22"/>
        </w:rPr>
        <w:t>(D)</w:t>
      </w:r>
      <w:bookmarkStart w:id="2054" w:name="RQ191216000515_1_4"/>
      <w:r w:rsidRPr="006B5424">
        <w:rPr>
          <w:rFonts w:hint="eastAsia"/>
          <w:color w:val="000000" w:themeColor="text1"/>
          <w:kern w:val="2"/>
          <w:sz w:val="22"/>
          <w:szCs w:val="22"/>
          <w:lang w:eastAsia="zh-TW"/>
        </w:rPr>
        <w:t>居住遷徙自由，其依據為《憲法》第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條</w:t>
      </w:r>
      <w:r w:rsidRPr="006B5424">
        <w:rPr>
          <w:color w:val="000000" w:themeColor="text1"/>
          <w:sz w:val="22"/>
        </w:rPr>
        <w:t xml:space="preserve">　</w:t>
      </w:r>
      <w:bookmarkEnd w:id="2054"/>
      <w:bookmarkEnd w:id="204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0800776</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0"/>
        <w:snapToGrid w:val="0"/>
        <w:spacing w:line="286" w:lineRule="auto"/>
        <w:ind w:left="397"/>
        <w:jc w:val="both"/>
        <w:textAlignment w:val="center"/>
        <w:rPr>
          <w:rFonts w:eastAsia="DengXian"/>
          <w:color w:val="000000" w:themeColor="text1"/>
        </w:rPr>
      </w:pPr>
      <w:bookmarkStart w:id="2055" w:name="QQ191216000513_1_H"/>
      <w:bookmarkStart w:id="2056" w:name="QQ191216000513"/>
      <w:r w:rsidRPr="006B5424">
        <w:rPr>
          <w:rFonts w:hint="eastAsia"/>
          <w:color w:val="000000" w:themeColor="text1"/>
          <w:kern w:val="2"/>
          <w:sz w:val="22"/>
          <w:szCs w:val="22"/>
          <w:lang w:eastAsia="zh-TW"/>
        </w:rPr>
        <w:t>《司法院釋字第</w:t>
      </w:r>
      <w:r w:rsidRPr="006B5424">
        <w:rPr>
          <w:rFonts w:hint="eastAsia"/>
          <w:color w:val="000000" w:themeColor="text1"/>
          <w:kern w:val="2"/>
          <w:sz w:val="22"/>
          <w:szCs w:val="22"/>
          <w:lang w:eastAsia="zh-TW"/>
        </w:rPr>
        <w:t>587</w:t>
      </w:r>
      <w:r w:rsidRPr="006B5424">
        <w:rPr>
          <w:rFonts w:hint="eastAsia"/>
          <w:color w:val="000000" w:themeColor="text1"/>
          <w:kern w:val="2"/>
          <w:sz w:val="22"/>
          <w:szCs w:val="22"/>
          <w:lang w:eastAsia="zh-TW"/>
        </w:rPr>
        <w:t>號解釋》認為：子女有獲知其血統來源之權利，為聯合國《兒童權利公約》所揭櫫，確定父子真實身分關係，攸關子女之人格權，應受《憲法》第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條所保障。故法令應使子女得獨立依訴訟程序確認生父，始足以維護其人格權益。試問《司法院釋字第</w:t>
      </w:r>
      <w:r w:rsidRPr="006B5424">
        <w:rPr>
          <w:rFonts w:hint="eastAsia"/>
          <w:color w:val="000000" w:themeColor="text1"/>
          <w:kern w:val="2"/>
          <w:sz w:val="22"/>
          <w:szCs w:val="22"/>
          <w:lang w:eastAsia="zh-TW"/>
        </w:rPr>
        <w:t>587</w:t>
      </w:r>
      <w:r w:rsidRPr="006B5424">
        <w:rPr>
          <w:rFonts w:hint="eastAsia"/>
          <w:color w:val="000000" w:themeColor="text1"/>
          <w:kern w:val="2"/>
          <w:sz w:val="22"/>
          <w:szCs w:val="22"/>
          <w:lang w:eastAsia="zh-TW"/>
        </w:rPr>
        <w:t>號解釋》達到下列何種效果？</w:t>
      </w:r>
      <w:r w:rsidRPr="006B5424">
        <w:rPr>
          <w:color w:val="000000" w:themeColor="text1"/>
          <w:sz w:val="22"/>
        </w:rPr>
        <w:t xml:space="preserve">　</w:t>
      </w:r>
      <w:bookmarkEnd w:id="2055"/>
      <w:r w:rsidRPr="006B5424">
        <w:rPr>
          <w:color w:val="000000" w:themeColor="text1"/>
          <w:sz w:val="22"/>
        </w:rPr>
        <w:t>(A)</w:t>
      </w:r>
      <w:bookmarkStart w:id="2057" w:name="QQ191216000513_1_1"/>
      <w:r w:rsidRPr="006B5424">
        <w:rPr>
          <w:rFonts w:hint="eastAsia"/>
          <w:color w:val="000000" w:themeColor="text1"/>
          <w:kern w:val="2"/>
          <w:sz w:val="22"/>
          <w:szCs w:val="22"/>
          <w:lang w:eastAsia="zh-TW"/>
        </w:rPr>
        <w:t>落實憲法概括基本權的保障</w:t>
      </w:r>
      <w:r w:rsidRPr="006B5424">
        <w:rPr>
          <w:color w:val="000000" w:themeColor="text1"/>
          <w:sz w:val="22"/>
        </w:rPr>
        <w:t xml:space="preserve">　</w:t>
      </w:r>
      <w:bookmarkEnd w:id="2057"/>
      <w:r w:rsidRPr="006B5424">
        <w:rPr>
          <w:color w:val="000000" w:themeColor="text1"/>
          <w:sz w:val="22"/>
        </w:rPr>
        <w:t>(B)</w:t>
      </w:r>
      <w:bookmarkStart w:id="2058" w:name="QQ191216000513_1_2"/>
      <w:r w:rsidRPr="006B5424">
        <w:rPr>
          <w:rFonts w:hint="eastAsia"/>
          <w:color w:val="000000" w:themeColor="text1"/>
          <w:kern w:val="2"/>
          <w:sz w:val="22"/>
          <w:szCs w:val="22"/>
          <w:lang w:eastAsia="zh-TW"/>
        </w:rPr>
        <w:t>放寬釋憲聲請人的法律要件</w:t>
      </w:r>
      <w:r w:rsidRPr="006B5424">
        <w:rPr>
          <w:color w:val="000000" w:themeColor="text1"/>
          <w:sz w:val="22"/>
        </w:rPr>
        <w:t xml:space="preserve">　</w:t>
      </w:r>
      <w:bookmarkEnd w:id="2058"/>
      <w:r w:rsidRPr="006B5424">
        <w:rPr>
          <w:color w:val="000000" w:themeColor="text1"/>
          <w:sz w:val="22"/>
        </w:rPr>
        <w:t>(C)</w:t>
      </w:r>
      <w:bookmarkStart w:id="2059" w:name="QQ191216000513_1_3"/>
      <w:r w:rsidRPr="006B5424">
        <w:rPr>
          <w:rFonts w:hint="eastAsia"/>
          <w:color w:val="000000" w:themeColor="text1"/>
          <w:kern w:val="2"/>
          <w:sz w:val="22"/>
          <w:szCs w:val="22"/>
          <w:lang w:eastAsia="zh-TW"/>
        </w:rPr>
        <w:t>強調公共利益優於私人利益</w:t>
      </w:r>
      <w:r w:rsidRPr="006B5424">
        <w:rPr>
          <w:color w:val="000000" w:themeColor="text1"/>
          <w:sz w:val="22"/>
        </w:rPr>
        <w:t xml:space="preserve">　</w:t>
      </w:r>
      <w:bookmarkEnd w:id="2059"/>
      <w:r w:rsidRPr="006B5424">
        <w:rPr>
          <w:color w:val="000000" w:themeColor="text1"/>
          <w:sz w:val="22"/>
        </w:rPr>
        <w:t>(D)</w:t>
      </w:r>
      <w:bookmarkStart w:id="2060" w:name="QQ191216000513_1_4"/>
      <w:r w:rsidRPr="006B5424">
        <w:rPr>
          <w:rFonts w:hint="eastAsia"/>
          <w:color w:val="000000" w:themeColor="text1"/>
          <w:kern w:val="2"/>
          <w:sz w:val="22"/>
          <w:szCs w:val="22"/>
          <w:lang w:eastAsia="zh-TW"/>
        </w:rPr>
        <w:t>展現國際公約中的程序正義</w:t>
      </w:r>
      <w:r w:rsidRPr="006B5424">
        <w:rPr>
          <w:color w:val="000000" w:themeColor="text1"/>
          <w:sz w:val="22"/>
        </w:rPr>
        <w:t xml:space="preserve">　</w:t>
      </w:r>
      <w:bookmarkEnd w:id="2060"/>
      <w:bookmarkEnd w:id="2056"/>
    </w:p>
    <w:p w:rsidR="002C4F6D" w:rsidRPr="006B5424" w:rsidRDefault="002C4F6D" w:rsidP="002C4F6D">
      <w:pPr>
        <w:pStyle w:val="Normal1130"/>
        <w:snapToGrid w:val="0"/>
        <w:spacing w:line="286" w:lineRule="auto"/>
        <w:ind w:left="1332" w:hanging="935"/>
        <w:jc w:val="both"/>
        <w:textAlignment w:val="center"/>
        <w:rPr>
          <w:rFonts w:eastAsia="DengXian"/>
          <w:color w:val="000000" w:themeColor="text1"/>
        </w:rPr>
      </w:pPr>
      <w:bookmarkStart w:id="2061" w:name="AQ191216000513_M"/>
      <w:bookmarkStart w:id="2062" w:name="AQ19121600051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63" w:name="AQ191216000513_1"/>
      <w:bookmarkEnd w:id="2061"/>
      <w:r w:rsidRPr="006B5424">
        <w:rPr>
          <w:color w:val="000000" w:themeColor="text1"/>
          <w:sz w:val="22"/>
        </w:rPr>
        <w:t>A</w:t>
      </w:r>
      <w:r w:rsidRPr="006B5424">
        <w:rPr>
          <w:color w:val="000000" w:themeColor="text1"/>
          <w:sz w:val="22"/>
        </w:rPr>
        <w:t xml:space="preserve">　</w:t>
      </w:r>
      <w:bookmarkEnd w:id="2063"/>
      <w:bookmarkEnd w:id="2062"/>
    </w:p>
    <w:p w:rsidR="002C4F6D" w:rsidRPr="006B5424" w:rsidRDefault="002C4F6D" w:rsidP="002C4F6D">
      <w:pPr>
        <w:pStyle w:val="Normal2130"/>
        <w:snapToGrid w:val="0"/>
        <w:spacing w:line="286" w:lineRule="auto"/>
        <w:ind w:left="1304" w:hanging="907"/>
        <w:jc w:val="both"/>
        <w:textAlignment w:val="center"/>
        <w:rPr>
          <w:rFonts w:eastAsia="DengXian"/>
          <w:color w:val="000000" w:themeColor="text1"/>
        </w:rPr>
      </w:pPr>
      <w:bookmarkStart w:id="2064" w:name="RQ191216000513_M"/>
      <w:bookmarkStart w:id="2065" w:name="RQ19121600051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66" w:name="RQ191216000513_1_H"/>
      <w:bookmarkEnd w:id="2064"/>
      <w:r w:rsidRPr="006B5424">
        <w:rPr>
          <w:rFonts w:hint="eastAsia"/>
          <w:color w:val="000000" w:themeColor="text1"/>
          <w:kern w:val="2"/>
          <w:sz w:val="22"/>
          <w:szCs w:val="22"/>
          <w:lang w:eastAsia="zh-TW"/>
        </w:rPr>
        <w:t>《司法院釋字第</w:t>
      </w:r>
      <w:r w:rsidRPr="006B5424">
        <w:rPr>
          <w:rFonts w:hint="eastAsia"/>
          <w:color w:val="000000" w:themeColor="text1"/>
          <w:kern w:val="2"/>
          <w:sz w:val="22"/>
          <w:szCs w:val="22"/>
          <w:lang w:eastAsia="zh-TW"/>
        </w:rPr>
        <w:t>587</w:t>
      </w:r>
      <w:r w:rsidRPr="006B5424">
        <w:rPr>
          <w:rFonts w:hint="eastAsia"/>
          <w:color w:val="000000" w:themeColor="text1"/>
          <w:kern w:val="2"/>
          <w:sz w:val="22"/>
          <w:szCs w:val="22"/>
          <w:lang w:eastAsia="zh-TW"/>
        </w:rPr>
        <w:t>號解釋》援引《憲法》第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條，作為子女得獨立依訴訟程序確認生父之權利保障依據，達到落實《憲法》概括基本權保障的效果</w:t>
      </w:r>
      <w:r w:rsidRPr="006B5424">
        <w:rPr>
          <w:color w:val="000000" w:themeColor="text1"/>
          <w:sz w:val="22"/>
        </w:rPr>
        <w:t xml:space="preserve">　</w:t>
      </w:r>
      <w:bookmarkEnd w:id="2066"/>
      <w:bookmarkEnd w:id="206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0800777</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1"/>
        <w:snapToGrid w:val="0"/>
        <w:spacing w:line="286" w:lineRule="auto"/>
        <w:ind w:left="397"/>
        <w:jc w:val="both"/>
        <w:textAlignment w:val="center"/>
        <w:rPr>
          <w:rFonts w:eastAsia="DengXian"/>
          <w:color w:val="000000" w:themeColor="text1"/>
        </w:rPr>
      </w:pPr>
      <w:bookmarkStart w:id="2067" w:name="QQ191216000511_1_H"/>
      <w:bookmarkStart w:id="2068" w:name="QQ191216000511"/>
      <w:r w:rsidRPr="006B5424">
        <w:rPr>
          <w:rFonts w:hint="eastAsia"/>
          <w:color w:val="000000" w:themeColor="text1"/>
          <w:kern w:val="2"/>
          <w:sz w:val="22"/>
          <w:szCs w:val="22"/>
          <w:lang w:eastAsia="zh-TW"/>
        </w:rPr>
        <w:t>《司法院釋字第</w:t>
      </w:r>
      <w:r w:rsidRPr="006B5424">
        <w:rPr>
          <w:rFonts w:hint="eastAsia"/>
          <w:color w:val="000000" w:themeColor="text1"/>
          <w:kern w:val="2"/>
          <w:sz w:val="22"/>
          <w:szCs w:val="22"/>
          <w:lang w:eastAsia="zh-TW"/>
        </w:rPr>
        <w:t>400</w:t>
      </w:r>
      <w:r w:rsidRPr="006B5424">
        <w:rPr>
          <w:rFonts w:hint="eastAsia"/>
          <w:color w:val="000000" w:themeColor="text1"/>
          <w:kern w:val="2"/>
          <w:sz w:val="22"/>
          <w:szCs w:val="22"/>
          <w:lang w:eastAsia="zh-TW"/>
        </w:rPr>
        <w:t>號解釋理由書》中指出：「《憲法》第</w:t>
      </w:r>
      <w:r w:rsidRPr="006B5424">
        <w:rPr>
          <w:rFonts w:hint="eastAsia"/>
          <w:color w:val="000000" w:themeColor="text1"/>
          <w:kern w:val="2"/>
          <w:sz w:val="22"/>
          <w:szCs w:val="22"/>
          <w:lang w:eastAsia="zh-TW"/>
        </w:rPr>
        <w:t>15</w:t>
      </w:r>
      <w:r w:rsidRPr="006B5424">
        <w:rPr>
          <w:rFonts w:hint="eastAsia"/>
          <w:color w:val="000000" w:themeColor="text1"/>
          <w:kern w:val="2"/>
          <w:sz w:val="22"/>
          <w:szCs w:val="22"/>
          <w:lang w:eastAsia="zh-TW"/>
        </w:rPr>
        <w:t>條關於人民財產權應予保障之規定，旨在確保個人依財產之存續狀態行使其自由使用、收益及處分之權能，</w:t>
      </w:r>
      <w:r w:rsidRPr="006B5424">
        <w:rPr>
          <w:rFonts w:hint="eastAsia"/>
          <w:color w:val="000000" w:themeColor="text1"/>
          <w:kern w:val="2"/>
          <w:sz w:val="22"/>
          <w:szCs w:val="22"/>
          <w:u w:val="single"/>
          <w:lang w:eastAsia="zh-TW"/>
        </w:rPr>
        <w:t>並免於遭受</w:t>
      </w:r>
      <w:r w:rsidRPr="006B5424">
        <w:rPr>
          <w:rFonts w:hint="eastAsia"/>
          <w:color w:val="000000" w:themeColor="text1"/>
          <w:kern w:val="2"/>
          <w:sz w:val="22"/>
          <w:szCs w:val="22"/>
          <w:lang w:eastAsia="zh-TW"/>
        </w:rPr>
        <w:t>公權力或</w:t>
      </w:r>
      <w:r w:rsidRPr="006B5424">
        <w:rPr>
          <w:rFonts w:hint="eastAsia"/>
          <w:color w:val="000000" w:themeColor="text1"/>
          <w:kern w:val="2"/>
          <w:sz w:val="22"/>
          <w:szCs w:val="22"/>
          <w:u w:val="single"/>
          <w:lang w:eastAsia="zh-TW"/>
        </w:rPr>
        <w:t>第三人之侵害</w:t>
      </w:r>
      <w:r w:rsidRPr="006B5424">
        <w:rPr>
          <w:rFonts w:hint="eastAsia"/>
          <w:color w:val="000000" w:themeColor="text1"/>
          <w:kern w:val="2"/>
          <w:sz w:val="22"/>
          <w:szCs w:val="22"/>
          <w:lang w:eastAsia="zh-TW"/>
        </w:rPr>
        <w:t>，俾能實現個人自由、發展人格及維護尊嚴。」劃線部分要求國家提供的協助，與下列何者相同？</w:t>
      </w:r>
      <w:r w:rsidRPr="006B5424">
        <w:rPr>
          <w:color w:val="000000" w:themeColor="text1"/>
          <w:sz w:val="22"/>
        </w:rPr>
        <w:t xml:space="preserve">　</w:t>
      </w:r>
      <w:bookmarkEnd w:id="2067"/>
      <w:r w:rsidRPr="006B5424">
        <w:rPr>
          <w:color w:val="000000" w:themeColor="text1"/>
          <w:sz w:val="22"/>
        </w:rPr>
        <w:t>(A)</w:t>
      </w:r>
      <w:bookmarkStart w:id="2069" w:name="QQ191216000511_1_1"/>
      <w:r w:rsidRPr="006B5424">
        <w:rPr>
          <w:rFonts w:hint="eastAsia"/>
          <w:color w:val="000000" w:themeColor="text1"/>
          <w:kern w:val="2"/>
          <w:sz w:val="22"/>
          <w:szCs w:val="22"/>
          <w:lang w:eastAsia="zh-TW"/>
        </w:rPr>
        <w:t>國家建立完善的法院體系和訴訟制度來實現人民的訴訟權利</w:t>
      </w:r>
      <w:r w:rsidRPr="006B5424">
        <w:rPr>
          <w:color w:val="000000" w:themeColor="text1"/>
          <w:sz w:val="22"/>
        </w:rPr>
        <w:t xml:space="preserve">　</w:t>
      </w:r>
      <w:bookmarkEnd w:id="2069"/>
      <w:r w:rsidRPr="006B5424">
        <w:rPr>
          <w:color w:val="000000" w:themeColor="text1"/>
          <w:sz w:val="22"/>
        </w:rPr>
        <w:t>(B)</w:t>
      </w:r>
      <w:bookmarkStart w:id="2070" w:name="QQ191216000511_1_2"/>
      <w:r w:rsidRPr="006B5424">
        <w:rPr>
          <w:rFonts w:hint="eastAsia"/>
          <w:color w:val="000000" w:themeColor="text1"/>
          <w:kern w:val="2"/>
          <w:sz w:val="22"/>
          <w:szCs w:val="22"/>
          <w:lang w:eastAsia="zh-TW"/>
        </w:rPr>
        <w:t>國家做好食品安全的管理，不讓黑心食品傷害消費者的健康</w:t>
      </w:r>
      <w:r w:rsidRPr="006B5424">
        <w:rPr>
          <w:color w:val="000000" w:themeColor="text1"/>
          <w:sz w:val="22"/>
        </w:rPr>
        <w:t xml:space="preserve">　</w:t>
      </w:r>
      <w:bookmarkEnd w:id="2070"/>
      <w:r w:rsidRPr="006B5424">
        <w:rPr>
          <w:color w:val="000000" w:themeColor="text1"/>
          <w:sz w:val="22"/>
        </w:rPr>
        <w:t>(C)</w:t>
      </w:r>
      <w:bookmarkStart w:id="2071" w:name="QQ191216000511_1_3"/>
      <w:r w:rsidRPr="006B5424">
        <w:rPr>
          <w:rFonts w:hint="eastAsia"/>
          <w:color w:val="000000" w:themeColor="text1"/>
          <w:kern w:val="2"/>
          <w:sz w:val="22"/>
          <w:szCs w:val="22"/>
          <w:lang w:eastAsia="zh-TW"/>
        </w:rPr>
        <w:t>國家提供經濟弱勢者生活津貼，以維持基本生活條件的滿足</w:t>
      </w:r>
      <w:r w:rsidRPr="006B5424">
        <w:rPr>
          <w:color w:val="000000" w:themeColor="text1"/>
          <w:sz w:val="22"/>
        </w:rPr>
        <w:t xml:space="preserve">　</w:t>
      </w:r>
      <w:bookmarkEnd w:id="2071"/>
      <w:r w:rsidRPr="006B5424">
        <w:rPr>
          <w:color w:val="000000" w:themeColor="text1"/>
          <w:sz w:val="22"/>
        </w:rPr>
        <w:t>(D)</w:t>
      </w:r>
      <w:bookmarkStart w:id="2072" w:name="QQ191216000511_1_4"/>
      <w:r w:rsidRPr="006B5424">
        <w:rPr>
          <w:rFonts w:hint="eastAsia"/>
          <w:color w:val="000000" w:themeColor="text1"/>
          <w:kern w:val="2"/>
          <w:sz w:val="22"/>
          <w:szCs w:val="22"/>
          <w:lang w:eastAsia="zh-TW"/>
        </w:rPr>
        <w:t>政府取締違規，對不同性別、族群、地位的當事人一視同仁</w:t>
      </w:r>
      <w:r w:rsidRPr="006B5424">
        <w:rPr>
          <w:color w:val="000000" w:themeColor="text1"/>
          <w:sz w:val="22"/>
        </w:rPr>
        <w:t xml:space="preserve">　</w:t>
      </w:r>
      <w:bookmarkEnd w:id="2072"/>
      <w:bookmarkEnd w:id="2068"/>
    </w:p>
    <w:p w:rsidR="002C4F6D" w:rsidRPr="006B5424" w:rsidRDefault="002C4F6D" w:rsidP="002C4F6D">
      <w:pPr>
        <w:pStyle w:val="Normal1131"/>
        <w:snapToGrid w:val="0"/>
        <w:spacing w:line="286" w:lineRule="auto"/>
        <w:ind w:left="1332" w:hanging="935"/>
        <w:jc w:val="both"/>
        <w:textAlignment w:val="center"/>
        <w:rPr>
          <w:rFonts w:eastAsia="DengXian"/>
          <w:color w:val="000000" w:themeColor="text1"/>
        </w:rPr>
      </w:pPr>
      <w:bookmarkStart w:id="2073" w:name="AQ191216000511_M"/>
      <w:bookmarkStart w:id="2074" w:name="AQ19121600051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75" w:name="AQ191216000511_1"/>
      <w:bookmarkEnd w:id="2073"/>
      <w:r w:rsidRPr="006B5424">
        <w:rPr>
          <w:color w:val="000000" w:themeColor="text1"/>
          <w:sz w:val="22"/>
        </w:rPr>
        <w:t>B</w:t>
      </w:r>
      <w:r w:rsidRPr="006B5424">
        <w:rPr>
          <w:color w:val="000000" w:themeColor="text1"/>
          <w:sz w:val="22"/>
        </w:rPr>
        <w:t xml:space="preserve">　</w:t>
      </w:r>
      <w:bookmarkEnd w:id="2075"/>
      <w:bookmarkEnd w:id="2074"/>
    </w:p>
    <w:p w:rsidR="002C4F6D" w:rsidRPr="006B5424" w:rsidRDefault="002C4F6D" w:rsidP="002C4F6D">
      <w:pPr>
        <w:pStyle w:val="Normal2131"/>
        <w:snapToGrid w:val="0"/>
        <w:spacing w:line="286" w:lineRule="auto"/>
        <w:ind w:left="1304" w:hanging="907"/>
        <w:jc w:val="both"/>
        <w:textAlignment w:val="center"/>
        <w:rPr>
          <w:rFonts w:eastAsia="DengXian"/>
          <w:color w:val="000000" w:themeColor="text1"/>
        </w:rPr>
      </w:pPr>
      <w:bookmarkStart w:id="2076" w:name="RQ191216000511_M"/>
      <w:bookmarkStart w:id="2077" w:name="RQ191216000511"/>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78" w:name="RQ191216000511_1_H"/>
      <w:bookmarkEnd w:id="2076"/>
      <w:r w:rsidRPr="006B5424">
        <w:rPr>
          <w:rFonts w:hint="eastAsia"/>
          <w:color w:val="000000" w:themeColor="text1"/>
          <w:kern w:val="2"/>
          <w:sz w:val="22"/>
          <w:szCs w:val="22"/>
          <w:lang w:eastAsia="zh-TW"/>
        </w:rPr>
        <w:t>劃線部分是指國家應利用公權力的優勢，排除外力對人民基本權利的干擾，此即國家保護義務</w:t>
      </w:r>
      <w:r w:rsidRPr="006B5424">
        <w:rPr>
          <w:color w:val="000000" w:themeColor="text1"/>
          <w:sz w:val="22"/>
        </w:rPr>
        <w:t xml:space="preserve">　</w:t>
      </w:r>
      <w:bookmarkEnd w:id="2078"/>
      <w:r w:rsidRPr="006B5424">
        <w:rPr>
          <w:color w:val="000000" w:themeColor="text1"/>
          <w:sz w:val="22"/>
        </w:rPr>
        <w:t>(A)</w:t>
      </w:r>
      <w:bookmarkStart w:id="2079" w:name="RQ191216000511_1_1"/>
      <w:r w:rsidRPr="006B5424">
        <w:rPr>
          <w:rFonts w:hint="eastAsia"/>
          <w:color w:val="000000" w:themeColor="text1"/>
          <w:kern w:val="2"/>
          <w:sz w:val="22"/>
          <w:szCs w:val="22"/>
          <w:lang w:eastAsia="zh-TW"/>
        </w:rPr>
        <w:t>制度性基本權</w:t>
      </w:r>
      <w:r w:rsidRPr="006B5424">
        <w:rPr>
          <w:color w:val="000000" w:themeColor="text1"/>
          <w:sz w:val="22"/>
        </w:rPr>
        <w:t xml:space="preserve">　</w:t>
      </w:r>
      <w:bookmarkEnd w:id="2079"/>
      <w:r w:rsidRPr="006B5424">
        <w:rPr>
          <w:color w:val="000000" w:themeColor="text1"/>
          <w:sz w:val="22"/>
        </w:rPr>
        <w:t>(B)</w:t>
      </w:r>
      <w:bookmarkStart w:id="2080" w:name="RQ191216000511_1_2"/>
      <w:r w:rsidRPr="006B5424">
        <w:rPr>
          <w:rFonts w:hint="eastAsia"/>
          <w:color w:val="000000" w:themeColor="text1"/>
          <w:kern w:val="2"/>
          <w:sz w:val="22"/>
          <w:szCs w:val="22"/>
          <w:lang w:eastAsia="zh-TW"/>
        </w:rPr>
        <w:t>國家保護義務</w:t>
      </w:r>
      <w:r w:rsidRPr="006B5424">
        <w:rPr>
          <w:color w:val="000000" w:themeColor="text1"/>
          <w:sz w:val="22"/>
        </w:rPr>
        <w:t xml:space="preserve">　</w:t>
      </w:r>
      <w:bookmarkEnd w:id="2080"/>
      <w:r w:rsidRPr="006B5424">
        <w:rPr>
          <w:color w:val="000000" w:themeColor="text1"/>
          <w:sz w:val="22"/>
        </w:rPr>
        <w:t>(C)</w:t>
      </w:r>
      <w:bookmarkStart w:id="2081" w:name="RQ191216000511_1_3"/>
      <w:r w:rsidRPr="006B5424">
        <w:rPr>
          <w:rFonts w:hint="eastAsia"/>
          <w:color w:val="000000" w:themeColor="text1"/>
          <w:kern w:val="2"/>
          <w:sz w:val="22"/>
          <w:szCs w:val="22"/>
          <w:lang w:eastAsia="zh-TW"/>
        </w:rPr>
        <w:t>社會基本權</w:t>
      </w:r>
      <w:r w:rsidRPr="006B5424">
        <w:rPr>
          <w:color w:val="000000" w:themeColor="text1"/>
          <w:sz w:val="22"/>
        </w:rPr>
        <w:t xml:space="preserve">　</w:t>
      </w:r>
      <w:bookmarkEnd w:id="2081"/>
      <w:r w:rsidRPr="006B5424">
        <w:rPr>
          <w:color w:val="000000" w:themeColor="text1"/>
          <w:sz w:val="22"/>
        </w:rPr>
        <w:t>(D)</w:t>
      </w:r>
      <w:bookmarkStart w:id="2082" w:name="RQ191216000511_1_4"/>
      <w:r w:rsidRPr="006B5424">
        <w:rPr>
          <w:rFonts w:hint="eastAsia"/>
          <w:color w:val="000000" w:themeColor="text1"/>
          <w:kern w:val="2"/>
          <w:sz w:val="22"/>
          <w:szCs w:val="22"/>
          <w:lang w:eastAsia="zh-TW"/>
        </w:rPr>
        <w:t>國家平等對待</w:t>
      </w:r>
      <w:r w:rsidRPr="006B5424">
        <w:rPr>
          <w:color w:val="000000" w:themeColor="text1"/>
          <w:sz w:val="22"/>
        </w:rPr>
        <w:t xml:space="preserve">　</w:t>
      </w:r>
      <w:bookmarkEnd w:id="2082"/>
      <w:bookmarkEnd w:id="207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0800778</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2"/>
        <w:snapToGrid w:val="0"/>
        <w:spacing w:line="286" w:lineRule="auto"/>
        <w:ind w:left="397"/>
        <w:jc w:val="both"/>
        <w:textAlignment w:val="center"/>
        <w:rPr>
          <w:rFonts w:eastAsia="DengXian"/>
          <w:color w:val="000000" w:themeColor="text1"/>
        </w:rPr>
      </w:pPr>
      <w:bookmarkStart w:id="2083" w:name="QQ191216000509_1_H"/>
      <w:bookmarkStart w:id="2084" w:name="QQ191216000509"/>
      <w:r w:rsidRPr="006B5424">
        <w:rPr>
          <w:rFonts w:hint="eastAsia"/>
          <w:color w:val="000000" w:themeColor="text1"/>
          <w:kern w:val="2"/>
          <w:sz w:val="22"/>
          <w:szCs w:val="22"/>
          <w:lang w:eastAsia="zh-TW"/>
        </w:rPr>
        <w:t>「社會基本權」為憲法學理的一種分類，我國《憲法》第</w:t>
      </w:r>
      <w:r w:rsidRPr="006B5424">
        <w:rPr>
          <w:rFonts w:hint="eastAsia"/>
          <w:color w:val="000000" w:themeColor="text1"/>
          <w:kern w:val="2"/>
          <w:sz w:val="22"/>
          <w:szCs w:val="22"/>
          <w:lang w:eastAsia="zh-TW"/>
        </w:rPr>
        <w:t>15</w:t>
      </w:r>
      <w:r w:rsidRPr="006B5424">
        <w:rPr>
          <w:rFonts w:hint="eastAsia"/>
          <w:color w:val="000000" w:themeColor="text1"/>
          <w:kern w:val="2"/>
          <w:sz w:val="22"/>
          <w:szCs w:val="22"/>
          <w:lang w:eastAsia="zh-TW"/>
        </w:rPr>
        <w:t>條列舉的經濟基本權是其中的一些類別，為維護人類固有尊嚴，人民除自由權外，尚要求社會基本權之保障。然而社會基本權在憲法層次難以發揮規範拘束力，因此有賴法律層次之具體化。下列何項法律可落實我國《憲法》第</w:t>
      </w:r>
      <w:r w:rsidRPr="006B5424">
        <w:rPr>
          <w:rFonts w:hint="eastAsia"/>
          <w:color w:val="000000" w:themeColor="text1"/>
          <w:kern w:val="2"/>
          <w:sz w:val="22"/>
          <w:szCs w:val="22"/>
          <w:lang w:eastAsia="zh-TW"/>
        </w:rPr>
        <w:t>15</w:t>
      </w:r>
      <w:r w:rsidRPr="006B5424">
        <w:rPr>
          <w:rFonts w:hint="eastAsia"/>
          <w:color w:val="000000" w:themeColor="text1"/>
          <w:kern w:val="2"/>
          <w:sz w:val="22"/>
          <w:szCs w:val="22"/>
          <w:lang w:eastAsia="zh-TW"/>
        </w:rPr>
        <w:t>條中的社會基本權？</w:t>
      </w:r>
      <w:r w:rsidRPr="006B5424">
        <w:rPr>
          <w:color w:val="000000" w:themeColor="text1"/>
          <w:sz w:val="22"/>
        </w:rPr>
        <w:t xml:space="preserve">　</w:t>
      </w:r>
      <w:bookmarkEnd w:id="2083"/>
      <w:r w:rsidRPr="006B5424">
        <w:rPr>
          <w:color w:val="000000" w:themeColor="text1"/>
          <w:sz w:val="22"/>
        </w:rPr>
        <w:t>(A)</w:t>
      </w:r>
      <w:bookmarkStart w:id="2085" w:name="QQ191216000509_1_1"/>
      <w:r w:rsidRPr="006B5424">
        <w:rPr>
          <w:rFonts w:hint="eastAsia"/>
          <w:color w:val="000000" w:themeColor="text1"/>
          <w:kern w:val="2"/>
          <w:sz w:val="22"/>
          <w:szCs w:val="22"/>
          <w:lang w:eastAsia="zh-TW"/>
        </w:rPr>
        <w:t>制定「國家語言發展法」，促進國家語言之傳承、復振及發展</w:t>
      </w:r>
      <w:r w:rsidRPr="006B5424">
        <w:rPr>
          <w:color w:val="000000" w:themeColor="text1"/>
          <w:sz w:val="22"/>
        </w:rPr>
        <w:t xml:space="preserve">　</w:t>
      </w:r>
      <w:bookmarkEnd w:id="2085"/>
      <w:r w:rsidRPr="006B5424">
        <w:rPr>
          <w:color w:val="000000" w:themeColor="text1"/>
          <w:sz w:val="22"/>
        </w:rPr>
        <w:t>(B)</w:t>
      </w:r>
      <w:bookmarkStart w:id="2086" w:name="QQ191216000509_1_2"/>
      <w:r w:rsidRPr="006B5424">
        <w:rPr>
          <w:rFonts w:hint="eastAsia"/>
          <w:color w:val="000000" w:themeColor="text1"/>
          <w:kern w:val="2"/>
          <w:sz w:val="22"/>
          <w:szCs w:val="22"/>
          <w:lang w:eastAsia="zh-TW"/>
        </w:rPr>
        <w:t>制定「政黨法」，確保政黨運作符合民主原則並健全政黨政治</w:t>
      </w:r>
      <w:r w:rsidRPr="006B5424">
        <w:rPr>
          <w:color w:val="000000" w:themeColor="text1"/>
          <w:sz w:val="22"/>
        </w:rPr>
        <w:t xml:space="preserve">　</w:t>
      </w:r>
      <w:bookmarkEnd w:id="2086"/>
      <w:r w:rsidRPr="006B5424">
        <w:rPr>
          <w:color w:val="000000" w:themeColor="text1"/>
          <w:sz w:val="22"/>
        </w:rPr>
        <w:t>(C)</w:t>
      </w:r>
      <w:bookmarkStart w:id="2087" w:name="QQ191216000509_1_3"/>
      <w:r w:rsidRPr="006B5424">
        <w:rPr>
          <w:rFonts w:hint="eastAsia"/>
          <w:color w:val="000000" w:themeColor="text1"/>
          <w:kern w:val="2"/>
          <w:sz w:val="22"/>
          <w:szCs w:val="22"/>
          <w:lang w:eastAsia="zh-TW"/>
        </w:rPr>
        <w:t>制定「就業保險法」，確保勞工失業一定期間之基本生活條件</w:t>
      </w:r>
      <w:r w:rsidRPr="006B5424">
        <w:rPr>
          <w:color w:val="000000" w:themeColor="text1"/>
          <w:sz w:val="22"/>
        </w:rPr>
        <w:t xml:space="preserve">　</w:t>
      </w:r>
      <w:bookmarkEnd w:id="2087"/>
      <w:r w:rsidRPr="006B5424">
        <w:rPr>
          <w:color w:val="000000" w:themeColor="text1"/>
          <w:sz w:val="22"/>
        </w:rPr>
        <w:t>(D)</w:t>
      </w:r>
      <w:bookmarkStart w:id="2088" w:name="QQ191216000509_1_4"/>
      <w:r w:rsidRPr="006B5424">
        <w:rPr>
          <w:rFonts w:hint="eastAsia"/>
          <w:color w:val="000000" w:themeColor="text1"/>
          <w:kern w:val="2"/>
          <w:sz w:val="22"/>
          <w:szCs w:val="22"/>
          <w:lang w:eastAsia="zh-TW"/>
        </w:rPr>
        <w:t>制定「個人資料保護法」，避免個人資料被濫用，侵害人格權</w:t>
      </w:r>
      <w:r w:rsidRPr="006B5424">
        <w:rPr>
          <w:color w:val="000000" w:themeColor="text1"/>
          <w:sz w:val="22"/>
        </w:rPr>
        <w:t xml:space="preserve">　</w:t>
      </w:r>
      <w:bookmarkEnd w:id="2088"/>
      <w:bookmarkEnd w:id="2084"/>
    </w:p>
    <w:p w:rsidR="002C4F6D" w:rsidRPr="006B5424" w:rsidRDefault="002C4F6D" w:rsidP="002C4F6D">
      <w:pPr>
        <w:pStyle w:val="Normal1132"/>
        <w:snapToGrid w:val="0"/>
        <w:spacing w:line="286" w:lineRule="auto"/>
        <w:ind w:left="1332" w:hanging="935"/>
        <w:jc w:val="both"/>
        <w:textAlignment w:val="center"/>
        <w:rPr>
          <w:rFonts w:eastAsia="DengXian"/>
          <w:color w:val="000000" w:themeColor="text1"/>
        </w:rPr>
      </w:pPr>
      <w:bookmarkStart w:id="2089" w:name="AQ191216000509_M"/>
      <w:bookmarkStart w:id="2090" w:name="AQ19121600050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091" w:name="AQ191216000509_1"/>
      <w:bookmarkEnd w:id="2089"/>
      <w:r w:rsidRPr="006B5424">
        <w:rPr>
          <w:color w:val="000000" w:themeColor="text1"/>
          <w:sz w:val="22"/>
        </w:rPr>
        <w:t>C</w:t>
      </w:r>
      <w:r w:rsidRPr="006B5424">
        <w:rPr>
          <w:color w:val="000000" w:themeColor="text1"/>
          <w:sz w:val="22"/>
        </w:rPr>
        <w:t xml:space="preserve">　</w:t>
      </w:r>
      <w:bookmarkEnd w:id="2091"/>
      <w:bookmarkEnd w:id="2090"/>
    </w:p>
    <w:p w:rsidR="002C4F6D" w:rsidRPr="006B5424" w:rsidRDefault="002C4F6D" w:rsidP="002C4F6D">
      <w:pPr>
        <w:pStyle w:val="Normal2132"/>
        <w:snapToGrid w:val="0"/>
        <w:spacing w:line="286" w:lineRule="auto"/>
        <w:ind w:left="1304" w:hanging="907"/>
        <w:jc w:val="both"/>
        <w:textAlignment w:val="center"/>
        <w:rPr>
          <w:rFonts w:eastAsia="DengXian"/>
          <w:color w:val="000000" w:themeColor="text1"/>
        </w:rPr>
      </w:pPr>
      <w:bookmarkStart w:id="2092" w:name="RQ191216000509_M"/>
      <w:bookmarkStart w:id="2093" w:name="RQ191216000509"/>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094" w:name="RQ191216000509_1_H"/>
      <w:bookmarkEnd w:id="2092"/>
      <w:r w:rsidRPr="006B5424">
        <w:rPr>
          <w:rFonts w:hint="eastAsia"/>
          <w:color w:val="000000" w:themeColor="text1"/>
          <w:kern w:val="2"/>
          <w:sz w:val="22"/>
          <w:szCs w:val="22"/>
          <w:lang w:eastAsia="zh-TW"/>
        </w:rPr>
        <w:t>社會基本權的保障，是為確保個人在社會中享有健全生活的基本條件，《憲法》第</w:t>
      </w:r>
      <w:r w:rsidRPr="006B5424">
        <w:rPr>
          <w:rFonts w:hint="eastAsia"/>
          <w:color w:val="000000" w:themeColor="text1"/>
          <w:kern w:val="2"/>
          <w:sz w:val="22"/>
          <w:szCs w:val="22"/>
          <w:lang w:eastAsia="zh-TW"/>
        </w:rPr>
        <w:t>15</w:t>
      </w:r>
      <w:r w:rsidRPr="006B5424">
        <w:rPr>
          <w:rFonts w:hint="eastAsia"/>
          <w:color w:val="000000" w:themeColor="text1"/>
          <w:kern w:val="2"/>
          <w:sz w:val="22"/>
          <w:szCs w:val="22"/>
          <w:lang w:eastAsia="zh-TW"/>
        </w:rPr>
        <w:t>條列舉的基本權，包括生存權、工作權及財產權，故制定「就業保險法」，確保勞工失業一定期間之基本生活條件是為確保失業勞工的生存權</w:t>
      </w:r>
      <w:r w:rsidRPr="006B5424">
        <w:rPr>
          <w:color w:val="000000" w:themeColor="text1"/>
          <w:sz w:val="22"/>
        </w:rPr>
        <w:t xml:space="preserve">　</w:t>
      </w:r>
      <w:bookmarkEnd w:id="2094"/>
      <w:r w:rsidRPr="006B5424">
        <w:rPr>
          <w:color w:val="000000" w:themeColor="text1"/>
          <w:sz w:val="22"/>
        </w:rPr>
        <w:t>(A)</w:t>
      </w:r>
      <w:bookmarkStart w:id="2095" w:name="RQ191216000509_1_1"/>
      <w:r w:rsidRPr="006B5424">
        <w:rPr>
          <w:rFonts w:hint="eastAsia"/>
          <w:color w:val="000000" w:themeColor="text1"/>
          <w:kern w:val="2"/>
          <w:sz w:val="22"/>
          <w:szCs w:val="22"/>
          <w:lang w:eastAsia="zh-TW"/>
        </w:rPr>
        <w:t>應為文化保障</w:t>
      </w:r>
      <w:r w:rsidRPr="006B5424">
        <w:rPr>
          <w:color w:val="000000" w:themeColor="text1"/>
          <w:sz w:val="22"/>
        </w:rPr>
        <w:t xml:space="preserve">　</w:t>
      </w:r>
      <w:bookmarkEnd w:id="2095"/>
      <w:r w:rsidRPr="006B5424">
        <w:rPr>
          <w:color w:val="000000" w:themeColor="text1"/>
          <w:sz w:val="22"/>
        </w:rPr>
        <w:t>(B)</w:t>
      </w:r>
      <w:bookmarkStart w:id="2096" w:name="RQ191216000509_1_2"/>
      <w:r w:rsidRPr="006B5424">
        <w:rPr>
          <w:rFonts w:hint="eastAsia"/>
          <w:color w:val="000000" w:themeColor="text1"/>
          <w:kern w:val="2"/>
          <w:sz w:val="22"/>
          <w:szCs w:val="22"/>
          <w:lang w:eastAsia="zh-TW"/>
        </w:rPr>
        <w:t>涉及結社自由規範</w:t>
      </w:r>
      <w:r w:rsidRPr="006B5424">
        <w:rPr>
          <w:color w:val="000000" w:themeColor="text1"/>
          <w:sz w:val="22"/>
        </w:rPr>
        <w:t xml:space="preserve">　</w:t>
      </w:r>
      <w:bookmarkEnd w:id="2096"/>
      <w:r w:rsidRPr="006B5424">
        <w:rPr>
          <w:color w:val="000000" w:themeColor="text1"/>
          <w:sz w:val="22"/>
        </w:rPr>
        <w:t>(D)</w:t>
      </w:r>
      <w:bookmarkStart w:id="2097" w:name="RQ191216000509_1_4"/>
      <w:r w:rsidRPr="006B5424">
        <w:rPr>
          <w:rFonts w:hint="eastAsia"/>
          <w:color w:val="000000" w:themeColor="text1"/>
          <w:kern w:val="2"/>
          <w:sz w:val="22"/>
          <w:szCs w:val="22"/>
          <w:lang w:eastAsia="zh-TW"/>
        </w:rPr>
        <w:t>隱私權保障</w:t>
      </w:r>
      <w:r w:rsidRPr="006B5424">
        <w:rPr>
          <w:color w:val="000000" w:themeColor="text1"/>
          <w:sz w:val="22"/>
        </w:rPr>
        <w:t xml:space="preserve">　</w:t>
      </w:r>
      <w:bookmarkEnd w:id="2097"/>
      <w:bookmarkEnd w:id="2093"/>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0800779</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3"/>
        <w:snapToGrid w:val="0"/>
        <w:spacing w:line="286" w:lineRule="auto"/>
        <w:ind w:left="397"/>
        <w:jc w:val="both"/>
        <w:textAlignment w:val="center"/>
        <w:rPr>
          <w:rFonts w:eastAsia="DengXian"/>
          <w:color w:val="000000" w:themeColor="text1"/>
        </w:rPr>
      </w:pPr>
      <w:bookmarkStart w:id="2098" w:name="QQ191216000308_1_H"/>
      <w:bookmarkStart w:id="2099" w:name="QQ191216000308"/>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月，華航機師罷工事件的勞資協商過程中，機師工會要求華航應逐年減少外籍正機師比例，且聘請外籍副機師不得參加升訓正機師，以保障本國籍機師權益，但華航認為有就業歧視疑慮。若以憲法平等權的內涵檢視機師工會的訴求，則下列敘述何者正確？</w:t>
      </w:r>
      <w:r w:rsidRPr="006B5424">
        <w:rPr>
          <w:color w:val="000000" w:themeColor="text1"/>
          <w:sz w:val="22"/>
        </w:rPr>
        <w:t xml:space="preserve">　</w:t>
      </w:r>
      <w:bookmarkEnd w:id="2098"/>
      <w:r w:rsidRPr="006B5424">
        <w:rPr>
          <w:color w:val="000000" w:themeColor="text1"/>
          <w:sz w:val="22"/>
        </w:rPr>
        <w:t>(A)</w:t>
      </w:r>
      <w:bookmarkStart w:id="2100" w:name="QQ191216000308_1_1"/>
      <w:r w:rsidRPr="006B5424">
        <w:rPr>
          <w:rFonts w:hint="eastAsia"/>
          <w:color w:val="000000" w:themeColor="text1"/>
          <w:kern w:val="2"/>
          <w:sz w:val="22"/>
          <w:szCs w:val="22"/>
          <w:lang w:eastAsia="zh-TW"/>
        </w:rPr>
        <w:t>平等權的保障範圍不包括國籍，此訴求不涉及平等權的違反</w:t>
      </w:r>
      <w:r w:rsidRPr="006B5424">
        <w:rPr>
          <w:color w:val="000000" w:themeColor="text1"/>
          <w:sz w:val="22"/>
        </w:rPr>
        <w:t xml:space="preserve">　</w:t>
      </w:r>
      <w:bookmarkEnd w:id="2100"/>
      <w:r w:rsidRPr="006B5424">
        <w:rPr>
          <w:color w:val="000000" w:themeColor="text1"/>
          <w:sz w:val="22"/>
        </w:rPr>
        <w:t>(B)</w:t>
      </w:r>
      <w:bookmarkStart w:id="2101" w:name="QQ191216000308_1_2"/>
      <w:r w:rsidRPr="006B5424">
        <w:rPr>
          <w:rFonts w:hint="eastAsia"/>
          <w:color w:val="000000" w:themeColor="text1"/>
          <w:kern w:val="2"/>
          <w:sz w:val="22"/>
          <w:szCs w:val="22"/>
          <w:lang w:eastAsia="zh-TW"/>
        </w:rPr>
        <w:t>不論對象均作相同處理，才符合憲法追求之形式平等的精神</w:t>
      </w:r>
      <w:r w:rsidRPr="006B5424">
        <w:rPr>
          <w:color w:val="000000" w:themeColor="text1"/>
          <w:sz w:val="22"/>
        </w:rPr>
        <w:t xml:space="preserve">　</w:t>
      </w:r>
      <w:bookmarkEnd w:id="2101"/>
      <w:r w:rsidRPr="006B5424">
        <w:rPr>
          <w:color w:val="000000" w:themeColor="text1"/>
          <w:sz w:val="22"/>
        </w:rPr>
        <w:t>(C)</w:t>
      </w:r>
      <w:bookmarkStart w:id="2102" w:name="QQ191216000308_1_3"/>
      <w:r w:rsidRPr="006B5424">
        <w:rPr>
          <w:rFonts w:hint="eastAsia"/>
          <w:color w:val="000000" w:themeColor="text1"/>
          <w:kern w:val="2"/>
          <w:sz w:val="22"/>
          <w:szCs w:val="22"/>
          <w:lang w:eastAsia="zh-TW"/>
        </w:rPr>
        <w:t>對不同國籍的正副機師作差別對待，須視差別待遇是否合理</w:t>
      </w:r>
      <w:r w:rsidRPr="006B5424">
        <w:rPr>
          <w:color w:val="000000" w:themeColor="text1"/>
          <w:sz w:val="22"/>
        </w:rPr>
        <w:t xml:space="preserve">　</w:t>
      </w:r>
      <w:bookmarkEnd w:id="2102"/>
      <w:r w:rsidRPr="006B5424">
        <w:rPr>
          <w:color w:val="000000" w:themeColor="text1"/>
          <w:sz w:val="22"/>
        </w:rPr>
        <w:t>(D)</w:t>
      </w:r>
      <w:bookmarkStart w:id="2103" w:name="QQ191216000308_1_4"/>
      <w:r w:rsidRPr="006B5424">
        <w:rPr>
          <w:rFonts w:hint="eastAsia"/>
          <w:color w:val="000000" w:themeColor="text1"/>
          <w:kern w:val="2"/>
          <w:sz w:val="22"/>
          <w:szCs w:val="22"/>
          <w:lang w:eastAsia="zh-TW"/>
        </w:rPr>
        <w:t>「不等者不等之」，不同國籍者有不同待遇最能實踐實質平等</w:t>
      </w:r>
      <w:r w:rsidRPr="006B5424">
        <w:rPr>
          <w:color w:val="000000" w:themeColor="text1"/>
          <w:sz w:val="22"/>
        </w:rPr>
        <w:t xml:space="preserve">　</w:t>
      </w:r>
      <w:bookmarkEnd w:id="2103"/>
      <w:bookmarkEnd w:id="2099"/>
    </w:p>
    <w:p w:rsidR="002C4F6D" w:rsidRPr="006B5424" w:rsidRDefault="002C4F6D" w:rsidP="002C4F6D">
      <w:pPr>
        <w:pStyle w:val="Normal1133"/>
        <w:snapToGrid w:val="0"/>
        <w:spacing w:line="286" w:lineRule="auto"/>
        <w:ind w:left="1332" w:hanging="935"/>
        <w:jc w:val="both"/>
        <w:textAlignment w:val="center"/>
        <w:rPr>
          <w:rFonts w:eastAsia="DengXian"/>
          <w:color w:val="000000" w:themeColor="text1"/>
        </w:rPr>
      </w:pPr>
      <w:bookmarkStart w:id="2104" w:name="AQ191216000308_M"/>
      <w:bookmarkStart w:id="2105" w:name="AQ19121600030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06" w:name="AQ191216000308_1"/>
      <w:bookmarkEnd w:id="2104"/>
      <w:r w:rsidRPr="006B5424">
        <w:rPr>
          <w:color w:val="000000" w:themeColor="text1"/>
          <w:sz w:val="22"/>
        </w:rPr>
        <w:t>C</w:t>
      </w:r>
      <w:r w:rsidRPr="006B5424">
        <w:rPr>
          <w:color w:val="000000" w:themeColor="text1"/>
          <w:sz w:val="22"/>
        </w:rPr>
        <w:t xml:space="preserve">　</w:t>
      </w:r>
      <w:bookmarkEnd w:id="2106"/>
      <w:bookmarkEnd w:id="2105"/>
    </w:p>
    <w:p w:rsidR="002C4F6D" w:rsidRPr="006B5424" w:rsidRDefault="002C4F6D" w:rsidP="002C4F6D">
      <w:pPr>
        <w:pStyle w:val="Normal2133"/>
        <w:snapToGrid w:val="0"/>
        <w:spacing w:line="286" w:lineRule="auto"/>
        <w:ind w:left="1304" w:hanging="907"/>
        <w:jc w:val="both"/>
        <w:textAlignment w:val="center"/>
        <w:rPr>
          <w:rFonts w:eastAsia="DengXian"/>
          <w:color w:val="000000" w:themeColor="text1"/>
        </w:rPr>
      </w:pPr>
      <w:bookmarkStart w:id="2107" w:name="RQ191216000308_M"/>
      <w:bookmarkStart w:id="2108" w:name="RQ19121600030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09" w:name="RQ191216000308_1_H"/>
      <w:bookmarkEnd w:id="2107"/>
      <w:r w:rsidRPr="006B5424">
        <w:rPr>
          <w:rFonts w:hint="eastAsia"/>
          <w:color w:val="000000" w:themeColor="text1"/>
          <w:kern w:val="2"/>
          <w:sz w:val="22"/>
          <w:szCs w:val="22"/>
          <w:lang w:eastAsia="zh-TW"/>
        </w:rPr>
        <w:t>憲法平等權的內涵是指「等者等之，不等者不等之」意即相同的事物做相同的處理，不同的事物依據國家行為的目的、所將處理事物性質的不同做合理的差別待遇。故容許差別待遇，但應具有正當合理的理由</w:t>
      </w:r>
      <w:r w:rsidRPr="006B5424">
        <w:rPr>
          <w:color w:val="000000" w:themeColor="text1"/>
          <w:sz w:val="22"/>
        </w:rPr>
        <w:t xml:space="preserve">　</w:t>
      </w:r>
      <w:bookmarkEnd w:id="2109"/>
      <w:bookmarkEnd w:id="210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0800780</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4"/>
        <w:snapToGrid w:val="0"/>
        <w:spacing w:line="286" w:lineRule="auto"/>
        <w:ind w:left="397"/>
        <w:jc w:val="both"/>
        <w:textAlignment w:val="center"/>
        <w:rPr>
          <w:rFonts w:eastAsia="DengXian"/>
          <w:color w:val="000000" w:themeColor="text1"/>
        </w:rPr>
      </w:pPr>
      <w:bookmarkStart w:id="2110" w:name="QQ191216000507_1_H"/>
      <w:bookmarkStart w:id="2111" w:name="QQ191216000507"/>
      <w:r w:rsidRPr="006B5424">
        <w:rPr>
          <w:rFonts w:hint="eastAsia"/>
          <w:color w:val="000000" w:themeColor="text1"/>
          <w:kern w:val="2"/>
          <w:sz w:val="22"/>
          <w:szCs w:val="22"/>
          <w:lang w:eastAsia="zh-TW"/>
        </w:rPr>
        <w:t>由朝野立委連署提案的「宗教基本法」草案引發廣大議論，某政黨針對部分法條作出圖中的解讀，若以圖</w:t>
      </w:r>
      <w:r w:rsidRPr="006B5424">
        <w:rPr>
          <w:rFonts w:hint="eastAsia"/>
          <w:color w:val="000000" w:themeColor="text1"/>
          <w:kern w:val="2"/>
          <w:sz w:val="22"/>
          <w:szCs w:val="22"/>
          <w:lang w:eastAsia="zh-HK"/>
        </w:rPr>
        <w:t>中</w:t>
      </w:r>
      <w:r w:rsidRPr="006B5424">
        <w:rPr>
          <w:rFonts w:hint="eastAsia"/>
          <w:color w:val="000000" w:themeColor="text1"/>
          <w:kern w:val="2"/>
          <w:sz w:val="22"/>
          <w:szCs w:val="22"/>
          <w:lang w:eastAsia="zh-TW"/>
        </w:rPr>
        <w:t>推論，該政黨應認為「宗教基本法」草案違反何種原則？</w:t>
      </w:r>
      <w:r w:rsidRPr="006B5424">
        <w:rPr>
          <w:color w:val="000000" w:themeColor="text1"/>
          <w:kern w:val="2"/>
          <w:sz w:val="22"/>
          <w:szCs w:val="22"/>
          <w:lang w:eastAsia="zh-TW"/>
        </w:rPr>
        <w:br/>
      </w:r>
      <w:r w:rsidRPr="006B5424">
        <w:rPr>
          <w:noProof/>
          <w:color w:val="000000" w:themeColor="text1"/>
          <w:lang w:eastAsia="zh-TW"/>
        </w:rPr>
        <w:drawing>
          <wp:inline distT="0" distB="0" distL="0" distR="0">
            <wp:extent cx="5724144" cy="2249424"/>
            <wp:effectExtent l="0" t="0" r="0" b="0"/>
            <wp:docPr id="3208177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圖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144" cy="2249424"/>
                    </a:xfrm>
                    <a:prstGeom prst="rect">
                      <a:avLst/>
                    </a:prstGeom>
                    <a:noFill/>
                    <a:ln>
                      <a:noFill/>
                    </a:ln>
                  </pic:spPr>
                </pic:pic>
              </a:graphicData>
            </a:graphic>
          </wp:inline>
        </w:drawing>
      </w:r>
      <w:bookmarkEnd w:id="2110"/>
    </w:p>
    <w:p w:rsidR="002C4F6D" w:rsidRPr="006B5424" w:rsidRDefault="002C4F6D" w:rsidP="002C4F6D">
      <w:pPr>
        <w:pStyle w:val="Normal1134"/>
        <w:snapToGrid w:val="0"/>
        <w:spacing w:line="286" w:lineRule="auto"/>
        <w:ind w:left="397"/>
        <w:jc w:val="both"/>
        <w:textAlignment w:val="center"/>
        <w:rPr>
          <w:rFonts w:eastAsia="DengXian"/>
          <w:color w:val="000000" w:themeColor="text1"/>
        </w:rPr>
      </w:pPr>
      <w:r w:rsidRPr="006B5424">
        <w:rPr>
          <w:color w:val="000000" w:themeColor="text1"/>
          <w:sz w:val="22"/>
        </w:rPr>
        <w:t>(A)</w:t>
      </w:r>
      <w:bookmarkStart w:id="2112" w:name="QQ191216000507_1_1"/>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2112"/>
      <w:r w:rsidRPr="006B5424">
        <w:rPr>
          <w:color w:val="000000" w:themeColor="text1"/>
          <w:sz w:val="22"/>
        </w:rPr>
        <w:t>(B)</w:t>
      </w:r>
      <w:bookmarkStart w:id="2113" w:name="QQ191216000507_1_2"/>
      <w:r w:rsidRPr="006B5424">
        <w:rPr>
          <w:rFonts w:hint="eastAsia"/>
          <w:color w:val="000000" w:themeColor="text1"/>
          <w:kern w:val="2"/>
          <w:sz w:val="22"/>
          <w:szCs w:val="22"/>
          <w:lang w:eastAsia="zh-TW"/>
        </w:rPr>
        <w:t>法律不得牴觸憲法</w:t>
      </w:r>
      <w:r w:rsidRPr="006B5424">
        <w:rPr>
          <w:color w:val="000000" w:themeColor="text1"/>
          <w:sz w:val="22"/>
        </w:rPr>
        <w:t xml:space="preserve">　</w:t>
      </w:r>
      <w:bookmarkEnd w:id="2113"/>
      <w:r w:rsidRPr="006B5424">
        <w:rPr>
          <w:color w:val="000000" w:themeColor="text1"/>
          <w:sz w:val="22"/>
        </w:rPr>
        <w:t>(C)</w:t>
      </w:r>
      <w:bookmarkStart w:id="2114" w:name="QQ191216000507_1_3"/>
      <w:r w:rsidRPr="006B5424">
        <w:rPr>
          <w:rFonts w:hint="eastAsia"/>
          <w:color w:val="000000" w:themeColor="text1"/>
          <w:kern w:val="2"/>
          <w:sz w:val="22"/>
          <w:szCs w:val="22"/>
          <w:lang w:eastAsia="zh-TW"/>
        </w:rPr>
        <w:t>國民主權原則</w:t>
      </w:r>
      <w:r w:rsidRPr="006B5424">
        <w:rPr>
          <w:color w:val="000000" w:themeColor="text1"/>
          <w:sz w:val="22"/>
        </w:rPr>
        <w:t xml:space="preserve">　</w:t>
      </w:r>
      <w:bookmarkEnd w:id="2114"/>
      <w:r w:rsidRPr="006B5424">
        <w:rPr>
          <w:color w:val="000000" w:themeColor="text1"/>
          <w:sz w:val="22"/>
        </w:rPr>
        <w:t>(D)</w:t>
      </w:r>
      <w:bookmarkStart w:id="2115" w:name="QQ191216000507_1_4"/>
      <w:r w:rsidRPr="006B5424">
        <w:rPr>
          <w:rFonts w:hint="eastAsia"/>
          <w:color w:val="000000" w:themeColor="text1"/>
          <w:kern w:val="2"/>
          <w:sz w:val="22"/>
          <w:szCs w:val="22"/>
          <w:lang w:eastAsia="zh-TW"/>
        </w:rPr>
        <w:t>司法體系獨立審判</w:t>
      </w:r>
      <w:r w:rsidRPr="006B5424">
        <w:rPr>
          <w:color w:val="000000" w:themeColor="text1"/>
          <w:sz w:val="22"/>
        </w:rPr>
        <w:t xml:space="preserve">　</w:t>
      </w:r>
      <w:bookmarkEnd w:id="2115"/>
      <w:bookmarkEnd w:id="2111"/>
    </w:p>
    <w:p w:rsidR="002C4F6D" w:rsidRPr="006B5424" w:rsidRDefault="002C4F6D" w:rsidP="002C4F6D">
      <w:pPr>
        <w:pStyle w:val="Normal2134"/>
        <w:snapToGrid w:val="0"/>
        <w:spacing w:line="286" w:lineRule="auto"/>
        <w:ind w:left="1332" w:hanging="935"/>
        <w:jc w:val="both"/>
        <w:textAlignment w:val="center"/>
        <w:rPr>
          <w:rFonts w:eastAsia="DengXian"/>
          <w:color w:val="000000" w:themeColor="text1"/>
        </w:rPr>
      </w:pPr>
      <w:bookmarkStart w:id="2116" w:name="AQ191216000507_M"/>
      <w:bookmarkStart w:id="2117" w:name="AQ19121600050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18" w:name="AQ191216000507_1"/>
      <w:bookmarkEnd w:id="2116"/>
      <w:r w:rsidRPr="006B5424">
        <w:rPr>
          <w:color w:val="000000" w:themeColor="text1"/>
          <w:sz w:val="22"/>
        </w:rPr>
        <w:t>B</w:t>
      </w:r>
      <w:r w:rsidRPr="006B5424">
        <w:rPr>
          <w:color w:val="000000" w:themeColor="text1"/>
          <w:sz w:val="22"/>
        </w:rPr>
        <w:t xml:space="preserve">　</w:t>
      </w:r>
      <w:bookmarkEnd w:id="2118"/>
      <w:bookmarkEnd w:id="2117"/>
    </w:p>
    <w:p w:rsidR="002C4F6D" w:rsidRPr="006B5424" w:rsidRDefault="002C4F6D" w:rsidP="002C4F6D">
      <w:pPr>
        <w:pStyle w:val="Normal321"/>
        <w:snapToGrid w:val="0"/>
        <w:spacing w:line="286" w:lineRule="auto"/>
        <w:ind w:left="1304" w:hanging="907"/>
        <w:jc w:val="both"/>
        <w:textAlignment w:val="center"/>
        <w:rPr>
          <w:rFonts w:eastAsia="DengXian"/>
          <w:color w:val="000000" w:themeColor="text1"/>
        </w:rPr>
      </w:pPr>
      <w:bookmarkStart w:id="2119" w:name="RQ191216000507_M"/>
      <w:bookmarkStart w:id="2120" w:name="RQ19121600050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21" w:name="RQ191216000507_1_H"/>
      <w:bookmarkEnd w:id="2119"/>
      <w:r w:rsidRPr="006B5424">
        <w:rPr>
          <w:rFonts w:hint="eastAsia"/>
          <w:color w:val="000000" w:themeColor="text1"/>
          <w:kern w:val="2"/>
          <w:sz w:val="22"/>
          <w:szCs w:val="22"/>
          <w:lang w:eastAsia="zh-TW"/>
        </w:rPr>
        <w:t>依圖中呈現資料判斷，如「放生不需許可」恐有違反公益原則之疑慮、「就業歧視也合法」恐違反平等權、「現有一切用地就地合法」亦可能有侵害他人財產權或公益原則之疑慮，此外，「超越一切的宗教自主權」以及標題「超越一切規定的宗教基本法」都有法律凌駕憲法之上的意涵</w:t>
      </w:r>
      <w:r w:rsidRPr="006B5424">
        <w:rPr>
          <w:color w:val="000000" w:themeColor="text1"/>
          <w:sz w:val="22"/>
        </w:rPr>
        <w:t xml:space="preserve">　</w:t>
      </w:r>
      <w:bookmarkEnd w:id="2121"/>
      <w:bookmarkEnd w:id="2120"/>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0800781</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5"/>
        <w:snapToGrid w:val="0"/>
        <w:spacing w:line="286" w:lineRule="auto"/>
        <w:ind w:left="397"/>
        <w:jc w:val="both"/>
        <w:textAlignment w:val="center"/>
        <w:rPr>
          <w:rFonts w:eastAsia="DengXian"/>
          <w:color w:val="000000" w:themeColor="text1"/>
        </w:rPr>
      </w:pPr>
      <w:bookmarkStart w:id="2122" w:name="QQ191216000505_1_H"/>
      <w:bookmarkStart w:id="2123" w:name="QQ191216000505"/>
      <w:r w:rsidRPr="006B5424">
        <w:rPr>
          <w:rFonts w:hint="eastAsia"/>
          <w:color w:val="000000" w:themeColor="text1"/>
          <w:kern w:val="2"/>
          <w:sz w:val="22"/>
          <w:szCs w:val="22"/>
          <w:lang w:eastAsia="zh-TW"/>
        </w:rPr>
        <w:t>《司法院釋字第</w:t>
      </w:r>
      <w:r w:rsidRPr="006B5424">
        <w:rPr>
          <w:rFonts w:hint="eastAsia"/>
          <w:color w:val="000000" w:themeColor="text1"/>
          <w:kern w:val="2"/>
          <w:sz w:val="22"/>
          <w:szCs w:val="22"/>
          <w:lang w:eastAsia="zh-TW"/>
        </w:rPr>
        <w:t>603</w:t>
      </w:r>
      <w:r w:rsidRPr="006B5424">
        <w:rPr>
          <w:rFonts w:hint="eastAsia"/>
          <w:color w:val="000000" w:themeColor="text1"/>
          <w:kern w:val="2"/>
          <w:sz w:val="22"/>
          <w:szCs w:val="22"/>
          <w:lang w:eastAsia="zh-TW"/>
        </w:rPr>
        <w:t>號解釋》指出：「戶籍法第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項規定：依前項請領國民身分證，應捺指紋並錄存。……。第</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規定：請領國民身分證，不依前項規定捺指紋者，不予發給。對於未依規定捺指紋者拒絕發給國民身分證，形同強制按捺並錄存指紋，作為核發國民身分證之要件，其目的為何，《戶籍法》未設明文規定，於《憲法》保障人民資訊隱私權之意旨已有未合。縱用以達到國民身分證之防偽、防止冒領、冒用、辨識路倒病人、迷途失智者、無名屍體等目的而言，亦屬損益失衡、手段過當……。」</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強制國民按捺並錄存指紋始得換發新式國民身分證之規定是否違反法律保留原則，依據《司法院釋</w:t>
      </w:r>
      <w:r w:rsidRPr="006B5424">
        <w:rPr>
          <w:rFonts w:hint="eastAsia"/>
          <w:color w:val="000000" w:themeColor="text1"/>
          <w:kern w:val="2"/>
          <w:sz w:val="22"/>
          <w:szCs w:val="22"/>
          <w:lang w:eastAsia="zh-TW"/>
        </w:rPr>
        <w:lastRenderedPageBreak/>
        <w:t>字第</w:t>
      </w:r>
      <w:r w:rsidRPr="006B5424">
        <w:rPr>
          <w:rFonts w:hint="eastAsia"/>
          <w:color w:val="000000" w:themeColor="text1"/>
          <w:kern w:val="2"/>
          <w:sz w:val="22"/>
          <w:szCs w:val="22"/>
          <w:lang w:eastAsia="zh-TW"/>
        </w:rPr>
        <w:t>603</w:t>
      </w:r>
      <w:r w:rsidRPr="006B5424">
        <w:rPr>
          <w:rFonts w:hint="eastAsia"/>
          <w:color w:val="000000" w:themeColor="text1"/>
          <w:kern w:val="2"/>
          <w:sz w:val="22"/>
          <w:szCs w:val="22"/>
          <w:lang w:eastAsia="zh-TW"/>
        </w:rPr>
        <w:t>號解釋》之意旨，下列見解何者最為正確？</w:t>
      </w:r>
      <w:r w:rsidRPr="006B5424">
        <w:rPr>
          <w:color w:val="000000" w:themeColor="text1"/>
          <w:sz w:val="22"/>
        </w:rPr>
        <w:t xml:space="preserve">　</w:t>
      </w:r>
      <w:bookmarkEnd w:id="2122"/>
      <w:r w:rsidRPr="006B5424">
        <w:rPr>
          <w:color w:val="000000" w:themeColor="text1"/>
          <w:sz w:val="22"/>
        </w:rPr>
        <w:t>(A)</w:t>
      </w:r>
      <w:bookmarkStart w:id="2124" w:name="QQ191216000505_1_1"/>
      <w:r w:rsidRPr="006B5424">
        <w:rPr>
          <w:rFonts w:hint="eastAsia"/>
          <w:color w:val="000000" w:themeColor="text1"/>
          <w:kern w:val="2"/>
          <w:sz w:val="22"/>
          <w:szCs w:val="22"/>
          <w:lang w:eastAsia="zh-TW"/>
        </w:rPr>
        <w:t>不違反，因為《戶籍法》第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項有相關規定，即已透過民主程序對行政機關授權</w:t>
      </w:r>
      <w:r w:rsidRPr="006B5424">
        <w:rPr>
          <w:color w:val="000000" w:themeColor="text1"/>
          <w:sz w:val="22"/>
        </w:rPr>
        <w:t xml:space="preserve">　</w:t>
      </w:r>
      <w:bookmarkEnd w:id="2124"/>
      <w:r w:rsidRPr="006B5424">
        <w:rPr>
          <w:color w:val="000000" w:themeColor="text1"/>
          <w:sz w:val="22"/>
        </w:rPr>
        <w:t>(B)</w:t>
      </w:r>
      <w:bookmarkStart w:id="2125" w:name="QQ191216000505_1_2"/>
      <w:r w:rsidRPr="006B5424">
        <w:rPr>
          <w:rFonts w:hint="eastAsia"/>
          <w:color w:val="000000" w:themeColor="text1"/>
          <w:kern w:val="2"/>
          <w:sz w:val="22"/>
          <w:szCs w:val="22"/>
          <w:lang w:eastAsia="zh-TW"/>
        </w:rPr>
        <w:t>不違反，因為有防偽、防止冒領、冒用、辨識路倒病人、迷途失智者、無名屍體等功能</w:t>
      </w:r>
      <w:r w:rsidRPr="006B5424">
        <w:rPr>
          <w:color w:val="000000" w:themeColor="text1"/>
          <w:sz w:val="22"/>
        </w:rPr>
        <w:t xml:space="preserve">　</w:t>
      </w:r>
      <w:bookmarkEnd w:id="2125"/>
      <w:r w:rsidRPr="006B5424">
        <w:rPr>
          <w:color w:val="000000" w:themeColor="text1"/>
          <w:sz w:val="22"/>
        </w:rPr>
        <w:t>(C)</w:t>
      </w:r>
      <w:bookmarkStart w:id="2126" w:name="QQ191216000505_1_3"/>
      <w:r w:rsidRPr="006B5424">
        <w:rPr>
          <w:rFonts w:hint="eastAsia"/>
          <w:color w:val="000000" w:themeColor="text1"/>
          <w:kern w:val="2"/>
          <w:sz w:val="22"/>
          <w:szCs w:val="22"/>
          <w:lang w:eastAsia="zh-TW"/>
        </w:rPr>
        <w:t>違反，因為強制按捺並錄存指紋作為核發國民身分證要件之目的，《戶籍法》沒有明文規定</w:t>
      </w:r>
      <w:r w:rsidRPr="006B5424">
        <w:rPr>
          <w:color w:val="000000" w:themeColor="text1"/>
          <w:sz w:val="22"/>
        </w:rPr>
        <w:t xml:space="preserve">　</w:t>
      </w:r>
      <w:bookmarkEnd w:id="2126"/>
      <w:r w:rsidRPr="006B5424">
        <w:rPr>
          <w:color w:val="000000" w:themeColor="text1"/>
          <w:sz w:val="22"/>
        </w:rPr>
        <w:t>(D)</w:t>
      </w:r>
      <w:bookmarkStart w:id="2127" w:name="QQ191216000505_1_4"/>
      <w:r w:rsidRPr="006B5424">
        <w:rPr>
          <w:rFonts w:hint="eastAsia"/>
          <w:color w:val="000000" w:themeColor="text1"/>
          <w:kern w:val="2"/>
          <w:sz w:val="22"/>
          <w:szCs w:val="22"/>
          <w:lang w:eastAsia="zh-TW"/>
        </w:rPr>
        <w:t>違反，因為損益失衡、手段過當，顯然「殺雞用牛刀」，不符《憲法》對人民資訊隱私之保障</w:t>
      </w:r>
      <w:r w:rsidRPr="006B5424">
        <w:rPr>
          <w:color w:val="000000" w:themeColor="text1"/>
          <w:sz w:val="22"/>
        </w:rPr>
        <w:t xml:space="preserve">　</w:t>
      </w:r>
      <w:bookmarkEnd w:id="2127"/>
      <w:bookmarkEnd w:id="2123"/>
    </w:p>
    <w:p w:rsidR="002C4F6D" w:rsidRPr="006B5424" w:rsidRDefault="002C4F6D" w:rsidP="002C4F6D">
      <w:pPr>
        <w:pStyle w:val="Normal1135"/>
        <w:snapToGrid w:val="0"/>
        <w:spacing w:line="286" w:lineRule="auto"/>
        <w:ind w:left="1332" w:hanging="935"/>
        <w:jc w:val="both"/>
        <w:textAlignment w:val="center"/>
        <w:rPr>
          <w:rFonts w:eastAsia="DengXian"/>
          <w:color w:val="000000" w:themeColor="text1"/>
        </w:rPr>
      </w:pPr>
      <w:bookmarkStart w:id="2128" w:name="AQ191216000505_M"/>
      <w:bookmarkStart w:id="2129" w:name="AQ19121600050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30" w:name="AQ191216000505_1"/>
      <w:bookmarkEnd w:id="2128"/>
      <w:r w:rsidRPr="006B5424">
        <w:rPr>
          <w:color w:val="000000" w:themeColor="text1"/>
          <w:sz w:val="22"/>
        </w:rPr>
        <w:t>C</w:t>
      </w:r>
      <w:r w:rsidRPr="006B5424">
        <w:rPr>
          <w:color w:val="000000" w:themeColor="text1"/>
          <w:sz w:val="22"/>
        </w:rPr>
        <w:t xml:space="preserve">　</w:t>
      </w:r>
      <w:bookmarkEnd w:id="2130"/>
      <w:bookmarkEnd w:id="2129"/>
    </w:p>
    <w:p w:rsidR="002C4F6D" w:rsidRPr="006B5424" w:rsidRDefault="002C4F6D" w:rsidP="002C4F6D">
      <w:pPr>
        <w:pStyle w:val="Normal2135"/>
        <w:snapToGrid w:val="0"/>
        <w:spacing w:line="286" w:lineRule="auto"/>
        <w:ind w:left="1304" w:hanging="907"/>
        <w:jc w:val="both"/>
        <w:textAlignment w:val="center"/>
        <w:rPr>
          <w:rFonts w:eastAsia="DengXian"/>
          <w:color w:val="000000" w:themeColor="text1"/>
        </w:rPr>
      </w:pPr>
      <w:bookmarkStart w:id="2131" w:name="RQ191216000505_M"/>
      <w:bookmarkStart w:id="2132" w:name="RQ19121600050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33" w:name="RQ191216000505_1_H"/>
      <w:bookmarkEnd w:id="2131"/>
      <w:r w:rsidRPr="006B5424">
        <w:rPr>
          <w:rFonts w:hint="eastAsia"/>
          <w:color w:val="000000" w:themeColor="text1"/>
          <w:kern w:val="2"/>
          <w:sz w:val="22"/>
          <w:szCs w:val="22"/>
          <w:lang w:eastAsia="zh-TW"/>
        </w:rPr>
        <w:t>在法律保留原則下，衍生出「法律明確性原則」及「授權明確性原則」，亦即法律內容應明確，在授權行政機關為行政行為時，應說明授權的目的、內容與範圍，否則仍違反法律保留原則。因此強制國民按捺並錄存指紋始得換發新式國民身分證雖在形式上有《戶籍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項之授權，但規範之目的為何，《戶籍法》未設明文，故此規定仍違反法律保留原則</w:t>
      </w:r>
      <w:r w:rsidRPr="006B5424">
        <w:rPr>
          <w:color w:val="000000" w:themeColor="text1"/>
          <w:sz w:val="22"/>
        </w:rPr>
        <w:t xml:space="preserve">　</w:t>
      </w:r>
      <w:bookmarkEnd w:id="2133"/>
      <w:r w:rsidRPr="006B5424">
        <w:rPr>
          <w:color w:val="000000" w:themeColor="text1"/>
          <w:sz w:val="22"/>
        </w:rPr>
        <w:t>(A)</w:t>
      </w:r>
      <w:bookmarkStart w:id="2134" w:name="RQ191216000505_1_1"/>
      <w:r w:rsidRPr="006B5424">
        <w:rPr>
          <w:rFonts w:hint="eastAsia"/>
          <w:color w:val="000000" w:themeColor="text1"/>
          <w:kern w:val="2"/>
          <w:sz w:val="22"/>
          <w:szCs w:val="22"/>
          <w:lang w:eastAsia="zh-TW"/>
        </w:rPr>
        <w:t>「對於未依規定……其目的為何，《戶籍法》未設明文規定，於《憲法》保障人民資訊隱私權之意旨已有未合」目的之規範不明確，即表示違反法律保留原則</w:t>
      </w:r>
      <w:r w:rsidRPr="006B5424">
        <w:rPr>
          <w:color w:val="000000" w:themeColor="text1"/>
          <w:sz w:val="22"/>
        </w:rPr>
        <w:t xml:space="preserve">　</w:t>
      </w:r>
      <w:bookmarkEnd w:id="2134"/>
      <w:r w:rsidRPr="006B5424">
        <w:rPr>
          <w:color w:val="000000" w:themeColor="text1"/>
          <w:sz w:val="22"/>
        </w:rPr>
        <w:t>(B)</w:t>
      </w:r>
      <w:bookmarkStart w:id="2135" w:name="RQ191216000505_1_2"/>
      <w:r w:rsidRPr="006B5424">
        <w:rPr>
          <w:rFonts w:hint="eastAsia"/>
          <w:color w:val="000000" w:themeColor="text1"/>
          <w:kern w:val="2"/>
          <w:sz w:val="22"/>
          <w:szCs w:val="22"/>
          <w:lang w:eastAsia="zh-TW"/>
        </w:rPr>
        <w:t>與法律保留原則無關</w:t>
      </w:r>
      <w:r w:rsidRPr="006B5424">
        <w:rPr>
          <w:color w:val="000000" w:themeColor="text1"/>
          <w:sz w:val="22"/>
        </w:rPr>
        <w:t xml:space="preserve">　</w:t>
      </w:r>
      <w:bookmarkEnd w:id="2135"/>
      <w:r w:rsidRPr="006B5424">
        <w:rPr>
          <w:color w:val="000000" w:themeColor="text1"/>
          <w:sz w:val="22"/>
        </w:rPr>
        <w:t>(D)</w:t>
      </w:r>
      <w:bookmarkStart w:id="2136" w:name="RQ191216000505_1_4"/>
      <w:r w:rsidRPr="006B5424">
        <w:rPr>
          <w:rFonts w:hint="eastAsia"/>
          <w:color w:val="000000" w:themeColor="text1"/>
          <w:kern w:val="2"/>
          <w:sz w:val="22"/>
          <w:szCs w:val="22"/>
          <w:lang w:eastAsia="zh-TW"/>
        </w:rPr>
        <w:t>損益失衡、手段過當，應是違反「比例原則」</w:t>
      </w:r>
      <w:r w:rsidRPr="006B5424">
        <w:rPr>
          <w:color w:val="000000" w:themeColor="text1"/>
          <w:sz w:val="22"/>
        </w:rPr>
        <w:t xml:space="preserve">　</w:t>
      </w:r>
      <w:bookmarkEnd w:id="2136"/>
      <w:bookmarkEnd w:id="213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0800782</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6"/>
        <w:snapToGrid w:val="0"/>
        <w:spacing w:line="286" w:lineRule="auto"/>
        <w:ind w:left="397"/>
        <w:jc w:val="both"/>
        <w:textAlignment w:val="center"/>
        <w:rPr>
          <w:rFonts w:eastAsia="DengXian"/>
          <w:color w:val="000000" w:themeColor="text1"/>
        </w:rPr>
      </w:pPr>
      <w:bookmarkStart w:id="2137" w:name="QQ191216000502_1_H"/>
      <w:bookmarkStart w:id="2138" w:name="QQ191216000502"/>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監察院通過調查報告，指現行《刑事訴訟法》簡易程序規定與司法實務運作讓多數被告未獲答辯機會即遭法院簡易判決處刑，被告對處刑不服不能聲請正式審判，喪失第一審通常程序審判權利，形同減少一個審級利益，未符憲法正當法律程序原則及保障人民訴訟權意旨，籲請司法院研議修法。試問監察院認為現行《刑事訴訟法》簡易程序主要缺失為何？</w:t>
      </w:r>
      <w:r w:rsidRPr="006B5424">
        <w:rPr>
          <w:color w:val="000000" w:themeColor="text1"/>
          <w:sz w:val="22"/>
        </w:rPr>
        <w:t xml:space="preserve">　</w:t>
      </w:r>
      <w:bookmarkEnd w:id="2137"/>
      <w:r w:rsidRPr="006B5424">
        <w:rPr>
          <w:color w:val="000000" w:themeColor="text1"/>
          <w:sz w:val="22"/>
        </w:rPr>
        <w:t>(A)</w:t>
      </w:r>
      <w:bookmarkStart w:id="2139" w:name="QQ191216000502_1_1"/>
      <w:r w:rsidRPr="006B5424">
        <w:rPr>
          <w:rFonts w:hint="eastAsia"/>
          <w:color w:val="000000" w:themeColor="text1"/>
          <w:kern w:val="2"/>
          <w:sz w:val="22"/>
          <w:szCs w:val="22"/>
          <w:lang w:eastAsia="zh-TW"/>
        </w:rPr>
        <w:t>破壞審級體系，造成普通法院變成三級四審制</w:t>
      </w:r>
      <w:r w:rsidRPr="006B5424">
        <w:rPr>
          <w:color w:val="000000" w:themeColor="text1"/>
          <w:sz w:val="22"/>
        </w:rPr>
        <w:t xml:space="preserve">　</w:t>
      </w:r>
      <w:bookmarkEnd w:id="2139"/>
      <w:r w:rsidRPr="006B5424">
        <w:rPr>
          <w:color w:val="000000" w:themeColor="text1"/>
          <w:sz w:val="22"/>
        </w:rPr>
        <w:t>(B)</w:t>
      </w:r>
      <w:bookmarkStart w:id="2140" w:name="QQ191216000502_1_2"/>
      <w:r w:rsidRPr="006B5424">
        <w:rPr>
          <w:rFonts w:hint="eastAsia"/>
          <w:color w:val="000000" w:themeColor="text1"/>
          <w:kern w:val="2"/>
          <w:sz w:val="22"/>
          <w:szCs w:val="22"/>
          <w:lang w:eastAsia="zh-TW"/>
        </w:rPr>
        <w:t>減少審級利益難以解決私人間的權利義務糾紛</w:t>
      </w:r>
      <w:r w:rsidRPr="006B5424">
        <w:rPr>
          <w:color w:val="000000" w:themeColor="text1"/>
          <w:sz w:val="22"/>
        </w:rPr>
        <w:t xml:space="preserve">　</w:t>
      </w:r>
      <w:bookmarkEnd w:id="2140"/>
      <w:r w:rsidRPr="006B5424">
        <w:rPr>
          <w:color w:val="000000" w:themeColor="text1"/>
          <w:sz w:val="22"/>
        </w:rPr>
        <w:t>(C)</w:t>
      </w:r>
      <w:bookmarkStart w:id="2141" w:name="QQ191216000502_1_3"/>
      <w:r w:rsidRPr="006B5424">
        <w:rPr>
          <w:rFonts w:hint="eastAsia"/>
          <w:color w:val="000000" w:themeColor="text1"/>
          <w:kern w:val="2"/>
          <w:sz w:val="22"/>
          <w:szCs w:val="22"/>
          <w:lang w:eastAsia="zh-TW"/>
        </w:rPr>
        <w:t>被害人不能參與正式審判，侵害其程序參與權</w:t>
      </w:r>
      <w:r w:rsidRPr="006B5424">
        <w:rPr>
          <w:color w:val="000000" w:themeColor="text1"/>
          <w:sz w:val="22"/>
        </w:rPr>
        <w:t xml:space="preserve">　</w:t>
      </w:r>
      <w:bookmarkEnd w:id="2141"/>
      <w:r w:rsidRPr="006B5424">
        <w:rPr>
          <w:color w:val="000000" w:themeColor="text1"/>
          <w:sz w:val="22"/>
        </w:rPr>
        <w:t>(D)</w:t>
      </w:r>
      <w:bookmarkStart w:id="2142" w:name="QQ191216000502_1_4"/>
      <w:r w:rsidRPr="006B5424">
        <w:rPr>
          <w:rFonts w:hint="eastAsia"/>
          <w:color w:val="000000" w:themeColor="text1"/>
          <w:kern w:val="2"/>
          <w:sz w:val="22"/>
          <w:szCs w:val="22"/>
          <w:lang w:eastAsia="zh-TW"/>
        </w:rPr>
        <w:t>未能充分發揮審級救濟制度對被告人權之保障</w:t>
      </w:r>
      <w:r w:rsidRPr="006B5424">
        <w:rPr>
          <w:color w:val="000000" w:themeColor="text1"/>
          <w:sz w:val="22"/>
        </w:rPr>
        <w:t xml:space="preserve">　</w:t>
      </w:r>
      <w:bookmarkEnd w:id="2142"/>
      <w:bookmarkEnd w:id="2138"/>
    </w:p>
    <w:p w:rsidR="002C4F6D" w:rsidRPr="006B5424" w:rsidRDefault="002C4F6D" w:rsidP="002C4F6D">
      <w:pPr>
        <w:pStyle w:val="Normal1136"/>
        <w:snapToGrid w:val="0"/>
        <w:spacing w:line="286" w:lineRule="auto"/>
        <w:ind w:left="1332" w:hanging="935"/>
        <w:jc w:val="both"/>
        <w:textAlignment w:val="center"/>
        <w:rPr>
          <w:rFonts w:eastAsia="DengXian"/>
          <w:color w:val="000000" w:themeColor="text1"/>
        </w:rPr>
      </w:pPr>
      <w:bookmarkStart w:id="2143" w:name="AQ191216000502_M"/>
      <w:bookmarkStart w:id="2144" w:name="AQ19121600050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45" w:name="AQ191216000502_1"/>
      <w:bookmarkEnd w:id="2143"/>
      <w:r w:rsidRPr="006B5424">
        <w:rPr>
          <w:color w:val="000000" w:themeColor="text1"/>
          <w:sz w:val="22"/>
        </w:rPr>
        <w:t>D</w:t>
      </w:r>
      <w:r w:rsidRPr="006B5424">
        <w:rPr>
          <w:color w:val="000000" w:themeColor="text1"/>
          <w:sz w:val="22"/>
        </w:rPr>
        <w:t xml:space="preserve">　</w:t>
      </w:r>
      <w:bookmarkEnd w:id="2145"/>
      <w:bookmarkEnd w:id="2144"/>
    </w:p>
    <w:p w:rsidR="002C4F6D" w:rsidRPr="006B5424" w:rsidRDefault="002C4F6D" w:rsidP="002C4F6D">
      <w:pPr>
        <w:pStyle w:val="Normal2136"/>
        <w:snapToGrid w:val="0"/>
        <w:spacing w:line="286" w:lineRule="auto"/>
        <w:ind w:left="1304" w:hanging="907"/>
        <w:jc w:val="both"/>
        <w:textAlignment w:val="center"/>
        <w:rPr>
          <w:rFonts w:eastAsia="DengXian"/>
          <w:color w:val="000000" w:themeColor="text1"/>
        </w:rPr>
      </w:pPr>
      <w:bookmarkStart w:id="2146" w:name="RQ191216000502_M"/>
      <w:bookmarkStart w:id="2147" w:name="RQ191216000502"/>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48" w:name="RQ191216000502_1_H"/>
      <w:bookmarkEnd w:id="2146"/>
      <w:r w:rsidRPr="006B5424">
        <w:rPr>
          <w:rFonts w:hint="eastAsia"/>
          <w:color w:val="000000" w:themeColor="text1"/>
          <w:kern w:val="2"/>
          <w:sz w:val="22"/>
          <w:szCs w:val="22"/>
          <w:lang w:eastAsia="zh-TW"/>
        </w:rPr>
        <w:t>監察院通過的調查報告指出，現行《刑事訴訟法》簡易程序規定及司法實務運作讓多數被告未獲答辯機會即遭法院簡易判決處刑，被告對處刑不服不能聲請正式審判，喪失第一審通常程序審判權利，形同減少一個審級利益，亦即實質上使被告與法官之間少了一個審級的對話機會，故未能充分發揮審級救濟制度對被告人權之保障</w:t>
      </w:r>
      <w:r w:rsidRPr="006B5424">
        <w:rPr>
          <w:color w:val="000000" w:themeColor="text1"/>
          <w:sz w:val="22"/>
        </w:rPr>
        <w:t xml:space="preserve">　</w:t>
      </w:r>
      <w:bookmarkEnd w:id="2148"/>
      <w:bookmarkEnd w:id="214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0800783</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37"/>
        <w:snapToGrid w:val="0"/>
        <w:spacing w:line="286" w:lineRule="auto"/>
        <w:ind w:left="397"/>
        <w:jc w:val="both"/>
        <w:textAlignment w:val="center"/>
        <w:rPr>
          <w:rFonts w:eastAsia="DengXian"/>
          <w:color w:val="000000" w:themeColor="text1"/>
        </w:rPr>
      </w:pPr>
      <w:bookmarkStart w:id="2149" w:name="QQ191216000306_1_H"/>
      <w:bookmarkStart w:id="2150" w:name="QQ191216000306"/>
      <w:r w:rsidRPr="006B5424">
        <w:rPr>
          <w:rFonts w:hint="eastAsia"/>
          <w:color w:val="000000" w:themeColor="text1"/>
          <w:kern w:val="2"/>
          <w:sz w:val="22"/>
          <w:szCs w:val="22"/>
          <w:lang w:eastAsia="zh-TW"/>
        </w:rPr>
        <w:t>攸關大法官釋憲程序更透明，憲法審查制度更趨司法化的「司法院大法官審理案件法」修正案於</w:t>
      </w:r>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年年底在立法院三讀通過，並更名為「憲法訴訟法」。其中「大法官審理案件全面司法化、裁判化及法庭化」為此次修法重點之一。試問下列何項變革最能呼應此項目標？</w:t>
      </w:r>
      <w:r w:rsidRPr="006B5424">
        <w:rPr>
          <w:color w:val="000000" w:themeColor="text1"/>
          <w:sz w:val="22"/>
        </w:rPr>
        <w:t xml:space="preserve">　</w:t>
      </w:r>
      <w:bookmarkEnd w:id="2149"/>
      <w:r w:rsidRPr="006B5424">
        <w:rPr>
          <w:color w:val="000000" w:themeColor="text1"/>
          <w:sz w:val="22"/>
        </w:rPr>
        <w:t>(A)</w:t>
      </w:r>
      <w:bookmarkStart w:id="2151" w:name="QQ191216000306_1_1"/>
      <w:r w:rsidRPr="006B5424">
        <w:rPr>
          <w:rFonts w:hint="eastAsia"/>
          <w:color w:val="000000" w:themeColor="text1"/>
          <w:kern w:val="2"/>
          <w:sz w:val="22"/>
          <w:szCs w:val="22"/>
          <w:lang w:eastAsia="zh-TW"/>
        </w:rPr>
        <w:t>公布每位大法官所持立場，以達過程公開透明</w:t>
      </w:r>
      <w:r w:rsidRPr="006B5424">
        <w:rPr>
          <w:color w:val="000000" w:themeColor="text1"/>
          <w:sz w:val="22"/>
        </w:rPr>
        <w:t xml:space="preserve">　</w:t>
      </w:r>
      <w:bookmarkEnd w:id="2151"/>
      <w:r w:rsidRPr="006B5424">
        <w:rPr>
          <w:color w:val="000000" w:themeColor="text1"/>
          <w:sz w:val="22"/>
        </w:rPr>
        <w:t>(B)</w:t>
      </w:r>
      <w:bookmarkStart w:id="2152" w:name="QQ191216000306_1_2"/>
      <w:r w:rsidRPr="006B5424">
        <w:rPr>
          <w:rFonts w:hint="eastAsia"/>
          <w:color w:val="000000" w:themeColor="text1"/>
          <w:kern w:val="2"/>
          <w:sz w:val="22"/>
          <w:szCs w:val="22"/>
          <w:lang w:eastAsia="zh-TW"/>
        </w:rPr>
        <w:t>以憲法法庭之裁判取代現行的大法官會議解釋</w:t>
      </w:r>
      <w:r w:rsidRPr="006B5424">
        <w:rPr>
          <w:color w:val="000000" w:themeColor="text1"/>
          <w:sz w:val="22"/>
        </w:rPr>
        <w:t xml:space="preserve">　</w:t>
      </w:r>
      <w:bookmarkEnd w:id="2152"/>
      <w:r w:rsidRPr="006B5424">
        <w:rPr>
          <w:color w:val="000000" w:themeColor="text1"/>
          <w:sz w:val="22"/>
        </w:rPr>
        <w:t>(C)</w:t>
      </w:r>
      <w:bookmarkStart w:id="2153" w:name="QQ191216000306_1_3"/>
      <w:r w:rsidRPr="006B5424">
        <w:rPr>
          <w:rFonts w:hint="eastAsia"/>
          <w:color w:val="000000" w:themeColor="text1"/>
          <w:kern w:val="2"/>
          <w:sz w:val="22"/>
          <w:szCs w:val="22"/>
          <w:lang w:eastAsia="zh-TW"/>
        </w:rPr>
        <w:t>憲法審查的範圍擴及法院確定終局裁判之具體個案</w:t>
      </w:r>
      <w:r w:rsidRPr="006B5424">
        <w:rPr>
          <w:color w:val="000000" w:themeColor="text1"/>
          <w:sz w:val="22"/>
        </w:rPr>
        <w:t xml:space="preserve">　</w:t>
      </w:r>
      <w:bookmarkEnd w:id="2153"/>
      <w:r w:rsidRPr="006B5424">
        <w:rPr>
          <w:color w:val="000000" w:themeColor="text1"/>
          <w:sz w:val="22"/>
        </w:rPr>
        <w:t>(D)</w:t>
      </w:r>
      <w:bookmarkStart w:id="2154" w:name="QQ191216000306_1_4"/>
      <w:r w:rsidRPr="006B5424">
        <w:rPr>
          <w:rFonts w:hint="eastAsia"/>
          <w:color w:val="000000" w:themeColor="text1"/>
          <w:kern w:val="2"/>
          <w:sz w:val="22"/>
          <w:szCs w:val="22"/>
          <w:lang w:eastAsia="zh-TW"/>
        </w:rPr>
        <w:t>立委聲請釋憲門檻從現行立委總額的</w:t>
      </w:r>
      <w:r w:rsidRPr="006B5424">
        <w:rPr>
          <w:rFonts w:hint="eastAsia"/>
          <w:color w:val="000000" w:themeColor="text1"/>
          <w:kern w:val="2"/>
          <w:sz w:val="22"/>
          <w:szCs w:val="22"/>
          <w:lang w:eastAsia="zh-TW"/>
        </w:rPr>
        <w:t>1/3</w:t>
      </w:r>
      <w:r w:rsidRPr="006B5424">
        <w:rPr>
          <w:rFonts w:hint="eastAsia"/>
          <w:color w:val="000000" w:themeColor="text1"/>
          <w:kern w:val="2"/>
          <w:sz w:val="22"/>
          <w:szCs w:val="22"/>
          <w:lang w:eastAsia="zh-TW"/>
        </w:rPr>
        <w:t>降低為</w:t>
      </w:r>
      <w:r w:rsidRPr="006B5424">
        <w:rPr>
          <w:rFonts w:hint="eastAsia"/>
          <w:color w:val="000000" w:themeColor="text1"/>
          <w:kern w:val="2"/>
          <w:sz w:val="22"/>
          <w:szCs w:val="22"/>
          <w:lang w:eastAsia="zh-TW"/>
        </w:rPr>
        <w:t>1/4</w:t>
      </w:r>
      <w:r w:rsidRPr="006B5424">
        <w:rPr>
          <w:color w:val="000000" w:themeColor="text1"/>
          <w:sz w:val="22"/>
        </w:rPr>
        <w:t xml:space="preserve">　</w:t>
      </w:r>
      <w:bookmarkEnd w:id="2154"/>
      <w:bookmarkEnd w:id="2150"/>
    </w:p>
    <w:p w:rsidR="002C4F6D" w:rsidRPr="006B5424" w:rsidRDefault="002C4F6D" w:rsidP="002C4F6D">
      <w:pPr>
        <w:pStyle w:val="Normal1137"/>
        <w:snapToGrid w:val="0"/>
        <w:spacing w:line="286" w:lineRule="auto"/>
        <w:ind w:left="1332" w:hanging="935"/>
        <w:jc w:val="both"/>
        <w:textAlignment w:val="center"/>
        <w:rPr>
          <w:rFonts w:eastAsia="DengXian"/>
          <w:color w:val="000000" w:themeColor="text1"/>
        </w:rPr>
      </w:pPr>
      <w:bookmarkStart w:id="2155" w:name="AQ191216000306_M"/>
      <w:bookmarkStart w:id="2156" w:name="AQ19121600030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57" w:name="AQ191216000306_1"/>
      <w:bookmarkEnd w:id="2155"/>
      <w:r w:rsidRPr="006B5424">
        <w:rPr>
          <w:color w:val="000000" w:themeColor="text1"/>
          <w:sz w:val="22"/>
        </w:rPr>
        <w:t>B</w:t>
      </w:r>
      <w:r w:rsidRPr="006B5424">
        <w:rPr>
          <w:color w:val="000000" w:themeColor="text1"/>
          <w:sz w:val="22"/>
        </w:rPr>
        <w:t xml:space="preserve">　</w:t>
      </w:r>
      <w:bookmarkEnd w:id="2157"/>
      <w:bookmarkEnd w:id="2156"/>
    </w:p>
    <w:p w:rsidR="002C4F6D" w:rsidRPr="006B5424" w:rsidRDefault="002C4F6D" w:rsidP="002C4F6D">
      <w:pPr>
        <w:pStyle w:val="Normal2137"/>
        <w:snapToGrid w:val="0"/>
        <w:spacing w:line="286" w:lineRule="auto"/>
        <w:ind w:left="1304" w:hanging="907"/>
        <w:jc w:val="both"/>
        <w:textAlignment w:val="center"/>
        <w:rPr>
          <w:rFonts w:eastAsia="DengXian"/>
          <w:color w:val="000000" w:themeColor="text1"/>
        </w:rPr>
      </w:pPr>
      <w:bookmarkStart w:id="2158" w:name="RQ191216000306_M"/>
      <w:bookmarkStart w:id="2159" w:name="RQ19121600030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60" w:name="RQ191216000306_1_H"/>
      <w:bookmarkEnd w:id="2158"/>
      <w:r w:rsidRPr="006B5424">
        <w:rPr>
          <w:rFonts w:hint="eastAsia"/>
          <w:color w:val="000000" w:themeColor="text1"/>
          <w:kern w:val="2"/>
          <w:sz w:val="22"/>
          <w:szCs w:val="22"/>
          <w:lang w:eastAsia="zh-TW"/>
        </w:rPr>
        <w:t>現行釋憲制度是以「大法官會議」進行「解釋」，未來以「憲法法庭」之「裁判」取代，符合「大法官審理案件全面司法化、裁判化及法庭化」之方向</w:t>
      </w:r>
      <w:r w:rsidRPr="006B5424">
        <w:rPr>
          <w:color w:val="000000" w:themeColor="text1"/>
          <w:sz w:val="22"/>
        </w:rPr>
        <w:t xml:space="preserve">　</w:t>
      </w:r>
      <w:bookmarkEnd w:id="2160"/>
      <w:bookmarkEnd w:id="2159"/>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0900267</w:t>
      </w:r>
      <w:r w:rsidRPr="006B5424">
        <w:rPr>
          <w:rFonts w:eastAsia="華康粗黑體"/>
          <w:color w:val="000000" w:themeColor="text1"/>
          <w:sz w:val="24"/>
          <w:highlight w:val="lightGray"/>
        </w:rPr>
        <w:t xml:space="preserve">　　難易度：中　　出處：學習手冊素養一本通　　</w:t>
      </w:r>
    </w:p>
    <w:p w:rsidR="002C4F6D" w:rsidRPr="006B5424" w:rsidRDefault="002C4F6D" w:rsidP="002C4F6D">
      <w:pPr>
        <w:pStyle w:val="Normal0138"/>
        <w:snapToGrid w:val="0"/>
        <w:spacing w:line="286" w:lineRule="auto"/>
        <w:ind w:left="397"/>
        <w:jc w:val="both"/>
        <w:textAlignment w:val="center"/>
        <w:rPr>
          <w:rFonts w:eastAsia="Times New Roman"/>
          <w:color w:val="000000" w:themeColor="text1"/>
        </w:rPr>
      </w:pPr>
      <w:bookmarkStart w:id="2161" w:name="QQ200414000138_1_H"/>
      <w:bookmarkStart w:id="2162" w:name="QQ200414000138"/>
      <w:r w:rsidRPr="006B5424">
        <w:rPr>
          <w:rFonts w:hint="eastAsia"/>
          <w:color w:val="000000" w:themeColor="text1"/>
          <w:kern w:val="2"/>
          <w:sz w:val="22"/>
          <w:szCs w:val="22"/>
          <w:lang w:eastAsia="zh-TW"/>
        </w:rPr>
        <w:t>立法院於</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5</w:t>
      </w:r>
      <w:r w:rsidRPr="006B5424">
        <w:rPr>
          <w:rFonts w:hint="eastAsia"/>
          <w:color w:val="000000" w:themeColor="text1"/>
          <w:kern w:val="2"/>
          <w:sz w:val="22"/>
          <w:szCs w:val="22"/>
          <w:lang w:eastAsia="zh-TW"/>
        </w:rPr>
        <w:t>月三讀修正通過《少年事件處理法》，以「曝險少年」觀念取代虞犯修法。在修法理由中提到：《兒童權利公約》內國法化後，參酌該公約之精神，如何深化少年福利與權益暨合理必要之平等保護，益發引起社會各界關注，及進行相關檢討。</w:t>
      </w:r>
      <w:r w:rsidRPr="006B5424">
        <w:rPr>
          <w:rFonts w:hint="eastAsia"/>
          <w:color w:val="000000" w:themeColor="text1"/>
          <w:kern w:val="2"/>
          <w:sz w:val="22"/>
          <w:szCs w:val="22"/>
          <w:lang w:eastAsia="zh-TW"/>
        </w:rPr>
        <w:t>2017</w:t>
      </w:r>
      <w:r w:rsidRPr="006B5424">
        <w:rPr>
          <w:rFonts w:hint="eastAsia"/>
          <w:color w:val="000000" w:themeColor="text1"/>
          <w:kern w:val="2"/>
          <w:sz w:val="22"/>
          <w:szCs w:val="22"/>
          <w:lang w:eastAsia="zh-TW"/>
        </w:rPr>
        <w:t>年我國「兒童權利公約首次國家報告國際審查結論性意見」中亦指出，委員會關切將兒少偏差行為視為犯罪，使其在《刑法》中成為虞犯，建議政府廢除虞犯，並透過《兒童及少年福利與權益保障法》提供有偏差行為之兒童必要的支持與保護。依據上述訊息判斷，關於我國國際人權公約落實情形，下列敘述何者最為正確？</w:t>
      </w:r>
      <w:r w:rsidRPr="006B5424">
        <w:rPr>
          <w:color w:val="000000" w:themeColor="text1"/>
          <w:sz w:val="22"/>
        </w:rPr>
        <w:t xml:space="preserve">　</w:t>
      </w:r>
      <w:bookmarkEnd w:id="2161"/>
      <w:r w:rsidRPr="006B5424">
        <w:rPr>
          <w:color w:val="000000" w:themeColor="text1"/>
          <w:sz w:val="22"/>
        </w:rPr>
        <w:t>(A)</w:t>
      </w:r>
      <w:bookmarkStart w:id="2163" w:name="QQ200414000138_1_1"/>
      <w:r w:rsidRPr="006B5424">
        <w:rPr>
          <w:rFonts w:hint="eastAsia"/>
          <w:color w:val="000000" w:themeColor="text1"/>
          <w:kern w:val="2"/>
          <w:sz w:val="22"/>
          <w:szCs w:val="22"/>
          <w:lang w:eastAsia="zh-TW"/>
        </w:rPr>
        <w:t>國際公約效力等同於憲法，必要時須由司法院大法官審查法令是否牴觸公約</w:t>
      </w:r>
      <w:r w:rsidRPr="006B5424">
        <w:rPr>
          <w:color w:val="000000" w:themeColor="text1"/>
          <w:sz w:val="22"/>
        </w:rPr>
        <w:t xml:space="preserve">　</w:t>
      </w:r>
      <w:bookmarkEnd w:id="2163"/>
      <w:r w:rsidRPr="006B5424">
        <w:rPr>
          <w:color w:val="000000" w:themeColor="text1"/>
          <w:sz w:val="22"/>
        </w:rPr>
        <w:t>(B)</w:t>
      </w:r>
      <w:bookmarkStart w:id="2164" w:name="QQ200414000138_1_2"/>
      <w:r w:rsidRPr="006B5424">
        <w:rPr>
          <w:rFonts w:hint="eastAsia"/>
          <w:color w:val="000000" w:themeColor="text1"/>
          <w:kern w:val="2"/>
          <w:sz w:val="22"/>
          <w:szCs w:val="22"/>
          <w:lang w:eastAsia="zh-TW"/>
        </w:rPr>
        <w:t>我國已簽署</w:t>
      </w:r>
      <w:r w:rsidRPr="006B5424">
        <w:rPr>
          <w:rFonts w:hint="eastAsia"/>
          <w:color w:val="000000" w:themeColor="text1"/>
          <w:kern w:val="2"/>
          <w:sz w:val="22"/>
          <w:szCs w:val="22"/>
          <w:lang w:eastAsia="zh-TW"/>
        </w:rPr>
        <w:lastRenderedPageBreak/>
        <w:t>《兒童權利公約》，並主動邀請國際人權專家來臺審查落實狀況</w:t>
      </w:r>
      <w:r w:rsidRPr="006B5424">
        <w:rPr>
          <w:color w:val="000000" w:themeColor="text1"/>
          <w:sz w:val="22"/>
        </w:rPr>
        <w:t xml:space="preserve">　</w:t>
      </w:r>
      <w:bookmarkEnd w:id="2164"/>
      <w:r w:rsidRPr="006B5424">
        <w:rPr>
          <w:color w:val="000000" w:themeColor="text1"/>
          <w:sz w:val="22"/>
        </w:rPr>
        <w:t>(C)</w:t>
      </w:r>
      <w:bookmarkStart w:id="2165" w:name="QQ200414000138_1_3"/>
      <w:r w:rsidRPr="006B5424">
        <w:rPr>
          <w:rFonts w:hint="eastAsia"/>
          <w:color w:val="000000" w:themeColor="text1"/>
          <w:kern w:val="2"/>
          <w:sz w:val="22"/>
          <w:szCs w:val="22"/>
          <w:lang w:eastAsia="zh-TW"/>
        </w:rPr>
        <w:t>為落實人權的保障，每年審查委員會皆會在審查結論性意見中提出具體建議</w:t>
      </w:r>
      <w:r w:rsidRPr="006B5424">
        <w:rPr>
          <w:color w:val="000000" w:themeColor="text1"/>
          <w:sz w:val="22"/>
        </w:rPr>
        <w:t xml:space="preserve">　</w:t>
      </w:r>
      <w:bookmarkEnd w:id="2165"/>
      <w:r w:rsidRPr="006B5424">
        <w:rPr>
          <w:color w:val="000000" w:themeColor="text1"/>
          <w:sz w:val="22"/>
        </w:rPr>
        <w:t>(D)</w:t>
      </w:r>
      <w:bookmarkStart w:id="2166" w:name="QQ200414000138_1_4"/>
      <w:r w:rsidRPr="006B5424">
        <w:rPr>
          <w:rFonts w:hint="eastAsia"/>
          <w:color w:val="000000" w:themeColor="text1"/>
          <w:kern w:val="2"/>
          <w:sz w:val="22"/>
          <w:szCs w:val="22"/>
          <w:lang w:eastAsia="zh-TW"/>
        </w:rPr>
        <w:t>我國透過制定《兒童權利公約施行法》，來落實保障與促進兒童及少年權利</w:t>
      </w:r>
      <w:r w:rsidRPr="006B5424">
        <w:rPr>
          <w:color w:val="000000" w:themeColor="text1"/>
          <w:sz w:val="22"/>
        </w:rPr>
        <w:t xml:space="preserve">　</w:t>
      </w:r>
      <w:bookmarkEnd w:id="2166"/>
      <w:bookmarkEnd w:id="2162"/>
    </w:p>
    <w:p w:rsidR="002C4F6D" w:rsidRPr="006B5424" w:rsidRDefault="002C4F6D" w:rsidP="002C4F6D">
      <w:pPr>
        <w:pStyle w:val="Normal1138"/>
        <w:snapToGrid w:val="0"/>
        <w:spacing w:line="286" w:lineRule="auto"/>
        <w:ind w:left="1332" w:hanging="935"/>
        <w:jc w:val="both"/>
        <w:textAlignment w:val="center"/>
        <w:rPr>
          <w:rFonts w:eastAsia="Times New Roman"/>
          <w:color w:val="000000" w:themeColor="text1"/>
        </w:rPr>
      </w:pPr>
      <w:bookmarkStart w:id="2167" w:name="AQ200414000138_M"/>
      <w:bookmarkStart w:id="2168" w:name="AQ20041400013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69" w:name="AQ200414000138_1"/>
      <w:bookmarkEnd w:id="2167"/>
      <w:r w:rsidRPr="006B5424">
        <w:rPr>
          <w:color w:val="000000" w:themeColor="text1"/>
          <w:sz w:val="22"/>
        </w:rPr>
        <w:t>D</w:t>
      </w:r>
      <w:r w:rsidRPr="006B5424">
        <w:rPr>
          <w:color w:val="000000" w:themeColor="text1"/>
          <w:sz w:val="22"/>
        </w:rPr>
        <w:t xml:space="preserve">　</w:t>
      </w:r>
      <w:bookmarkEnd w:id="2169"/>
      <w:bookmarkEnd w:id="2168"/>
    </w:p>
    <w:p w:rsidR="002C4F6D" w:rsidRPr="006B5424" w:rsidRDefault="002C4F6D" w:rsidP="002C4F6D">
      <w:pPr>
        <w:pStyle w:val="Normal2138"/>
        <w:snapToGrid w:val="0"/>
        <w:spacing w:line="286" w:lineRule="auto"/>
        <w:ind w:left="1304" w:hanging="907"/>
        <w:jc w:val="both"/>
        <w:textAlignment w:val="center"/>
        <w:rPr>
          <w:rFonts w:eastAsia="Times New Roman"/>
          <w:color w:val="000000" w:themeColor="text1"/>
        </w:rPr>
      </w:pPr>
      <w:bookmarkStart w:id="2170" w:name="RQ200414000138_M"/>
      <w:bookmarkStart w:id="2171" w:name="RQ20041400013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72" w:name="RQ200414000138_1_H"/>
      <w:bookmarkEnd w:id="2170"/>
      <w:bookmarkEnd w:id="2172"/>
      <w:r w:rsidRPr="006B5424">
        <w:rPr>
          <w:color w:val="000000" w:themeColor="text1"/>
          <w:sz w:val="22"/>
        </w:rPr>
        <w:t>(A)</w:t>
      </w:r>
      <w:bookmarkStart w:id="2173" w:name="RQ200414000138_1_1"/>
      <w:r w:rsidRPr="006B5424">
        <w:rPr>
          <w:rFonts w:hint="eastAsia"/>
          <w:color w:val="000000" w:themeColor="text1"/>
          <w:kern w:val="2"/>
          <w:sz w:val="22"/>
          <w:szCs w:val="22"/>
          <w:lang w:eastAsia="zh-TW"/>
        </w:rPr>
        <w:t>現行制度並未由司法院大法官進行違反國際公約的審查</w:t>
      </w:r>
      <w:r w:rsidRPr="006B5424">
        <w:rPr>
          <w:color w:val="000000" w:themeColor="text1"/>
          <w:sz w:val="22"/>
        </w:rPr>
        <w:t xml:space="preserve">　</w:t>
      </w:r>
      <w:bookmarkEnd w:id="2173"/>
      <w:r w:rsidRPr="006B5424">
        <w:rPr>
          <w:color w:val="000000" w:themeColor="text1"/>
          <w:sz w:val="22"/>
        </w:rPr>
        <w:t>(B)</w:t>
      </w:r>
      <w:bookmarkStart w:id="2174" w:name="RQ200414000138_1_2"/>
      <w:r w:rsidRPr="006B5424">
        <w:rPr>
          <w:rFonts w:hint="eastAsia"/>
          <w:color w:val="000000" w:themeColor="text1"/>
          <w:kern w:val="2"/>
          <w:sz w:val="22"/>
          <w:szCs w:val="22"/>
          <w:lang w:eastAsia="zh-TW"/>
        </w:rPr>
        <w:t>我國因國際參與的困境，並不是該國際人權公約的締約國</w:t>
      </w:r>
      <w:r w:rsidRPr="006B5424">
        <w:rPr>
          <w:color w:val="000000" w:themeColor="text1"/>
          <w:sz w:val="22"/>
        </w:rPr>
        <w:t xml:space="preserve">　</w:t>
      </w:r>
      <w:bookmarkEnd w:id="2174"/>
      <w:r w:rsidRPr="006B5424">
        <w:rPr>
          <w:color w:val="000000" w:themeColor="text1"/>
          <w:sz w:val="22"/>
        </w:rPr>
        <w:t>(C)</w:t>
      </w:r>
      <w:bookmarkStart w:id="2175" w:name="RQ200414000138_1_3"/>
      <w:r w:rsidRPr="006B5424">
        <w:rPr>
          <w:rFonts w:hint="eastAsia"/>
          <w:color w:val="000000" w:themeColor="text1"/>
          <w:kern w:val="2"/>
          <w:sz w:val="22"/>
          <w:szCs w:val="22"/>
          <w:lang w:eastAsia="zh-TW"/>
        </w:rPr>
        <w:t>從題幹中無法判斷審查委員會是每年召開（且實際上是數年一次）</w:t>
      </w:r>
      <w:r w:rsidRPr="006B5424">
        <w:rPr>
          <w:color w:val="000000" w:themeColor="text1"/>
          <w:sz w:val="22"/>
        </w:rPr>
        <w:t xml:space="preserve">　</w:t>
      </w:r>
      <w:bookmarkEnd w:id="2175"/>
      <w:r w:rsidRPr="006B5424">
        <w:rPr>
          <w:color w:val="000000" w:themeColor="text1"/>
          <w:sz w:val="22"/>
        </w:rPr>
        <w:t>(D)</w:t>
      </w:r>
      <w:bookmarkStart w:id="2176" w:name="RQ200414000138_1_4"/>
      <w:r w:rsidRPr="006B5424">
        <w:rPr>
          <w:rFonts w:hint="eastAsia"/>
          <w:color w:val="000000" w:themeColor="text1"/>
          <w:kern w:val="2"/>
          <w:sz w:val="22"/>
          <w:szCs w:val="22"/>
          <w:lang w:eastAsia="zh-TW"/>
        </w:rPr>
        <w:t>從「《兒童權利公約》內國法化」可以看出</w:t>
      </w:r>
      <w:r w:rsidRPr="006B5424">
        <w:rPr>
          <w:color w:val="000000" w:themeColor="text1"/>
          <w:sz w:val="22"/>
        </w:rPr>
        <w:t xml:space="preserve">　</w:t>
      </w:r>
      <w:bookmarkEnd w:id="2176"/>
      <w:bookmarkEnd w:id="2171"/>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0900268</w:t>
      </w:r>
      <w:r w:rsidRPr="006B5424">
        <w:rPr>
          <w:rFonts w:eastAsia="華康粗黑體"/>
          <w:color w:val="000000" w:themeColor="text1"/>
          <w:sz w:val="24"/>
          <w:highlight w:val="lightGray"/>
        </w:rPr>
        <w:t xml:space="preserve">　　難易度：中　　出處：學習手冊素養一本通　　</w:t>
      </w:r>
    </w:p>
    <w:p w:rsidR="002C4F6D" w:rsidRPr="006B5424" w:rsidRDefault="002C4F6D" w:rsidP="002C4F6D">
      <w:pPr>
        <w:pStyle w:val="Normal0139"/>
        <w:snapToGrid w:val="0"/>
        <w:spacing w:line="286" w:lineRule="auto"/>
        <w:ind w:left="397"/>
        <w:jc w:val="both"/>
        <w:textAlignment w:val="center"/>
        <w:rPr>
          <w:rFonts w:eastAsia="Times New Roman"/>
          <w:color w:val="000000" w:themeColor="text1"/>
        </w:rPr>
      </w:pPr>
      <w:bookmarkStart w:id="2177" w:name="QQ200414000139_1_H"/>
      <w:bookmarkStart w:id="2178" w:name="QQ200414000139"/>
      <w:r w:rsidRPr="006B5424">
        <w:rPr>
          <w:rFonts w:hint="eastAsia"/>
          <w:color w:val="000000" w:themeColor="text1"/>
          <w:kern w:val="2"/>
          <w:sz w:val="22"/>
          <w:szCs w:val="22"/>
          <w:lang w:eastAsia="zh-TW"/>
        </w:rPr>
        <w:t>「積極平權措施」是一種防止對社會處境不利群體歧視的一種手段，透過給予社會處境不利群體優惠性的待遇，進而達到實質平等的目標。下列何者</w:t>
      </w:r>
      <w:r w:rsidRPr="006B5424">
        <w:rPr>
          <w:rFonts w:hint="eastAsia"/>
          <w:b/>
          <w:color w:val="000000" w:themeColor="text1"/>
          <w:kern w:val="2"/>
          <w:sz w:val="22"/>
          <w:szCs w:val="22"/>
          <w:lang w:eastAsia="zh-TW"/>
        </w:rPr>
        <w:t>不屬於</w:t>
      </w:r>
      <w:r w:rsidRPr="006B5424">
        <w:rPr>
          <w:rFonts w:hint="eastAsia"/>
          <w:color w:val="000000" w:themeColor="text1"/>
          <w:kern w:val="2"/>
          <w:sz w:val="22"/>
          <w:szCs w:val="22"/>
          <w:lang w:eastAsia="zh-TW"/>
        </w:rPr>
        <w:t>積極平權措施？</w:t>
      </w:r>
      <w:r w:rsidRPr="006B5424">
        <w:rPr>
          <w:color w:val="000000" w:themeColor="text1"/>
          <w:sz w:val="22"/>
        </w:rPr>
        <w:t xml:space="preserve">　</w:t>
      </w:r>
      <w:bookmarkEnd w:id="2177"/>
      <w:r w:rsidRPr="006B5424">
        <w:rPr>
          <w:color w:val="000000" w:themeColor="text1"/>
          <w:sz w:val="22"/>
        </w:rPr>
        <w:t>(A)</w:t>
      </w:r>
      <w:bookmarkStart w:id="2179" w:name="QQ200414000139_1_1"/>
      <w:r w:rsidRPr="006B5424">
        <w:rPr>
          <w:rFonts w:hint="eastAsia"/>
          <w:color w:val="000000" w:themeColor="text1"/>
          <w:kern w:val="2"/>
          <w:sz w:val="22"/>
          <w:szCs w:val="22"/>
          <w:lang w:eastAsia="zh-TW"/>
        </w:rPr>
        <w:t>政府採購得標廠商應於履約期間僱用一定比例的原住民</w:t>
      </w:r>
      <w:r w:rsidRPr="006B5424">
        <w:rPr>
          <w:color w:val="000000" w:themeColor="text1"/>
          <w:sz w:val="22"/>
        </w:rPr>
        <w:t xml:space="preserve">　</w:t>
      </w:r>
      <w:bookmarkEnd w:id="2179"/>
      <w:r w:rsidRPr="006B5424">
        <w:rPr>
          <w:color w:val="000000" w:themeColor="text1"/>
          <w:sz w:val="22"/>
        </w:rPr>
        <w:t>(B)</w:t>
      </w:r>
      <w:bookmarkStart w:id="2180" w:name="QQ200414000139_1_2"/>
      <w:r w:rsidRPr="006B5424">
        <w:rPr>
          <w:rFonts w:hint="eastAsia"/>
          <w:color w:val="000000" w:themeColor="text1"/>
          <w:kern w:val="2"/>
          <w:sz w:val="22"/>
          <w:szCs w:val="22"/>
          <w:lang w:eastAsia="zh-TW"/>
        </w:rPr>
        <w:t>各政黨不分區立委當選名單中，女性不得低於二分之一</w:t>
      </w:r>
      <w:r w:rsidRPr="006B5424">
        <w:rPr>
          <w:color w:val="000000" w:themeColor="text1"/>
          <w:sz w:val="22"/>
        </w:rPr>
        <w:t xml:space="preserve">　</w:t>
      </w:r>
      <w:bookmarkEnd w:id="2180"/>
      <w:r w:rsidRPr="006B5424">
        <w:rPr>
          <w:color w:val="000000" w:themeColor="text1"/>
          <w:sz w:val="22"/>
        </w:rPr>
        <w:t>(C)</w:t>
      </w:r>
      <w:bookmarkStart w:id="2181" w:name="QQ200414000139_1_3"/>
      <w:r w:rsidRPr="006B5424">
        <w:rPr>
          <w:rFonts w:hint="eastAsia"/>
          <w:color w:val="000000" w:themeColor="text1"/>
          <w:kern w:val="2"/>
          <w:sz w:val="22"/>
          <w:szCs w:val="22"/>
          <w:lang w:eastAsia="zh-TW"/>
        </w:rPr>
        <w:t>公共停車場應保留停車位作為行動不便身心障礙者專用</w:t>
      </w:r>
      <w:r w:rsidRPr="006B5424">
        <w:rPr>
          <w:color w:val="000000" w:themeColor="text1"/>
          <w:sz w:val="22"/>
        </w:rPr>
        <w:t xml:space="preserve">　</w:t>
      </w:r>
      <w:bookmarkEnd w:id="2181"/>
      <w:r w:rsidRPr="006B5424">
        <w:rPr>
          <w:color w:val="000000" w:themeColor="text1"/>
          <w:sz w:val="22"/>
        </w:rPr>
        <w:t>(D)</w:t>
      </w:r>
      <w:bookmarkStart w:id="2182" w:name="QQ200414000139_1_4"/>
      <w:r w:rsidRPr="006B5424">
        <w:rPr>
          <w:rFonts w:hint="eastAsia"/>
          <w:color w:val="000000" w:themeColor="text1"/>
          <w:kern w:val="2"/>
          <w:sz w:val="22"/>
          <w:szCs w:val="22"/>
          <w:lang w:eastAsia="zh-TW"/>
        </w:rPr>
        <w:t>制定法律來保障相同性別二人經營永久共同生活的權利</w:t>
      </w:r>
      <w:r w:rsidRPr="006B5424">
        <w:rPr>
          <w:color w:val="000000" w:themeColor="text1"/>
          <w:sz w:val="22"/>
        </w:rPr>
        <w:t xml:space="preserve">　</w:t>
      </w:r>
      <w:bookmarkEnd w:id="2182"/>
      <w:bookmarkEnd w:id="2178"/>
    </w:p>
    <w:p w:rsidR="002C4F6D" w:rsidRPr="006B5424" w:rsidRDefault="002C4F6D" w:rsidP="002C4F6D">
      <w:pPr>
        <w:pStyle w:val="Normal1139"/>
        <w:snapToGrid w:val="0"/>
        <w:spacing w:line="286" w:lineRule="auto"/>
        <w:ind w:left="1332" w:hanging="935"/>
        <w:jc w:val="both"/>
        <w:textAlignment w:val="center"/>
        <w:rPr>
          <w:rFonts w:eastAsia="Times New Roman"/>
          <w:color w:val="000000" w:themeColor="text1"/>
        </w:rPr>
      </w:pPr>
      <w:bookmarkStart w:id="2183" w:name="AQ200414000139_M"/>
      <w:bookmarkStart w:id="2184" w:name="AQ20041400013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85" w:name="AQ200414000139_1"/>
      <w:bookmarkEnd w:id="2183"/>
      <w:r w:rsidRPr="006B5424">
        <w:rPr>
          <w:color w:val="000000" w:themeColor="text1"/>
          <w:sz w:val="22"/>
        </w:rPr>
        <w:t>D</w:t>
      </w:r>
      <w:r w:rsidRPr="006B5424">
        <w:rPr>
          <w:color w:val="000000" w:themeColor="text1"/>
          <w:sz w:val="22"/>
        </w:rPr>
        <w:t xml:space="preserve">　</w:t>
      </w:r>
      <w:bookmarkEnd w:id="2185"/>
      <w:bookmarkEnd w:id="2184"/>
    </w:p>
    <w:p w:rsidR="002C4F6D" w:rsidRPr="006B5424" w:rsidRDefault="002C4F6D" w:rsidP="002C4F6D">
      <w:pPr>
        <w:pStyle w:val="Normal2139"/>
        <w:snapToGrid w:val="0"/>
        <w:spacing w:line="286" w:lineRule="auto"/>
        <w:ind w:left="1304" w:hanging="907"/>
        <w:jc w:val="both"/>
        <w:textAlignment w:val="center"/>
        <w:rPr>
          <w:rFonts w:eastAsia="Times New Roman"/>
          <w:color w:val="000000" w:themeColor="text1"/>
        </w:rPr>
      </w:pPr>
      <w:bookmarkStart w:id="2186" w:name="RQ200414000139_M"/>
      <w:bookmarkStart w:id="2187" w:name="RQ20041400013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188" w:name="RQ200414000139_1_H"/>
      <w:bookmarkEnd w:id="2186"/>
      <w:r w:rsidRPr="006B5424">
        <w:rPr>
          <w:rFonts w:hint="eastAsia"/>
          <w:color w:val="000000" w:themeColor="text1"/>
          <w:kern w:val="2"/>
          <w:sz w:val="22"/>
          <w:szCs w:val="22"/>
          <w:lang w:eastAsia="zh-TW"/>
        </w:rPr>
        <w:t>積極平權措施強調「對社會處境不利群體，採取優惠性的待遇」，但制定法律使同性別二人得為經營共同生活之目的，成立具有親密性及排他性之永久結合關係，是給予與異性相同的待遇。故選</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(A)(B)(C)</w:t>
      </w:r>
      <w:r w:rsidRPr="006B5424">
        <w:rPr>
          <w:rFonts w:hint="eastAsia"/>
          <w:color w:val="000000" w:themeColor="text1"/>
          <w:kern w:val="2"/>
          <w:sz w:val="22"/>
          <w:szCs w:val="22"/>
          <w:lang w:eastAsia="zh-TW"/>
        </w:rPr>
        <w:t>分別針對原住民、女性、身心障礙者提供較多資源，保障其工作、參政或行動方面的權益</w:t>
      </w:r>
      <w:r w:rsidRPr="006B5424">
        <w:rPr>
          <w:color w:val="000000" w:themeColor="text1"/>
          <w:sz w:val="22"/>
        </w:rPr>
        <w:t xml:space="preserve">　</w:t>
      </w:r>
      <w:bookmarkEnd w:id="2188"/>
      <w:bookmarkEnd w:id="2187"/>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0900269</w:t>
      </w:r>
      <w:r w:rsidRPr="006B5424">
        <w:rPr>
          <w:rFonts w:eastAsia="華康粗黑體"/>
          <w:color w:val="000000" w:themeColor="text1"/>
          <w:sz w:val="24"/>
          <w:highlight w:val="lightGray"/>
        </w:rPr>
        <w:t xml:space="preserve">　　難易度：中　　出處：學習手冊素養一本通　　</w:t>
      </w:r>
    </w:p>
    <w:p w:rsidR="002C4F6D" w:rsidRPr="006B5424" w:rsidRDefault="002C4F6D" w:rsidP="002C4F6D">
      <w:pPr>
        <w:pStyle w:val="Normal0140"/>
        <w:snapToGrid w:val="0"/>
        <w:spacing w:line="286" w:lineRule="auto"/>
        <w:ind w:left="397"/>
        <w:jc w:val="both"/>
        <w:textAlignment w:val="center"/>
        <w:rPr>
          <w:rFonts w:eastAsia="Times New Roman"/>
          <w:color w:val="000000" w:themeColor="text1"/>
        </w:rPr>
      </w:pPr>
      <w:bookmarkStart w:id="2189" w:name="QQ200414000140_1_H"/>
      <w:bookmarkStart w:id="2190" w:name="QQ200414000140"/>
      <w:r w:rsidRPr="006B5424">
        <w:rPr>
          <w:rFonts w:hint="eastAsia"/>
          <w:color w:val="000000" w:themeColor="text1"/>
          <w:kern w:val="2"/>
          <w:sz w:val="22"/>
          <w:szCs w:val="22"/>
          <w:lang w:eastAsia="zh-TW"/>
        </w:rPr>
        <w:t>假設行政院農業委員會為防堵非洲豬瘟疫情傳入臺灣，提案修改《動物傳染病防治法》，規定攜帶肉品入境未申報者除重罰新臺幣</w:t>
      </w:r>
      <w:r w:rsidRPr="006B5424">
        <w:rPr>
          <w:rFonts w:hint="eastAsia"/>
          <w:color w:val="000000" w:themeColor="text1"/>
          <w:kern w:val="2"/>
          <w:sz w:val="22"/>
          <w:szCs w:val="22"/>
          <w:lang w:eastAsia="zh-TW"/>
        </w:rPr>
        <w:t>100</w:t>
      </w:r>
      <w:r w:rsidRPr="006B5424">
        <w:rPr>
          <w:rFonts w:hint="eastAsia"/>
          <w:color w:val="000000" w:themeColor="text1"/>
          <w:kern w:val="2"/>
          <w:sz w:val="22"/>
          <w:szCs w:val="22"/>
          <w:lang w:eastAsia="zh-TW"/>
        </w:rPr>
        <w:t>萬元罰鍰外，一律不得入境。某法律學者於報紙社論撰文批評此法律條文的修正案，下列何者最有可能是其社論的內容？</w:t>
      </w:r>
      <w:r w:rsidRPr="006B5424">
        <w:rPr>
          <w:color w:val="000000" w:themeColor="text1"/>
          <w:sz w:val="22"/>
        </w:rPr>
        <w:t xml:space="preserve">　</w:t>
      </w:r>
      <w:bookmarkEnd w:id="2189"/>
      <w:r w:rsidRPr="006B5424">
        <w:rPr>
          <w:color w:val="000000" w:themeColor="text1"/>
          <w:sz w:val="22"/>
        </w:rPr>
        <w:t>(A)</w:t>
      </w:r>
      <w:bookmarkStart w:id="2191" w:name="QQ200414000140_1_1"/>
      <w:r w:rsidRPr="006B5424">
        <w:rPr>
          <w:rFonts w:hint="eastAsia"/>
          <w:color w:val="000000" w:themeColor="text1"/>
          <w:kern w:val="2"/>
          <w:sz w:val="22"/>
          <w:szCs w:val="22"/>
          <w:lang w:eastAsia="zh-TW"/>
        </w:rPr>
        <w:t>防治非洲豬瘟疫情擴散來臺難以被認定為重大公共利益之目的</w:t>
      </w:r>
      <w:r w:rsidRPr="006B5424">
        <w:rPr>
          <w:color w:val="000000" w:themeColor="text1"/>
          <w:sz w:val="22"/>
        </w:rPr>
        <w:t xml:space="preserve">　</w:t>
      </w:r>
      <w:bookmarkEnd w:id="2191"/>
      <w:r w:rsidRPr="006B5424">
        <w:rPr>
          <w:color w:val="000000" w:themeColor="text1"/>
          <w:sz w:val="22"/>
        </w:rPr>
        <w:t>(B)</w:t>
      </w:r>
      <w:bookmarkStart w:id="2192" w:name="QQ200414000140_1_2"/>
      <w:r w:rsidRPr="006B5424">
        <w:rPr>
          <w:rFonts w:hint="eastAsia"/>
          <w:color w:val="000000" w:themeColor="text1"/>
          <w:kern w:val="2"/>
          <w:sz w:val="22"/>
          <w:szCs w:val="22"/>
          <w:lang w:eastAsia="zh-TW"/>
        </w:rPr>
        <w:t>《動物傳染病防治法》僅由農委會訂定，欠缺法律授權之依據</w:t>
      </w:r>
      <w:r w:rsidRPr="006B5424">
        <w:rPr>
          <w:color w:val="000000" w:themeColor="text1"/>
          <w:sz w:val="22"/>
        </w:rPr>
        <w:t xml:space="preserve">　</w:t>
      </w:r>
      <w:bookmarkEnd w:id="2192"/>
      <w:r w:rsidRPr="006B5424">
        <w:rPr>
          <w:color w:val="000000" w:themeColor="text1"/>
          <w:sz w:val="22"/>
        </w:rPr>
        <w:t>(C)</w:t>
      </w:r>
      <w:bookmarkStart w:id="2193" w:name="QQ200414000140_1_3"/>
      <w:r w:rsidRPr="006B5424">
        <w:rPr>
          <w:rFonts w:hint="eastAsia"/>
          <w:color w:val="000000" w:themeColor="text1"/>
          <w:kern w:val="2"/>
          <w:sz w:val="22"/>
          <w:szCs w:val="22"/>
          <w:lang w:eastAsia="zh-TW"/>
        </w:rPr>
        <w:t>無論民眾違法情節輕重皆處以重罰，此法律條文規定顯然過苛</w:t>
      </w:r>
      <w:r w:rsidRPr="006B5424">
        <w:rPr>
          <w:color w:val="000000" w:themeColor="text1"/>
          <w:sz w:val="22"/>
        </w:rPr>
        <w:t xml:space="preserve">　</w:t>
      </w:r>
      <w:bookmarkEnd w:id="2193"/>
      <w:r w:rsidRPr="006B5424">
        <w:rPr>
          <w:color w:val="000000" w:themeColor="text1"/>
          <w:sz w:val="22"/>
        </w:rPr>
        <w:t>(D)</w:t>
      </w:r>
      <w:bookmarkStart w:id="2194" w:name="QQ200414000140_1_4"/>
      <w:r w:rsidRPr="006B5424">
        <w:rPr>
          <w:rFonts w:hint="eastAsia"/>
          <w:color w:val="000000" w:themeColor="text1"/>
          <w:kern w:val="2"/>
          <w:sz w:val="22"/>
          <w:szCs w:val="22"/>
          <w:lang w:eastAsia="zh-TW"/>
        </w:rPr>
        <w:t>憲法保障人民之財產權與遷徙自由，上述權利不得以法律限制</w:t>
      </w:r>
      <w:r w:rsidRPr="006B5424">
        <w:rPr>
          <w:color w:val="000000" w:themeColor="text1"/>
          <w:sz w:val="22"/>
        </w:rPr>
        <w:t xml:space="preserve">　</w:t>
      </w:r>
      <w:bookmarkEnd w:id="2194"/>
      <w:bookmarkEnd w:id="2190"/>
    </w:p>
    <w:p w:rsidR="002C4F6D" w:rsidRPr="006B5424" w:rsidRDefault="002C4F6D" w:rsidP="002C4F6D">
      <w:pPr>
        <w:pStyle w:val="Normal1140"/>
        <w:snapToGrid w:val="0"/>
        <w:spacing w:line="286" w:lineRule="auto"/>
        <w:ind w:left="1332" w:hanging="935"/>
        <w:jc w:val="both"/>
        <w:textAlignment w:val="center"/>
        <w:rPr>
          <w:rFonts w:eastAsia="Times New Roman"/>
          <w:color w:val="000000" w:themeColor="text1"/>
        </w:rPr>
      </w:pPr>
      <w:bookmarkStart w:id="2195" w:name="AQ200414000140_M"/>
      <w:bookmarkStart w:id="2196" w:name="AQ20041400014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Start w:id="2197" w:name="AQ200414000140_1"/>
      <w:bookmarkEnd w:id="2195"/>
      <w:r w:rsidRPr="006B5424">
        <w:rPr>
          <w:color w:val="000000" w:themeColor="text1"/>
          <w:sz w:val="22"/>
        </w:rPr>
        <w:t>C</w:t>
      </w:r>
      <w:r w:rsidRPr="006B5424">
        <w:rPr>
          <w:color w:val="000000" w:themeColor="text1"/>
          <w:sz w:val="22"/>
        </w:rPr>
        <w:t xml:space="preserve">　</w:t>
      </w:r>
      <w:bookmarkEnd w:id="2197"/>
      <w:bookmarkEnd w:id="2196"/>
    </w:p>
    <w:p w:rsidR="002C4F6D" w:rsidRPr="006B5424" w:rsidRDefault="002C4F6D" w:rsidP="002C4F6D">
      <w:pPr>
        <w:pStyle w:val="Normal2140"/>
        <w:snapToGrid w:val="0"/>
        <w:spacing w:line="286" w:lineRule="auto"/>
        <w:ind w:left="1304" w:hanging="907"/>
        <w:jc w:val="both"/>
        <w:textAlignment w:val="center"/>
        <w:rPr>
          <w:rFonts w:eastAsia="Times New Roman"/>
          <w:color w:val="000000" w:themeColor="text1"/>
        </w:rPr>
      </w:pPr>
      <w:bookmarkStart w:id="2198" w:name="RQ200414000140_M"/>
      <w:bookmarkStart w:id="2199" w:name="RQ200414000140"/>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200" w:name="RQ200414000140_1_H"/>
      <w:bookmarkEnd w:id="2198"/>
      <w:r w:rsidRPr="006B5424">
        <w:rPr>
          <w:rFonts w:hint="eastAsia"/>
          <w:color w:val="000000" w:themeColor="text1"/>
          <w:kern w:val="2"/>
          <w:sz w:val="22"/>
          <w:szCs w:val="22"/>
          <w:lang w:eastAsia="zh-TW"/>
        </w:rPr>
        <w:t>從「一律重罰百萬、不得入境」可以判斷此修正案違反了「比例原則」。</w:t>
      </w:r>
      <w:r w:rsidRPr="006B5424">
        <w:rPr>
          <w:color w:val="000000" w:themeColor="text1"/>
          <w:sz w:val="22"/>
        </w:rPr>
        <w:t xml:space="preserve">　</w:t>
      </w:r>
      <w:bookmarkEnd w:id="2200"/>
      <w:r w:rsidRPr="006B5424">
        <w:rPr>
          <w:color w:val="000000" w:themeColor="text1"/>
          <w:sz w:val="22"/>
        </w:rPr>
        <w:t>(A)</w:t>
      </w:r>
      <w:bookmarkStart w:id="2201" w:name="RQ200414000140_1_1"/>
      <w:r w:rsidRPr="006B5424">
        <w:rPr>
          <w:rFonts w:hint="eastAsia"/>
          <w:color w:val="000000" w:themeColor="text1"/>
          <w:kern w:val="2"/>
          <w:sz w:val="22"/>
          <w:szCs w:val="22"/>
          <w:lang w:eastAsia="zh-TW"/>
        </w:rPr>
        <w:t>防治非洲豬瘟對國家整體經濟與豬肉能否外銷等方面有重大的影響，也算是一種重大公益</w:t>
      </w:r>
      <w:r w:rsidRPr="006B5424">
        <w:rPr>
          <w:color w:val="000000" w:themeColor="text1"/>
          <w:sz w:val="22"/>
        </w:rPr>
        <w:t xml:space="preserve">　</w:t>
      </w:r>
      <w:bookmarkEnd w:id="2201"/>
      <w:r w:rsidRPr="006B5424">
        <w:rPr>
          <w:color w:val="000000" w:themeColor="text1"/>
          <w:sz w:val="22"/>
        </w:rPr>
        <w:t>(B)</w:t>
      </w:r>
      <w:bookmarkStart w:id="2202" w:name="RQ200414000140_1_2"/>
      <w:r w:rsidRPr="006B5424">
        <w:rPr>
          <w:rFonts w:hint="eastAsia"/>
          <w:color w:val="000000" w:themeColor="text1"/>
          <w:kern w:val="2"/>
          <w:sz w:val="22"/>
          <w:szCs w:val="22"/>
          <w:lang w:eastAsia="zh-TW"/>
        </w:rPr>
        <w:t>《動物傳染病防治法》是由農委會提出修法草案，但修法仍須經立法院三讀通過，倘若通過修法，即具有法律依據可對民眾開罰</w:t>
      </w:r>
      <w:r w:rsidRPr="006B5424">
        <w:rPr>
          <w:color w:val="000000" w:themeColor="text1"/>
          <w:sz w:val="22"/>
        </w:rPr>
        <w:t xml:space="preserve">　</w:t>
      </w:r>
      <w:bookmarkEnd w:id="2202"/>
      <w:r w:rsidRPr="006B5424">
        <w:rPr>
          <w:color w:val="000000" w:themeColor="text1"/>
          <w:sz w:val="22"/>
        </w:rPr>
        <w:t>(C)</w:t>
      </w:r>
      <w:bookmarkStart w:id="2203" w:name="RQ200414000140_1_3"/>
      <w:r w:rsidRPr="006B5424">
        <w:rPr>
          <w:rFonts w:hint="eastAsia"/>
          <w:color w:val="000000" w:themeColor="text1"/>
          <w:kern w:val="2"/>
          <w:sz w:val="22"/>
          <w:szCs w:val="22"/>
          <w:lang w:eastAsia="zh-TW"/>
        </w:rPr>
        <w:t>違反比例原則的論點</w:t>
      </w:r>
      <w:r w:rsidRPr="006B5424">
        <w:rPr>
          <w:color w:val="000000" w:themeColor="text1"/>
          <w:sz w:val="22"/>
        </w:rPr>
        <w:t xml:space="preserve">　</w:t>
      </w:r>
      <w:bookmarkEnd w:id="2203"/>
      <w:r w:rsidRPr="006B5424">
        <w:rPr>
          <w:color w:val="000000" w:themeColor="text1"/>
          <w:sz w:val="22"/>
        </w:rPr>
        <w:t>(D)</w:t>
      </w:r>
      <w:bookmarkStart w:id="2204" w:name="RQ200414000140_1_4"/>
      <w:r w:rsidRPr="006B5424">
        <w:rPr>
          <w:rFonts w:hint="eastAsia"/>
          <w:color w:val="000000" w:themeColor="text1"/>
          <w:kern w:val="2"/>
          <w:sz w:val="22"/>
          <w:szCs w:val="22"/>
          <w:lang w:eastAsia="zh-TW"/>
        </w:rPr>
        <w:t>在基於公益目的、有法律依據或授權、必要範圍內等要件下，可限制憲法所保障的基本權利</w:t>
      </w:r>
      <w:r w:rsidRPr="006B5424">
        <w:rPr>
          <w:color w:val="000000" w:themeColor="text1"/>
          <w:sz w:val="22"/>
        </w:rPr>
        <w:t xml:space="preserve">　</w:t>
      </w:r>
      <w:bookmarkEnd w:id="2204"/>
      <w:bookmarkEnd w:id="2199"/>
    </w:p>
    <w:p w:rsidR="002C4F6D" w:rsidRPr="006B5424" w:rsidRDefault="002C4F6D" w:rsidP="002C4F6D">
      <w:pPr>
        <w:spacing w:line="286" w:lineRule="auto"/>
        <w:jc w:val="both"/>
        <w:rPr>
          <w:rFonts w:eastAsia="華康粗黑體"/>
          <w:color w:val="000000" w:themeColor="text1"/>
          <w:sz w:val="36"/>
          <w:highlight w:val="white"/>
        </w:rPr>
      </w:pPr>
    </w:p>
    <w:p w:rsidR="002C4F6D" w:rsidRPr="006B5424" w:rsidRDefault="002C4F6D" w:rsidP="002C4F6D">
      <w:pPr>
        <w:spacing w:line="286" w:lineRule="auto"/>
        <w:jc w:val="both"/>
        <w:rPr>
          <w:rFonts w:eastAsia="華康粗黑體"/>
          <w:color w:val="000000" w:themeColor="text1"/>
          <w:sz w:val="36"/>
          <w:highlight w:val="white"/>
        </w:rPr>
      </w:pPr>
      <w:r w:rsidRPr="006B5424">
        <w:rPr>
          <w:rFonts w:eastAsia="華康粗黑體"/>
          <w:color w:val="000000" w:themeColor="text1"/>
          <w:sz w:val="36"/>
          <w:highlight w:val="white"/>
        </w:rPr>
        <w:t>【題組題】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0800726</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1"/>
        <w:snapToGrid w:val="0"/>
        <w:spacing w:line="286" w:lineRule="auto"/>
        <w:ind w:left="397"/>
        <w:jc w:val="both"/>
        <w:textAlignment w:val="center"/>
        <w:rPr>
          <w:rFonts w:eastAsia="DengXian"/>
          <w:color w:val="000000" w:themeColor="text1"/>
        </w:rPr>
      </w:pPr>
      <w:bookmarkStart w:id="2205" w:name="QQ191216000725_M"/>
      <w:bookmarkStart w:id="2206" w:name="QQ191216000725"/>
      <w:r w:rsidRPr="006B5424">
        <w:rPr>
          <w:rFonts w:hint="eastAsia"/>
          <w:color w:val="000000" w:themeColor="text1"/>
          <w:kern w:val="2"/>
          <w:sz w:val="22"/>
          <w:szCs w:val="22"/>
          <w:lang w:eastAsia="zh-TW"/>
        </w:rPr>
        <w:t>儘管國際輿論強烈譴責，汶萊仍然於</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4</w:t>
      </w:r>
      <w:r w:rsidRPr="006B5424">
        <w:rPr>
          <w:rFonts w:hint="eastAsia"/>
          <w:color w:val="000000" w:themeColor="text1"/>
          <w:kern w:val="2"/>
          <w:sz w:val="22"/>
          <w:szCs w:val="22"/>
          <w:lang w:eastAsia="zh-TW"/>
        </w:rPr>
        <w:t>月開始實施全面加強刑罰強度的《伊斯蘭法刑法典》，嚴刑峻法的內容主要包括：竊盜者斬斷手腳其中一肢、女同性戀處以鞭刑，而墮胎、通姦者或男同性戀以「石刑」處死（用小而銳利的亂石打死）。美國國務院發表聲明指出，汶萊新實施的伊斯蘭刑法涉及虐待、殘酷、不人道及有辱人格的刑罰，違反國際人權義務。</w:t>
      </w:r>
      <w:r w:rsidRPr="006B5424">
        <w:rPr>
          <w:color w:val="000000" w:themeColor="text1"/>
          <w:sz w:val="22"/>
        </w:rPr>
        <w:t xml:space="preserve">　</w:t>
      </w:r>
      <w:bookmarkEnd w:id="2205"/>
    </w:p>
    <w:p w:rsidR="002C4F6D" w:rsidRPr="006B5424" w:rsidRDefault="002C4F6D" w:rsidP="002C4F6D">
      <w:pPr>
        <w:pStyle w:val="Normal1141"/>
        <w:snapToGrid w:val="0"/>
        <w:spacing w:line="286" w:lineRule="auto"/>
        <w:ind w:left="680" w:hanging="283"/>
        <w:jc w:val="both"/>
        <w:textAlignment w:val="center"/>
        <w:rPr>
          <w:rFonts w:eastAsia="DengXian"/>
          <w:color w:val="000000" w:themeColor="text1"/>
        </w:rPr>
      </w:pPr>
      <w:bookmarkStart w:id="2207" w:name="QQ191216000725_1_H"/>
      <w:r w:rsidRPr="006B5424">
        <w:rPr>
          <w:color w:val="000000" w:themeColor="text1"/>
          <w:sz w:val="22"/>
        </w:rPr>
        <w:lastRenderedPageBreak/>
        <w:t>(1)</w:t>
      </w:r>
      <w:r w:rsidRPr="006B5424">
        <w:rPr>
          <w:color w:val="000000" w:themeColor="text1"/>
          <w:sz w:val="22"/>
        </w:rPr>
        <w:tab/>
      </w:r>
      <w:r w:rsidRPr="006B5424">
        <w:rPr>
          <w:rFonts w:hint="eastAsia"/>
          <w:color w:val="000000" w:themeColor="text1"/>
          <w:kern w:val="2"/>
          <w:sz w:val="22"/>
          <w:szCs w:val="22"/>
          <w:lang w:eastAsia="zh-TW"/>
        </w:rPr>
        <w:t>下列對於該事例的解讀，何者較為正確？</w:t>
      </w:r>
      <w:r w:rsidRPr="006B5424">
        <w:rPr>
          <w:color w:val="000000" w:themeColor="text1"/>
          <w:sz w:val="22"/>
        </w:rPr>
        <w:t xml:space="preserve">　</w:t>
      </w:r>
      <w:bookmarkEnd w:id="2207"/>
      <w:r w:rsidRPr="006B5424">
        <w:rPr>
          <w:color w:val="000000" w:themeColor="text1"/>
          <w:sz w:val="22"/>
        </w:rPr>
        <w:t>(A)</w:t>
      </w:r>
      <w:bookmarkStart w:id="2208" w:name="QQ191216000725_1_1"/>
      <w:r w:rsidRPr="006B5424">
        <w:rPr>
          <w:rFonts w:hint="eastAsia"/>
          <w:color w:val="000000" w:themeColor="text1"/>
          <w:kern w:val="2"/>
          <w:sz w:val="22"/>
          <w:szCs w:val="22"/>
          <w:lang w:eastAsia="zh-TW"/>
        </w:rPr>
        <w:t>國際觀感能有效改善各國人權狀況</w:t>
      </w:r>
      <w:r w:rsidRPr="006B5424">
        <w:rPr>
          <w:color w:val="000000" w:themeColor="text1"/>
          <w:sz w:val="22"/>
        </w:rPr>
        <w:t xml:space="preserve">　</w:t>
      </w:r>
      <w:bookmarkEnd w:id="2208"/>
      <w:r w:rsidRPr="006B5424">
        <w:rPr>
          <w:color w:val="000000" w:themeColor="text1"/>
          <w:sz w:val="22"/>
        </w:rPr>
        <w:t>(B)</w:t>
      </w:r>
      <w:bookmarkStart w:id="2209" w:name="QQ191216000725_1_2"/>
      <w:r w:rsidRPr="006B5424">
        <w:rPr>
          <w:rFonts w:hint="eastAsia"/>
          <w:color w:val="000000" w:themeColor="text1"/>
          <w:kern w:val="2"/>
          <w:sz w:val="22"/>
          <w:szCs w:val="22"/>
          <w:lang w:eastAsia="zh-TW"/>
        </w:rPr>
        <w:t>人權應基於不同時空背景而有差異</w:t>
      </w:r>
      <w:r w:rsidRPr="006B5424">
        <w:rPr>
          <w:color w:val="000000" w:themeColor="text1"/>
          <w:sz w:val="22"/>
        </w:rPr>
        <w:t xml:space="preserve">　</w:t>
      </w:r>
      <w:bookmarkEnd w:id="2209"/>
      <w:r w:rsidRPr="006B5424">
        <w:rPr>
          <w:color w:val="000000" w:themeColor="text1"/>
          <w:sz w:val="22"/>
        </w:rPr>
        <w:t>(C)</w:t>
      </w:r>
      <w:bookmarkStart w:id="2210" w:name="QQ191216000725_1_3"/>
      <w:r w:rsidRPr="006B5424">
        <w:rPr>
          <w:rFonts w:hint="eastAsia"/>
          <w:color w:val="000000" w:themeColor="text1"/>
          <w:kern w:val="2"/>
          <w:sz w:val="22"/>
          <w:szCs w:val="22"/>
          <w:lang w:eastAsia="zh-TW"/>
        </w:rPr>
        <w:t>人權具普世性並非所有國家的共識</w:t>
      </w:r>
      <w:r w:rsidRPr="006B5424">
        <w:rPr>
          <w:color w:val="000000" w:themeColor="text1"/>
          <w:sz w:val="22"/>
        </w:rPr>
        <w:t xml:space="preserve">　</w:t>
      </w:r>
      <w:bookmarkEnd w:id="2210"/>
      <w:r w:rsidRPr="006B5424">
        <w:rPr>
          <w:color w:val="000000" w:themeColor="text1"/>
          <w:sz w:val="22"/>
        </w:rPr>
        <w:t>(D)</w:t>
      </w:r>
      <w:bookmarkStart w:id="2211" w:name="QQ191216000725_1_4"/>
      <w:r w:rsidRPr="006B5424">
        <w:rPr>
          <w:rFonts w:hint="eastAsia"/>
          <w:color w:val="000000" w:themeColor="text1"/>
          <w:kern w:val="2"/>
          <w:sz w:val="22"/>
          <w:szCs w:val="22"/>
          <w:lang w:eastAsia="zh-TW"/>
        </w:rPr>
        <w:t>除罪犯外，人人都應享有基本人權</w:t>
      </w:r>
      <w:r w:rsidRPr="006B5424">
        <w:rPr>
          <w:color w:val="000000" w:themeColor="text1"/>
          <w:sz w:val="22"/>
        </w:rPr>
        <w:t xml:space="preserve">　</w:t>
      </w:r>
      <w:bookmarkEnd w:id="2211"/>
    </w:p>
    <w:p w:rsidR="002C4F6D" w:rsidRPr="006B5424" w:rsidRDefault="002C4F6D" w:rsidP="002C4F6D">
      <w:pPr>
        <w:pStyle w:val="Normal2141"/>
        <w:snapToGrid w:val="0"/>
        <w:spacing w:line="286" w:lineRule="auto"/>
        <w:ind w:left="680" w:hanging="283"/>
        <w:jc w:val="both"/>
        <w:textAlignment w:val="center"/>
        <w:rPr>
          <w:rFonts w:eastAsia="DengXian"/>
          <w:color w:val="000000" w:themeColor="text1"/>
        </w:rPr>
      </w:pPr>
      <w:bookmarkStart w:id="2212" w:name="QQ191216000725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從美國國務院的聲明看來，美國應認為汶萊實施的新刑法違反哪些國際人權公約？</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甲</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公民與政治權利國際公約；</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經濟社會文化權利國際公約；</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丙</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消除一切形式種族歧視國際公約；</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丁</w:t>
      </w:r>
      <w:r w:rsidRPr="006B5424">
        <w:rPr>
          <w:rFonts w:hint="eastAsia"/>
          <w:color w:val="000000" w:themeColor="text1"/>
          <w:kern w:val="2"/>
          <w:sz w:val="22"/>
          <w:szCs w:val="22"/>
          <w:lang w:eastAsia="zh-TW"/>
        </w:rPr>
        <w:t>)</w:t>
      </w:r>
      <w:r w:rsidRPr="006B5424">
        <w:rPr>
          <w:rFonts w:hint="eastAsia"/>
          <w:color w:val="000000" w:themeColor="text1"/>
          <w:kern w:val="2"/>
          <w:sz w:val="22"/>
          <w:szCs w:val="22"/>
          <w:lang w:eastAsia="zh-TW"/>
        </w:rPr>
        <w:t>禁止酷刑和其他殘忍、不人道、或有侮辱人的對待或處罰公約。</w:t>
      </w:r>
      <w:r w:rsidRPr="006B5424">
        <w:rPr>
          <w:color w:val="000000" w:themeColor="text1"/>
          <w:sz w:val="22"/>
        </w:rPr>
        <w:t xml:space="preserve">　</w:t>
      </w:r>
      <w:bookmarkEnd w:id="2212"/>
      <w:r w:rsidRPr="006B5424">
        <w:rPr>
          <w:color w:val="000000" w:themeColor="text1"/>
          <w:sz w:val="22"/>
        </w:rPr>
        <w:t>(A)</w:t>
      </w:r>
      <w:bookmarkStart w:id="2213" w:name="QQ191216000725_2_1"/>
      <w:r w:rsidRPr="006B5424">
        <w:rPr>
          <w:rFonts w:hint="eastAsia"/>
          <w:color w:val="000000" w:themeColor="text1"/>
          <w:kern w:val="2"/>
          <w:sz w:val="22"/>
          <w:szCs w:val="22"/>
        </w:rPr>
        <w:t>甲乙</w:t>
      </w:r>
      <w:r w:rsidRPr="006B5424">
        <w:rPr>
          <w:color w:val="000000" w:themeColor="text1"/>
          <w:sz w:val="22"/>
        </w:rPr>
        <w:t xml:space="preserve">　</w:t>
      </w:r>
      <w:bookmarkEnd w:id="2213"/>
      <w:r w:rsidRPr="006B5424">
        <w:rPr>
          <w:color w:val="000000" w:themeColor="text1"/>
          <w:sz w:val="22"/>
        </w:rPr>
        <w:t>(B)</w:t>
      </w:r>
      <w:bookmarkStart w:id="2214" w:name="QQ191216000725_2_2"/>
      <w:r w:rsidRPr="006B5424">
        <w:rPr>
          <w:rFonts w:hint="eastAsia"/>
          <w:color w:val="000000" w:themeColor="text1"/>
          <w:kern w:val="2"/>
          <w:sz w:val="22"/>
          <w:szCs w:val="22"/>
        </w:rPr>
        <w:t>乙丙</w:t>
      </w:r>
      <w:r w:rsidRPr="006B5424">
        <w:rPr>
          <w:color w:val="000000" w:themeColor="text1"/>
          <w:sz w:val="22"/>
        </w:rPr>
        <w:t xml:space="preserve">　</w:t>
      </w:r>
      <w:bookmarkEnd w:id="2214"/>
      <w:r w:rsidRPr="006B5424">
        <w:rPr>
          <w:color w:val="000000" w:themeColor="text1"/>
          <w:sz w:val="22"/>
        </w:rPr>
        <w:t>(C)</w:t>
      </w:r>
      <w:bookmarkStart w:id="2215" w:name="QQ191216000725_2_3"/>
      <w:r w:rsidRPr="006B5424">
        <w:rPr>
          <w:rFonts w:hint="eastAsia"/>
          <w:color w:val="000000" w:themeColor="text1"/>
          <w:kern w:val="2"/>
          <w:sz w:val="22"/>
          <w:szCs w:val="22"/>
        </w:rPr>
        <w:t>丙丁</w:t>
      </w:r>
      <w:r w:rsidRPr="006B5424">
        <w:rPr>
          <w:color w:val="000000" w:themeColor="text1"/>
          <w:sz w:val="22"/>
        </w:rPr>
        <w:t xml:space="preserve">　</w:t>
      </w:r>
      <w:bookmarkEnd w:id="2215"/>
      <w:r w:rsidRPr="006B5424">
        <w:rPr>
          <w:color w:val="000000" w:themeColor="text1"/>
          <w:sz w:val="22"/>
        </w:rPr>
        <w:t>(D)</w:t>
      </w:r>
      <w:bookmarkStart w:id="2216" w:name="QQ191216000725_2_4"/>
      <w:r w:rsidRPr="006B5424">
        <w:rPr>
          <w:rFonts w:hint="eastAsia"/>
          <w:color w:val="000000" w:themeColor="text1"/>
          <w:kern w:val="2"/>
          <w:sz w:val="22"/>
          <w:szCs w:val="22"/>
        </w:rPr>
        <w:t>甲丁</w:t>
      </w:r>
      <w:r w:rsidRPr="006B5424">
        <w:rPr>
          <w:color w:val="000000" w:themeColor="text1"/>
          <w:sz w:val="22"/>
        </w:rPr>
        <w:t xml:space="preserve">　</w:t>
      </w:r>
      <w:bookmarkEnd w:id="2216"/>
      <w:bookmarkEnd w:id="2206"/>
    </w:p>
    <w:p w:rsidR="002C4F6D" w:rsidRPr="006B5424" w:rsidRDefault="002C4F6D" w:rsidP="002C4F6D">
      <w:pPr>
        <w:pStyle w:val="Normal322"/>
        <w:snapToGrid w:val="0"/>
        <w:spacing w:line="286" w:lineRule="auto"/>
        <w:ind w:left="1332" w:hanging="935"/>
        <w:jc w:val="both"/>
        <w:textAlignment w:val="center"/>
        <w:rPr>
          <w:rFonts w:eastAsia="DengXian"/>
          <w:color w:val="000000" w:themeColor="text1"/>
        </w:rPr>
      </w:pPr>
      <w:bookmarkStart w:id="2217" w:name="AQ191216000725_M"/>
      <w:bookmarkStart w:id="2218" w:name="AQ19121600072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217"/>
      <w:r w:rsidRPr="006B5424">
        <w:rPr>
          <w:color w:val="000000" w:themeColor="text1"/>
          <w:sz w:val="22"/>
        </w:rPr>
        <w:t>(1)</w:t>
      </w:r>
      <w:bookmarkStart w:id="2219" w:name="AQ191216000725_1"/>
      <w:r w:rsidRPr="006B5424">
        <w:rPr>
          <w:color w:val="000000" w:themeColor="text1"/>
          <w:sz w:val="22"/>
        </w:rPr>
        <w:t>C</w:t>
      </w:r>
      <w:r w:rsidRPr="006B5424">
        <w:rPr>
          <w:color w:val="000000" w:themeColor="text1"/>
          <w:sz w:val="22"/>
        </w:rPr>
        <w:t xml:space="preserve">　</w:t>
      </w:r>
      <w:bookmarkEnd w:id="2219"/>
      <w:r w:rsidRPr="006B5424">
        <w:rPr>
          <w:color w:val="000000" w:themeColor="text1"/>
          <w:sz w:val="22"/>
        </w:rPr>
        <w:t>(2)</w:t>
      </w:r>
      <w:bookmarkStart w:id="2220" w:name="AQ191216000725_2"/>
      <w:r w:rsidRPr="006B5424">
        <w:rPr>
          <w:color w:val="000000" w:themeColor="text1"/>
          <w:sz w:val="22"/>
        </w:rPr>
        <w:t>D</w:t>
      </w:r>
      <w:r w:rsidRPr="006B5424">
        <w:rPr>
          <w:color w:val="000000" w:themeColor="text1"/>
          <w:sz w:val="22"/>
        </w:rPr>
        <w:t xml:space="preserve">　</w:t>
      </w:r>
      <w:bookmarkEnd w:id="2220"/>
      <w:bookmarkEnd w:id="2218"/>
    </w:p>
    <w:p w:rsidR="002C4F6D" w:rsidRPr="006B5424" w:rsidRDefault="002C4F6D" w:rsidP="002C4F6D">
      <w:pPr>
        <w:pStyle w:val="Normal421"/>
        <w:snapToGrid w:val="0"/>
        <w:spacing w:line="286" w:lineRule="auto"/>
        <w:ind w:left="1701" w:hanging="1304"/>
        <w:jc w:val="both"/>
        <w:textAlignment w:val="center"/>
        <w:rPr>
          <w:rFonts w:eastAsia="DengXian"/>
          <w:color w:val="000000" w:themeColor="text1"/>
        </w:rPr>
      </w:pPr>
      <w:bookmarkStart w:id="2221" w:name="RQ191216000725_M"/>
      <w:bookmarkStart w:id="2222" w:name="RQ191216000725"/>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223" w:name="RQ191216000725_1_H"/>
      <w:bookmarkEnd w:id="2221"/>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不顧國際輿論強烈譴責，汶萊仍執意實施全面加強刑罰強度的《伊斯蘭法刑法典》，可見人權具普世性非所有國家的共識</w:t>
      </w:r>
      <w:r w:rsidRPr="006B5424">
        <w:rPr>
          <w:color w:val="000000" w:themeColor="text1"/>
          <w:sz w:val="22"/>
        </w:rPr>
        <w:t xml:space="preserve">　</w:t>
      </w:r>
      <w:bookmarkEnd w:id="2223"/>
    </w:p>
    <w:p w:rsidR="002C4F6D" w:rsidRPr="006B5424" w:rsidRDefault="002C4F6D" w:rsidP="002C4F6D">
      <w:pPr>
        <w:pStyle w:val="Normal520"/>
        <w:snapToGrid w:val="0"/>
        <w:spacing w:line="286" w:lineRule="auto"/>
        <w:ind w:left="1701" w:hanging="397"/>
        <w:jc w:val="both"/>
        <w:textAlignment w:val="center"/>
        <w:rPr>
          <w:rFonts w:eastAsia="DengXian"/>
          <w:color w:val="000000" w:themeColor="text1"/>
        </w:rPr>
      </w:pPr>
      <w:bookmarkStart w:id="2224" w:name="RQ191216000725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公民與政治權利國際公約》主要保障生命權、免於酷刑和不人道待遇的自由、免於奴役和強迫勞動的自由、人身自由權、公平審判權、人格權、參政權、少數族群權等，因美國國務院的聲明指出，汶萊新實施的伊斯蘭刑法涉及虐待、殘酷、不人道及有辱人格的刑罰，故除違反《禁止酷刑和其他殘忍、不人道、或有侮辱人的對待或處罰公約》，亦違反《公民與政治權利國際公約》</w:t>
      </w:r>
      <w:r w:rsidRPr="006B5424">
        <w:rPr>
          <w:color w:val="000000" w:themeColor="text1"/>
          <w:sz w:val="22"/>
        </w:rPr>
        <w:t xml:space="preserve">　</w:t>
      </w:r>
      <w:bookmarkEnd w:id="2224"/>
      <w:bookmarkEnd w:id="222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0800727</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2"/>
        <w:snapToGrid w:val="0"/>
        <w:spacing w:line="286" w:lineRule="auto"/>
        <w:ind w:left="397"/>
        <w:jc w:val="both"/>
        <w:textAlignment w:val="center"/>
        <w:rPr>
          <w:rFonts w:eastAsia="DengXian"/>
          <w:color w:val="000000" w:themeColor="text1"/>
        </w:rPr>
      </w:pPr>
      <w:bookmarkStart w:id="2225" w:name="QQ191216000816_M"/>
      <w:bookmarkStart w:id="2226" w:name="QQ191216000816"/>
      <w:r w:rsidRPr="006B5424">
        <w:rPr>
          <w:rFonts w:hint="eastAsia"/>
          <w:color w:val="000000" w:themeColor="text1"/>
          <w:kern w:val="2"/>
          <w:sz w:val="22"/>
          <w:szCs w:val="22"/>
          <w:lang w:eastAsia="zh-TW"/>
        </w:rPr>
        <w:t>聯合國的國際人權體制發展主要分成四個階段。第一階段是</w:t>
      </w:r>
      <w:r w:rsidRPr="006B5424">
        <w:rPr>
          <w:rFonts w:hint="eastAsia"/>
          <w:color w:val="000000" w:themeColor="text1"/>
          <w:kern w:val="2"/>
          <w:sz w:val="22"/>
          <w:szCs w:val="22"/>
          <w:lang w:eastAsia="zh-TW"/>
        </w:rPr>
        <w:t>1945</w:t>
      </w:r>
      <w:r w:rsidRPr="006B5424">
        <w:rPr>
          <w:rFonts w:hint="eastAsia"/>
          <w:color w:val="000000" w:themeColor="text1"/>
          <w:kern w:val="2"/>
          <w:sz w:val="22"/>
          <w:szCs w:val="22"/>
          <w:lang w:eastAsia="zh-TW"/>
        </w:rPr>
        <w:t>年通過的《聯合國憲章》，該憲章雖未對國際人權保護有太多直接規定，卻是國際社會組成國際機構，以促成國際人權保障及實踐最重要的集體合作機制。第二階段是</w:t>
      </w:r>
      <w:r w:rsidRPr="006B5424">
        <w:rPr>
          <w:rFonts w:hint="eastAsia"/>
          <w:color w:val="000000" w:themeColor="text1"/>
          <w:kern w:val="2"/>
          <w:sz w:val="22"/>
          <w:szCs w:val="22"/>
          <w:lang w:eastAsia="zh-TW"/>
        </w:rPr>
        <w:t>1948</w:t>
      </w:r>
      <w:r w:rsidRPr="006B5424">
        <w:rPr>
          <w:rFonts w:hint="eastAsia"/>
          <w:color w:val="000000" w:themeColor="text1"/>
          <w:kern w:val="2"/>
          <w:sz w:val="22"/>
          <w:szCs w:val="22"/>
          <w:lang w:eastAsia="zh-TW"/>
        </w:rPr>
        <w:t>年通過的《世界人權宣言》，其所規範的是最基本且最具綱領性的國際人權，具有母法的地位。第三階段則是</w:t>
      </w:r>
      <w:r w:rsidRPr="006B5424">
        <w:rPr>
          <w:rFonts w:hint="eastAsia"/>
          <w:color w:val="000000" w:themeColor="text1"/>
          <w:kern w:val="2"/>
          <w:sz w:val="22"/>
          <w:szCs w:val="22"/>
          <w:lang w:eastAsia="zh-TW"/>
        </w:rPr>
        <w:t>1966</w:t>
      </w:r>
      <w:r w:rsidRPr="006B5424">
        <w:rPr>
          <w:rFonts w:hint="eastAsia"/>
          <w:color w:val="000000" w:themeColor="text1"/>
          <w:kern w:val="2"/>
          <w:sz w:val="22"/>
          <w:szCs w:val="22"/>
          <w:lang w:eastAsia="zh-TW"/>
        </w:rPr>
        <w:t>年通過的《公民與政治權利國際公約》、《經濟社會文化權利國際公約》，這兩個公約不但是《世界人權宣言》的具體化，更涵蓋了該宣言所未包括的基本權利，三者同為國際人權保障體系最根本的法源。第四階段則是由特定領域人權議題所規範的公約所組成，《兒童權利公約》、《消除對婦女一切形式歧視公約》、《原住民族權利宣言》、《身心障礙者權利國際公約》都在其中。</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我國現階段非聯合國成員，亦無遵守公約之義務，但在民間人權團體多年推動下，自</w:t>
      </w:r>
      <w:r w:rsidRPr="006B5424">
        <w:rPr>
          <w:rFonts w:hint="eastAsia"/>
          <w:color w:val="000000" w:themeColor="text1"/>
          <w:kern w:val="2"/>
          <w:sz w:val="22"/>
          <w:szCs w:val="22"/>
          <w:lang w:eastAsia="zh-TW"/>
        </w:rPr>
        <w:t>2009</w:t>
      </w:r>
      <w:r w:rsidRPr="006B5424">
        <w:rPr>
          <w:rFonts w:hint="eastAsia"/>
          <w:color w:val="000000" w:themeColor="text1"/>
          <w:kern w:val="2"/>
          <w:sz w:val="22"/>
          <w:szCs w:val="22"/>
          <w:lang w:eastAsia="zh-TW"/>
        </w:rPr>
        <w:t>年始，陸續通過「兩公約施行法」、「消除對婦女一切形式歧視公約施行法」、「兒童權利公約施行法」、「身心障礙者權利公約施行法」，表達我國落實國際人權公約的誠意和決心。</w:t>
      </w:r>
      <w:r w:rsidRPr="006B5424">
        <w:rPr>
          <w:color w:val="000000" w:themeColor="text1"/>
          <w:sz w:val="22"/>
        </w:rPr>
        <w:t xml:space="preserve">　</w:t>
      </w:r>
      <w:bookmarkEnd w:id="2225"/>
    </w:p>
    <w:p w:rsidR="002C4F6D" w:rsidRPr="006B5424" w:rsidRDefault="002C4F6D" w:rsidP="002C4F6D">
      <w:pPr>
        <w:pStyle w:val="Normal1142"/>
        <w:snapToGrid w:val="0"/>
        <w:spacing w:line="286" w:lineRule="auto"/>
        <w:ind w:left="680" w:hanging="283"/>
        <w:jc w:val="both"/>
        <w:textAlignment w:val="center"/>
        <w:rPr>
          <w:rFonts w:eastAsia="DengXian"/>
          <w:color w:val="000000" w:themeColor="text1"/>
        </w:rPr>
      </w:pPr>
      <w:bookmarkStart w:id="2227" w:name="QQ191216000816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從上述聯合國國際人權體制四階段的演進，可以推論得知下列哪一訊息？</w:t>
      </w:r>
      <w:r w:rsidRPr="006B5424">
        <w:rPr>
          <w:color w:val="000000" w:themeColor="text1"/>
          <w:sz w:val="22"/>
        </w:rPr>
        <w:t xml:space="preserve">　</w:t>
      </w:r>
      <w:bookmarkEnd w:id="2227"/>
      <w:r w:rsidRPr="006B5424">
        <w:rPr>
          <w:color w:val="000000" w:themeColor="text1"/>
          <w:sz w:val="22"/>
        </w:rPr>
        <w:t>(A)</w:t>
      </w:r>
      <w:bookmarkStart w:id="2228" w:name="QQ191216000816_1_1"/>
      <w:r w:rsidRPr="006B5424">
        <w:rPr>
          <w:rFonts w:hint="eastAsia"/>
          <w:color w:val="000000" w:themeColor="text1"/>
          <w:kern w:val="2"/>
          <w:sz w:val="22"/>
          <w:szCs w:val="22"/>
          <w:lang w:eastAsia="zh-TW"/>
        </w:rPr>
        <w:t>「國際人權法典」是國際人權保障體系發展的根源與基礎</w:t>
      </w:r>
      <w:r w:rsidRPr="006B5424">
        <w:rPr>
          <w:color w:val="000000" w:themeColor="text1"/>
          <w:sz w:val="22"/>
        </w:rPr>
        <w:t xml:space="preserve">　</w:t>
      </w:r>
      <w:bookmarkEnd w:id="2228"/>
      <w:r w:rsidRPr="006B5424">
        <w:rPr>
          <w:color w:val="000000" w:themeColor="text1"/>
          <w:sz w:val="22"/>
        </w:rPr>
        <w:t>(B)</w:t>
      </w:r>
      <w:bookmarkStart w:id="2229" w:name="QQ191216000816_1_2"/>
      <w:r w:rsidRPr="006B5424">
        <w:rPr>
          <w:rFonts w:hint="eastAsia"/>
          <w:color w:val="000000" w:themeColor="text1"/>
          <w:kern w:val="2"/>
          <w:sz w:val="22"/>
          <w:szCs w:val="22"/>
          <w:lang w:eastAsia="zh-TW"/>
        </w:rPr>
        <w:t>自第三階段之後，人權從國際間的共同約法轉變為單一國家的意識型態</w:t>
      </w:r>
      <w:r w:rsidRPr="006B5424">
        <w:rPr>
          <w:color w:val="000000" w:themeColor="text1"/>
          <w:sz w:val="22"/>
        </w:rPr>
        <w:t xml:space="preserve">　</w:t>
      </w:r>
      <w:bookmarkEnd w:id="2229"/>
      <w:r w:rsidRPr="006B5424">
        <w:rPr>
          <w:color w:val="000000" w:themeColor="text1"/>
          <w:sz w:val="22"/>
        </w:rPr>
        <w:t>(C)</w:t>
      </w:r>
      <w:bookmarkStart w:id="2230" w:name="QQ191216000816_1_3"/>
      <w:r w:rsidRPr="006B5424">
        <w:rPr>
          <w:rFonts w:hint="eastAsia"/>
          <w:color w:val="000000" w:themeColor="text1"/>
          <w:kern w:val="2"/>
          <w:sz w:val="22"/>
          <w:szCs w:val="22"/>
          <w:lang w:eastAsia="zh-TW"/>
        </w:rPr>
        <w:t>因不乏對《聯合國憲章》之法律拘束力存有質疑者，故有《世界人權宣言》的通過</w:t>
      </w:r>
      <w:r w:rsidRPr="006B5424">
        <w:rPr>
          <w:color w:val="000000" w:themeColor="text1"/>
          <w:sz w:val="22"/>
        </w:rPr>
        <w:t xml:space="preserve">　</w:t>
      </w:r>
      <w:bookmarkEnd w:id="2230"/>
      <w:r w:rsidRPr="006B5424">
        <w:rPr>
          <w:color w:val="000000" w:themeColor="text1"/>
          <w:sz w:val="22"/>
        </w:rPr>
        <w:t>(D)</w:t>
      </w:r>
      <w:bookmarkStart w:id="2231" w:name="QQ191216000816_1_4"/>
      <w:r w:rsidRPr="006B5424">
        <w:rPr>
          <w:rFonts w:hint="eastAsia"/>
          <w:color w:val="000000" w:themeColor="text1"/>
          <w:kern w:val="2"/>
          <w:sz w:val="22"/>
          <w:szCs w:val="22"/>
          <w:lang w:eastAsia="zh-TW"/>
        </w:rPr>
        <w:t>國際人權體制的演進是先有議題性公約，再整合出總結性公約，最終才有集體合作機制的出現</w:t>
      </w:r>
      <w:r w:rsidRPr="006B5424">
        <w:rPr>
          <w:color w:val="000000" w:themeColor="text1"/>
          <w:sz w:val="22"/>
        </w:rPr>
        <w:t xml:space="preserve">　</w:t>
      </w:r>
      <w:bookmarkEnd w:id="2231"/>
    </w:p>
    <w:p w:rsidR="002C4F6D" w:rsidRPr="006B5424" w:rsidRDefault="002C4F6D" w:rsidP="002C4F6D">
      <w:pPr>
        <w:pStyle w:val="Normal2142"/>
        <w:snapToGrid w:val="0"/>
        <w:spacing w:line="286" w:lineRule="auto"/>
        <w:ind w:left="680" w:hanging="283"/>
        <w:jc w:val="both"/>
        <w:textAlignment w:val="center"/>
        <w:rPr>
          <w:rFonts w:eastAsia="DengXian"/>
          <w:color w:val="000000" w:themeColor="text1"/>
        </w:rPr>
      </w:pPr>
      <w:bookmarkStart w:id="2232" w:name="QQ19121600081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我國立法通過多項國際人權公約施行法，其主要的意義為何？</w:t>
      </w:r>
      <w:r w:rsidRPr="006B5424">
        <w:rPr>
          <w:color w:val="000000" w:themeColor="text1"/>
          <w:sz w:val="22"/>
        </w:rPr>
        <w:t xml:space="preserve">　</w:t>
      </w:r>
      <w:bookmarkEnd w:id="2232"/>
      <w:r w:rsidRPr="006B5424">
        <w:rPr>
          <w:color w:val="000000" w:themeColor="text1"/>
          <w:sz w:val="22"/>
        </w:rPr>
        <w:t>(A)</w:t>
      </w:r>
      <w:bookmarkStart w:id="2233" w:name="QQ191216000816_2_1"/>
      <w:r w:rsidRPr="006B5424">
        <w:rPr>
          <w:rFonts w:hint="eastAsia"/>
          <w:color w:val="000000" w:themeColor="text1"/>
          <w:kern w:val="2"/>
          <w:sz w:val="22"/>
          <w:szCs w:val="22"/>
          <w:lang w:eastAsia="zh-TW"/>
        </w:rPr>
        <w:t>賦予國際條約國內法的效力，致力提升我國各項人權表現</w:t>
      </w:r>
      <w:r w:rsidRPr="006B5424">
        <w:rPr>
          <w:color w:val="000000" w:themeColor="text1"/>
          <w:sz w:val="22"/>
        </w:rPr>
        <w:t xml:space="preserve">　</w:t>
      </w:r>
      <w:bookmarkEnd w:id="2233"/>
      <w:r w:rsidRPr="006B5424">
        <w:rPr>
          <w:color w:val="000000" w:themeColor="text1"/>
          <w:sz w:val="22"/>
        </w:rPr>
        <w:t>(B)</w:t>
      </w:r>
      <w:bookmarkStart w:id="2234" w:name="QQ191216000816_2_2"/>
      <w:r w:rsidRPr="006B5424">
        <w:rPr>
          <w:rFonts w:hint="eastAsia"/>
          <w:color w:val="000000" w:themeColor="text1"/>
          <w:kern w:val="2"/>
          <w:sz w:val="22"/>
          <w:szCs w:val="22"/>
          <w:lang w:eastAsia="zh-TW"/>
        </w:rPr>
        <w:t>順利完成公約批准並交存聯合國的程序，實質加入聯合國</w:t>
      </w:r>
      <w:r w:rsidRPr="006B5424">
        <w:rPr>
          <w:color w:val="000000" w:themeColor="text1"/>
          <w:sz w:val="22"/>
        </w:rPr>
        <w:t xml:space="preserve">　</w:t>
      </w:r>
      <w:bookmarkEnd w:id="2234"/>
      <w:r w:rsidRPr="006B5424">
        <w:rPr>
          <w:color w:val="000000" w:themeColor="text1"/>
          <w:sz w:val="22"/>
        </w:rPr>
        <w:t>(C)</w:t>
      </w:r>
      <w:bookmarkStart w:id="2235" w:name="QQ191216000816_2_3"/>
      <w:r w:rsidRPr="006B5424">
        <w:rPr>
          <w:rFonts w:hint="eastAsia"/>
          <w:color w:val="000000" w:themeColor="text1"/>
          <w:kern w:val="2"/>
          <w:sz w:val="22"/>
          <w:szCs w:val="22"/>
          <w:lang w:eastAsia="zh-TW"/>
        </w:rPr>
        <w:t>人權應基於國家需要選擇性適用，表彰我國的獨立自主性</w:t>
      </w:r>
      <w:r w:rsidRPr="006B5424">
        <w:rPr>
          <w:color w:val="000000" w:themeColor="text1"/>
          <w:sz w:val="22"/>
        </w:rPr>
        <w:t xml:space="preserve">　</w:t>
      </w:r>
      <w:bookmarkEnd w:id="2235"/>
      <w:r w:rsidRPr="006B5424">
        <w:rPr>
          <w:color w:val="000000" w:themeColor="text1"/>
          <w:sz w:val="22"/>
        </w:rPr>
        <w:t>(D)</w:t>
      </w:r>
      <w:bookmarkStart w:id="2236" w:name="QQ191216000816_2_4"/>
      <w:r w:rsidRPr="006B5424">
        <w:rPr>
          <w:rFonts w:hint="eastAsia"/>
          <w:color w:val="000000" w:themeColor="text1"/>
          <w:kern w:val="2"/>
          <w:sz w:val="22"/>
          <w:szCs w:val="22"/>
          <w:lang w:eastAsia="zh-TW"/>
        </w:rPr>
        <w:t>人權非普世價值，但我國將人權法制化有助提高國際形象</w:t>
      </w:r>
      <w:r w:rsidRPr="006B5424">
        <w:rPr>
          <w:color w:val="000000" w:themeColor="text1"/>
          <w:sz w:val="22"/>
        </w:rPr>
        <w:t xml:space="preserve">　</w:t>
      </w:r>
      <w:bookmarkEnd w:id="2236"/>
    </w:p>
    <w:p w:rsidR="002C4F6D" w:rsidRPr="006B5424" w:rsidRDefault="002C4F6D" w:rsidP="002C4F6D">
      <w:pPr>
        <w:pStyle w:val="Normal323"/>
        <w:snapToGrid w:val="0"/>
        <w:spacing w:line="286" w:lineRule="auto"/>
        <w:ind w:left="680" w:hanging="283"/>
        <w:jc w:val="both"/>
        <w:textAlignment w:val="center"/>
        <w:rPr>
          <w:rFonts w:eastAsia="DengXian"/>
          <w:color w:val="000000" w:themeColor="text1"/>
        </w:rPr>
      </w:pPr>
      <w:bookmarkStart w:id="2237" w:name="QQ191216000816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若我國成為聯合國成員並完成上述人權公約的締結，必須配合下列何種事務？</w:t>
      </w:r>
      <w:r w:rsidRPr="006B5424">
        <w:rPr>
          <w:color w:val="000000" w:themeColor="text1"/>
          <w:sz w:val="22"/>
        </w:rPr>
        <w:t xml:space="preserve">　</w:t>
      </w:r>
      <w:bookmarkEnd w:id="2237"/>
      <w:r w:rsidRPr="006B5424">
        <w:rPr>
          <w:color w:val="000000" w:themeColor="text1"/>
          <w:sz w:val="22"/>
        </w:rPr>
        <w:t>(A)</w:t>
      </w:r>
      <w:bookmarkStart w:id="2238" w:name="QQ191216000816_3_1"/>
      <w:r w:rsidRPr="006B5424">
        <w:rPr>
          <w:rFonts w:hint="eastAsia"/>
          <w:color w:val="000000" w:themeColor="text1"/>
          <w:kern w:val="2"/>
          <w:sz w:val="22"/>
          <w:szCs w:val="22"/>
          <w:lang w:eastAsia="zh-TW"/>
        </w:rPr>
        <w:t>所有申訴交由單一的人權公約監督機構審議</w:t>
      </w:r>
      <w:r w:rsidRPr="006B5424">
        <w:rPr>
          <w:color w:val="000000" w:themeColor="text1"/>
          <w:sz w:val="22"/>
        </w:rPr>
        <w:t xml:space="preserve">　</w:t>
      </w:r>
      <w:bookmarkEnd w:id="2238"/>
      <w:r w:rsidRPr="006B5424">
        <w:rPr>
          <w:color w:val="000000" w:themeColor="text1"/>
          <w:sz w:val="22"/>
        </w:rPr>
        <w:t>(B)</w:t>
      </w:r>
      <w:bookmarkStart w:id="2239" w:name="QQ191216000816_3_2"/>
      <w:r w:rsidRPr="006B5424">
        <w:rPr>
          <w:rFonts w:hint="eastAsia"/>
          <w:color w:val="000000" w:themeColor="text1"/>
          <w:kern w:val="2"/>
          <w:sz w:val="22"/>
          <w:szCs w:val="22"/>
          <w:lang w:eastAsia="zh-TW"/>
        </w:rPr>
        <w:t>國內須選任人權事務高級專員推動人權工作</w:t>
      </w:r>
      <w:r w:rsidRPr="006B5424">
        <w:rPr>
          <w:color w:val="000000" w:themeColor="text1"/>
          <w:sz w:val="22"/>
        </w:rPr>
        <w:t xml:space="preserve">　</w:t>
      </w:r>
      <w:bookmarkEnd w:id="2239"/>
      <w:r w:rsidRPr="006B5424">
        <w:rPr>
          <w:color w:val="000000" w:themeColor="text1"/>
          <w:sz w:val="22"/>
        </w:rPr>
        <w:t>(C)</w:t>
      </w:r>
      <w:bookmarkStart w:id="2240" w:name="QQ191216000816_3_3"/>
      <w:r w:rsidRPr="006B5424">
        <w:rPr>
          <w:rFonts w:hint="eastAsia"/>
          <w:color w:val="000000" w:themeColor="text1"/>
          <w:kern w:val="2"/>
          <w:sz w:val="22"/>
          <w:szCs w:val="22"/>
          <w:lang w:eastAsia="zh-TW"/>
        </w:rPr>
        <w:t>定期提出國家人權報告並接受聯合國的審查</w:t>
      </w:r>
      <w:r w:rsidRPr="006B5424">
        <w:rPr>
          <w:color w:val="000000" w:themeColor="text1"/>
          <w:sz w:val="22"/>
        </w:rPr>
        <w:t xml:space="preserve">　</w:t>
      </w:r>
      <w:bookmarkEnd w:id="2240"/>
      <w:r w:rsidRPr="006B5424">
        <w:rPr>
          <w:color w:val="000000" w:themeColor="text1"/>
          <w:sz w:val="22"/>
        </w:rPr>
        <w:t>(D)</w:t>
      </w:r>
      <w:bookmarkStart w:id="2241" w:name="QQ191216000816_3_4"/>
      <w:r w:rsidRPr="006B5424">
        <w:rPr>
          <w:rFonts w:hint="eastAsia"/>
          <w:color w:val="000000" w:themeColor="text1"/>
          <w:kern w:val="2"/>
          <w:sz w:val="22"/>
          <w:szCs w:val="22"/>
          <w:lang w:eastAsia="zh-TW"/>
        </w:rPr>
        <w:t>聯合國進行訪視與人權調查得不經我國同意</w:t>
      </w:r>
      <w:r w:rsidRPr="006B5424">
        <w:rPr>
          <w:color w:val="000000" w:themeColor="text1"/>
          <w:sz w:val="22"/>
        </w:rPr>
        <w:t xml:space="preserve">　</w:t>
      </w:r>
      <w:bookmarkEnd w:id="2241"/>
      <w:bookmarkEnd w:id="2226"/>
    </w:p>
    <w:p w:rsidR="002C4F6D" w:rsidRPr="006B5424" w:rsidRDefault="002C4F6D" w:rsidP="002C4F6D">
      <w:pPr>
        <w:pStyle w:val="Normal422"/>
        <w:snapToGrid w:val="0"/>
        <w:spacing w:line="286" w:lineRule="auto"/>
        <w:ind w:left="1332" w:hanging="935"/>
        <w:jc w:val="both"/>
        <w:textAlignment w:val="center"/>
        <w:rPr>
          <w:rFonts w:eastAsia="DengXian"/>
          <w:color w:val="000000" w:themeColor="text1"/>
        </w:rPr>
      </w:pPr>
      <w:bookmarkStart w:id="2242" w:name="AQ191216000816_M"/>
      <w:bookmarkStart w:id="2243" w:name="AQ19121600081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242"/>
      <w:r w:rsidRPr="006B5424">
        <w:rPr>
          <w:color w:val="000000" w:themeColor="text1"/>
          <w:sz w:val="22"/>
        </w:rPr>
        <w:t>(1)</w:t>
      </w:r>
      <w:bookmarkStart w:id="2244" w:name="AQ191216000816_1"/>
      <w:r w:rsidRPr="006B5424">
        <w:rPr>
          <w:color w:val="000000" w:themeColor="text1"/>
          <w:sz w:val="22"/>
        </w:rPr>
        <w:t>A</w:t>
      </w:r>
      <w:r w:rsidRPr="006B5424">
        <w:rPr>
          <w:color w:val="000000" w:themeColor="text1"/>
          <w:sz w:val="22"/>
        </w:rPr>
        <w:t xml:space="preserve">　</w:t>
      </w:r>
      <w:bookmarkEnd w:id="2244"/>
      <w:r w:rsidRPr="006B5424">
        <w:rPr>
          <w:color w:val="000000" w:themeColor="text1"/>
          <w:sz w:val="22"/>
        </w:rPr>
        <w:t>(2)</w:t>
      </w:r>
      <w:bookmarkStart w:id="2245" w:name="AQ191216000816_2"/>
      <w:r w:rsidRPr="006B5424">
        <w:rPr>
          <w:color w:val="000000" w:themeColor="text1"/>
          <w:sz w:val="22"/>
        </w:rPr>
        <w:t>A</w:t>
      </w:r>
      <w:r w:rsidRPr="006B5424">
        <w:rPr>
          <w:color w:val="000000" w:themeColor="text1"/>
          <w:sz w:val="22"/>
        </w:rPr>
        <w:t xml:space="preserve">　</w:t>
      </w:r>
      <w:bookmarkEnd w:id="2245"/>
      <w:r w:rsidRPr="006B5424">
        <w:rPr>
          <w:color w:val="000000" w:themeColor="text1"/>
          <w:sz w:val="22"/>
        </w:rPr>
        <w:t>(3)</w:t>
      </w:r>
      <w:bookmarkStart w:id="2246" w:name="AQ191216000816_3"/>
      <w:r w:rsidRPr="006B5424">
        <w:rPr>
          <w:color w:val="000000" w:themeColor="text1"/>
          <w:sz w:val="22"/>
        </w:rPr>
        <w:t>C</w:t>
      </w:r>
      <w:r w:rsidRPr="006B5424">
        <w:rPr>
          <w:color w:val="000000" w:themeColor="text1"/>
          <w:sz w:val="22"/>
        </w:rPr>
        <w:t xml:space="preserve">　</w:t>
      </w:r>
      <w:bookmarkEnd w:id="2246"/>
      <w:bookmarkEnd w:id="2243"/>
    </w:p>
    <w:p w:rsidR="002C4F6D" w:rsidRPr="006B5424" w:rsidRDefault="002C4F6D" w:rsidP="002C4F6D">
      <w:pPr>
        <w:pStyle w:val="Normal521"/>
        <w:snapToGrid w:val="0"/>
        <w:spacing w:line="286" w:lineRule="auto"/>
        <w:ind w:left="1701" w:hanging="1304"/>
        <w:jc w:val="both"/>
        <w:textAlignment w:val="center"/>
        <w:rPr>
          <w:rFonts w:eastAsia="DengXian"/>
          <w:color w:val="000000" w:themeColor="text1"/>
        </w:rPr>
      </w:pPr>
      <w:bookmarkStart w:id="2247" w:name="RQ191216000816_M"/>
      <w:bookmarkStart w:id="2248" w:name="RQ19121600081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249" w:name="RQ191216000816_1_H"/>
      <w:bookmarkEnd w:id="2247"/>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《世界人權宣言》與《公民與政治權利國際公約》、《經濟社會文化權利國際公約》三者合稱「國際人權法典」，為國際人權保障體系最根本的法源</w:t>
      </w:r>
      <w:r w:rsidRPr="006B5424">
        <w:rPr>
          <w:color w:val="000000" w:themeColor="text1"/>
          <w:sz w:val="22"/>
        </w:rPr>
        <w:t xml:space="preserve">　</w:t>
      </w:r>
      <w:bookmarkEnd w:id="2249"/>
      <w:r w:rsidRPr="006B5424">
        <w:rPr>
          <w:color w:val="000000" w:themeColor="text1"/>
          <w:sz w:val="22"/>
        </w:rPr>
        <w:t>(B)</w:t>
      </w:r>
      <w:bookmarkStart w:id="2250" w:name="RQ191216000816_1_2"/>
      <w:r w:rsidRPr="006B5424">
        <w:rPr>
          <w:rFonts w:hint="eastAsia"/>
          <w:color w:val="000000" w:themeColor="text1"/>
          <w:kern w:val="2"/>
          <w:sz w:val="22"/>
          <w:szCs w:val="22"/>
          <w:lang w:eastAsia="zh-TW"/>
        </w:rPr>
        <w:t>自第三階段之後，人權從個別國家的意識型態轉變為國際間的共同約法</w:t>
      </w:r>
      <w:r w:rsidRPr="006B5424">
        <w:rPr>
          <w:color w:val="000000" w:themeColor="text1"/>
          <w:sz w:val="22"/>
        </w:rPr>
        <w:t xml:space="preserve">　</w:t>
      </w:r>
      <w:bookmarkEnd w:id="2250"/>
      <w:r w:rsidRPr="006B5424">
        <w:rPr>
          <w:color w:val="000000" w:themeColor="text1"/>
          <w:sz w:val="22"/>
        </w:rPr>
        <w:t>(C)</w:t>
      </w:r>
      <w:bookmarkStart w:id="2251" w:name="RQ191216000816_1_3"/>
      <w:r w:rsidRPr="006B5424">
        <w:rPr>
          <w:rFonts w:hint="eastAsia"/>
          <w:color w:val="000000" w:themeColor="text1"/>
          <w:kern w:val="2"/>
          <w:sz w:val="22"/>
          <w:szCs w:val="22"/>
          <w:lang w:eastAsia="zh-TW"/>
        </w:rPr>
        <w:t>《世界人權宣言》仍</w:t>
      </w:r>
      <w:r w:rsidRPr="006B5424">
        <w:rPr>
          <w:rFonts w:hint="eastAsia"/>
          <w:color w:val="000000" w:themeColor="text1"/>
          <w:kern w:val="2"/>
          <w:sz w:val="22"/>
          <w:szCs w:val="22"/>
          <w:lang w:eastAsia="zh-TW"/>
        </w:rPr>
        <w:lastRenderedPageBreak/>
        <w:t>不具法律拘束力，故有各項人權公約的通過</w:t>
      </w:r>
      <w:r w:rsidRPr="006B5424">
        <w:rPr>
          <w:color w:val="000000" w:themeColor="text1"/>
          <w:sz w:val="22"/>
        </w:rPr>
        <w:t xml:space="preserve">　</w:t>
      </w:r>
      <w:bookmarkEnd w:id="2251"/>
      <w:r w:rsidRPr="006B5424">
        <w:rPr>
          <w:color w:val="000000" w:themeColor="text1"/>
          <w:sz w:val="22"/>
        </w:rPr>
        <w:t>(D)</w:t>
      </w:r>
      <w:bookmarkStart w:id="2252" w:name="RQ191216000816_1_4"/>
      <w:r w:rsidRPr="006B5424">
        <w:rPr>
          <w:rFonts w:hint="eastAsia"/>
          <w:color w:val="000000" w:themeColor="text1"/>
          <w:kern w:val="2"/>
          <w:sz w:val="22"/>
          <w:szCs w:val="22"/>
          <w:lang w:eastAsia="zh-TW"/>
        </w:rPr>
        <w:t>國際人權體制的演進是先有集體合作機制，再有綱領性公約，最終才有各領域議題性公約的出現</w:t>
      </w:r>
      <w:r w:rsidRPr="006B5424">
        <w:rPr>
          <w:color w:val="000000" w:themeColor="text1"/>
          <w:sz w:val="22"/>
        </w:rPr>
        <w:t xml:space="preserve">　</w:t>
      </w:r>
      <w:bookmarkEnd w:id="2252"/>
    </w:p>
    <w:p w:rsidR="002C4F6D" w:rsidRPr="006B5424" w:rsidRDefault="002C4F6D" w:rsidP="002C4F6D">
      <w:pPr>
        <w:pStyle w:val="Normal66"/>
        <w:snapToGrid w:val="0"/>
        <w:spacing w:line="286" w:lineRule="auto"/>
        <w:ind w:left="1701" w:hanging="397"/>
        <w:jc w:val="both"/>
        <w:textAlignment w:val="center"/>
        <w:rPr>
          <w:rFonts w:eastAsia="DengXian"/>
          <w:color w:val="000000" w:themeColor="text1"/>
        </w:rPr>
      </w:pPr>
      <w:bookmarkStart w:id="2253" w:name="RQ19121600081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因我國認為人權是普世價值，故通過多項國際人權公約施行法，賦予國際公約國內法律的效力，透過法律落實各項公約的人權保障。</w:t>
      </w:r>
      <w:r w:rsidRPr="006B5424">
        <w:rPr>
          <w:color w:val="000000" w:themeColor="text1"/>
          <w:sz w:val="22"/>
        </w:rPr>
        <w:t xml:space="preserve">　</w:t>
      </w:r>
      <w:bookmarkEnd w:id="2253"/>
    </w:p>
    <w:p w:rsidR="002C4F6D" w:rsidRPr="006B5424" w:rsidRDefault="002C4F6D" w:rsidP="002C4F6D">
      <w:pPr>
        <w:pStyle w:val="Normal76"/>
        <w:snapToGrid w:val="0"/>
        <w:spacing w:line="286" w:lineRule="auto"/>
        <w:ind w:left="1701" w:hanging="397"/>
        <w:jc w:val="both"/>
        <w:textAlignment w:val="center"/>
        <w:rPr>
          <w:rFonts w:eastAsia="DengXian"/>
          <w:color w:val="000000" w:themeColor="text1"/>
        </w:rPr>
      </w:pPr>
      <w:bookmarkStart w:id="2254" w:name="RQ191216000816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聯合國公布並要求會員國締結的各項公約，代表締約國認同該公約內容，也須遵守其規範事項，並承擔相關的責任與義務，其中包括定期提出國家人權報告並接受聯合國審查委員會的審查</w:t>
      </w:r>
      <w:r w:rsidRPr="006B5424">
        <w:rPr>
          <w:color w:val="000000" w:themeColor="text1"/>
          <w:sz w:val="22"/>
        </w:rPr>
        <w:t xml:space="preserve">　</w:t>
      </w:r>
      <w:bookmarkEnd w:id="2254"/>
      <w:r w:rsidRPr="006B5424">
        <w:rPr>
          <w:color w:val="000000" w:themeColor="text1"/>
          <w:sz w:val="22"/>
        </w:rPr>
        <w:t>(A)</w:t>
      </w:r>
      <w:bookmarkStart w:id="2255" w:name="RQ191216000816_3_1"/>
      <w:r w:rsidRPr="006B5424">
        <w:rPr>
          <w:rFonts w:hint="eastAsia"/>
          <w:color w:val="000000" w:themeColor="text1"/>
          <w:kern w:val="2"/>
          <w:sz w:val="22"/>
          <w:szCs w:val="22"/>
          <w:lang w:eastAsia="zh-TW"/>
        </w:rPr>
        <w:t>各項公約申訴交由各自的專責機構審議</w:t>
      </w:r>
      <w:r w:rsidRPr="006B5424">
        <w:rPr>
          <w:color w:val="000000" w:themeColor="text1"/>
          <w:sz w:val="22"/>
        </w:rPr>
        <w:t xml:space="preserve">　</w:t>
      </w:r>
      <w:bookmarkEnd w:id="2255"/>
      <w:r w:rsidRPr="006B5424">
        <w:rPr>
          <w:color w:val="000000" w:themeColor="text1"/>
          <w:sz w:val="22"/>
        </w:rPr>
        <w:t>(B)</w:t>
      </w:r>
      <w:bookmarkStart w:id="2256" w:name="RQ191216000816_3_2"/>
      <w:r w:rsidRPr="006B5424">
        <w:rPr>
          <w:rFonts w:hint="eastAsia"/>
          <w:color w:val="000000" w:themeColor="text1"/>
          <w:kern w:val="2"/>
          <w:sz w:val="22"/>
          <w:szCs w:val="22"/>
          <w:lang w:eastAsia="zh-TW"/>
        </w:rPr>
        <w:t>人權事務高級專員非由各國國內選任</w:t>
      </w:r>
      <w:r w:rsidRPr="006B5424">
        <w:rPr>
          <w:color w:val="000000" w:themeColor="text1"/>
          <w:sz w:val="22"/>
        </w:rPr>
        <w:t xml:space="preserve">　</w:t>
      </w:r>
      <w:bookmarkEnd w:id="2256"/>
      <w:r w:rsidRPr="006B5424">
        <w:rPr>
          <w:color w:val="000000" w:themeColor="text1"/>
          <w:sz w:val="22"/>
        </w:rPr>
        <w:t>(D)</w:t>
      </w:r>
      <w:bookmarkStart w:id="2257" w:name="RQ191216000816_3_4"/>
      <w:r w:rsidRPr="006B5424">
        <w:rPr>
          <w:rFonts w:hint="eastAsia"/>
          <w:color w:val="000000" w:themeColor="text1"/>
          <w:kern w:val="2"/>
          <w:sz w:val="22"/>
          <w:szCs w:val="22"/>
          <w:lang w:eastAsia="zh-TW"/>
        </w:rPr>
        <w:t>聯合國進行訪視與人權調查須經我國同意</w:t>
      </w:r>
      <w:r w:rsidRPr="006B5424">
        <w:rPr>
          <w:color w:val="000000" w:themeColor="text1"/>
          <w:sz w:val="22"/>
        </w:rPr>
        <w:t xml:space="preserve">　</w:t>
      </w:r>
      <w:bookmarkEnd w:id="2257"/>
      <w:bookmarkEnd w:id="2248"/>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0800728</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3"/>
        <w:snapToGrid w:val="0"/>
        <w:spacing w:line="286" w:lineRule="auto"/>
        <w:ind w:left="397"/>
        <w:jc w:val="both"/>
        <w:textAlignment w:val="center"/>
        <w:rPr>
          <w:rFonts w:eastAsia="DengXian"/>
          <w:color w:val="000000" w:themeColor="text1"/>
        </w:rPr>
      </w:pPr>
      <w:bookmarkStart w:id="2258" w:name="QQ191216000779_M"/>
      <w:bookmarkStart w:id="2259" w:name="QQ191216000779"/>
      <w:r w:rsidRPr="006B5424">
        <w:rPr>
          <w:rFonts w:hint="eastAsia"/>
          <w:color w:val="000000" w:themeColor="text1"/>
          <w:kern w:val="2"/>
          <w:sz w:val="22"/>
          <w:szCs w:val="22"/>
          <w:lang w:eastAsia="zh-TW"/>
        </w:rPr>
        <w:t>《中華民國憲法》第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條：人民身體之自由應予保障。除現行犯之逮捕由法律另定外，非經司法或警察機關依法定程序，不得逮捕拘禁。非由法院依法定程序，不得審問處罰。非依法定程序之逮捕、拘禁、審問、處罰，得拒絕之。</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人民因犯罪嫌疑被逮捕拘禁時，其逮捕拘禁機關應將逮捕拘禁原因，以書面告知本人及其本人指定之親友，並至遲於</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小時內移送該管法院審問。本人或他人亦得聲請該管法院，於</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小時內向逮捕之機關提審。</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法院對於前項聲請，不得拒絕，並不得先令逮捕拘禁之機關查覆。逮捕拘禁之機關，對於法院之提審，不得拒絕或遲延。</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人民遭受任何機關非法逮捕拘禁時，其本人或他人得向法院聲請追究，法院不得拒絕，並應於</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小時內向逮捕拘禁之機關追究，依法處理。</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（提審：要求實施拘禁之機關，在一定期間內，將受拘禁之人交予法院，由法院依法審理）</w:t>
      </w:r>
      <w:r w:rsidRPr="006B5424">
        <w:rPr>
          <w:color w:val="000000" w:themeColor="text1"/>
          <w:sz w:val="22"/>
        </w:rPr>
        <w:t xml:space="preserve">　</w:t>
      </w:r>
      <w:bookmarkEnd w:id="2258"/>
    </w:p>
    <w:p w:rsidR="002C4F6D" w:rsidRPr="006B5424" w:rsidRDefault="002C4F6D" w:rsidP="002C4F6D">
      <w:pPr>
        <w:pStyle w:val="Normal1143"/>
        <w:snapToGrid w:val="0"/>
        <w:spacing w:line="286" w:lineRule="auto"/>
        <w:ind w:left="680" w:hanging="283"/>
        <w:jc w:val="both"/>
        <w:textAlignment w:val="center"/>
        <w:rPr>
          <w:rFonts w:eastAsia="DengXian"/>
          <w:color w:val="000000" w:themeColor="text1"/>
        </w:rPr>
      </w:pPr>
      <w:bookmarkStart w:id="2260" w:name="QQ191216000779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下列被司法院大法官會議宣告違憲的法律規範，何者侵害《憲法》第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條保障的基本權？</w:t>
      </w:r>
      <w:r w:rsidRPr="006B5424">
        <w:rPr>
          <w:color w:val="000000" w:themeColor="text1"/>
          <w:sz w:val="22"/>
        </w:rPr>
        <w:t xml:space="preserve">　</w:t>
      </w:r>
      <w:bookmarkEnd w:id="2260"/>
      <w:r w:rsidRPr="006B5424">
        <w:rPr>
          <w:color w:val="000000" w:themeColor="text1"/>
          <w:sz w:val="22"/>
        </w:rPr>
        <w:t>(A)</w:t>
      </w:r>
      <w:bookmarkStart w:id="2261" w:name="QQ191216000779_1_1"/>
      <w:r w:rsidRPr="006B5424">
        <w:rPr>
          <w:rFonts w:hint="eastAsia"/>
          <w:color w:val="000000" w:themeColor="text1"/>
          <w:kern w:val="2"/>
          <w:sz w:val="22"/>
          <w:szCs w:val="22"/>
          <w:lang w:eastAsia="zh-TW"/>
        </w:rPr>
        <w:t>將意圖得利與人姦宿者處以罰鍰，卻未處罰性交易相對人</w:t>
      </w:r>
      <w:r w:rsidRPr="006B5424">
        <w:rPr>
          <w:color w:val="000000" w:themeColor="text1"/>
          <w:sz w:val="22"/>
        </w:rPr>
        <w:t xml:space="preserve">　</w:t>
      </w:r>
      <w:bookmarkEnd w:id="2261"/>
      <w:r w:rsidRPr="006B5424">
        <w:rPr>
          <w:color w:val="000000" w:themeColor="text1"/>
          <w:sz w:val="22"/>
        </w:rPr>
        <w:t>(B)</w:t>
      </w:r>
      <w:bookmarkStart w:id="2262" w:name="QQ191216000779_1_2"/>
      <w:r w:rsidRPr="006B5424">
        <w:rPr>
          <w:rFonts w:hint="eastAsia"/>
          <w:color w:val="000000" w:themeColor="text1"/>
          <w:kern w:val="2"/>
          <w:sz w:val="22"/>
          <w:szCs w:val="22"/>
          <w:lang w:eastAsia="zh-TW"/>
        </w:rPr>
        <w:t>計程車駕駛人於執業期間犯特定之罪者，吊銷其駕照，</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年內不得考照</w:t>
      </w:r>
      <w:r w:rsidRPr="006B5424">
        <w:rPr>
          <w:color w:val="000000" w:themeColor="text1"/>
          <w:sz w:val="22"/>
        </w:rPr>
        <w:t xml:space="preserve">　</w:t>
      </w:r>
      <w:bookmarkEnd w:id="2262"/>
      <w:r w:rsidRPr="006B5424">
        <w:rPr>
          <w:color w:val="000000" w:themeColor="text1"/>
          <w:sz w:val="22"/>
        </w:rPr>
        <w:t>(C)</w:t>
      </w:r>
      <w:bookmarkStart w:id="2263" w:name="QQ191216000779_1_3"/>
      <w:r w:rsidRPr="006B5424">
        <w:rPr>
          <w:rFonts w:hint="eastAsia"/>
          <w:color w:val="000000" w:themeColor="text1"/>
          <w:kern w:val="2"/>
          <w:sz w:val="22"/>
          <w:szCs w:val="22"/>
          <w:lang w:eastAsia="zh-TW"/>
        </w:rPr>
        <w:t>《民法》未使相同性別二人得為經營共同生活，成立具親密性及排他性之永久結合關係</w:t>
      </w:r>
      <w:r w:rsidRPr="006B5424">
        <w:rPr>
          <w:color w:val="000000" w:themeColor="text1"/>
          <w:sz w:val="22"/>
        </w:rPr>
        <w:t xml:space="preserve">　</w:t>
      </w:r>
      <w:bookmarkEnd w:id="2263"/>
      <w:r w:rsidRPr="006B5424">
        <w:rPr>
          <w:color w:val="000000" w:themeColor="text1"/>
          <w:sz w:val="22"/>
        </w:rPr>
        <w:t>(D)</w:t>
      </w:r>
      <w:bookmarkStart w:id="2264" w:name="QQ191216000779_1_4"/>
      <w:r w:rsidRPr="006B5424">
        <w:rPr>
          <w:rFonts w:hint="eastAsia"/>
          <w:color w:val="000000" w:themeColor="text1"/>
          <w:kern w:val="2"/>
          <w:sz w:val="22"/>
          <w:szCs w:val="22"/>
          <w:lang w:eastAsia="zh-TW"/>
        </w:rPr>
        <w:t>被羈押後被判無罪確定者，無論其受羈押時可歸責自身的程度及所受損失大小，均不得請求全部補償</w:t>
      </w:r>
      <w:r w:rsidRPr="006B5424">
        <w:rPr>
          <w:color w:val="000000" w:themeColor="text1"/>
          <w:sz w:val="22"/>
        </w:rPr>
        <w:t xml:space="preserve">　</w:t>
      </w:r>
      <w:bookmarkEnd w:id="2264"/>
    </w:p>
    <w:p w:rsidR="002C4F6D" w:rsidRPr="006B5424" w:rsidRDefault="002C4F6D" w:rsidP="002C4F6D">
      <w:pPr>
        <w:pStyle w:val="Normal2143"/>
        <w:snapToGrid w:val="0"/>
        <w:spacing w:line="286" w:lineRule="auto"/>
        <w:ind w:left="680" w:hanging="283"/>
        <w:jc w:val="both"/>
        <w:textAlignment w:val="center"/>
        <w:rPr>
          <w:rFonts w:eastAsia="DengXian"/>
          <w:color w:val="000000" w:themeColor="text1"/>
        </w:rPr>
      </w:pPr>
      <w:bookmarkStart w:id="2265" w:name="QQ191216000779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對於《憲法》第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條有關逮捕、拘禁、審問、處罰的程序或要件之敘述，何者正確？</w:t>
      </w:r>
      <w:r w:rsidRPr="006B5424">
        <w:rPr>
          <w:color w:val="000000" w:themeColor="text1"/>
          <w:sz w:val="22"/>
        </w:rPr>
        <w:t xml:space="preserve">　</w:t>
      </w:r>
      <w:bookmarkEnd w:id="2265"/>
      <w:r w:rsidRPr="006B5424">
        <w:rPr>
          <w:color w:val="000000" w:themeColor="text1"/>
          <w:sz w:val="22"/>
        </w:rPr>
        <w:t>(A)</w:t>
      </w:r>
      <w:bookmarkStart w:id="2266" w:name="QQ191216000779_2_1"/>
      <w:r w:rsidRPr="006B5424">
        <w:rPr>
          <w:rFonts w:hint="eastAsia"/>
          <w:color w:val="000000" w:themeColor="text1"/>
          <w:kern w:val="2"/>
          <w:sz w:val="22"/>
          <w:szCs w:val="22"/>
          <w:lang w:eastAsia="zh-TW"/>
        </w:rPr>
        <w:t>人民向管轄法院聲請提審，法院可依職權裁量予以拒絕</w:t>
      </w:r>
      <w:r w:rsidRPr="006B5424">
        <w:rPr>
          <w:color w:val="000000" w:themeColor="text1"/>
          <w:sz w:val="22"/>
        </w:rPr>
        <w:t xml:space="preserve">　</w:t>
      </w:r>
      <w:bookmarkEnd w:id="2266"/>
      <w:r w:rsidRPr="006B5424">
        <w:rPr>
          <w:color w:val="000000" w:themeColor="text1"/>
          <w:sz w:val="22"/>
        </w:rPr>
        <w:t>(B)</w:t>
      </w:r>
      <w:bookmarkStart w:id="2267" w:name="QQ191216000779_2_2"/>
      <w:r w:rsidRPr="006B5424">
        <w:rPr>
          <w:rFonts w:hint="eastAsia"/>
          <w:color w:val="000000" w:themeColor="text1"/>
          <w:kern w:val="2"/>
          <w:sz w:val="22"/>
          <w:szCs w:val="22"/>
          <w:lang w:eastAsia="zh-TW"/>
        </w:rPr>
        <w:t>現行犯及重大刑事案件的嫌犯均可由一般民眾逮捕拘禁</w:t>
      </w:r>
      <w:r w:rsidRPr="006B5424">
        <w:rPr>
          <w:color w:val="000000" w:themeColor="text1"/>
          <w:sz w:val="22"/>
        </w:rPr>
        <w:t xml:space="preserve">　</w:t>
      </w:r>
      <w:bookmarkEnd w:id="2267"/>
      <w:r w:rsidRPr="006B5424">
        <w:rPr>
          <w:color w:val="000000" w:themeColor="text1"/>
          <w:sz w:val="22"/>
        </w:rPr>
        <w:t>(C)</w:t>
      </w:r>
      <w:bookmarkStart w:id="2268" w:name="QQ191216000779_2_3"/>
      <w:r w:rsidRPr="006B5424">
        <w:rPr>
          <w:rFonts w:hint="eastAsia"/>
          <w:color w:val="000000" w:themeColor="text1"/>
          <w:kern w:val="2"/>
          <w:sz w:val="22"/>
          <w:szCs w:val="22"/>
          <w:lang w:eastAsia="zh-TW"/>
        </w:rPr>
        <w:t>人民受到不法的逮捕、拘禁、審問及處罰，事前得拒絕，事後得救濟</w:t>
      </w:r>
      <w:r w:rsidRPr="006B5424">
        <w:rPr>
          <w:color w:val="000000" w:themeColor="text1"/>
          <w:sz w:val="22"/>
        </w:rPr>
        <w:t xml:space="preserve">　</w:t>
      </w:r>
      <w:bookmarkEnd w:id="2268"/>
      <w:r w:rsidRPr="006B5424">
        <w:rPr>
          <w:color w:val="000000" w:themeColor="text1"/>
          <w:sz w:val="22"/>
        </w:rPr>
        <w:t>(D)</w:t>
      </w:r>
      <w:bookmarkStart w:id="2269" w:name="QQ191216000779_2_4"/>
      <w:r w:rsidRPr="006B5424">
        <w:rPr>
          <w:rFonts w:hint="eastAsia"/>
          <w:color w:val="000000" w:themeColor="text1"/>
          <w:kern w:val="2"/>
          <w:sz w:val="22"/>
          <w:szCs w:val="22"/>
          <w:lang w:eastAsia="zh-TW"/>
        </w:rPr>
        <w:t>人民欲向法院聲請</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小時內向逮捕機關提審，須以受到非法逮捕拘禁為前提</w:t>
      </w:r>
      <w:r w:rsidRPr="006B5424">
        <w:rPr>
          <w:color w:val="000000" w:themeColor="text1"/>
          <w:sz w:val="22"/>
        </w:rPr>
        <w:t xml:space="preserve">　</w:t>
      </w:r>
      <w:bookmarkEnd w:id="2269"/>
      <w:bookmarkEnd w:id="2259"/>
    </w:p>
    <w:p w:rsidR="002C4F6D" w:rsidRPr="006B5424" w:rsidRDefault="002C4F6D" w:rsidP="002C4F6D">
      <w:pPr>
        <w:pStyle w:val="Normal324"/>
        <w:snapToGrid w:val="0"/>
        <w:spacing w:line="286" w:lineRule="auto"/>
        <w:ind w:left="1332" w:hanging="935"/>
        <w:jc w:val="both"/>
        <w:textAlignment w:val="center"/>
        <w:rPr>
          <w:rFonts w:eastAsia="DengXian"/>
          <w:color w:val="000000" w:themeColor="text1"/>
        </w:rPr>
      </w:pPr>
      <w:bookmarkStart w:id="2270" w:name="AQ191216000779_M"/>
      <w:bookmarkStart w:id="2271" w:name="AQ19121600077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270"/>
      <w:r w:rsidRPr="006B5424">
        <w:rPr>
          <w:color w:val="000000" w:themeColor="text1"/>
          <w:sz w:val="22"/>
        </w:rPr>
        <w:t>(1)</w:t>
      </w:r>
      <w:bookmarkStart w:id="2272" w:name="AQ191216000779_1"/>
      <w:r w:rsidRPr="006B5424">
        <w:rPr>
          <w:color w:val="000000" w:themeColor="text1"/>
          <w:sz w:val="22"/>
        </w:rPr>
        <w:t>D</w:t>
      </w:r>
      <w:r w:rsidRPr="006B5424">
        <w:rPr>
          <w:color w:val="000000" w:themeColor="text1"/>
          <w:sz w:val="22"/>
        </w:rPr>
        <w:t xml:space="preserve">　</w:t>
      </w:r>
      <w:bookmarkEnd w:id="2272"/>
      <w:r w:rsidRPr="006B5424">
        <w:rPr>
          <w:color w:val="000000" w:themeColor="text1"/>
          <w:sz w:val="22"/>
        </w:rPr>
        <w:t>(2)</w:t>
      </w:r>
      <w:bookmarkStart w:id="2273" w:name="AQ191216000779_2"/>
      <w:r w:rsidRPr="006B5424">
        <w:rPr>
          <w:color w:val="000000" w:themeColor="text1"/>
          <w:sz w:val="22"/>
        </w:rPr>
        <w:t>C</w:t>
      </w:r>
      <w:r w:rsidRPr="006B5424">
        <w:rPr>
          <w:color w:val="000000" w:themeColor="text1"/>
          <w:sz w:val="22"/>
        </w:rPr>
        <w:t xml:space="preserve">　</w:t>
      </w:r>
      <w:bookmarkEnd w:id="2273"/>
      <w:bookmarkEnd w:id="2271"/>
    </w:p>
    <w:p w:rsidR="002C4F6D" w:rsidRPr="006B5424" w:rsidRDefault="002C4F6D" w:rsidP="002C4F6D">
      <w:pPr>
        <w:pStyle w:val="Normal423"/>
        <w:snapToGrid w:val="0"/>
        <w:spacing w:line="286" w:lineRule="auto"/>
        <w:ind w:left="1701" w:hanging="1304"/>
        <w:jc w:val="both"/>
        <w:textAlignment w:val="center"/>
        <w:rPr>
          <w:rFonts w:eastAsia="DengXian"/>
          <w:color w:val="000000" w:themeColor="text1"/>
        </w:rPr>
      </w:pPr>
      <w:bookmarkStart w:id="2274" w:name="RQ191216000779_M"/>
      <w:bookmarkStart w:id="2275" w:name="RQ191216000779"/>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276" w:name="RQ191216000779_1_H"/>
      <w:bookmarkEnd w:id="2274"/>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條保障的基本權為人身自由，主要用以抵抗國家不法之逮捕、拘禁、審問、處罰等行為。而羈押即為限制人民的人身自由</w:t>
      </w:r>
      <w:r w:rsidRPr="006B5424">
        <w:rPr>
          <w:color w:val="000000" w:themeColor="text1"/>
          <w:sz w:val="22"/>
        </w:rPr>
        <w:t xml:space="preserve">　</w:t>
      </w:r>
      <w:bookmarkEnd w:id="2276"/>
      <w:r w:rsidRPr="006B5424">
        <w:rPr>
          <w:color w:val="000000" w:themeColor="text1"/>
          <w:sz w:val="22"/>
        </w:rPr>
        <w:t>(A)</w:t>
      </w:r>
      <w:bookmarkStart w:id="2277" w:name="RQ191216000779_1_1"/>
      <w:r w:rsidRPr="006B5424">
        <w:rPr>
          <w:rFonts w:hint="eastAsia"/>
          <w:color w:val="000000" w:themeColor="text1"/>
          <w:kern w:val="2"/>
          <w:sz w:val="22"/>
          <w:szCs w:val="22"/>
          <w:lang w:eastAsia="zh-TW"/>
        </w:rPr>
        <w:t>侵害《憲法》第</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條保障之平等權</w:t>
      </w:r>
      <w:r w:rsidRPr="006B5424">
        <w:rPr>
          <w:color w:val="000000" w:themeColor="text1"/>
          <w:sz w:val="22"/>
        </w:rPr>
        <w:t xml:space="preserve">　</w:t>
      </w:r>
      <w:bookmarkEnd w:id="2277"/>
      <w:r w:rsidRPr="006B5424">
        <w:rPr>
          <w:color w:val="000000" w:themeColor="text1"/>
          <w:sz w:val="22"/>
        </w:rPr>
        <w:t>(B)</w:t>
      </w:r>
      <w:bookmarkStart w:id="2278" w:name="RQ191216000779_1_2"/>
      <w:r w:rsidRPr="006B5424">
        <w:rPr>
          <w:rFonts w:hint="eastAsia"/>
          <w:color w:val="000000" w:themeColor="text1"/>
          <w:kern w:val="2"/>
          <w:sz w:val="22"/>
          <w:szCs w:val="22"/>
          <w:lang w:eastAsia="zh-TW"/>
        </w:rPr>
        <w:t>侵害《憲法》第</w:t>
      </w:r>
      <w:r w:rsidRPr="006B5424">
        <w:rPr>
          <w:rFonts w:hint="eastAsia"/>
          <w:color w:val="000000" w:themeColor="text1"/>
          <w:kern w:val="2"/>
          <w:sz w:val="22"/>
          <w:szCs w:val="22"/>
          <w:lang w:eastAsia="zh-TW"/>
        </w:rPr>
        <w:t>15</w:t>
      </w:r>
      <w:r w:rsidRPr="006B5424">
        <w:rPr>
          <w:rFonts w:hint="eastAsia"/>
          <w:color w:val="000000" w:themeColor="text1"/>
          <w:kern w:val="2"/>
          <w:sz w:val="22"/>
          <w:szCs w:val="22"/>
          <w:lang w:eastAsia="zh-TW"/>
        </w:rPr>
        <w:t>條保障之工作權及第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條保障之一般行為自由</w:t>
      </w:r>
      <w:r w:rsidRPr="006B5424">
        <w:rPr>
          <w:color w:val="000000" w:themeColor="text1"/>
          <w:sz w:val="22"/>
        </w:rPr>
        <w:t xml:space="preserve">　</w:t>
      </w:r>
      <w:bookmarkEnd w:id="2278"/>
      <w:r w:rsidRPr="006B5424">
        <w:rPr>
          <w:color w:val="000000" w:themeColor="text1"/>
          <w:sz w:val="22"/>
        </w:rPr>
        <w:t>(C)</w:t>
      </w:r>
      <w:bookmarkStart w:id="2279" w:name="RQ191216000779_1_3"/>
      <w:r w:rsidRPr="006B5424">
        <w:rPr>
          <w:rFonts w:hint="eastAsia"/>
          <w:color w:val="000000" w:themeColor="text1"/>
          <w:kern w:val="2"/>
          <w:sz w:val="22"/>
          <w:szCs w:val="22"/>
          <w:lang w:eastAsia="zh-TW"/>
        </w:rPr>
        <w:t>侵害《憲法》第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條保障之婚姻自由</w:t>
      </w:r>
      <w:r w:rsidRPr="006B5424">
        <w:rPr>
          <w:color w:val="000000" w:themeColor="text1"/>
          <w:sz w:val="22"/>
        </w:rPr>
        <w:t xml:space="preserve">　</w:t>
      </w:r>
      <w:bookmarkEnd w:id="2279"/>
    </w:p>
    <w:p w:rsidR="002C4F6D" w:rsidRPr="006B5424" w:rsidRDefault="002C4F6D" w:rsidP="002C4F6D">
      <w:pPr>
        <w:pStyle w:val="Normal522"/>
        <w:snapToGrid w:val="0"/>
        <w:spacing w:line="286" w:lineRule="auto"/>
        <w:ind w:left="1701" w:hanging="397"/>
        <w:jc w:val="both"/>
        <w:textAlignment w:val="center"/>
        <w:rPr>
          <w:rFonts w:eastAsiaTheme="minorEastAsia" w:hint="eastAsia"/>
          <w:color w:val="000000" w:themeColor="text1"/>
        </w:rPr>
      </w:pPr>
      <w:bookmarkStart w:id="2280" w:name="RQ191216000779_2_H"/>
      <w:r w:rsidRPr="006B5424">
        <w:rPr>
          <w:color w:val="000000" w:themeColor="text1"/>
          <w:sz w:val="22"/>
        </w:rPr>
        <w:t>(2)</w:t>
      </w:r>
      <w:r w:rsidRPr="006B5424">
        <w:rPr>
          <w:color w:val="000000" w:themeColor="text1"/>
          <w:sz w:val="22"/>
        </w:rPr>
        <w:tab/>
      </w:r>
      <w:bookmarkEnd w:id="2280"/>
      <w:r w:rsidRPr="006B5424">
        <w:rPr>
          <w:color w:val="000000" w:themeColor="text1"/>
          <w:sz w:val="22"/>
        </w:rPr>
        <w:t>(A)</w:t>
      </w:r>
      <w:bookmarkStart w:id="2281" w:name="RQ191216000779_2_1"/>
      <w:r w:rsidRPr="006B5424">
        <w:rPr>
          <w:rFonts w:hint="eastAsia"/>
          <w:color w:val="000000" w:themeColor="text1"/>
          <w:kern w:val="2"/>
          <w:sz w:val="22"/>
          <w:szCs w:val="22"/>
          <w:lang w:eastAsia="zh-TW"/>
        </w:rPr>
        <w:t>依《憲法》第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項，法院不得予以拒絕</w:t>
      </w:r>
      <w:r w:rsidRPr="006B5424">
        <w:rPr>
          <w:color w:val="000000" w:themeColor="text1"/>
          <w:sz w:val="22"/>
        </w:rPr>
        <w:t xml:space="preserve">　</w:t>
      </w:r>
      <w:bookmarkEnd w:id="2281"/>
      <w:r w:rsidRPr="006B5424">
        <w:rPr>
          <w:color w:val="000000" w:themeColor="text1"/>
          <w:sz w:val="22"/>
        </w:rPr>
        <w:t>(B)</w:t>
      </w:r>
      <w:bookmarkStart w:id="2282" w:name="RQ191216000779_2_2"/>
      <w:r w:rsidRPr="006B5424">
        <w:rPr>
          <w:rFonts w:hint="eastAsia"/>
          <w:color w:val="000000" w:themeColor="text1"/>
          <w:kern w:val="2"/>
          <w:sz w:val="22"/>
          <w:szCs w:val="22"/>
          <w:lang w:eastAsia="zh-TW"/>
        </w:rPr>
        <w:t>依《憲法》第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項，除現行犯之逮捕由法律另定外，非經司法或警察機關依法定程序，不得逮捕拘禁。非由法院依法定程序，不得審問處罰</w:t>
      </w:r>
      <w:r w:rsidRPr="006B5424">
        <w:rPr>
          <w:color w:val="000000" w:themeColor="text1"/>
          <w:sz w:val="22"/>
        </w:rPr>
        <w:t xml:space="preserve">　</w:t>
      </w:r>
      <w:bookmarkEnd w:id="2282"/>
      <w:r w:rsidRPr="006B5424">
        <w:rPr>
          <w:color w:val="000000" w:themeColor="text1"/>
          <w:sz w:val="22"/>
        </w:rPr>
        <w:t>(C)</w:t>
      </w:r>
      <w:bookmarkStart w:id="2283" w:name="RQ191216000779_2_3"/>
      <w:r w:rsidRPr="006B5424">
        <w:rPr>
          <w:rFonts w:hint="eastAsia"/>
          <w:color w:val="000000" w:themeColor="text1"/>
          <w:kern w:val="2"/>
          <w:sz w:val="22"/>
          <w:szCs w:val="22"/>
          <w:lang w:eastAsia="zh-TW"/>
        </w:rPr>
        <w:t>依《憲法》第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項及第</w:t>
      </w:r>
      <w:r w:rsidRPr="006B5424">
        <w:rPr>
          <w:rFonts w:hint="eastAsia"/>
          <w:color w:val="000000" w:themeColor="text1"/>
          <w:kern w:val="2"/>
          <w:sz w:val="22"/>
          <w:szCs w:val="22"/>
          <w:lang w:eastAsia="zh-TW"/>
        </w:rPr>
        <w:t>4</w:t>
      </w:r>
      <w:r w:rsidRPr="006B5424">
        <w:rPr>
          <w:rFonts w:hint="eastAsia"/>
          <w:color w:val="000000" w:themeColor="text1"/>
          <w:kern w:val="2"/>
          <w:sz w:val="22"/>
          <w:szCs w:val="22"/>
          <w:lang w:eastAsia="zh-TW"/>
        </w:rPr>
        <w:t>項內容判斷，為正解</w:t>
      </w:r>
      <w:r w:rsidRPr="006B5424">
        <w:rPr>
          <w:color w:val="000000" w:themeColor="text1"/>
          <w:sz w:val="22"/>
        </w:rPr>
        <w:t xml:space="preserve">　</w:t>
      </w:r>
      <w:bookmarkEnd w:id="2283"/>
      <w:r w:rsidRPr="006B5424">
        <w:rPr>
          <w:color w:val="000000" w:themeColor="text1"/>
          <w:sz w:val="22"/>
        </w:rPr>
        <w:t>(D)</w:t>
      </w:r>
      <w:bookmarkStart w:id="2284" w:name="RQ191216000779_2_4"/>
      <w:r w:rsidRPr="006B5424">
        <w:rPr>
          <w:rFonts w:hint="eastAsia"/>
          <w:color w:val="000000" w:themeColor="text1"/>
          <w:kern w:val="2"/>
          <w:sz w:val="22"/>
          <w:szCs w:val="22"/>
          <w:lang w:eastAsia="zh-TW"/>
        </w:rPr>
        <w:t>依《憲法》第</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項人民因犯罪嫌疑被逮捕拘禁時，……。本人或他人亦得聲請該管法院，於</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小時內向逮捕之機關提審。並未規定須以受到「非法」的逮捕拘禁為前提</w:t>
      </w:r>
      <w:r w:rsidRPr="006B5424">
        <w:rPr>
          <w:color w:val="000000" w:themeColor="text1"/>
          <w:sz w:val="22"/>
        </w:rPr>
        <w:t xml:space="preserve">　</w:t>
      </w:r>
      <w:bookmarkEnd w:id="2284"/>
      <w:bookmarkEnd w:id="2275"/>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0800729</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4"/>
        <w:snapToGrid w:val="0"/>
        <w:spacing w:line="286" w:lineRule="auto"/>
        <w:ind w:left="397"/>
        <w:jc w:val="both"/>
        <w:textAlignment w:val="center"/>
        <w:rPr>
          <w:rFonts w:eastAsia="DengXian"/>
          <w:color w:val="000000" w:themeColor="text1"/>
        </w:rPr>
      </w:pPr>
      <w:bookmarkStart w:id="2285" w:name="QQ191216000778_M"/>
      <w:bookmarkStart w:id="2286" w:name="QQ191216000778"/>
      <w:r w:rsidRPr="006B5424">
        <w:rPr>
          <w:rFonts w:hint="eastAsia"/>
          <w:color w:val="000000" w:themeColor="text1"/>
          <w:kern w:val="2"/>
          <w:sz w:val="22"/>
          <w:szCs w:val="22"/>
          <w:lang w:eastAsia="zh-TW"/>
        </w:rPr>
        <w:t>2018</w:t>
      </w:r>
      <w:r w:rsidRPr="006B5424">
        <w:rPr>
          <w:rFonts w:hint="eastAsia"/>
          <w:color w:val="000000" w:themeColor="text1"/>
          <w:kern w:val="2"/>
          <w:sz w:val="22"/>
          <w:szCs w:val="22"/>
          <w:lang w:eastAsia="zh-TW"/>
        </w:rPr>
        <w:t>年，社民黨召集人范雲原已登記參選臺北市長，卻因抗議鉅額保證金制度，拒繳</w:t>
      </w:r>
      <w:r w:rsidRPr="006B5424">
        <w:rPr>
          <w:rFonts w:hint="eastAsia"/>
          <w:color w:val="000000" w:themeColor="text1"/>
          <w:kern w:val="2"/>
          <w:sz w:val="22"/>
          <w:szCs w:val="22"/>
          <w:lang w:eastAsia="zh-TW"/>
        </w:rPr>
        <w:t>200</w:t>
      </w:r>
      <w:r w:rsidRPr="006B5424">
        <w:rPr>
          <w:rFonts w:hint="eastAsia"/>
          <w:color w:val="000000" w:themeColor="text1"/>
          <w:kern w:val="2"/>
          <w:sz w:val="22"/>
          <w:szCs w:val="22"/>
          <w:lang w:eastAsia="zh-TW"/>
        </w:rPr>
        <w:t>萬保證金，遭臺北市選委會不受理登記。她認為，以繳不繳得出保證金衡量參選意願，對青年、較無資源</w:t>
      </w:r>
      <w:r w:rsidRPr="006B5424">
        <w:rPr>
          <w:rFonts w:hint="eastAsia"/>
          <w:color w:val="000000" w:themeColor="text1"/>
          <w:kern w:val="2"/>
          <w:sz w:val="22"/>
          <w:szCs w:val="22"/>
          <w:lang w:eastAsia="zh-TW"/>
        </w:rPr>
        <w:lastRenderedPageBreak/>
        <w:t>的小黨或個人造成排擠效應。</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我國公職人員選舉保證金是依據《公職人員選舉罷免法》授權給選舉委員會訂立，其價格從</w:t>
      </w:r>
      <w:r w:rsidRPr="006B5424">
        <w:rPr>
          <w:rFonts w:hint="eastAsia"/>
          <w:color w:val="000000" w:themeColor="text1"/>
          <w:kern w:val="2"/>
          <w:sz w:val="22"/>
          <w:szCs w:val="22"/>
          <w:lang w:eastAsia="zh-TW"/>
        </w:rPr>
        <w:t>200</w:t>
      </w:r>
      <w:r w:rsidRPr="006B5424">
        <w:rPr>
          <w:rFonts w:hint="eastAsia"/>
          <w:color w:val="000000" w:themeColor="text1"/>
          <w:kern w:val="2"/>
          <w:sz w:val="22"/>
          <w:szCs w:val="22"/>
          <w:lang w:eastAsia="zh-TW"/>
        </w:rPr>
        <w:t>萬至</w:t>
      </w:r>
      <w:r w:rsidRPr="006B5424">
        <w:rPr>
          <w:rFonts w:hint="eastAsia"/>
          <w:color w:val="000000" w:themeColor="text1"/>
          <w:kern w:val="2"/>
          <w:sz w:val="22"/>
          <w:szCs w:val="22"/>
          <w:lang w:eastAsia="zh-TW"/>
        </w:rPr>
        <w:t>5</w:t>
      </w:r>
      <w:r w:rsidRPr="006B5424">
        <w:rPr>
          <w:rFonts w:hint="eastAsia"/>
          <w:color w:val="000000" w:themeColor="text1"/>
          <w:kern w:val="2"/>
          <w:sz w:val="22"/>
          <w:szCs w:val="22"/>
          <w:lang w:eastAsia="zh-TW"/>
        </w:rPr>
        <w:t>萬元不等，與其他先進國家相比高出許多，保證金目的是在阻撓不認真的參選人，但真正阻撓的是沒有資力的窮人，對原先設立的目標並無實質效果，被外界質疑有侵害人民基本權利之虞。</w:t>
      </w:r>
      <w:r w:rsidRPr="006B5424">
        <w:rPr>
          <w:color w:val="000000" w:themeColor="text1"/>
          <w:sz w:val="22"/>
        </w:rPr>
        <w:t xml:space="preserve">　</w:t>
      </w:r>
      <w:bookmarkEnd w:id="2285"/>
    </w:p>
    <w:p w:rsidR="002C4F6D" w:rsidRPr="006B5424" w:rsidRDefault="002C4F6D" w:rsidP="002C4F6D">
      <w:pPr>
        <w:pStyle w:val="Normal1144"/>
        <w:snapToGrid w:val="0"/>
        <w:spacing w:line="286" w:lineRule="auto"/>
        <w:ind w:left="680" w:hanging="283"/>
        <w:jc w:val="both"/>
        <w:textAlignment w:val="center"/>
        <w:rPr>
          <w:rFonts w:eastAsia="DengXian"/>
          <w:color w:val="000000" w:themeColor="text1"/>
        </w:rPr>
      </w:pPr>
      <w:bookmarkStart w:id="2287" w:name="QQ191216000778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以上述說法推論，范雲應認為保證金制度違反下列何種基本權的保障？</w:t>
      </w:r>
      <w:r w:rsidRPr="006B5424">
        <w:rPr>
          <w:color w:val="000000" w:themeColor="text1"/>
          <w:sz w:val="22"/>
        </w:rPr>
        <w:t xml:space="preserve">　</w:t>
      </w:r>
      <w:bookmarkEnd w:id="2287"/>
      <w:r w:rsidRPr="006B5424">
        <w:rPr>
          <w:color w:val="000000" w:themeColor="text1"/>
          <w:sz w:val="22"/>
        </w:rPr>
        <w:t>(A)</w:t>
      </w:r>
      <w:bookmarkStart w:id="2288" w:name="QQ191216000778_1_1"/>
      <w:r w:rsidRPr="006B5424">
        <w:rPr>
          <w:rFonts w:hint="eastAsia"/>
          <w:color w:val="000000" w:themeColor="text1"/>
          <w:kern w:val="2"/>
          <w:sz w:val="22"/>
          <w:szCs w:val="22"/>
          <w:lang w:eastAsia="zh-TW"/>
        </w:rPr>
        <w:t>訴願權</w:t>
      </w:r>
      <w:r w:rsidRPr="006B5424">
        <w:rPr>
          <w:color w:val="000000" w:themeColor="text1"/>
          <w:sz w:val="22"/>
        </w:rPr>
        <w:t xml:space="preserve">　</w:t>
      </w:r>
      <w:bookmarkEnd w:id="2288"/>
      <w:r w:rsidRPr="006B5424">
        <w:rPr>
          <w:color w:val="000000" w:themeColor="text1"/>
          <w:sz w:val="22"/>
        </w:rPr>
        <w:t>(B)</w:t>
      </w:r>
      <w:bookmarkStart w:id="2289" w:name="QQ191216000778_1_2"/>
      <w:r w:rsidRPr="006B5424">
        <w:rPr>
          <w:rFonts w:hint="eastAsia"/>
          <w:color w:val="000000" w:themeColor="text1"/>
          <w:kern w:val="2"/>
          <w:sz w:val="22"/>
          <w:szCs w:val="22"/>
          <w:lang w:eastAsia="zh-TW"/>
        </w:rPr>
        <w:t>財產權</w:t>
      </w:r>
      <w:r w:rsidRPr="006B5424">
        <w:rPr>
          <w:color w:val="000000" w:themeColor="text1"/>
          <w:sz w:val="22"/>
        </w:rPr>
        <w:t xml:space="preserve">　</w:t>
      </w:r>
      <w:bookmarkEnd w:id="2289"/>
      <w:r w:rsidRPr="006B5424">
        <w:rPr>
          <w:color w:val="000000" w:themeColor="text1"/>
          <w:sz w:val="22"/>
        </w:rPr>
        <w:t>(C)</w:t>
      </w:r>
      <w:bookmarkStart w:id="2290" w:name="QQ191216000778_1_3"/>
      <w:r w:rsidRPr="006B5424">
        <w:rPr>
          <w:rFonts w:hint="eastAsia"/>
          <w:color w:val="000000" w:themeColor="text1"/>
          <w:kern w:val="2"/>
          <w:sz w:val="22"/>
          <w:szCs w:val="22"/>
          <w:lang w:eastAsia="zh-TW"/>
        </w:rPr>
        <w:t>平等權</w:t>
      </w:r>
      <w:r w:rsidRPr="006B5424">
        <w:rPr>
          <w:color w:val="000000" w:themeColor="text1"/>
          <w:sz w:val="22"/>
        </w:rPr>
        <w:t xml:space="preserve">　</w:t>
      </w:r>
      <w:bookmarkEnd w:id="2290"/>
      <w:r w:rsidRPr="006B5424">
        <w:rPr>
          <w:color w:val="000000" w:themeColor="text1"/>
          <w:sz w:val="22"/>
        </w:rPr>
        <w:t>(D)</w:t>
      </w:r>
      <w:bookmarkStart w:id="2291" w:name="QQ191216000778_1_4"/>
      <w:r w:rsidRPr="006B5424">
        <w:rPr>
          <w:rFonts w:hint="eastAsia"/>
          <w:color w:val="000000" w:themeColor="text1"/>
          <w:kern w:val="2"/>
          <w:sz w:val="22"/>
          <w:szCs w:val="22"/>
          <w:lang w:eastAsia="zh-TW"/>
        </w:rPr>
        <w:t>應考試服公職權</w:t>
      </w:r>
      <w:r w:rsidRPr="006B5424">
        <w:rPr>
          <w:color w:val="000000" w:themeColor="text1"/>
          <w:sz w:val="22"/>
        </w:rPr>
        <w:t xml:space="preserve">　</w:t>
      </w:r>
      <w:bookmarkEnd w:id="2291"/>
    </w:p>
    <w:p w:rsidR="002C4F6D" w:rsidRPr="006B5424" w:rsidRDefault="002C4F6D" w:rsidP="002C4F6D">
      <w:pPr>
        <w:pStyle w:val="Normal2144"/>
        <w:snapToGrid w:val="0"/>
        <w:spacing w:line="286" w:lineRule="auto"/>
        <w:ind w:left="680" w:hanging="283"/>
        <w:jc w:val="both"/>
        <w:textAlignment w:val="center"/>
        <w:rPr>
          <w:rFonts w:eastAsia="DengXian"/>
          <w:color w:val="000000" w:themeColor="text1"/>
        </w:rPr>
      </w:pPr>
      <w:bookmarkStart w:id="2292" w:name="QQ19121600077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四位高中生以此事件討論《公職人員選舉罷免法》與落實人民基本權利的關聯，下列何者的觀點較為正確？</w:t>
      </w:r>
      <w:r w:rsidRPr="006B5424">
        <w:rPr>
          <w:color w:val="000000" w:themeColor="text1"/>
          <w:sz w:val="22"/>
        </w:rPr>
        <w:t xml:space="preserve">　</w:t>
      </w:r>
      <w:bookmarkEnd w:id="2292"/>
      <w:r w:rsidRPr="006B5424">
        <w:rPr>
          <w:color w:val="000000" w:themeColor="text1"/>
          <w:sz w:val="22"/>
        </w:rPr>
        <w:t>(A)</w:t>
      </w:r>
      <w:bookmarkStart w:id="2293" w:name="QQ191216000778_2_1"/>
      <w:r w:rsidRPr="006B5424">
        <w:rPr>
          <w:rFonts w:hint="eastAsia"/>
          <w:color w:val="000000" w:themeColor="text1"/>
          <w:kern w:val="2"/>
          <w:sz w:val="22"/>
          <w:szCs w:val="22"/>
          <w:lang w:eastAsia="zh-TW"/>
        </w:rPr>
        <w:t>甲：參政權的保障要求國家消極的不作為，根本不必制定《公職人員選舉罷免法》</w:t>
      </w:r>
      <w:r w:rsidRPr="006B5424">
        <w:rPr>
          <w:color w:val="000000" w:themeColor="text1"/>
          <w:sz w:val="22"/>
        </w:rPr>
        <w:t xml:space="preserve">　</w:t>
      </w:r>
      <w:bookmarkEnd w:id="2293"/>
      <w:r w:rsidRPr="006B5424">
        <w:rPr>
          <w:color w:val="000000" w:themeColor="text1"/>
          <w:sz w:val="22"/>
        </w:rPr>
        <w:t>(B)</w:t>
      </w:r>
      <w:bookmarkStart w:id="2294" w:name="QQ191216000778_2_2"/>
      <w:r w:rsidRPr="006B5424">
        <w:rPr>
          <w:rFonts w:hint="eastAsia"/>
          <w:color w:val="000000" w:themeColor="text1"/>
          <w:kern w:val="2"/>
          <w:sz w:val="22"/>
          <w:szCs w:val="22"/>
          <w:lang w:eastAsia="zh-TW"/>
        </w:rPr>
        <w:t>乙：《公職人員選舉罷免法》授權選舉委員會訂立保證金標準，違反法律保留原則</w:t>
      </w:r>
      <w:r w:rsidRPr="006B5424">
        <w:rPr>
          <w:color w:val="000000" w:themeColor="text1"/>
          <w:sz w:val="22"/>
        </w:rPr>
        <w:t xml:space="preserve">　</w:t>
      </w:r>
      <w:bookmarkEnd w:id="2294"/>
      <w:r w:rsidRPr="006B5424">
        <w:rPr>
          <w:color w:val="000000" w:themeColor="text1"/>
          <w:sz w:val="22"/>
        </w:rPr>
        <w:t>(C)</w:t>
      </w:r>
      <w:bookmarkStart w:id="2295" w:name="QQ191216000778_2_3"/>
      <w:r w:rsidRPr="006B5424">
        <w:rPr>
          <w:rFonts w:hint="eastAsia"/>
          <w:color w:val="000000" w:themeColor="text1"/>
          <w:kern w:val="2"/>
          <w:sz w:val="22"/>
          <w:szCs w:val="22"/>
          <w:lang w:eastAsia="zh-TW"/>
        </w:rPr>
        <w:t>丙：保證金的繳納造成參選人基本生活的匱乏，國家應依據《公職人員選舉罷免法》提供財政援助</w:t>
      </w:r>
      <w:r w:rsidRPr="006B5424">
        <w:rPr>
          <w:color w:val="000000" w:themeColor="text1"/>
          <w:sz w:val="22"/>
        </w:rPr>
        <w:t xml:space="preserve">　</w:t>
      </w:r>
      <w:bookmarkEnd w:id="2295"/>
      <w:r w:rsidRPr="006B5424">
        <w:rPr>
          <w:color w:val="000000" w:themeColor="text1"/>
          <w:sz w:val="22"/>
        </w:rPr>
        <w:t>(D)</w:t>
      </w:r>
      <w:bookmarkStart w:id="2296" w:name="QQ191216000778_2_4"/>
      <w:r w:rsidRPr="006B5424">
        <w:rPr>
          <w:rFonts w:hint="eastAsia"/>
          <w:color w:val="000000" w:themeColor="text1"/>
          <w:kern w:val="2"/>
          <w:sz w:val="22"/>
          <w:szCs w:val="22"/>
          <w:lang w:eastAsia="zh-TW"/>
        </w:rPr>
        <w:t>丁：參政權是制度性基本權的一種，如果《公職人員選舉罷免法》的保證金制度不合時宜，就該積極修法</w:t>
      </w:r>
      <w:r w:rsidRPr="006B5424">
        <w:rPr>
          <w:color w:val="000000" w:themeColor="text1"/>
          <w:sz w:val="22"/>
        </w:rPr>
        <w:t xml:space="preserve">　</w:t>
      </w:r>
      <w:bookmarkEnd w:id="2296"/>
    </w:p>
    <w:p w:rsidR="002C4F6D" w:rsidRPr="006B5424" w:rsidRDefault="002C4F6D" w:rsidP="002C4F6D">
      <w:pPr>
        <w:pStyle w:val="Normal325"/>
        <w:snapToGrid w:val="0"/>
        <w:spacing w:line="286" w:lineRule="auto"/>
        <w:ind w:left="680" w:hanging="283"/>
        <w:jc w:val="both"/>
        <w:textAlignment w:val="center"/>
        <w:rPr>
          <w:rFonts w:eastAsia="DengXian"/>
          <w:color w:val="000000" w:themeColor="text1"/>
        </w:rPr>
      </w:pPr>
      <w:bookmarkStart w:id="2297" w:name="QQ191216000778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若范雲要對臺北市選委會不受理登記之決定提出司法救濟，則負責審理的法院應為下列何者？</w:t>
      </w:r>
      <w:r w:rsidRPr="006B5424">
        <w:rPr>
          <w:color w:val="000000" w:themeColor="text1"/>
          <w:sz w:val="22"/>
        </w:rPr>
        <w:t xml:space="preserve">　</w:t>
      </w:r>
      <w:bookmarkEnd w:id="2297"/>
      <w:r w:rsidRPr="006B5424">
        <w:rPr>
          <w:color w:val="000000" w:themeColor="text1"/>
          <w:sz w:val="22"/>
        </w:rPr>
        <w:t>(A)</w:t>
      </w:r>
      <w:bookmarkStart w:id="2298" w:name="QQ191216000778_3_1"/>
      <w:r w:rsidRPr="006B5424">
        <w:rPr>
          <w:rFonts w:hint="eastAsia"/>
          <w:color w:val="000000" w:themeColor="text1"/>
          <w:kern w:val="2"/>
          <w:sz w:val="22"/>
          <w:szCs w:val="22"/>
          <w:lang w:eastAsia="zh-TW"/>
        </w:rPr>
        <w:t>行政法院</w:t>
      </w:r>
      <w:r w:rsidRPr="006B5424">
        <w:rPr>
          <w:color w:val="000000" w:themeColor="text1"/>
          <w:sz w:val="22"/>
        </w:rPr>
        <w:t xml:space="preserve">　</w:t>
      </w:r>
      <w:bookmarkEnd w:id="2298"/>
      <w:r w:rsidRPr="006B5424">
        <w:rPr>
          <w:color w:val="000000" w:themeColor="text1"/>
          <w:sz w:val="22"/>
        </w:rPr>
        <w:t>(B)</w:t>
      </w:r>
      <w:bookmarkStart w:id="2299" w:name="QQ191216000778_3_2"/>
      <w:r w:rsidRPr="006B5424">
        <w:rPr>
          <w:rFonts w:hint="eastAsia"/>
          <w:color w:val="000000" w:themeColor="text1"/>
          <w:kern w:val="2"/>
          <w:sz w:val="22"/>
          <w:szCs w:val="22"/>
          <w:lang w:eastAsia="zh-TW"/>
        </w:rPr>
        <w:t>憲法法院</w:t>
      </w:r>
      <w:r w:rsidRPr="006B5424">
        <w:rPr>
          <w:color w:val="000000" w:themeColor="text1"/>
          <w:sz w:val="22"/>
        </w:rPr>
        <w:t xml:space="preserve">　</w:t>
      </w:r>
      <w:bookmarkEnd w:id="2299"/>
      <w:r w:rsidRPr="006B5424">
        <w:rPr>
          <w:color w:val="000000" w:themeColor="text1"/>
          <w:sz w:val="22"/>
        </w:rPr>
        <w:t>(C)</w:t>
      </w:r>
      <w:bookmarkStart w:id="2300" w:name="QQ191216000778_3_3"/>
      <w:r w:rsidRPr="006B5424">
        <w:rPr>
          <w:rFonts w:hint="eastAsia"/>
          <w:color w:val="000000" w:themeColor="text1"/>
          <w:kern w:val="2"/>
          <w:sz w:val="22"/>
          <w:szCs w:val="22"/>
          <w:lang w:eastAsia="zh-TW"/>
        </w:rPr>
        <w:t>普通法院民事庭</w:t>
      </w:r>
      <w:r w:rsidRPr="006B5424">
        <w:rPr>
          <w:color w:val="000000" w:themeColor="text1"/>
          <w:sz w:val="22"/>
        </w:rPr>
        <w:t xml:space="preserve">　</w:t>
      </w:r>
      <w:bookmarkEnd w:id="2300"/>
      <w:r w:rsidRPr="006B5424">
        <w:rPr>
          <w:color w:val="000000" w:themeColor="text1"/>
          <w:sz w:val="22"/>
        </w:rPr>
        <w:t>(D)</w:t>
      </w:r>
      <w:bookmarkStart w:id="2301" w:name="QQ191216000778_3_4"/>
      <w:r w:rsidRPr="006B5424">
        <w:rPr>
          <w:rFonts w:hint="eastAsia"/>
          <w:color w:val="000000" w:themeColor="text1"/>
          <w:kern w:val="2"/>
          <w:sz w:val="22"/>
          <w:szCs w:val="22"/>
          <w:lang w:eastAsia="zh-TW"/>
        </w:rPr>
        <w:t>普通法院刑事庭</w:t>
      </w:r>
      <w:r w:rsidRPr="006B5424">
        <w:rPr>
          <w:color w:val="000000" w:themeColor="text1"/>
          <w:sz w:val="22"/>
        </w:rPr>
        <w:t xml:space="preserve">　</w:t>
      </w:r>
      <w:bookmarkEnd w:id="2301"/>
    </w:p>
    <w:p w:rsidR="002C4F6D" w:rsidRPr="006B5424" w:rsidRDefault="002C4F6D" w:rsidP="002C4F6D">
      <w:pPr>
        <w:pStyle w:val="Normal424"/>
        <w:snapToGrid w:val="0"/>
        <w:spacing w:line="286" w:lineRule="auto"/>
        <w:ind w:left="680" w:hanging="283"/>
        <w:jc w:val="both"/>
        <w:textAlignment w:val="center"/>
        <w:rPr>
          <w:rFonts w:eastAsia="DengXian"/>
          <w:color w:val="000000" w:themeColor="text1"/>
        </w:rPr>
      </w:pPr>
      <w:bookmarkStart w:id="2302" w:name="QQ191216000778_4_H"/>
      <w:r w:rsidRPr="006B5424">
        <w:rPr>
          <w:color w:val="000000" w:themeColor="text1"/>
          <w:sz w:val="22"/>
        </w:rPr>
        <w:t>(4)</w:t>
      </w:r>
      <w:r w:rsidRPr="006B5424">
        <w:rPr>
          <w:color w:val="000000" w:themeColor="text1"/>
          <w:sz w:val="22"/>
        </w:rPr>
        <w:tab/>
      </w:r>
      <w:r w:rsidRPr="006B5424">
        <w:rPr>
          <w:rFonts w:hint="eastAsia"/>
          <w:color w:val="000000" w:themeColor="text1"/>
          <w:kern w:val="2"/>
          <w:sz w:val="22"/>
          <w:szCs w:val="22"/>
          <w:lang w:eastAsia="zh-TW"/>
        </w:rPr>
        <w:t>若范雲欲對選舉保證金制度聲請大法官釋憲，其聲請的前提要件為何？</w:t>
      </w:r>
      <w:r w:rsidRPr="006B5424">
        <w:rPr>
          <w:color w:val="000000" w:themeColor="text1"/>
          <w:sz w:val="22"/>
        </w:rPr>
        <w:t xml:space="preserve">　</w:t>
      </w:r>
      <w:bookmarkEnd w:id="2302"/>
      <w:r w:rsidRPr="006B5424">
        <w:rPr>
          <w:color w:val="000000" w:themeColor="text1"/>
          <w:sz w:val="22"/>
        </w:rPr>
        <w:t>(A)</w:t>
      </w:r>
      <w:bookmarkStart w:id="2303" w:name="QQ191216000778_4_1"/>
      <w:r w:rsidRPr="006B5424">
        <w:rPr>
          <w:rFonts w:hint="eastAsia"/>
          <w:color w:val="000000" w:themeColor="text1"/>
          <w:kern w:val="2"/>
          <w:sz w:val="22"/>
          <w:szCs w:val="22"/>
          <w:lang w:eastAsia="zh-TW"/>
        </w:rPr>
        <w:t>以請願、遊說等活動向立法院提出訴求，權利仍未獲保障</w:t>
      </w:r>
      <w:r w:rsidRPr="006B5424">
        <w:rPr>
          <w:color w:val="000000" w:themeColor="text1"/>
          <w:sz w:val="22"/>
        </w:rPr>
        <w:t xml:space="preserve">　</w:t>
      </w:r>
      <w:bookmarkEnd w:id="2303"/>
      <w:r w:rsidRPr="006B5424">
        <w:rPr>
          <w:color w:val="000000" w:themeColor="text1"/>
          <w:sz w:val="22"/>
        </w:rPr>
        <w:t>(B)</w:t>
      </w:r>
      <w:bookmarkStart w:id="2304" w:name="QQ191216000778_4_2"/>
      <w:r w:rsidRPr="006B5424">
        <w:rPr>
          <w:rFonts w:hint="eastAsia"/>
          <w:color w:val="000000" w:themeColor="text1"/>
          <w:kern w:val="2"/>
          <w:sz w:val="22"/>
          <w:szCs w:val="22"/>
          <w:lang w:eastAsia="zh-TW"/>
        </w:rPr>
        <w:t>先向承審法官聲請停止訴訟且相關法令有統一解釋之必要</w:t>
      </w:r>
      <w:r w:rsidRPr="006B5424">
        <w:rPr>
          <w:color w:val="000000" w:themeColor="text1"/>
          <w:sz w:val="22"/>
        </w:rPr>
        <w:t xml:space="preserve">　</w:t>
      </w:r>
      <w:bookmarkEnd w:id="2304"/>
      <w:r w:rsidRPr="006B5424">
        <w:rPr>
          <w:color w:val="000000" w:themeColor="text1"/>
          <w:sz w:val="22"/>
        </w:rPr>
        <w:t>(C)</w:t>
      </w:r>
      <w:bookmarkStart w:id="2305" w:name="QQ191216000778_4_3"/>
      <w:r w:rsidRPr="006B5424">
        <w:rPr>
          <w:rFonts w:hint="eastAsia"/>
          <w:color w:val="000000" w:themeColor="text1"/>
          <w:kern w:val="2"/>
          <w:sz w:val="22"/>
          <w:szCs w:val="22"/>
          <w:lang w:eastAsia="zh-TW"/>
        </w:rPr>
        <w:t>採取刻意違法等公民不服從方式而遭警察機關逮捕、拘禁</w:t>
      </w:r>
      <w:r w:rsidRPr="006B5424">
        <w:rPr>
          <w:color w:val="000000" w:themeColor="text1"/>
          <w:sz w:val="22"/>
        </w:rPr>
        <w:t xml:space="preserve">　</w:t>
      </w:r>
      <w:bookmarkEnd w:id="2305"/>
      <w:r w:rsidRPr="006B5424">
        <w:rPr>
          <w:color w:val="000000" w:themeColor="text1"/>
          <w:sz w:val="22"/>
        </w:rPr>
        <w:t>(D)</w:t>
      </w:r>
      <w:bookmarkStart w:id="2306" w:name="QQ191216000778_4_4"/>
      <w:r w:rsidRPr="006B5424">
        <w:rPr>
          <w:rFonts w:hint="eastAsia"/>
          <w:color w:val="000000" w:themeColor="text1"/>
          <w:kern w:val="2"/>
          <w:sz w:val="22"/>
          <w:szCs w:val="22"/>
          <w:lang w:eastAsia="zh-TW"/>
        </w:rPr>
        <w:t>須用盡審級救濟途徑，認為確定終局裁判適用的法律違憲</w:t>
      </w:r>
      <w:r w:rsidRPr="006B5424">
        <w:rPr>
          <w:color w:val="000000" w:themeColor="text1"/>
          <w:sz w:val="22"/>
        </w:rPr>
        <w:t xml:space="preserve">　</w:t>
      </w:r>
      <w:bookmarkEnd w:id="2306"/>
      <w:bookmarkEnd w:id="2286"/>
    </w:p>
    <w:p w:rsidR="002C4F6D" w:rsidRPr="006B5424" w:rsidRDefault="002C4F6D" w:rsidP="002C4F6D">
      <w:pPr>
        <w:pStyle w:val="Normal523"/>
        <w:snapToGrid w:val="0"/>
        <w:spacing w:line="286" w:lineRule="auto"/>
        <w:ind w:left="1332" w:hanging="935"/>
        <w:jc w:val="both"/>
        <w:textAlignment w:val="center"/>
        <w:rPr>
          <w:rFonts w:eastAsia="DengXian"/>
          <w:color w:val="000000" w:themeColor="text1"/>
        </w:rPr>
      </w:pPr>
      <w:bookmarkStart w:id="2307" w:name="AQ191216000778_M"/>
      <w:bookmarkStart w:id="2308" w:name="AQ19121600077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307"/>
      <w:r w:rsidRPr="006B5424">
        <w:rPr>
          <w:color w:val="000000" w:themeColor="text1"/>
          <w:sz w:val="22"/>
        </w:rPr>
        <w:t>(1)</w:t>
      </w:r>
      <w:bookmarkStart w:id="2309" w:name="AQ191216000778_1"/>
      <w:r w:rsidRPr="006B5424">
        <w:rPr>
          <w:color w:val="000000" w:themeColor="text1"/>
          <w:sz w:val="22"/>
        </w:rPr>
        <w:t>C</w:t>
      </w:r>
      <w:r w:rsidRPr="006B5424">
        <w:rPr>
          <w:color w:val="000000" w:themeColor="text1"/>
          <w:sz w:val="22"/>
        </w:rPr>
        <w:t xml:space="preserve">　</w:t>
      </w:r>
      <w:bookmarkEnd w:id="2309"/>
      <w:r w:rsidRPr="006B5424">
        <w:rPr>
          <w:color w:val="000000" w:themeColor="text1"/>
          <w:sz w:val="22"/>
        </w:rPr>
        <w:t>(2)</w:t>
      </w:r>
      <w:bookmarkStart w:id="2310" w:name="AQ191216000778_2"/>
      <w:r w:rsidRPr="006B5424">
        <w:rPr>
          <w:color w:val="000000" w:themeColor="text1"/>
          <w:sz w:val="22"/>
        </w:rPr>
        <w:t>D</w:t>
      </w:r>
      <w:r w:rsidRPr="006B5424">
        <w:rPr>
          <w:color w:val="000000" w:themeColor="text1"/>
          <w:sz w:val="22"/>
        </w:rPr>
        <w:t xml:space="preserve">　</w:t>
      </w:r>
      <w:bookmarkEnd w:id="2310"/>
      <w:r w:rsidRPr="006B5424">
        <w:rPr>
          <w:color w:val="000000" w:themeColor="text1"/>
          <w:sz w:val="22"/>
        </w:rPr>
        <w:t>(3)</w:t>
      </w:r>
      <w:bookmarkStart w:id="2311" w:name="AQ191216000778_3"/>
      <w:r w:rsidRPr="006B5424">
        <w:rPr>
          <w:color w:val="000000" w:themeColor="text1"/>
          <w:sz w:val="22"/>
        </w:rPr>
        <w:t>A</w:t>
      </w:r>
      <w:r w:rsidRPr="006B5424">
        <w:rPr>
          <w:color w:val="000000" w:themeColor="text1"/>
          <w:sz w:val="22"/>
        </w:rPr>
        <w:t xml:space="preserve">　</w:t>
      </w:r>
      <w:bookmarkEnd w:id="2311"/>
      <w:r w:rsidRPr="006B5424">
        <w:rPr>
          <w:color w:val="000000" w:themeColor="text1"/>
          <w:sz w:val="22"/>
        </w:rPr>
        <w:t>(4)</w:t>
      </w:r>
      <w:bookmarkStart w:id="2312" w:name="AQ191216000778_4"/>
      <w:r w:rsidRPr="006B5424">
        <w:rPr>
          <w:color w:val="000000" w:themeColor="text1"/>
          <w:sz w:val="22"/>
        </w:rPr>
        <w:t>D</w:t>
      </w:r>
      <w:r w:rsidRPr="006B5424">
        <w:rPr>
          <w:color w:val="000000" w:themeColor="text1"/>
          <w:sz w:val="22"/>
        </w:rPr>
        <w:t xml:space="preserve">　</w:t>
      </w:r>
      <w:bookmarkEnd w:id="2312"/>
      <w:bookmarkEnd w:id="2308"/>
    </w:p>
    <w:p w:rsidR="002C4F6D" w:rsidRPr="006B5424" w:rsidRDefault="002C4F6D" w:rsidP="002C4F6D">
      <w:pPr>
        <w:pStyle w:val="Normal67"/>
        <w:snapToGrid w:val="0"/>
        <w:spacing w:line="286" w:lineRule="auto"/>
        <w:ind w:left="1701" w:hanging="1304"/>
        <w:jc w:val="both"/>
        <w:textAlignment w:val="center"/>
        <w:rPr>
          <w:rFonts w:eastAsia="DengXian"/>
          <w:color w:val="000000" w:themeColor="text1"/>
        </w:rPr>
      </w:pPr>
      <w:bookmarkStart w:id="2313" w:name="RQ191216000778_M"/>
      <w:bookmarkStart w:id="2314" w:name="RQ19121600077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315" w:name="RQ191216000778_1_H"/>
      <w:bookmarkEnd w:id="2313"/>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范雲認為，以繳不繳得出保證金衡量參選意願，對青年、較無資源的小黨或個人造成排擠效應。應是違反平等權之保障</w:t>
      </w:r>
      <w:r w:rsidRPr="006B5424">
        <w:rPr>
          <w:color w:val="000000" w:themeColor="text1"/>
          <w:sz w:val="22"/>
        </w:rPr>
        <w:t xml:space="preserve">　</w:t>
      </w:r>
      <w:bookmarkEnd w:id="2315"/>
    </w:p>
    <w:p w:rsidR="002C4F6D" w:rsidRPr="006B5424" w:rsidRDefault="002C4F6D" w:rsidP="002C4F6D">
      <w:pPr>
        <w:pStyle w:val="Normal77"/>
        <w:snapToGrid w:val="0"/>
        <w:spacing w:line="286" w:lineRule="auto"/>
        <w:ind w:left="1701" w:hanging="397"/>
        <w:jc w:val="both"/>
        <w:textAlignment w:val="center"/>
        <w:rPr>
          <w:rFonts w:eastAsia="DengXian"/>
          <w:color w:val="000000" w:themeColor="text1"/>
        </w:rPr>
      </w:pPr>
      <w:bookmarkStart w:id="2316" w:name="RQ19121600077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選舉權（含被選舉權）屬於「制度性基本權」，原則上需要國家先制定《公職人員選舉罷免法》等必要的制度，人民才能夠行使。如果法律已經不合時宜，國家還有進一步修正的義務</w:t>
      </w:r>
      <w:r w:rsidRPr="006B5424">
        <w:rPr>
          <w:color w:val="000000" w:themeColor="text1"/>
          <w:sz w:val="22"/>
        </w:rPr>
        <w:t xml:space="preserve">　</w:t>
      </w:r>
      <w:bookmarkEnd w:id="2316"/>
    </w:p>
    <w:p w:rsidR="002C4F6D" w:rsidRPr="006B5424" w:rsidRDefault="002C4F6D" w:rsidP="002C4F6D">
      <w:pPr>
        <w:pStyle w:val="Normal8"/>
        <w:snapToGrid w:val="0"/>
        <w:spacing w:line="286" w:lineRule="auto"/>
        <w:ind w:left="1701" w:hanging="397"/>
        <w:jc w:val="both"/>
        <w:textAlignment w:val="center"/>
        <w:rPr>
          <w:rFonts w:eastAsia="DengXian"/>
          <w:color w:val="000000" w:themeColor="text1"/>
        </w:rPr>
      </w:pPr>
      <w:bookmarkStart w:id="2317" w:name="RQ191216000778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臺北市選委會與當事人范雲之間的爭執，為國家行政機關與人民之間的法律爭議，原則上就由行政法院審理</w:t>
      </w:r>
      <w:r w:rsidRPr="006B5424">
        <w:rPr>
          <w:color w:val="000000" w:themeColor="text1"/>
          <w:sz w:val="22"/>
        </w:rPr>
        <w:t xml:space="preserve">　</w:t>
      </w:r>
      <w:bookmarkEnd w:id="2317"/>
    </w:p>
    <w:p w:rsidR="002C4F6D" w:rsidRPr="006B5424" w:rsidRDefault="002C4F6D" w:rsidP="002C4F6D">
      <w:pPr>
        <w:pStyle w:val="Normal9"/>
        <w:snapToGrid w:val="0"/>
        <w:spacing w:line="286" w:lineRule="auto"/>
        <w:ind w:left="1701" w:hanging="397"/>
        <w:jc w:val="both"/>
        <w:textAlignment w:val="center"/>
        <w:rPr>
          <w:rFonts w:eastAsia="DengXian"/>
          <w:color w:val="000000" w:themeColor="text1"/>
        </w:rPr>
      </w:pPr>
      <w:bookmarkStart w:id="2318" w:name="RQ191216000778_4_H"/>
      <w:r w:rsidRPr="006B5424">
        <w:rPr>
          <w:color w:val="000000" w:themeColor="text1"/>
          <w:sz w:val="22"/>
        </w:rPr>
        <w:t>(4)</w:t>
      </w:r>
      <w:r w:rsidRPr="006B5424">
        <w:rPr>
          <w:color w:val="000000" w:themeColor="text1"/>
          <w:sz w:val="22"/>
        </w:rPr>
        <w:tab/>
      </w:r>
      <w:r w:rsidRPr="006B5424">
        <w:rPr>
          <w:rFonts w:hint="eastAsia"/>
          <w:color w:val="000000" w:themeColor="text1"/>
          <w:kern w:val="2"/>
          <w:sz w:val="22"/>
          <w:szCs w:val="22"/>
          <w:lang w:eastAsia="zh-TW"/>
        </w:rPr>
        <w:t>現行法律為避免人民濫用聲請權，要求必須窮盡法院救濟後，認為確定終局裁判適用的法律違憲導致其權利受侵害，始得聲請釋憲</w:t>
      </w:r>
      <w:r w:rsidRPr="006B5424">
        <w:rPr>
          <w:color w:val="000000" w:themeColor="text1"/>
          <w:sz w:val="22"/>
        </w:rPr>
        <w:t xml:space="preserve">　</w:t>
      </w:r>
      <w:bookmarkEnd w:id="2318"/>
      <w:bookmarkEnd w:id="2314"/>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0800730</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5"/>
        <w:snapToGrid w:val="0"/>
        <w:spacing w:line="286" w:lineRule="auto"/>
        <w:ind w:left="397"/>
        <w:jc w:val="both"/>
        <w:textAlignment w:val="center"/>
        <w:rPr>
          <w:rFonts w:eastAsia="DengXian"/>
          <w:color w:val="000000" w:themeColor="text1"/>
        </w:rPr>
      </w:pPr>
      <w:bookmarkStart w:id="2319" w:name="QQ191216000777_M"/>
      <w:bookmarkStart w:id="2320" w:name="QQ191216000777"/>
      <w:r w:rsidRPr="006B5424">
        <w:rPr>
          <w:rFonts w:hint="eastAsia"/>
          <w:color w:val="000000" w:themeColor="text1"/>
          <w:kern w:val="2"/>
          <w:sz w:val="22"/>
          <w:szCs w:val="22"/>
          <w:lang w:eastAsia="zh-TW"/>
        </w:rPr>
        <w:t>《刑法》第</w:t>
      </w:r>
      <w:r w:rsidRPr="006B5424">
        <w:rPr>
          <w:rFonts w:hint="eastAsia"/>
          <w:color w:val="000000" w:themeColor="text1"/>
          <w:kern w:val="2"/>
          <w:sz w:val="22"/>
          <w:szCs w:val="22"/>
          <w:lang w:eastAsia="zh-TW"/>
        </w:rPr>
        <w:t>310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意圖散布於眾，而指摘或傳述足以毀損他人名譽之事者，為誹謗罪，處</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年以下有期徒刑、拘役或</w:t>
      </w:r>
      <w:r w:rsidRPr="006B5424">
        <w:rPr>
          <w:rFonts w:hint="eastAsia"/>
          <w:color w:val="000000" w:themeColor="text1"/>
          <w:kern w:val="2"/>
          <w:sz w:val="22"/>
          <w:szCs w:val="22"/>
          <w:lang w:eastAsia="zh-TW"/>
        </w:rPr>
        <w:t>500</w:t>
      </w:r>
      <w:r w:rsidRPr="006B5424">
        <w:rPr>
          <w:rFonts w:hint="eastAsia"/>
          <w:color w:val="000000" w:themeColor="text1"/>
          <w:kern w:val="2"/>
          <w:sz w:val="22"/>
          <w:szCs w:val="22"/>
          <w:lang w:eastAsia="zh-TW"/>
        </w:rPr>
        <w:t>元以下罰金。</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《刑法》第</w:t>
      </w:r>
      <w:r w:rsidRPr="006B5424">
        <w:rPr>
          <w:rFonts w:hint="eastAsia"/>
          <w:color w:val="000000" w:themeColor="text1"/>
          <w:kern w:val="2"/>
          <w:sz w:val="22"/>
          <w:szCs w:val="22"/>
          <w:lang w:eastAsia="zh-TW"/>
        </w:rPr>
        <w:t>310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w:t>
      </w:r>
      <w:r w:rsidRPr="006B5424">
        <w:rPr>
          <w:color w:val="000000" w:themeColor="text1"/>
          <w:kern w:val="2"/>
          <w:sz w:val="22"/>
          <w:szCs w:val="22"/>
          <w:lang w:eastAsia="zh-TW"/>
        </w:rPr>
        <w:br/>
      </w:r>
      <w:r w:rsidRPr="006B5424">
        <w:rPr>
          <w:rFonts w:hint="eastAsia"/>
          <w:color w:val="000000" w:themeColor="text1"/>
          <w:kern w:val="2"/>
          <w:sz w:val="22"/>
          <w:szCs w:val="22"/>
          <w:lang w:eastAsia="zh-TW"/>
        </w:rPr>
        <w:t>散布文字、圖畫犯前項之罪者，處</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年以下有期徒刑、拘役或</w:t>
      </w:r>
      <w:r w:rsidRPr="006B5424">
        <w:rPr>
          <w:rFonts w:hint="eastAsia"/>
          <w:color w:val="000000" w:themeColor="text1"/>
          <w:kern w:val="2"/>
          <w:sz w:val="22"/>
          <w:szCs w:val="22"/>
          <w:lang w:eastAsia="zh-TW"/>
        </w:rPr>
        <w:t>1,000</w:t>
      </w:r>
      <w:r w:rsidRPr="006B5424">
        <w:rPr>
          <w:rFonts w:hint="eastAsia"/>
          <w:color w:val="000000" w:themeColor="text1"/>
          <w:kern w:val="2"/>
          <w:sz w:val="22"/>
          <w:szCs w:val="22"/>
          <w:lang w:eastAsia="zh-TW"/>
        </w:rPr>
        <w:t>元以下罰金。</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《刑法》第</w:t>
      </w:r>
      <w:r w:rsidRPr="006B5424">
        <w:rPr>
          <w:rFonts w:hint="eastAsia"/>
          <w:color w:val="000000" w:themeColor="text1"/>
          <w:kern w:val="2"/>
          <w:sz w:val="22"/>
          <w:szCs w:val="22"/>
          <w:lang w:eastAsia="zh-TW"/>
        </w:rPr>
        <w:t>310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對於所誹謗之事，能證明其為真實者，不罰。但涉於私德而與公共利益無關者，不在此限。</w:t>
      </w:r>
      <w:r w:rsidRPr="006B5424">
        <w:rPr>
          <w:color w:val="000000" w:themeColor="text1"/>
          <w:sz w:val="22"/>
        </w:rPr>
        <w:t xml:space="preserve">　</w:t>
      </w:r>
      <w:bookmarkEnd w:id="2319"/>
    </w:p>
    <w:p w:rsidR="002C4F6D" w:rsidRPr="006B5424" w:rsidRDefault="002C4F6D" w:rsidP="002C4F6D">
      <w:pPr>
        <w:pStyle w:val="Normal1145"/>
        <w:snapToGrid w:val="0"/>
        <w:spacing w:line="286" w:lineRule="auto"/>
        <w:ind w:left="680" w:hanging="283"/>
        <w:jc w:val="both"/>
        <w:textAlignment w:val="center"/>
        <w:rPr>
          <w:rFonts w:eastAsia="DengXian"/>
          <w:color w:val="000000" w:themeColor="text1"/>
        </w:rPr>
      </w:pPr>
      <w:bookmarkStart w:id="2321" w:name="QQ191216000777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《刑法》第</w:t>
      </w:r>
      <w:r w:rsidRPr="006B5424">
        <w:rPr>
          <w:rFonts w:hint="eastAsia"/>
          <w:color w:val="000000" w:themeColor="text1"/>
          <w:kern w:val="2"/>
          <w:sz w:val="22"/>
          <w:szCs w:val="22"/>
          <w:lang w:eastAsia="zh-TW"/>
        </w:rPr>
        <w:t>310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項及第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項的規定，是基於《憲法》的何種正當目的？</w:t>
      </w:r>
      <w:r w:rsidRPr="006B5424">
        <w:rPr>
          <w:color w:val="000000" w:themeColor="text1"/>
          <w:sz w:val="22"/>
        </w:rPr>
        <w:t xml:space="preserve">　</w:t>
      </w:r>
      <w:bookmarkEnd w:id="2321"/>
      <w:r w:rsidRPr="006B5424">
        <w:rPr>
          <w:color w:val="000000" w:themeColor="text1"/>
          <w:sz w:val="22"/>
        </w:rPr>
        <w:t>(A)</w:t>
      </w:r>
      <w:bookmarkStart w:id="2322" w:name="QQ191216000777_1_1"/>
      <w:r w:rsidRPr="006B5424">
        <w:rPr>
          <w:rFonts w:hint="eastAsia"/>
          <w:color w:val="000000" w:themeColor="text1"/>
          <w:kern w:val="2"/>
          <w:sz w:val="22"/>
          <w:szCs w:val="22"/>
          <w:lang w:eastAsia="zh-TW"/>
        </w:rPr>
        <w:t>為防止妨礙他人自由</w:t>
      </w:r>
      <w:r w:rsidRPr="006B5424">
        <w:rPr>
          <w:color w:val="000000" w:themeColor="text1"/>
          <w:sz w:val="22"/>
        </w:rPr>
        <w:t xml:space="preserve">　</w:t>
      </w:r>
      <w:bookmarkEnd w:id="2322"/>
      <w:r w:rsidRPr="006B5424">
        <w:rPr>
          <w:color w:val="000000" w:themeColor="text1"/>
          <w:sz w:val="22"/>
        </w:rPr>
        <w:t>(B)</w:t>
      </w:r>
      <w:bookmarkStart w:id="2323" w:name="QQ191216000777_1_2"/>
      <w:r w:rsidRPr="006B5424">
        <w:rPr>
          <w:rFonts w:hint="eastAsia"/>
          <w:color w:val="000000" w:themeColor="text1"/>
          <w:kern w:val="2"/>
          <w:sz w:val="22"/>
          <w:szCs w:val="22"/>
          <w:lang w:eastAsia="zh-TW"/>
        </w:rPr>
        <w:t>為增進公共利益</w:t>
      </w:r>
      <w:r w:rsidRPr="006B5424">
        <w:rPr>
          <w:color w:val="000000" w:themeColor="text1"/>
          <w:sz w:val="22"/>
        </w:rPr>
        <w:t xml:space="preserve">　</w:t>
      </w:r>
      <w:bookmarkEnd w:id="2323"/>
      <w:r w:rsidRPr="006B5424">
        <w:rPr>
          <w:color w:val="000000" w:themeColor="text1"/>
          <w:sz w:val="22"/>
        </w:rPr>
        <w:t>(C)</w:t>
      </w:r>
      <w:bookmarkStart w:id="2324" w:name="QQ191216000777_1_3"/>
      <w:r w:rsidRPr="006B5424">
        <w:rPr>
          <w:rFonts w:hint="eastAsia"/>
          <w:color w:val="000000" w:themeColor="text1"/>
          <w:kern w:val="2"/>
          <w:sz w:val="22"/>
          <w:szCs w:val="22"/>
          <w:lang w:eastAsia="zh-TW"/>
        </w:rPr>
        <w:t>為避免緊急危難</w:t>
      </w:r>
      <w:r w:rsidRPr="006B5424">
        <w:rPr>
          <w:color w:val="000000" w:themeColor="text1"/>
          <w:sz w:val="22"/>
        </w:rPr>
        <w:t xml:space="preserve">　</w:t>
      </w:r>
      <w:bookmarkEnd w:id="2324"/>
      <w:r w:rsidRPr="006B5424">
        <w:rPr>
          <w:color w:val="000000" w:themeColor="text1"/>
          <w:sz w:val="22"/>
        </w:rPr>
        <w:t>(D)</w:t>
      </w:r>
      <w:bookmarkStart w:id="2325" w:name="QQ191216000777_1_4"/>
      <w:r w:rsidRPr="006B5424">
        <w:rPr>
          <w:rFonts w:hint="eastAsia"/>
          <w:color w:val="000000" w:themeColor="text1"/>
          <w:kern w:val="2"/>
          <w:sz w:val="22"/>
          <w:szCs w:val="22"/>
          <w:lang w:eastAsia="zh-TW"/>
        </w:rPr>
        <w:t>為維持社會秩序</w:t>
      </w:r>
      <w:r w:rsidRPr="006B5424">
        <w:rPr>
          <w:color w:val="000000" w:themeColor="text1"/>
          <w:sz w:val="22"/>
        </w:rPr>
        <w:t xml:space="preserve">　</w:t>
      </w:r>
      <w:bookmarkEnd w:id="2325"/>
    </w:p>
    <w:p w:rsidR="002C4F6D" w:rsidRPr="006B5424" w:rsidRDefault="002C4F6D" w:rsidP="002C4F6D">
      <w:pPr>
        <w:pStyle w:val="Normal2145"/>
        <w:snapToGrid w:val="0"/>
        <w:spacing w:line="286" w:lineRule="auto"/>
        <w:ind w:left="680" w:hanging="283"/>
        <w:jc w:val="both"/>
        <w:textAlignment w:val="center"/>
        <w:rPr>
          <w:rFonts w:eastAsia="DengXian"/>
          <w:color w:val="000000" w:themeColor="text1"/>
        </w:rPr>
      </w:pPr>
      <w:bookmarkStart w:id="2326" w:name="QQ191216000777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憲法保障的不同基本權利之間，有時在具體事件中會發生「基本權利衝突」的現象。亦即一個基本權利主體行使其權利時，影響到另一個基本權利主體的基本權利實現。試問《刑法》第</w:t>
      </w:r>
      <w:r w:rsidRPr="006B5424">
        <w:rPr>
          <w:rFonts w:hint="eastAsia"/>
          <w:color w:val="000000" w:themeColor="text1"/>
          <w:kern w:val="2"/>
          <w:sz w:val="22"/>
          <w:szCs w:val="22"/>
          <w:lang w:eastAsia="zh-TW"/>
        </w:rPr>
        <w:t>310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項的規定可能涉及哪兩種基本權利的衝突？</w:t>
      </w:r>
      <w:r w:rsidRPr="006B5424">
        <w:rPr>
          <w:color w:val="000000" w:themeColor="text1"/>
          <w:sz w:val="22"/>
        </w:rPr>
        <w:t xml:space="preserve">　</w:t>
      </w:r>
      <w:bookmarkEnd w:id="2326"/>
      <w:r w:rsidRPr="006B5424">
        <w:rPr>
          <w:color w:val="000000" w:themeColor="text1"/>
          <w:sz w:val="22"/>
        </w:rPr>
        <w:t>(A)</w:t>
      </w:r>
      <w:bookmarkStart w:id="2327" w:name="QQ191216000777_2_1"/>
      <w:r w:rsidRPr="006B5424">
        <w:rPr>
          <w:rFonts w:hint="eastAsia"/>
          <w:color w:val="000000" w:themeColor="text1"/>
          <w:kern w:val="2"/>
          <w:sz w:val="22"/>
          <w:szCs w:val="22"/>
          <w:lang w:eastAsia="zh-TW"/>
        </w:rPr>
        <w:t>人身自由與隱私權</w:t>
      </w:r>
      <w:r w:rsidRPr="006B5424">
        <w:rPr>
          <w:color w:val="000000" w:themeColor="text1"/>
          <w:sz w:val="22"/>
        </w:rPr>
        <w:t xml:space="preserve">　</w:t>
      </w:r>
      <w:bookmarkEnd w:id="2327"/>
      <w:r w:rsidRPr="006B5424">
        <w:rPr>
          <w:color w:val="000000" w:themeColor="text1"/>
          <w:sz w:val="22"/>
        </w:rPr>
        <w:t>(B)</w:t>
      </w:r>
      <w:bookmarkStart w:id="2328" w:name="QQ191216000777_2_2"/>
      <w:r w:rsidRPr="006B5424">
        <w:rPr>
          <w:rFonts w:hint="eastAsia"/>
          <w:color w:val="000000" w:themeColor="text1"/>
          <w:kern w:val="2"/>
          <w:sz w:val="22"/>
          <w:szCs w:val="22"/>
          <w:lang w:eastAsia="zh-TW"/>
        </w:rPr>
        <w:t>出版自由與生存權</w:t>
      </w:r>
      <w:r w:rsidRPr="006B5424">
        <w:rPr>
          <w:color w:val="000000" w:themeColor="text1"/>
          <w:sz w:val="22"/>
        </w:rPr>
        <w:t xml:space="preserve">　</w:t>
      </w:r>
      <w:bookmarkEnd w:id="2328"/>
      <w:r w:rsidRPr="006B5424">
        <w:rPr>
          <w:color w:val="000000" w:themeColor="text1"/>
          <w:sz w:val="22"/>
        </w:rPr>
        <w:t>(C)</w:t>
      </w:r>
      <w:bookmarkStart w:id="2329" w:name="QQ191216000777_2_3"/>
      <w:r w:rsidRPr="006B5424">
        <w:rPr>
          <w:rFonts w:hint="eastAsia"/>
          <w:color w:val="000000" w:themeColor="text1"/>
          <w:kern w:val="2"/>
          <w:sz w:val="22"/>
          <w:szCs w:val="22"/>
          <w:lang w:eastAsia="zh-TW"/>
        </w:rPr>
        <w:t>著作自由與名譽權</w:t>
      </w:r>
      <w:r w:rsidRPr="006B5424">
        <w:rPr>
          <w:color w:val="000000" w:themeColor="text1"/>
          <w:sz w:val="22"/>
        </w:rPr>
        <w:t xml:space="preserve">　</w:t>
      </w:r>
      <w:bookmarkEnd w:id="2329"/>
      <w:r w:rsidRPr="006B5424">
        <w:rPr>
          <w:color w:val="000000" w:themeColor="text1"/>
          <w:sz w:val="22"/>
        </w:rPr>
        <w:t>(D)</w:t>
      </w:r>
      <w:bookmarkStart w:id="2330" w:name="QQ191216000777_2_4"/>
      <w:r w:rsidRPr="006B5424">
        <w:rPr>
          <w:rFonts w:hint="eastAsia"/>
          <w:color w:val="000000" w:themeColor="text1"/>
          <w:kern w:val="2"/>
          <w:sz w:val="22"/>
          <w:szCs w:val="22"/>
          <w:lang w:eastAsia="zh-TW"/>
        </w:rPr>
        <w:t>言論自由與工作權</w:t>
      </w:r>
      <w:r w:rsidRPr="006B5424">
        <w:rPr>
          <w:color w:val="000000" w:themeColor="text1"/>
          <w:sz w:val="22"/>
        </w:rPr>
        <w:t xml:space="preserve">　</w:t>
      </w:r>
      <w:bookmarkEnd w:id="2330"/>
      <w:bookmarkEnd w:id="2320"/>
    </w:p>
    <w:p w:rsidR="002C4F6D" w:rsidRPr="006B5424" w:rsidRDefault="002C4F6D" w:rsidP="002C4F6D">
      <w:pPr>
        <w:pStyle w:val="Normal326"/>
        <w:snapToGrid w:val="0"/>
        <w:spacing w:line="286" w:lineRule="auto"/>
        <w:ind w:left="1332" w:hanging="935"/>
        <w:jc w:val="both"/>
        <w:textAlignment w:val="center"/>
        <w:rPr>
          <w:rFonts w:eastAsia="DengXian"/>
          <w:color w:val="000000" w:themeColor="text1"/>
        </w:rPr>
      </w:pPr>
      <w:bookmarkStart w:id="2331" w:name="AQ191216000777_M"/>
      <w:bookmarkStart w:id="2332" w:name="AQ191216000777"/>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331"/>
      <w:r w:rsidRPr="006B5424">
        <w:rPr>
          <w:color w:val="000000" w:themeColor="text1"/>
          <w:sz w:val="22"/>
        </w:rPr>
        <w:t>(1)</w:t>
      </w:r>
      <w:bookmarkStart w:id="2333" w:name="AQ191216000777_1"/>
      <w:r w:rsidRPr="006B5424">
        <w:rPr>
          <w:color w:val="000000" w:themeColor="text1"/>
          <w:sz w:val="22"/>
        </w:rPr>
        <w:t>A</w:t>
      </w:r>
      <w:r w:rsidRPr="006B5424">
        <w:rPr>
          <w:color w:val="000000" w:themeColor="text1"/>
          <w:sz w:val="22"/>
        </w:rPr>
        <w:t xml:space="preserve">　</w:t>
      </w:r>
      <w:bookmarkEnd w:id="2333"/>
      <w:r w:rsidRPr="006B5424">
        <w:rPr>
          <w:color w:val="000000" w:themeColor="text1"/>
          <w:sz w:val="22"/>
        </w:rPr>
        <w:t>(2)</w:t>
      </w:r>
      <w:bookmarkStart w:id="2334" w:name="AQ191216000777_2"/>
      <w:r w:rsidRPr="006B5424">
        <w:rPr>
          <w:color w:val="000000" w:themeColor="text1"/>
          <w:sz w:val="22"/>
        </w:rPr>
        <w:t>C</w:t>
      </w:r>
      <w:r w:rsidRPr="006B5424">
        <w:rPr>
          <w:color w:val="000000" w:themeColor="text1"/>
          <w:sz w:val="22"/>
        </w:rPr>
        <w:t xml:space="preserve">　</w:t>
      </w:r>
      <w:bookmarkEnd w:id="2334"/>
      <w:bookmarkEnd w:id="2332"/>
    </w:p>
    <w:p w:rsidR="002C4F6D" w:rsidRPr="006B5424" w:rsidRDefault="002C4F6D" w:rsidP="002C4F6D">
      <w:pPr>
        <w:pStyle w:val="Normal425"/>
        <w:snapToGrid w:val="0"/>
        <w:spacing w:line="286" w:lineRule="auto"/>
        <w:ind w:left="1701" w:hanging="1304"/>
        <w:jc w:val="both"/>
        <w:textAlignment w:val="center"/>
        <w:rPr>
          <w:rFonts w:eastAsia="DengXian"/>
          <w:color w:val="000000" w:themeColor="text1"/>
        </w:rPr>
      </w:pPr>
      <w:bookmarkStart w:id="2335" w:name="RQ191216000777_M"/>
      <w:bookmarkStart w:id="2336" w:name="RQ191216000777"/>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337" w:name="RQ191216000777_1_H"/>
      <w:bookmarkEnd w:id="2335"/>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《刑法》第</w:t>
      </w:r>
      <w:r w:rsidRPr="006B5424">
        <w:rPr>
          <w:rFonts w:hint="eastAsia"/>
          <w:color w:val="000000" w:themeColor="text1"/>
          <w:kern w:val="2"/>
          <w:sz w:val="22"/>
          <w:szCs w:val="22"/>
          <w:lang w:eastAsia="zh-TW"/>
        </w:rPr>
        <w:t>310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項及第</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項的規定，是為避免個人濫用言論自由造成他人名譽的損害</w:t>
      </w:r>
      <w:r w:rsidRPr="006B5424">
        <w:rPr>
          <w:color w:val="000000" w:themeColor="text1"/>
          <w:sz w:val="22"/>
        </w:rPr>
        <w:t xml:space="preserve">　</w:t>
      </w:r>
      <w:bookmarkEnd w:id="2337"/>
    </w:p>
    <w:p w:rsidR="002C4F6D" w:rsidRPr="006B5424" w:rsidRDefault="002C4F6D" w:rsidP="002C4F6D">
      <w:pPr>
        <w:pStyle w:val="Normal524"/>
        <w:snapToGrid w:val="0"/>
        <w:spacing w:line="286" w:lineRule="auto"/>
        <w:ind w:left="1701" w:hanging="397"/>
        <w:jc w:val="both"/>
        <w:textAlignment w:val="center"/>
        <w:rPr>
          <w:rFonts w:eastAsia="DengXian"/>
          <w:color w:val="000000" w:themeColor="text1"/>
        </w:rPr>
      </w:pPr>
      <w:bookmarkStart w:id="2338" w:name="RQ191216000777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《刑法》第</w:t>
      </w:r>
      <w:r w:rsidRPr="006B5424">
        <w:rPr>
          <w:rFonts w:hint="eastAsia"/>
          <w:color w:val="000000" w:themeColor="text1"/>
          <w:kern w:val="2"/>
          <w:sz w:val="22"/>
          <w:szCs w:val="22"/>
          <w:lang w:eastAsia="zh-TW"/>
        </w:rPr>
        <w:t>310</w:t>
      </w:r>
      <w:r w:rsidRPr="006B5424">
        <w:rPr>
          <w:rFonts w:hint="eastAsia"/>
          <w:color w:val="000000" w:themeColor="text1"/>
          <w:kern w:val="2"/>
          <w:sz w:val="22"/>
          <w:szCs w:val="22"/>
          <w:lang w:eastAsia="zh-TW"/>
        </w:rPr>
        <w:t>條第</w:t>
      </w:r>
      <w:r w:rsidRPr="006B5424">
        <w:rPr>
          <w:rFonts w:hint="eastAsia"/>
          <w:color w:val="000000" w:themeColor="text1"/>
          <w:kern w:val="2"/>
          <w:sz w:val="22"/>
          <w:szCs w:val="22"/>
          <w:lang w:eastAsia="zh-TW"/>
        </w:rPr>
        <w:t>3</w:t>
      </w:r>
      <w:r w:rsidRPr="006B5424">
        <w:rPr>
          <w:rFonts w:hint="eastAsia"/>
          <w:color w:val="000000" w:themeColor="text1"/>
          <w:kern w:val="2"/>
          <w:sz w:val="22"/>
          <w:szCs w:val="22"/>
          <w:lang w:eastAsia="zh-TW"/>
        </w:rPr>
        <w:t>項的規定涉及當事人之間表現自由與名譽權的衝突，而著作自由亦為表現自由之一種</w:t>
      </w:r>
      <w:r w:rsidRPr="006B5424">
        <w:rPr>
          <w:color w:val="000000" w:themeColor="text1"/>
          <w:sz w:val="22"/>
        </w:rPr>
        <w:t xml:space="preserve">　</w:t>
      </w:r>
      <w:bookmarkEnd w:id="2338"/>
      <w:bookmarkEnd w:id="2336"/>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0800731</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6"/>
        <w:snapToGrid w:val="0"/>
        <w:spacing w:line="286" w:lineRule="auto"/>
        <w:ind w:left="397"/>
        <w:jc w:val="both"/>
        <w:textAlignment w:val="center"/>
        <w:rPr>
          <w:rFonts w:eastAsia="DengXian"/>
          <w:color w:val="000000" w:themeColor="text1"/>
        </w:rPr>
      </w:pPr>
      <w:bookmarkStart w:id="2339" w:name="QQ191216000776_M"/>
      <w:bookmarkStart w:id="2340" w:name="QQ191216000776"/>
      <w:r w:rsidRPr="006B5424">
        <w:rPr>
          <w:rFonts w:hint="eastAsia"/>
          <w:color w:val="000000" w:themeColor="text1"/>
          <w:kern w:val="2"/>
          <w:sz w:val="22"/>
          <w:szCs w:val="22"/>
          <w:lang w:eastAsia="zh-TW"/>
        </w:rPr>
        <w:t>民國</w:t>
      </w:r>
      <w:r w:rsidRPr="006B5424">
        <w:rPr>
          <w:rFonts w:hint="eastAsia"/>
          <w:color w:val="000000" w:themeColor="text1"/>
          <w:kern w:val="2"/>
          <w:sz w:val="22"/>
          <w:szCs w:val="22"/>
          <w:lang w:eastAsia="zh-TW"/>
        </w:rPr>
        <w:t>89</w:t>
      </w:r>
      <w:r w:rsidRPr="006B5424">
        <w:rPr>
          <w:rFonts w:hint="eastAsia"/>
          <w:color w:val="000000" w:themeColor="text1"/>
          <w:kern w:val="2"/>
          <w:sz w:val="22"/>
          <w:szCs w:val="22"/>
          <w:lang w:eastAsia="zh-TW"/>
        </w:rPr>
        <w:t>年，臺中縣政府辦理大里都市計畫的區段徵收，先支付了自來水管鋪設的全部費用後，在</w:t>
      </w:r>
      <w:r w:rsidRPr="006B5424">
        <w:rPr>
          <w:rFonts w:hint="eastAsia"/>
          <w:color w:val="000000" w:themeColor="text1"/>
          <w:kern w:val="2"/>
          <w:sz w:val="22"/>
          <w:szCs w:val="22"/>
          <w:lang w:eastAsia="zh-TW"/>
        </w:rPr>
        <w:t>93</w:t>
      </w:r>
      <w:r w:rsidRPr="006B5424">
        <w:rPr>
          <w:rFonts w:hint="eastAsia"/>
          <w:color w:val="000000" w:themeColor="text1"/>
          <w:kern w:val="2"/>
          <w:sz w:val="22"/>
          <w:szCs w:val="22"/>
          <w:lang w:eastAsia="zh-TW"/>
        </w:rPr>
        <w:t>年請臺灣自來水公司依照內政部</w:t>
      </w:r>
      <w:r w:rsidRPr="006B5424">
        <w:rPr>
          <w:rFonts w:hint="eastAsia"/>
          <w:color w:val="000000" w:themeColor="text1"/>
          <w:kern w:val="2"/>
          <w:sz w:val="22"/>
          <w:szCs w:val="22"/>
          <w:lang w:eastAsia="zh-TW"/>
        </w:rPr>
        <w:t>91</w:t>
      </w:r>
      <w:r w:rsidRPr="006B5424">
        <w:rPr>
          <w:rFonts w:hint="eastAsia"/>
          <w:color w:val="000000" w:themeColor="text1"/>
          <w:kern w:val="2"/>
          <w:sz w:val="22"/>
          <w:szCs w:val="22"/>
          <w:lang w:eastAsia="zh-TW"/>
        </w:rPr>
        <w:t>年訂定發布的《土地徵收條例施行細則》第</w:t>
      </w:r>
      <w:r w:rsidRPr="006B5424">
        <w:rPr>
          <w:rFonts w:hint="eastAsia"/>
          <w:color w:val="000000" w:themeColor="text1"/>
          <w:kern w:val="2"/>
          <w:sz w:val="22"/>
          <w:szCs w:val="22"/>
          <w:lang w:eastAsia="zh-TW"/>
        </w:rPr>
        <w:t>52</w:t>
      </w:r>
      <w:r w:rsidRPr="006B5424">
        <w:rPr>
          <w:rFonts w:hint="eastAsia"/>
          <w:color w:val="000000" w:themeColor="text1"/>
          <w:kern w:val="2"/>
          <w:sz w:val="22"/>
          <w:szCs w:val="22"/>
          <w:lang w:eastAsia="zh-TW"/>
        </w:rPr>
        <w:t>條</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款「區段徵收範圍內新設自來水管線工程費用，由需用土地人跟管線事業機關各負擔</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」的規定，給付</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管線費用。臺灣自來水公司拒絕後，臺中縣政府提起民事訴訟，</w:t>
      </w:r>
      <w:r w:rsidRPr="006B5424">
        <w:rPr>
          <w:rFonts w:hint="eastAsia"/>
          <w:color w:val="000000" w:themeColor="text1"/>
          <w:kern w:val="2"/>
          <w:sz w:val="22"/>
          <w:szCs w:val="22"/>
          <w:lang w:eastAsia="zh-TW"/>
        </w:rPr>
        <w:t>102</w:t>
      </w:r>
      <w:r w:rsidRPr="006B5424">
        <w:rPr>
          <w:rFonts w:hint="eastAsia"/>
          <w:color w:val="000000" w:themeColor="text1"/>
          <w:kern w:val="2"/>
          <w:sz w:val="22"/>
          <w:szCs w:val="22"/>
          <w:lang w:eastAsia="zh-TW"/>
        </w:rPr>
        <w:t>年最高法院判決確定，自來水公司應支付</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管線費用，臺灣自來水公司因此在</w:t>
      </w:r>
      <w:r w:rsidRPr="006B5424">
        <w:rPr>
          <w:rFonts w:hint="eastAsia"/>
          <w:color w:val="000000" w:themeColor="text1"/>
          <w:kern w:val="2"/>
          <w:sz w:val="22"/>
          <w:szCs w:val="22"/>
          <w:lang w:eastAsia="zh-TW"/>
        </w:rPr>
        <w:t>103</w:t>
      </w:r>
      <w:r w:rsidRPr="006B5424">
        <w:rPr>
          <w:rFonts w:hint="eastAsia"/>
          <w:color w:val="000000" w:themeColor="text1"/>
          <w:kern w:val="2"/>
          <w:sz w:val="22"/>
          <w:szCs w:val="22"/>
          <w:lang w:eastAsia="zh-TW"/>
        </w:rPr>
        <w:t>年向大法官聲請釋憲。</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大法官因此作出釋字</w:t>
      </w:r>
      <w:r w:rsidRPr="006B5424">
        <w:rPr>
          <w:rFonts w:hint="eastAsia"/>
          <w:color w:val="000000" w:themeColor="text1"/>
          <w:kern w:val="2"/>
          <w:sz w:val="22"/>
          <w:szCs w:val="22"/>
          <w:lang w:eastAsia="zh-TW"/>
        </w:rPr>
        <w:t>765</w:t>
      </w:r>
      <w:r w:rsidRPr="006B5424">
        <w:rPr>
          <w:rFonts w:hint="eastAsia"/>
          <w:color w:val="000000" w:themeColor="text1"/>
          <w:kern w:val="2"/>
          <w:sz w:val="22"/>
          <w:szCs w:val="22"/>
          <w:lang w:eastAsia="zh-TW"/>
        </w:rPr>
        <w:t>號解釋，解釋文及理由書中提到，地方自治團體的地位，受憲法保障，並享有財政自主權，而公營事業依《公司法》規定設立公司者，仍為權利義務之主體。《土地徵收條例施行細則》第</w:t>
      </w:r>
      <w:r w:rsidRPr="006B5424">
        <w:rPr>
          <w:rFonts w:hint="eastAsia"/>
          <w:color w:val="000000" w:themeColor="text1"/>
          <w:kern w:val="2"/>
          <w:sz w:val="22"/>
          <w:szCs w:val="22"/>
          <w:lang w:eastAsia="zh-TW"/>
        </w:rPr>
        <w:t>52</w:t>
      </w:r>
      <w:r w:rsidRPr="006B5424">
        <w:rPr>
          <w:rFonts w:hint="eastAsia"/>
          <w:color w:val="000000" w:themeColor="text1"/>
          <w:kern w:val="2"/>
          <w:sz w:val="22"/>
          <w:szCs w:val="22"/>
          <w:lang w:eastAsia="zh-TW"/>
        </w:rPr>
        <w:t>條</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款之規定無法律明確授權，逕就攸關需用土地人之財政自主權及公營自來水事業受憲法保障之</w:t>
      </w:r>
      <w:r w:rsidRPr="006B5424">
        <w:rPr>
          <w:rFonts w:hint="eastAsia"/>
          <w:color w:val="000000" w:themeColor="text1"/>
          <w:kern w:val="2"/>
          <w:sz w:val="22"/>
          <w:szCs w:val="22"/>
          <w:u w:val="single"/>
          <w:lang w:eastAsia="zh-TW"/>
        </w:rPr>
        <w:t xml:space="preserve">  </w:t>
      </w:r>
      <w:r w:rsidRPr="006B5424">
        <w:rPr>
          <w:rFonts w:hint="eastAsia"/>
          <w:color w:val="000000" w:themeColor="text1"/>
          <w:kern w:val="2"/>
          <w:sz w:val="22"/>
          <w:szCs w:val="22"/>
          <w:u w:val="single"/>
          <w:lang w:eastAsia="zh-TW"/>
        </w:rPr>
        <w:t>甲</w:t>
      </w:r>
      <w:r w:rsidRPr="006B5424">
        <w:rPr>
          <w:rFonts w:hint="eastAsia"/>
          <w:color w:val="000000" w:themeColor="text1"/>
          <w:kern w:val="2"/>
          <w:sz w:val="22"/>
          <w:szCs w:val="22"/>
          <w:u w:val="single"/>
          <w:lang w:eastAsia="zh-TW"/>
        </w:rPr>
        <w:t xml:space="preserve">  </w:t>
      </w:r>
      <w:r w:rsidRPr="006B5424">
        <w:rPr>
          <w:rFonts w:hint="eastAsia"/>
          <w:color w:val="000000" w:themeColor="text1"/>
          <w:kern w:val="2"/>
          <w:sz w:val="22"/>
          <w:szCs w:val="22"/>
          <w:lang w:eastAsia="zh-TW"/>
        </w:rPr>
        <w:t>權事項而為規範，已違反憲法原則，應自本解釋公布之日起，至遲於屆滿</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年時，不再適用。</w:t>
      </w:r>
      <w:r w:rsidRPr="006B5424">
        <w:rPr>
          <w:color w:val="000000" w:themeColor="text1"/>
          <w:sz w:val="22"/>
        </w:rPr>
        <w:t xml:space="preserve">　</w:t>
      </w:r>
      <w:bookmarkEnd w:id="2339"/>
    </w:p>
    <w:p w:rsidR="002C4F6D" w:rsidRPr="006B5424" w:rsidRDefault="002C4F6D" w:rsidP="002C4F6D">
      <w:pPr>
        <w:pStyle w:val="Normal1146"/>
        <w:snapToGrid w:val="0"/>
        <w:spacing w:line="286" w:lineRule="auto"/>
        <w:ind w:left="680" w:hanging="283"/>
        <w:jc w:val="both"/>
        <w:textAlignment w:val="center"/>
        <w:rPr>
          <w:rFonts w:eastAsia="DengXian"/>
          <w:color w:val="000000" w:themeColor="text1"/>
        </w:rPr>
      </w:pPr>
      <w:bookmarkStart w:id="2341" w:name="QQ191216000776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劃線部分的</w:t>
      </w:r>
      <w:r w:rsidRPr="006B5424">
        <w:rPr>
          <w:rFonts w:hint="eastAsia"/>
          <w:color w:val="000000" w:themeColor="text1"/>
          <w:kern w:val="2"/>
          <w:sz w:val="22"/>
          <w:szCs w:val="22"/>
          <w:u w:val="single"/>
          <w:lang w:eastAsia="zh-TW"/>
        </w:rPr>
        <w:t xml:space="preserve">  </w:t>
      </w:r>
      <w:r w:rsidRPr="006B5424">
        <w:rPr>
          <w:rFonts w:hint="eastAsia"/>
          <w:color w:val="000000" w:themeColor="text1"/>
          <w:kern w:val="2"/>
          <w:sz w:val="22"/>
          <w:szCs w:val="22"/>
          <w:u w:val="single"/>
          <w:lang w:eastAsia="zh-TW"/>
        </w:rPr>
        <w:t>甲</w:t>
      </w:r>
      <w:r w:rsidRPr="006B5424">
        <w:rPr>
          <w:rFonts w:hint="eastAsia"/>
          <w:color w:val="000000" w:themeColor="text1"/>
          <w:kern w:val="2"/>
          <w:sz w:val="22"/>
          <w:szCs w:val="22"/>
          <w:u w:val="single"/>
          <w:lang w:eastAsia="zh-TW"/>
        </w:rPr>
        <w:t xml:space="preserve">  </w:t>
      </w:r>
      <w:r w:rsidRPr="006B5424">
        <w:rPr>
          <w:rFonts w:hint="eastAsia"/>
          <w:color w:val="000000" w:themeColor="text1"/>
          <w:kern w:val="2"/>
          <w:sz w:val="22"/>
          <w:szCs w:val="22"/>
          <w:lang w:eastAsia="zh-TW"/>
        </w:rPr>
        <w:t>權屬性應為下列何者？</w:t>
      </w:r>
      <w:r w:rsidRPr="006B5424">
        <w:rPr>
          <w:color w:val="000000" w:themeColor="text1"/>
          <w:sz w:val="22"/>
        </w:rPr>
        <w:t xml:space="preserve">　</w:t>
      </w:r>
      <w:bookmarkEnd w:id="2341"/>
      <w:r w:rsidRPr="006B5424">
        <w:rPr>
          <w:color w:val="000000" w:themeColor="text1"/>
          <w:sz w:val="22"/>
        </w:rPr>
        <w:t>(A)</w:t>
      </w:r>
      <w:bookmarkStart w:id="2342" w:name="QQ191216000776_1_1"/>
      <w:r w:rsidRPr="006B5424">
        <w:rPr>
          <w:rFonts w:hint="eastAsia"/>
          <w:color w:val="000000" w:themeColor="text1"/>
          <w:kern w:val="2"/>
          <w:sz w:val="22"/>
          <w:szCs w:val="22"/>
          <w:lang w:eastAsia="zh-TW"/>
        </w:rPr>
        <w:t>表現自由權</w:t>
      </w:r>
      <w:r w:rsidRPr="006B5424">
        <w:rPr>
          <w:color w:val="000000" w:themeColor="text1"/>
          <w:sz w:val="22"/>
        </w:rPr>
        <w:t xml:space="preserve">　</w:t>
      </w:r>
      <w:bookmarkEnd w:id="2342"/>
      <w:r w:rsidRPr="006B5424">
        <w:rPr>
          <w:color w:val="000000" w:themeColor="text1"/>
          <w:sz w:val="22"/>
        </w:rPr>
        <w:t>(B)</w:t>
      </w:r>
      <w:bookmarkStart w:id="2343" w:name="QQ191216000776_1_2"/>
      <w:r w:rsidRPr="006B5424">
        <w:rPr>
          <w:rFonts w:hint="eastAsia"/>
          <w:color w:val="000000" w:themeColor="text1"/>
          <w:kern w:val="2"/>
          <w:sz w:val="22"/>
          <w:szCs w:val="22"/>
          <w:lang w:eastAsia="zh-TW"/>
        </w:rPr>
        <w:t>經濟基本權</w:t>
      </w:r>
      <w:r w:rsidRPr="006B5424">
        <w:rPr>
          <w:color w:val="000000" w:themeColor="text1"/>
          <w:sz w:val="22"/>
        </w:rPr>
        <w:t xml:space="preserve">　</w:t>
      </w:r>
      <w:bookmarkEnd w:id="2343"/>
      <w:r w:rsidRPr="006B5424">
        <w:rPr>
          <w:color w:val="000000" w:themeColor="text1"/>
          <w:sz w:val="22"/>
        </w:rPr>
        <w:t>(C)</w:t>
      </w:r>
      <w:bookmarkStart w:id="2344" w:name="QQ191216000776_1_3"/>
      <w:r w:rsidRPr="006B5424">
        <w:rPr>
          <w:rFonts w:hint="eastAsia"/>
          <w:color w:val="000000" w:themeColor="text1"/>
          <w:kern w:val="2"/>
          <w:sz w:val="22"/>
          <w:szCs w:val="22"/>
          <w:lang w:eastAsia="zh-TW"/>
        </w:rPr>
        <w:t>救濟請求權</w:t>
      </w:r>
      <w:r w:rsidRPr="006B5424">
        <w:rPr>
          <w:color w:val="000000" w:themeColor="text1"/>
          <w:sz w:val="22"/>
        </w:rPr>
        <w:t xml:space="preserve">　</w:t>
      </w:r>
      <w:bookmarkEnd w:id="2344"/>
      <w:r w:rsidRPr="006B5424">
        <w:rPr>
          <w:color w:val="000000" w:themeColor="text1"/>
          <w:sz w:val="22"/>
        </w:rPr>
        <w:t>(D)</w:t>
      </w:r>
      <w:bookmarkStart w:id="2345" w:name="QQ191216000776_1_4"/>
      <w:r w:rsidRPr="006B5424">
        <w:rPr>
          <w:rFonts w:hint="eastAsia"/>
          <w:color w:val="000000" w:themeColor="text1"/>
          <w:kern w:val="2"/>
          <w:sz w:val="22"/>
          <w:szCs w:val="22"/>
          <w:lang w:eastAsia="zh-TW"/>
        </w:rPr>
        <w:t>概括基本權</w:t>
      </w:r>
      <w:r w:rsidRPr="006B5424">
        <w:rPr>
          <w:color w:val="000000" w:themeColor="text1"/>
          <w:sz w:val="22"/>
        </w:rPr>
        <w:t xml:space="preserve">　</w:t>
      </w:r>
      <w:bookmarkEnd w:id="2345"/>
    </w:p>
    <w:p w:rsidR="002C4F6D" w:rsidRPr="006B5424" w:rsidRDefault="002C4F6D" w:rsidP="002C4F6D">
      <w:pPr>
        <w:pStyle w:val="Normal2146"/>
        <w:snapToGrid w:val="0"/>
        <w:spacing w:line="286" w:lineRule="auto"/>
        <w:ind w:left="680" w:hanging="283"/>
        <w:jc w:val="both"/>
        <w:textAlignment w:val="center"/>
        <w:rPr>
          <w:rFonts w:eastAsia="DengXian"/>
          <w:color w:val="000000" w:themeColor="text1"/>
        </w:rPr>
      </w:pPr>
      <w:bookmarkStart w:id="2346" w:name="QQ19121600077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《土地徵收條例施行細則》第</w:t>
      </w:r>
      <w:r w:rsidRPr="006B5424">
        <w:rPr>
          <w:rFonts w:hint="eastAsia"/>
          <w:color w:val="000000" w:themeColor="text1"/>
          <w:kern w:val="2"/>
          <w:sz w:val="22"/>
          <w:szCs w:val="22"/>
          <w:lang w:eastAsia="zh-TW"/>
        </w:rPr>
        <w:t>52</w:t>
      </w:r>
      <w:r w:rsidRPr="006B5424">
        <w:rPr>
          <w:rFonts w:hint="eastAsia"/>
          <w:color w:val="000000" w:themeColor="text1"/>
          <w:kern w:val="2"/>
          <w:sz w:val="22"/>
          <w:szCs w:val="22"/>
          <w:lang w:eastAsia="zh-TW"/>
        </w:rPr>
        <w:t>條</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款違反何種憲法原則？</w:t>
      </w:r>
      <w:r w:rsidRPr="006B5424">
        <w:rPr>
          <w:color w:val="000000" w:themeColor="text1"/>
          <w:sz w:val="22"/>
        </w:rPr>
        <w:t xml:space="preserve">　</w:t>
      </w:r>
      <w:bookmarkEnd w:id="2346"/>
      <w:r w:rsidRPr="006B5424">
        <w:rPr>
          <w:color w:val="000000" w:themeColor="text1"/>
          <w:sz w:val="22"/>
        </w:rPr>
        <w:t>(A)</w:t>
      </w:r>
      <w:bookmarkStart w:id="2347" w:name="QQ191216000776_2_1"/>
      <w:r w:rsidRPr="006B5424">
        <w:rPr>
          <w:rFonts w:hint="eastAsia"/>
          <w:color w:val="000000" w:themeColor="text1"/>
          <w:kern w:val="2"/>
          <w:sz w:val="22"/>
          <w:szCs w:val="22"/>
          <w:lang w:eastAsia="zh-TW"/>
        </w:rPr>
        <w:t>公益原則</w:t>
      </w:r>
      <w:r w:rsidRPr="006B5424">
        <w:rPr>
          <w:color w:val="000000" w:themeColor="text1"/>
          <w:sz w:val="22"/>
        </w:rPr>
        <w:t xml:space="preserve">　</w:t>
      </w:r>
      <w:bookmarkEnd w:id="2347"/>
      <w:r w:rsidRPr="006B5424">
        <w:rPr>
          <w:color w:val="000000" w:themeColor="text1"/>
          <w:sz w:val="22"/>
        </w:rPr>
        <w:t>(B)</w:t>
      </w:r>
      <w:bookmarkStart w:id="2348" w:name="QQ191216000776_2_2"/>
      <w:r w:rsidRPr="006B5424">
        <w:rPr>
          <w:rFonts w:hint="eastAsia"/>
          <w:color w:val="000000" w:themeColor="text1"/>
          <w:kern w:val="2"/>
          <w:sz w:val="22"/>
          <w:szCs w:val="22"/>
          <w:lang w:eastAsia="zh-TW"/>
        </w:rPr>
        <w:t>比例原則</w:t>
      </w:r>
      <w:r w:rsidRPr="006B5424">
        <w:rPr>
          <w:color w:val="000000" w:themeColor="text1"/>
          <w:sz w:val="22"/>
        </w:rPr>
        <w:t xml:space="preserve">　</w:t>
      </w:r>
      <w:bookmarkEnd w:id="2348"/>
      <w:r w:rsidRPr="006B5424">
        <w:rPr>
          <w:color w:val="000000" w:themeColor="text1"/>
          <w:sz w:val="22"/>
        </w:rPr>
        <w:t>(C)</w:t>
      </w:r>
      <w:bookmarkStart w:id="2349" w:name="QQ191216000776_2_3"/>
      <w:r w:rsidRPr="006B5424">
        <w:rPr>
          <w:rFonts w:hint="eastAsia"/>
          <w:color w:val="000000" w:themeColor="text1"/>
          <w:kern w:val="2"/>
          <w:sz w:val="22"/>
          <w:szCs w:val="22"/>
          <w:lang w:eastAsia="zh-TW"/>
        </w:rPr>
        <w:t>法律優位原則</w:t>
      </w:r>
      <w:r w:rsidRPr="006B5424">
        <w:rPr>
          <w:color w:val="000000" w:themeColor="text1"/>
          <w:sz w:val="22"/>
        </w:rPr>
        <w:t xml:space="preserve">　</w:t>
      </w:r>
      <w:bookmarkEnd w:id="2349"/>
      <w:r w:rsidRPr="006B5424">
        <w:rPr>
          <w:color w:val="000000" w:themeColor="text1"/>
          <w:sz w:val="22"/>
        </w:rPr>
        <w:t>(D)</w:t>
      </w:r>
      <w:bookmarkStart w:id="2350" w:name="QQ191216000776_2_4"/>
      <w:r w:rsidRPr="006B5424">
        <w:rPr>
          <w:rFonts w:hint="eastAsia"/>
          <w:color w:val="000000" w:themeColor="text1"/>
          <w:kern w:val="2"/>
          <w:sz w:val="22"/>
          <w:szCs w:val="22"/>
          <w:lang w:eastAsia="zh-TW"/>
        </w:rPr>
        <w:t>法律保留原則</w:t>
      </w:r>
      <w:r w:rsidRPr="006B5424">
        <w:rPr>
          <w:color w:val="000000" w:themeColor="text1"/>
          <w:sz w:val="22"/>
        </w:rPr>
        <w:t xml:space="preserve">　</w:t>
      </w:r>
      <w:bookmarkEnd w:id="2350"/>
    </w:p>
    <w:p w:rsidR="002C4F6D" w:rsidRPr="006B5424" w:rsidRDefault="002C4F6D" w:rsidP="002C4F6D">
      <w:pPr>
        <w:pStyle w:val="Normal327"/>
        <w:snapToGrid w:val="0"/>
        <w:spacing w:line="286" w:lineRule="auto"/>
        <w:ind w:left="680" w:hanging="283"/>
        <w:jc w:val="both"/>
        <w:textAlignment w:val="center"/>
        <w:rPr>
          <w:rFonts w:eastAsia="DengXian"/>
          <w:color w:val="000000" w:themeColor="text1"/>
        </w:rPr>
      </w:pPr>
      <w:bookmarkStart w:id="2351" w:name="QQ191216000776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此釋憲法案的聲請採取何種方式？</w:t>
      </w:r>
      <w:r w:rsidRPr="006B5424">
        <w:rPr>
          <w:color w:val="000000" w:themeColor="text1"/>
          <w:sz w:val="22"/>
        </w:rPr>
        <w:t xml:space="preserve">　</w:t>
      </w:r>
      <w:bookmarkEnd w:id="2351"/>
      <w:r w:rsidRPr="006B5424">
        <w:rPr>
          <w:color w:val="000000" w:themeColor="text1"/>
          <w:sz w:val="22"/>
        </w:rPr>
        <w:t>(A)</w:t>
      </w:r>
      <w:bookmarkStart w:id="2352" w:name="QQ191216000776_3_1"/>
      <w:r w:rsidRPr="006B5424">
        <w:rPr>
          <w:rFonts w:hint="eastAsia"/>
          <w:color w:val="000000" w:themeColor="text1"/>
          <w:kern w:val="2"/>
          <w:sz w:val="22"/>
          <w:szCs w:val="22"/>
          <w:lang w:eastAsia="zh-TW"/>
        </w:rPr>
        <w:t>人民、法人、政黨提出</w:t>
      </w:r>
      <w:r w:rsidRPr="006B5424">
        <w:rPr>
          <w:color w:val="000000" w:themeColor="text1"/>
          <w:sz w:val="22"/>
        </w:rPr>
        <w:t xml:space="preserve">　</w:t>
      </w:r>
      <w:bookmarkEnd w:id="2352"/>
      <w:r w:rsidRPr="006B5424">
        <w:rPr>
          <w:color w:val="000000" w:themeColor="text1"/>
          <w:sz w:val="22"/>
        </w:rPr>
        <w:t>(B)</w:t>
      </w:r>
      <w:bookmarkStart w:id="2353" w:name="QQ191216000776_3_2"/>
      <w:r w:rsidRPr="006B5424">
        <w:rPr>
          <w:rFonts w:hint="eastAsia"/>
          <w:color w:val="000000" w:themeColor="text1"/>
          <w:kern w:val="2"/>
          <w:sz w:val="22"/>
          <w:szCs w:val="22"/>
          <w:lang w:eastAsia="zh-TW"/>
        </w:rPr>
        <w:t>審理案件的法官提出</w:t>
      </w:r>
      <w:r w:rsidRPr="006B5424">
        <w:rPr>
          <w:color w:val="000000" w:themeColor="text1"/>
          <w:sz w:val="22"/>
        </w:rPr>
        <w:t xml:space="preserve">　</w:t>
      </w:r>
      <w:bookmarkEnd w:id="2353"/>
      <w:r w:rsidRPr="006B5424">
        <w:rPr>
          <w:color w:val="000000" w:themeColor="text1"/>
          <w:sz w:val="22"/>
        </w:rPr>
        <w:t>(C)</w:t>
      </w:r>
      <w:bookmarkStart w:id="2354" w:name="QQ191216000776_3_3"/>
      <w:r w:rsidRPr="006B5424">
        <w:rPr>
          <w:rFonts w:hint="eastAsia"/>
          <w:color w:val="000000" w:themeColor="text1"/>
          <w:kern w:val="2"/>
          <w:sz w:val="22"/>
          <w:szCs w:val="22"/>
          <w:lang w:eastAsia="zh-TW"/>
        </w:rPr>
        <w:t>立委總額</w:t>
      </w:r>
      <w:r w:rsidRPr="006B5424">
        <w:rPr>
          <w:rFonts w:hint="eastAsia"/>
          <w:color w:val="000000" w:themeColor="text1"/>
          <w:kern w:val="2"/>
          <w:sz w:val="22"/>
          <w:szCs w:val="22"/>
          <w:lang w:eastAsia="zh-TW"/>
        </w:rPr>
        <w:t>1/3</w:t>
      </w:r>
      <w:r w:rsidRPr="006B5424">
        <w:rPr>
          <w:rFonts w:hint="eastAsia"/>
          <w:color w:val="000000" w:themeColor="text1"/>
          <w:kern w:val="2"/>
          <w:sz w:val="22"/>
          <w:szCs w:val="22"/>
          <w:lang w:eastAsia="zh-TW"/>
        </w:rPr>
        <w:t>以上提出</w:t>
      </w:r>
      <w:r w:rsidRPr="006B5424">
        <w:rPr>
          <w:color w:val="000000" w:themeColor="text1"/>
          <w:sz w:val="22"/>
        </w:rPr>
        <w:t xml:space="preserve">　</w:t>
      </w:r>
      <w:bookmarkEnd w:id="2354"/>
      <w:r w:rsidRPr="006B5424">
        <w:rPr>
          <w:color w:val="000000" w:themeColor="text1"/>
          <w:sz w:val="22"/>
        </w:rPr>
        <w:t>(D)</w:t>
      </w:r>
      <w:bookmarkStart w:id="2355" w:name="QQ191216000776_3_4"/>
      <w:r w:rsidRPr="006B5424">
        <w:rPr>
          <w:rFonts w:hint="eastAsia"/>
          <w:color w:val="000000" w:themeColor="text1"/>
          <w:kern w:val="2"/>
          <w:sz w:val="22"/>
          <w:szCs w:val="22"/>
          <w:lang w:eastAsia="zh-TW"/>
        </w:rPr>
        <w:t>中央或地方機關提出</w:t>
      </w:r>
      <w:r w:rsidRPr="006B5424">
        <w:rPr>
          <w:color w:val="000000" w:themeColor="text1"/>
          <w:sz w:val="22"/>
        </w:rPr>
        <w:t xml:space="preserve">　</w:t>
      </w:r>
      <w:bookmarkEnd w:id="2355"/>
      <w:bookmarkEnd w:id="2340"/>
    </w:p>
    <w:p w:rsidR="002C4F6D" w:rsidRPr="006B5424" w:rsidRDefault="002C4F6D" w:rsidP="002C4F6D">
      <w:pPr>
        <w:pStyle w:val="Normal426"/>
        <w:snapToGrid w:val="0"/>
        <w:spacing w:line="286" w:lineRule="auto"/>
        <w:ind w:left="1332" w:hanging="935"/>
        <w:jc w:val="both"/>
        <w:textAlignment w:val="center"/>
        <w:rPr>
          <w:rFonts w:eastAsia="DengXian"/>
          <w:color w:val="000000" w:themeColor="text1"/>
        </w:rPr>
      </w:pPr>
      <w:bookmarkStart w:id="2356" w:name="AQ191216000776_M"/>
      <w:bookmarkStart w:id="2357" w:name="AQ19121600077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356"/>
      <w:r w:rsidRPr="006B5424">
        <w:rPr>
          <w:color w:val="000000" w:themeColor="text1"/>
          <w:sz w:val="22"/>
        </w:rPr>
        <w:t>(1)</w:t>
      </w:r>
      <w:bookmarkStart w:id="2358" w:name="AQ191216000776_1"/>
      <w:r w:rsidRPr="006B5424">
        <w:rPr>
          <w:color w:val="000000" w:themeColor="text1"/>
          <w:sz w:val="22"/>
        </w:rPr>
        <w:t>B</w:t>
      </w:r>
      <w:r w:rsidRPr="006B5424">
        <w:rPr>
          <w:color w:val="000000" w:themeColor="text1"/>
          <w:sz w:val="22"/>
        </w:rPr>
        <w:t xml:space="preserve">　</w:t>
      </w:r>
      <w:bookmarkEnd w:id="2358"/>
      <w:r w:rsidRPr="006B5424">
        <w:rPr>
          <w:color w:val="000000" w:themeColor="text1"/>
          <w:sz w:val="22"/>
        </w:rPr>
        <w:t>(2)</w:t>
      </w:r>
      <w:bookmarkStart w:id="2359" w:name="AQ191216000776_2"/>
      <w:r w:rsidRPr="006B5424">
        <w:rPr>
          <w:color w:val="000000" w:themeColor="text1"/>
          <w:sz w:val="22"/>
        </w:rPr>
        <w:t>D</w:t>
      </w:r>
      <w:r w:rsidRPr="006B5424">
        <w:rPr>
          <w:color w:val="000000" w:themeColor="text1"/>
          <w:sz w:val="22"/>
        </w:rPr>
        <w:t xml:space="preserve">　</w:t>
      </w:r>
      <w:bookmarkEnd w:id="2359"/>
      <w:r w:rsidRPr="006B5424">
        <w:rPr>
          <w:color w:val="000000" w:themeColor="text1"/>
          <w:sz w:val="22"/>
        </w:rPr>
        <w:t>(3)</w:t>
      </w:r>
      <w:bookmarkStart w:id="2360" w:name="AQ191216000776_3"/>
      <w:r w:rsidRPr="006B5424">
        <w:rPr>
          <w:color w:val="000000" w:themeColor="text1"/>
          <w:sz w:val="22"/>
        </w:rPr>
        <w:t>A</w:t>
      </w:r>
      <w:r w:rsidRPr="006B5424">
        <w:rPr>
          <w:color w:val="000000" w:themeColor="text1"/>
          <w:sz w:val="22"/>
        </w:rPr>
        <w:t xml:space="preserve">　</w:t>
      </w:r>
      <w:bookmarkEnd w:id="2360"/>
      <w:bookmarkEnd w:id="2357"/>
    </w:p>
    <w:p w:rsidR="002C4F6D" w:rsidRPr="006B5424" w:rsidRDefault="002C4F6D" w:rsidP="002C4F6D">
      <w:pPr>
        <w:pStyle w:val="Normal525"/>
        <w:snapToGrid w:val="0"/>
        <w:spacing w:line="286" w:lineRule="auto"/>
        <w:ind w:left="1701" w:hanging="1304"/>
        <w:jc w:val="both"/>
        <w:textAlignment w:val="center"/>
        <w:rPr>
          <w:rFonts w:eastAsia="DengXian"/>
          <w:color w:val="000000" w:themeColor="text1"/>
        </w:rPr>
      </w:pPr>
      <w:bookmarkStart w:id="2361" w:name="RQ191216000776_M"/>
      <w:bookmarkStart w:id="2362" w:name="RQ191216000776"/>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363" w:name="RQ191216000776_1_H"/>
      <w:bookmarkEnd w:id="2361"/>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為財產權，屬於經濟基本權</w:t>
      </w:r>
      <w:r w:rsidRPr="006B5424">
        <w:rPr>
          <w:color w:val="000000" w:themeColor="text1"/>
          <w:sz w:val="22"/>
        </w:rPr>
        <w:t xml:space="preserve">　</w:t>
      </w:r>
      <w:bookmarkEnd w:id="2363"/>
    </w:p>
    <w:p w:rsidR="002C4F6D" w:rsidRPr="006B5424" w:rsidRDefault="002C4F6D" w:rsidP="002C4F6D">
      <w:pPr>
        <w:pStyle w:val="Normal68"/>
        <w:snapToGrid w:val="0"/>
        <w:spacing w:line="286" w:lineRule="auto"/>
        <w:ind w:left="1701" w:hanging="397"/>
        <w:jc w:val="both"/>
        <w:textAlignment w:val="center"/>
        <w:rPr>
          <w:rFonts w:eastAsia="DengXian"/>
          <w:color w:val="000000" w:themeColor="text1"/>
        </w:rPr>
      </w:pPr>
      <w:bookmarkStart w:id="2364" w:name="RQ191216000776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《司法院釋字第</w:t>
      </w:r>
      <w:r w:rsidRPr="006B5424">
        <w:rPr>
          <w:rFonts w:hint="eastAsia"/>
          <w:color w:val="000000" w:themeColor="text1"/>
          <w:kern w:val="2"/>
          <w:sz w:val="22"/>
          <w:szCs w:val="22"/>
          <w:lang w:eastAsia="zh-TW"/>
        </w:rPr>
        <w:t>765</w:t>
      </w:r>
      <w:r w:rsidRPr="006B5424">
        <w:rPr>
          <w:rFonts w:hint="eastAsia"/>
          <w:color w:val="000000" w:themeColor="text1"/>
          <w:kern w:val="2"/>
          <w:sz w:val="22"/>
          <w:szCs w:val="22"/>
          <w:lang w:eastAsia="zh-TW"/>
        </w:rPr>
        <w:t>號解釋》提到：《土地徵收條例施行細則》第</w:t>
      </w:r>
      <w:r w:rsidRPr="006B5424">
        <w:rPr>
          <w:rFonts w:hint="eastAsia"/>
          <w:color w:val="000000" w:themeColor="text1"/>
          <w:kern w:val="2"/>
          <w:sz w:val="22"/>
          <w:szCs w:val="22"/>
          <w:lang w:eastAsia="zh-TW"/>
        </w:rPr>
        <w:t>52</w:t>
      </w:r>
      <w:r w:rsidRPr="006B5424">
        <w:rPr>
          <w:rFonts w:hint="eastAsia"/>
          <w:color w:val="000000" w:themeColor="text1"/>
          <w:kern w:val="2"/>
          <w:sz w:val="22"/>
          <w:szCs w:val="22"/>
          <w:lang w:eastAsia="zh-TW"/>
        </w:rPr>
        <w:t>條</w:t>
      </w:r>
      <w:r w:rsidRPr="006B5424">
        <w:rPr>
          <w:rFonts w:hint="eastAsia"/>
          <w:color w:val="000000" w:themeColor="text1"/>
          <w:kern w:val="2"/>
          <w:sz w:val="22"/>
          <w:szCs w:val="22"/>
          <w:lang w:eastAsia="zh-TW"/>
        </w:rPr>
        <w:t>1</w:t>
      </w:r>
      <w:r w:rsidRPr="006B5424">
        <w:rPr>
          <w:rFonts w:hint="eastAsia"/>
          <w:color w:val="000000" w:themeColor="text1"/>
          <w:kern w:val="2"/>
          <w:sz w:val="22"/>
          <w:szCs w:val="22"/>
          <w:lang w:eastAsia="zh-TW"/>
        </w:rPr>
        <w:t>項</w:t>
      </w:r>
      <w:r w:rsidRPr="006B5424">
        <w:rPr>
          <w:rFonts w:hint="eastAsia"/>
          <w:color w:val="000000" w:themeColor="text1"/>
          <w:kern w:val="2"/>
          <w:sz w:val="22"/>
          <w:szCs w:val="22"/>
          <w:lang w:eastAsia="zh-TW"/>
        </w:rPr>
        <w:t>8</w:t>
      </w:r>
      <w:r w:rsidRPr="006B5424">
        <w:rPr>
          <w:rFonts w:hint="eastAsia"/>
          <w:color w:val="000000" w:themeColor="text1"/>
          <w:kern w:val="2"/>
          <w:sz w:val="22"/>
          <w:szCs w:val="22"/>
          <w:lang w:eastAsia="zh-TW"/>
        </w:rPr>
        <w:t>款之規定無法律明確授權，此即違反法律保留原則</w:t>
      </w:r>
      <w:r w:rsidRPr="006B5424">
        <w:rPr>
          <w:color w:val="000000" w:themeColor="text1"/>
          <w:sz w:val="22"/>
        </w:rPr>
        <w:t xml:space="preserve">　</w:t>
      </w:r>
      <w:bookmarkEnd w:id="2364"/>
    </w:p>
    <w:p w:rsidR="002C4F6D" w:rsidRPr="006B5424" w:rsidRDefault="002C4F6D" w:rsidP="002C4F6D">
      <w:pPr>
        <w:pStyle w:val="Normal78"/>
        <w:snapToGrid w:val="0"/>
        <w:spacing w:line="286" w:lineRule="auto"/>
        <w:ind w:left="1701" w:hanging="397"/>
        <w:jc w:val="both"/>
        <w:textAlignment w:val="center"/>
        <w:rPr>
          <w:rFonts w:eastAsia="DengXian"/>
          <w:color w:val="000000" w:themeColor="text1"/>
        </w:rPr>
      </w:pPr>
      <w:bookmarkStart w:id="2365" w:name="RQ191216000776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此釋憲案是由臺灣自來水公司提出，公營事業依公司法規定設立公司者，其法律性質為私法人</w:t>
      </w:r>
      <w:r w:rsidRPr="006B5424">
        <w:rPr>
          <w:color w:val="000000" w:themeColor="text1"/>
          <w:sz w:val="22"/>
        </w:rPr>
        <w:t xml:space="preserve">　</w:t>
      </w:r>
      <w:bookmarkEnd w:id="2365"/>
      <w:bookmarkEnd w:id="2362"/>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0800732</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7"/>
        <w:snapToGrid w:val="0"/>
        <w:spacing w:line="286" w:lineRule="auto"/>
        <w:ind w:left="397"/>
        <w:jc w:val="both"/>
        <w:textAlignment w:val="center"/>
        <w:rPr>
          <w:rFonts w:eastAsia="DengXian"/>
          <w:color w:val="000000" w:themeColor="text1"/>
        </w:rPr>
      </w:pPr>
      <w:bookmarkStart w:id="2366" w:name="QQ191216000708_M"/>
      <w:bookmarkStart w:id="2367" w:name="QQ191216000708"/>
      <w:r w:rsidRPr="006B5424">
        <w:rPr>
          <w:rFonts w:hint="eastAsia"/>
          <w:color w:val="000000" w:themeColor="text1"/>
          <w:kern w:val="2"/>
          <w:sz w:val="22"/>
          <w:szCs w:val="22"/>
          <w:lang w:eastAsia="zh-TW"/>
        </w:rPr>
        <w:t>《監獄行刑法》第</w:t>
      </w:r>
      <w:r w:rsidRPr="006B5424">
        <w:rPr>
          <w:rFonts w:hint="eastAsia"/>
          <w:color w:val="000000" w:themeColor="text1"/>
          <w:kern w:val="2"/>
          <w:sz w:val="22"/>
          <w:szCs w:val="22"/>
          <w:lang w:eastAsia="zh-TW"/>
        </w:rPr>
        <w:t>66</w:t>
      </w:r>
      <w:r w:rsidRPr="006B5424">
        <w:rPr>
          <w:rFonts w:hint="eastAsia"/>
          <w:color w:val="000000" w:themeColor="text1"/>
          <w:kern w:val="2"/>
          <w:sz w:val="22"/>
          <w:szCs w:val="22"/>
          <w:lang w:eastAsia="zh-TW"/>
        </w:rPr>
        <w:t>條規定：「發受書信，由監獄長官檢閱之。如認為有妨害監獄紀律之虞，受刑人發信者，得述明理由，令其刪除後再行發出；受刑人受信者，得述明理由，逕予刪除再行收受。」《司法院釋字第</w:t>
      </w:r>
      <w:r w:rsidRPr="006B5424">
        <w:rPr>
          <w:rFonts w:hint="eastAsia"/>
          <w:color w:val="000000" w:themeColor="text1"/>
          <w:kern w:val="2"/>
          <w:sz w:val="22"/>
          <w:szCs w:val="22"/>
          <w:lang w:eastAsia="zh-TW"/>
        </w:rPr>
        <w:t>756</w:t>
      </w:r>
      <w:r w:rsidRPr="006B5424">
        <w:rPr>
          <w:rFonts w:hint="eastAsia"/>
          <w:color w:val="000000" w:themeColor="text1"/>
          <w:kern w:val="2"/>
          <w:sz w:val="22"/>
          <w:szCs w:val="22"/>
          <w:lang w:eastAsia="zh-TW"/>
        </w:rPr>
        <w:t>號解釋》認為，所稱「檢閱」一詞，包括檢查及閱讀。其中檢查書信部分，旨在使監獄長官確認有無夾帶違禁品，於所採取之檢查手段與目的之達成間，具有合理關聯之範圍內，與《憲法》第</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條保障秘密通訊自由之意旨尚無違背。其中閱讀書信部分，未區分書信種類，亦未斟酌個案情形，一概允許監獄長官閱讀書信之內容，顯已對受刑人及其收發書信之相對人之秘密通訊自由，造成過度之限制</w:t>
      </w:r>
      <w:r w:rsidRPr="006B5424">
        <w:rPr>
          <w:color w:val="000000" w:themeColor="text1"/>
          <w:sz w:val="22"/>
        </w:rPr>
        <w:t xml:space="preserve">　</w:t>
      </w:r>
      <w:bookmarkEnd w:id="2366"/>
    </w:p>
    <w:p w:rsidR="002C4F6D" w:rsidRPr="006B5424" w:rsidRDefault="002C4F6D" w:rsidP="002C4F6D">
      <w:pPr>
        <w:pStyle w:val="Normal1147"/>
        <w:snapToGrid w:val="0"/>
        <w:spacing w:line="286" w:lineRule="auto"/>
        <w:ind w:left="680" w:hanging="283"/>
        <w:jc w:val="both"/>
        <w:textAlignment w:val="center"/>
        <w:rPr>
          <w:rFonts w:eastAsia="DengXian"/>
          <w:color w:val="000000" w:themeColor="text1"/>
        </w:rPr>
      </w:pPr>
      <w:bookmarkStart w:id="2368" w:name="QQ191216000708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關於《司法院釋字第</w:t>
      </w:r>
      <w:r w:rsidRPr="006B5424">
        <w:rPr>
          <w:rFonts w:hint="eastAsia"/>
          <w:color w:val="000000" w:themeColor="text1"/>
          <w:kern w:val="2"/>
          <w:sz w:val="22"/>
          <w:szCs w:val="22"/>
          <w:lang w:eastAsia="zh-TW"/>
        </w:rPr>
        <w:t>756</w:t>
      </w:r>
      <w:r w:rsidRPr="006B5424">
        <w:rPr>
          <w:rFonts w:hint="eastAsia"/>
          <w:color w:val="000000" w:themeColor="text1"/>
          <w:kern w:val="2"/>
          <w:sz w:val="22"/>
          <w:szCs w:val="22"/>
          <w:lang w:eastAsia="zh-TW"/>
        </w:rPr>
        <w:t>號解釋》對《監獄行刑法》第</w:t>
      </w:r>
      <w:r w:rsidRPr="006B5424">
        <w:rPr>
          <w:rFonts w:hint="eastAsia"/>
          <w:color w:val="000000" w:themeColor="text1"/>
          <w:kern w:val="2"/>
          <w:sz w:val="22"/>
          <w:szCs w:val="22"/>
          <w:lang w:eastAsia="zh-TW"/>
        </w:rPr>
        <w:t>66</w:t>
      </w:r>
      <w:r w:rsidRPr="006B5424">
        <w:rPr>
          <w:rFonts w:hint="eastAsia"/>
          <w:color w:val="000000" w:themeColor="text1"/>
          <w:kern w:val="2"/>
          <w:sz w:val="22"/>
          <w:szCs w:val="22"/>
          <w:lang w:eastAsia="zh-TW"/>
        </w:rPr>
        <w:t>條規定所闡述之意旨，下列何者是正確的解讀？</w:t>
      </w:r>
      <w:r w:rsidRPr="006B5424">
        <w:rPr>
          <w:color w:val="000000" w:themeColor="text1"/>
          <w:sz w:val="22"/>
        </w:rPr>
        <w:t xml:space="preserve">　</w:t>
      </w:r>
      <w:bookmarkEnd w:id="2368"/>
      <w:r w:rsidRPr="006B5424">
        <w:rPr>
          <w:color w:val="000000" w:themeColor="text1"/>
          <w:sz w:val="22"/>
        </w:rPr>
        <w:t>(A)</w:t>
      </w:r>
      <w:bookmarkStart w:id="2369" w:name="QQ191216000708_1_1"/>
      <w:r w:rsidRPr="006B5424">
        <w:rPr>
          <w:rFonts w:hint="eastAsia"/>
          <w:color w:val="000000" w:themeColor="text1"/>
          <w:kern w:val="2"/>
          <w:sz w:val="22"/>
          <w:szCs w:val="22"/>
          <w:lang w:eastAsia="zh-TW"/>
        </w:rPr>
        <w:t>監獄長官檢查受刑人之書信，違反公益原則</w:t>
      </w:r>
      <w:r w:rsidRPr="006B5424">
        <w:rPr>
          <w:color w:val="000000" w:themeColor="text1"/>
          <w:sz w:val="22"/>
        </w:rPr>
        <w:t xml:space="preserve">　</w:t>
      </w:r>
      <w:bookmarkEnd w:id="2369"/>
      <w:r w:rsidRPr="006B5424">
        <w:rPr>
          <w:color w:val="000000" w:themeColor="text1"/>
          <w:sz w:val="22"/>
        </w:rPr>
        <w:t>(B)</w:t>
      </w:r>
      <w:bookmarkStart w:id="2370" w:name="QQ191216000708_1_2"/>
      <w:r w:rsidRPr="006B5424">
        <w:rPr>
          <w:rFonts w:hint="eastAsia"/>
          <w:color w:val="000000" w:themeColor="text1"/>
          <w:kern w:val="2"/>
          <w:sz w:val="22"/>
          <w:szCs w:val="22"/>
          <w:lang w:eastAsia="zh-TW"/>
        </w:rPr>
        <w:t>一概允許監獄長官閱讀受刑人之書信內容，違反比例原則</w:t>
      </w:r>
      <w:r w:rsidRPr="006B5424">
        <w:rPr>
          <w:color w:val="000000" w:themeColor="text1"/>
          <w:sz w:val="22"/>
        </w:rPr>
        <w:t xml:space="preserve">　</w:t>
      </w:r>
      <w:bookmarkEnd w:id="2370"/>
      <w:r w:rsidRPr="006B5424">
        <w:rPr>
          <w:color w:val="000000" w:themeColor="text1"/>
          <w:sz w:val="22"/>
        </w:rPr>
        <w:t>(C)</w:t>
      </w:r>
      <w:bookmarkStart w:id="2371" w:name="QQ191216000708_1_3"/>
      <w:r w:rsidRPr="006B5424">
        <w:rPr>
          <w:rFonts w:hint="eastAsia"/>
          <w:color w:val="000000" w:themeColor="text1"/>
          <w:kern w:val="2"/>
          <w:sz w:val="22"/>
          <w:szCs w:val="22"/>
          <w:lang w:eastAsia="zh-TW"/>
        </w:rPr>
        <w:t>不論檢查或閱讀受刑人之書信，均違反《憲法》秘密通訊自由之保障</w:t>
      </w:r>
      <w:r w:rsidRPr="006B5424">
        <w:rPr>
          <w:color w:val="000000" w:themeColor="text1"/>
          <w:sz w:val="22"/>
        </w:rPr>
        <w:t xml:space="preserve">　</w:t>
      </w:r>
      <w:bookmarkEnd w:id="2371"/>
      <w:r w:rsidRPr="006B5424">
        <w:rPr>
          <w:color w:val="000000" w:themeColor="text1"/>
          <w:sz w:val="22"/>
        </w:rPr>
        <w:t>(D)</w:t>
      </w:r>
      <w:bookmarkStart w:id="2372" w:name="QQ191216000708_1_4"/>
      <w:r w:rsidRPr="006B5424">
        <w:rPr>
          <w:rFonts w:hint="eastAsia"/>
          <w:color w:val="000000" w:themeColor="text1"/>
          <w:kern w:val="2"/>
          <w:sz w:val="22"/>
          <w:szCs w:val="22"/>
          <w:lang w:eastAsia="zh-TW"/>
        </w:rPr>
        <w:t>檢查受刑人書信之手段與目的間若不具合理關聯，即違反法律保留原則</w:t>
      </w:r>
      <w:r w:rsidRPr="006B5424">
        <w:rPr>
          <w:color w:val="000000" w:themeColor="text1"/>
          <w:sz w:val="22"/>
        </w:rPr>
        <w:t xml:space="preserve">　</w:t>
      </w:r>
      <w:bookmarkEnd w:id="2372"/>
    </w:p>
    <w:p w:rsidR="002C4F6D" w:rsidRPr="006B5424" w:rsidRDefault="002C4F6D" w:rsidP="002C4F6D">
      <w:pPr>
        <w:pStyle w:val="Normal2147"/>
        <w:snapToGrid w:val="0"/>
        <w:spacing w:line="286" w:lineRule="auto"/>
        <w:ind w:left="680" w:hanging="283"/>
        <w:jc w:val="both"/>
        <w:textAlignment w:val="center"/>
        <w:rPr>
          <w:rFonts w:eastAsia="DengXian"/>
          <w:color w:val="000000" w:themeColor="text1"/>
        </w:rPr>
      </w:pPr>
      <w:bookmarkStart w:id="2373" w:name="QQ19121600070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上述為《司法院釋字第</w:t>
      </w:r>
      <w:r w:rsidRPr="006B5424">
        <w:rPr>
          <w:rFonts w:hint="eastAsia"/>
          <w:color w:val="000000" w:themeColor="text1"/>
          <w:kern w:val="2"/>
          <w:sz w:val="22"/>
          <w:szCs w:val="22"/>
          <w:lang w:eastAsia="zh-TW"/>
        </w:rPr>
        <w:t>756</w:t>
      </w:r>
      <w:r w:rsidRPr="006B5424">
        <w:rPr>
          <w:rFonts w:hint="eastAsia"/>
          <w:color w:val="000000" w:themeColor="text1"/>
          <w:kern w:val="2"/>
          <w:sz w:val="22"/>
          <w:szCs w:val="22"/>
          <w:lang w:eastAsia="zh-TW"/>
        </w:rPr>
        <w:t>號解釋》所節錄的部分內容，大法官於該段文字中所欲維護的憲法價值，下列何者最為符合？</w:t>
      </w:r>
      <w:r w:rsidRPr="006B5424">
        <w:rPr>
          <w:color w:val="000000" w:themeColor="text1"/>
          <w:sz w:val="22"/>
        </w:rPr>
        <w:t xml:space="preserve">　</w:t>
      </w:r>
      <w:bookmarkEnd w:id="2373"/>
      <w:r w:rsidRPr="006B5424">
        <w:rPr>
          <w:color w:val="000000" w:themeColor="text1"/>
          <w:sz w:val="22"/>
        </w:rPr>
        <w:t>(A)</w:t>
      </w:r>
      <w:bookmarkStart w:id="2374" w:name="QQ191216000708_2_1"/>
      <w:r w:rsidRPr="006B5424">
        <w:rPr>
          <w:rFonts w:hint="eastAsia"/>
          <w:color w:val="000000" w:themeColor="text1"/>
          <w:kern w:val="2"/>
          <w:sz w:val="22"/>
          <w:szCs w:val="22"/>
          <w:lang w:eastAsia="zh-TW"/>
        </w:rPr>
        <w:t>監獄行刑只能限制受刑人的人身自由，才符合公平正義精神</w:t>
      </w:r>
      <w:r w:rsidRPr="006B5424">
        <w:rPr>
          <w:color w:val="000000" w:themeColor="text1"/>
          <w:sz w:val="22"/>
        </w:rPr>
        <w:t xml:space="preserve">　</w:t>
      </w:r>
      <w:bookmarkEnd w:id="2374"/>
      <w:r w:rsidRPr="006B5424">
        <w:rPr>
          <w:color w:val="000000" w:themeColor="text1"/>
          <w:sz w:val="22"/>
        </w:rPr>
        <w:t>(B)</w:t>
      </w:r>
      <w:bookmarkStart w:id="2375" w:name="QQ191216000708_2_2"/>
      <w:r w:rsidRPr="006B5424">
        <w:rPr>
          <w:rFonts w:hint="eastAsia"/>
          <w:color w:val="000000" w:themeColor="text1"/>
          <w:kern w:val="2"/>
          <w:sz w:val="22"/>
          <w:szCs w:val="22"/>
          <w:lang w:eastAsia="zh-TW"/>
        </w:rPr>
        <w:t>基本權的保障由維護人性尊嚴的思維轉變成由社會安全取代</w:t>
      </w:r>
      <w:r w:rsidRPr="006B5424">
        <w:rPr>
          <w:color w:val="000000" w:themeColor="text1"/>
          <w:sz w:val="22"/>
        </w:rPr>
        <w:t xml:space="preserve">　</w:t>
      </w:r>
      <w:bookmarkEnd w:id="2375"/>
      <w:r w:rsidRPr="006B5424">
        <w:rPr>
          <w:color w:val="000000" w:themeColor="text1"/>
          <w:sz w:val="22"/>
        </w:rPr>
        <w:t>(C)</w:t>
      </w:r>
      <w:bookmarkStart w:id="2376" w:name="QQ191216000708_2_3"/>
      <w:r w:rsidRPr="006B5424">
        <w:rPr>
          <w:rFonts w:hint="eastAsia"/>
          <w:color w:val="000000" w:themeColor="text1"/>
          <w:kern w:val="2"/>
          <w:sz w:val="22"/>
          <w:szCs w:val="22"/>
          <w:lang w:eastAsia="zh-TW"/>
        </w:rPr>
        <w:t>行政、立法、司法的權力分立體系須由法律提供制度性保障</w:t>
      </w:r>
      <w:r w:rsidRPr="006B5424">
        <w:rPr>
          <w:color w:val="000000" w:themeColor="text1"/>
          <w:sz w:val="22"/>
        </w:rPr>
        <w:t xml:space="preserve">　</w:t>
      </w:r>
      <w:bookmarkEnd w:id="2376"/>
      <w:r w:rsidRPr="006B5424">
        <w:rPr>
          <w:color w:val="000000" w:themeColor="text1"/>
          <w:sz w:val="22"/>
        </w:rPr>
        <w:t>(D)</w:t>
      </w:r>
      <w:bookmarkStart w:id="2377" w:name="QQ191216000708_2_4"/>
      <w:r w:rsidRPr="006B5424">
        <w:rPr>
          <w:rFonts w:hint="eastAsia"/>
          <w:color w:val="000000" w:themeColor="text1"/>
          <w:kern w:val="2"/>
          <w:sz w:val="22"/>
          <w:szCs w:val="22"/>
          <w:lang w:eastAsia="zh-TW"/>
        </w:rPr>
        <w:t>公益與個人自由間應衡平，國家不可無條件限制個人基本權</w:t>
      </w:r>
      <w:r w:rsidRPr="006B5424">
        <w:rPr>
          <w:color w:val="000000" w:themeColor="text1"/>
          <w:sz w:val="22"/>
        </w:rPr>
        <w:t xml:space="preserve">　</w:t>
      </w:r>
      <w:bookmarkEnd w:id="2377"/>
      <w:bookmarkEnd w:id="2367"/>
    </w:p>
    <w:p w:rsidR="002C4F6D" w:rsidRPr="006B5424" w:rsidRDefault="002C4F6D" w:rsidP="002C4F6D">
      <w:pPr>
        <w:pStyle w:val="Normal328"/>
        <w:snapToGrid w:val="0"/>
        <w:spacing w:line="286" w:lineRule="auto"/>
        <w:ind w:left="1332" w:hanging="935"/>
        <w:jc w:val="both"/>
        <w:textAlignment w:val="center"/>
        <w:rPr>
          <w:rFonts w:eastAsia="DengXian"/>
          <w:color w:val="000000" w:themeColor="text1"/>
        </w:rPr>
      </w:pPr>
      <w:bookmarkStart w:id="2378" w:name="AQ191216000708_M"/>
      <w:bookmarkStart w:id="2379" w:name="AQ191216000708"/>
      <w:r w:rsidRPr="006B5424">
        <w:rPr>
          <w:color w:val="000000" w:themeColor="text1"/>
          <w:sz w:val="22"/>
          <w:bdr w:val="single" w:sz="2" w:space="0" w:color="auto" w:shadow="1"/>
        </w:rPr>
        <w:lastRenderedPageBreak/>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378"/>
      <w:r w:rsidRPr="006B5424">
        <w:rPr>
          <w:color w:val="000000" w:themeColor="text1"/>
          <w:sz w:val="22"/>
        </w:rPr>
        <w:t>(1)</w:t>
      </w:r>
      <w:bookmarkStart w:id="2380" w:name="AQ191216000708_1"/>
      <w:r w:rsidRPr="006B5424">
        <w:rPr>
          <w:color w:val="000000" w:themeColor="text1"/>
          <w:sz w:val="22"/>
        </w:rPr>
        <w:t>B</w:t>
      </w:r>
      <w:r w:rsidRPr="006B5424">
        <w:rPr>
          <w:color w:val="000000" w:themeColor="text1"/>
          <w:sz w:val="22"/>
        </w:rPr>
        <w:t xml:space="preserve">　</w:t>
      </w:r>
      <w:bookmarkEnd w:id="2380"/>
      <w:r w:rsidRPr="006B5424">
        <w:rPr>
          <w:color w:val="000000" w:themeColor="text1"/>
          <w:sz w:val="22"/>
        </w:rPr>
        <w:t>(2)</w:t>
      </w:r>
      <w:bookmarkStart w:id="2381" w:name="AQ191216000708_2"/>
      <w:r w:rsidRPr="006B5424">
        <w:rPr>
          <w:color w:val="000000" w:themeColor="text1"/>
          <w:sz w:val="22"/>
        </w:rPr>
        <w:t>D</w:t>
      </w:r>
      <w:r w:rsidRPr="006B5424">
        <w:rPr>
          <w:color w:val="000000" w:themeColor="text1"/>
          <w:sz w:val="22"/>
        </w:rPr>
        <w:t xml:space="preserve">　</w:t>
      </w:r>
      <w:bookmarkEnd w:id="2381"/>
      <w:bookmarkEnd w:id="2379"/>
    </w:p>
    <w:p w:rsidR="002C4F6D" w:rsidRPr="006B5424" w:rsidRDefault="002C4F6D" w:rsidP="002C4F6D">
      <w:pPr>
        <w:pStyle w:val="Normal427"/>
        <w:snapToGrid w:val="0"/>
        <w:spacing w:line="286" w:lineRule="auto"/>
        <w:ind w:left="1701" w:hanging="1304"/>
        <w:jc w:val="both"/>
        <w:textAlignment w:val="center"/>
        <w:rPr>
          <w:rFonts w:eastAsia="DengXian"/>
          <w:color w:val="000000" w:themeColor="text1"/>
        </w:rPr>
      </w:pPr>
      <w:bookmarkStart w:id="2382" w:name="RQ191216000708_M"/>
      <w:bookmarkStart w:id="2383" w:name="RQ191216000708"/>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384" w:name="RQ191216000708_1_H"/>
      <w:bookmarkEnd w:id="2382"/>
      <w:r w:rsidRPr="006B5424">
        <w:rPr>
          <w:color w:val="000000" w:themeColor="text1"/>
          <w:sz w:val="22"/>
        </w:rPr>
        <w:t>(1)</w:t>
      </w:r>
      <w:r w:rsidRPr="006B5424">
        <w:rPr>
          <w:color w:val="000000" w:themeColor="text1"/>
          <w:sz w:val="22"/>
        </w:rPr>
        <w:tab/>
      </w:r>
      <w:bookmarkEnd w:id="2384"/>
      <w:r w:rsidRPr="006B5424">
        <w:rPr>
          <w:color w:val="000000" w:themeColor="text1"/>
          <w:sz w:val="22"/>
        </w:rPr>
        <w:t>(A)</w:t>
      </w:r>
      <w:bookmarkStart w:id="2385" w:name="RQ191216000708_1_1"/>
      <w:r w:rsidRPr="006B5424">
        <w:rPr>
          <w:rFonts w:hint="eastAsia"/>
          <w:color w:val="000000" w:themeColor="text1"/>
          <w:kern w:val="2"/>
          <w:sz w:val="22"/>
          <w:szCs w:val="22"/>
          <w:lang w:eastAsia="zh-TW"/>
        </w:rPr>
        <w:t>監獄長官檢查受刑人之書信，旨在使監獄長官確認有無夾帶違禁品，符合公益原則</w:t>
      </w:r>
      <w:r w:rsidRPr="006B5424">
        <w:rPr>
          <w:color w:val="000000" w:themeColor="text1"/>
          <w:sz w:val="22"/>
        </w:rPr>
        <w:t xml:space="preserve">　</w:t>
      </w:r>
      <w:bookmarkEnd w:id="2385"/>
      <w:r w:rsidRPr="006B5424">
        <w:rPr>
          <w:color w:val="000000" w:themeColor="text1"/>
          <w:sz w:val="22"/>
        </w:rPr>
        <w:t>(B)</w:t>
      </w:r>
      <w:bookmarkStart w:id="2386" w:name="RQ191216000708_1_2"/>
      <w:r w:rsidRPr="006B5424">
        <w:rPr>
          <w:rFonts w:hint="eastAsia"/>
          <w:color w:val="000000" w:themeColor="text1"/>
          <w:kern w:val="2"/>
          <w:sz w:val="22"/>
          <w:szCs w:val="22"/>
          <w:lang w:eastAsia="zh-TW"/>
        </w:rPr>
        <w:t>正解</w:t>
      </w:r>
      <w:r w:rsidRPr="006B5424">
        <w:rPr>
          <w:color w:val="000000" w:themeColor="text1"/>
          <w:sz w:val="22"/>
        </w:rPr>
        <w:t xml:space="preserve">　</w:t>
      </w:r>
      <w:bookmarkEnd w:id="2386"/>
      <w:r w:rsidRPr="006B5424">
        <w:rPr>
          <w:color w:val="000000" w:themeColor="text1"/>
          <w:sz w:val="22"/>
        </w:rPr>
        <w:t>(C)</w:t>
      </w:r>
      <w:bookmarkStart w:id="2387" w:name="RQ191216000708_1_3"/>
      <w:r w:rsidRPr="006B5424">
        <w:rPr>
          <w:rFonts w:hint="eastAsia"/>
          <w:color w:val="000000" w:themeColor="text1"/>
          <w:kern w:val="2"/>
          <w:sz w:val="22"/>
          <w:szCs w:val="22"/>
          <w:lang w:eastAsia="zh-TW"/>
        </w:rPr>
        <w:t>檢查受刑人之書信若採取之檢查手段與目的之達成間，具有合理關聯，不違反憲法秘密通訊自由之保障</w:t>
      </w:r>
      <w:r w:rsidRPr="006B5424">
        <w:rPr>
          <w:color w:val="000000" w:themeColor="text1"/>
          <w:sz w:val="22"/>
        </w:rPr>
        <w:t xml:space="preserve">　</w:t>
      </w:r>
      <w:bookmarkEnd w:id="2387"/>
      <w:r w:rsidRPr="006B5424">
        <w:rPr>
          <w:color w:val="000000" w:themeColor="text1"/>
          <w:sz w:val="22"/>
        </w:rPr>
        <w:t>(D)</w:t>
      </w:r>
      <w:bookmarkStart w:id="2388" w:name="RQ191216000708_1_4"/>
      <w:r w:rsidRPr="006B5424">
        <w:rPr>
          <w:rFonts w:hint="eastAsia"/>
          <w:color w:val="000000" w:themeColor="text1"/>
          <w:kern w:val="2"/>
          <w:sz w:val="22"/>
          <w:szCs w:val="22"/>
          <w:lang w:eastAsia="zh-TW"/>
        </w:rPr>
        <w:t>檢查受刑人書信之手段與目的間若不具合理關聯，違反比例原則</w:t>
      </w:r>
      <w:r w:rsidRPr="006B5424">
        <w:rPr>
          <w:color w:val="000000" w:themeColor="text1"/>
          <w:sz w:val="22"/>
        </w:rPr>
        <w:t xml:space="preserve">　</w:t>
      </w:r>
      <w:bookmarkEnd w:id="2388"/>
    </w:p>
    <w:p w:rsidR="002C4F6D" w:rsidRPr="006B5424" w:rsidRDefault="002C4F6D" w:rsidP="002C4F6D">
      <w:pPr>
        <w:pStyle w:val="Normal526"/>
        <w:snapToGrid w:val="0"/>
        <w:spacing w:line="286" w:lineRule="auto"/>
        <w:ind w:left="1701" w:hanging="397"/>
        <w:jc w:val="both"/>
        <w:textAlignment w:val="center"/>
        <w:rPr>
          <w:rFonts w:eastAsia="DengXian"/>
          <w:color w:val="000000" w:themeColor="text1"/>
        </w:rPr>
      </w:pPr>
      <w:bookmarkStart w:id="2389" w:name="RQ191216000708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從該段文字可看出，大法官雖認為為了公益之正當目的，監獄長官可檢查受刑人之書信，但必須所採取之檢查手段與目的之達成間，具有合理關聯；閱讀書信部分，未區分書信種類，亦未斟酌個案情形，一概允許監獄長官閱讀書信之內容，顯已對受刑人及其收發書信之相對人之秘密通訊自由，造成過度之限制。指明公益與個人自由間應衡平，國家不可無條件限制個人基本權</w:t>
      </w:r>
      <w:r w:rsidRPr="006B5424">
        <w:rPr>
          <w:color w:val="000000" w:themeColor="text1"/>
          <w:sz w:val="22"/>
        </w:rPr>
        <w:t xml:space="preserve">　</w:t>
      </w:r>
      <w:bookmarkEnd w:id="2389"/>
      <w:bookmarkEnd w:id="2383"/>
    </w:p>
    <w:p w:rsidR="002C4F6D" w:rsidRPr="006B5424" w:rsidRDefault="002C4F6D" w:rsidP="002C4F6D">
      <w:pPr>
        <w:spacing w:line="286" w:lineRule="auto"/>
        <w:jc w:val="both"/>
        <w:rPr>
          <w:rFonts w:eastAsia="華康粗黑體"/>
          <w:color w:val="000000" w:themeColor="text1"/>
          <w:sz w:val="36"/>
          <w:highlight w:val="white"/>
        </w:rPr>
      </w:pPr>
    </w:p>
    <w:p w:rsidR="002C4F6D" w:rsidRPr="006B5424" w:rsidRDefault="002C4F6D" w:rsidP="002C4F6D">
      <w:pPr>
        <w:spacing w:line="286" w:lineRule="auto"/>
        <w:jc w:val="both"/>
        <w:rPr>
          <w:rFonts w:eastAsia="華康粗黑體"/>
          <w:color w:val="000000" w:themeColor="text1"/>
          <w:sz w:val="36"/>
          <w:highlight w:val="white"/>
        </w:rPr>
      </w:pPr>
      <w:r w:rsidRPr="006B5424">
        <w:rPr>
          <w:rFonts w:eastAsia="華康粗黑體"/>
          <w:color w:val="000000" w:themeColor="text1"/>
          <w:sz w:val="36"/>
          <w:highlight w:val="white"/>
        </w:rPr>
        <w:t>【混合題】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0900243</w:t>
      </w:r>
      <w:r w:rsidRPr="006B5424">
        <w:rPr>
          <w:rFonts w:eastAsia="華康粗黑體"/>
          <w:color w:val="000000" w:themeColor="text1"/>
          <w:sz w:val="24"/>
          <w:highlight w:val="lightGray"/>
        </w:rPr>
        <w:t xml:space="preserve">　　難易度：難　　出處：</w:t>
      </w:r>
      <w:r w:rsidRPr="006B5424">
        <w:rPr>
          <w:rFonts w:eastAsia="華康粗黑體"/>
          <w:color w:val="000000" w:themeColor="text1"/>
          <w:sz w:val="24"/>
          <w:highlight w:val="lightGray"/>
        </w:rPr>
        <w:t>SUPER</w:t>
      </w:r>
      <w:r w:rsidRPr="006B5424">
        <w:rPr>
          <w:rFonts w:eastAsia="華康粗黑體"/>
          <w:color w:val="000000" w:themeColor="text1"/>
          <w:sz w:val="24"/>
          <w:highlight w:val="lightGray"/>
        </w:rPr>
        <w:t xml:space="preserve">講義　　</w:t>
      </w:r>
    </w:p>
    <w:p w:rsidR="002C4F6D" w:rsidRPr="006B5424" w:rsidRDefault="002C4F6D" w:rsidP="002C4F6D">
      <w:pPr>
        <w:pStyle w:val="Normal0148"/>
        <w:snapToGrid w:val="0"/>
        <w:spacing w:line="286" w:lineRule="auto"/>
        <w:ind w:left="397"/>
        <w:jc w:val="both"/>
        <w:textAlignment w:val="center"/>
        <w:rPr>
          <w:rFonts w:eastAsia="DengXian"/>
          <w:color w:val="000000" w:themeColor="text1"/>
        </w:rPr>
      </w:pPr>
      <w:bookmarkStart w:id="2390" w:name="QQ200411001574_M"/>
      <w:bookmarkStart w:id="2391" w:name="QQ200411001574"/>
      <w:r w:rsidRPr="006B5424">
        <w:rPr>
          <w:rFonts w:hint="eastAsia"/>
          <w:color w:val="000000" w:themeColor="text1"/>
          <w:kern w:val="2"/>
          <w:sz w:val="22"/>
          <w:szCs w:val="22"/>
          <w:lang w:eastAsia="zh-TW"/>
        </w:rPr>
        <w:t xml:space="preserve">　　針對外界就</w:t>
      </w:r>
      <w:r w:rsidRPr="006B5424">
        <w:rPr>
          <w:rFonts w:hint="eastAsia"/>
          <w:color w:val="000000" w:themeColor="text1"/>
          <w:kern w:val="2"/>
          <w:sz w:val="22"/>
          <w:szCs w:val="22"/>
          <w:lang w:eastAsia="zh-TW"/>
        </w:rPr>
        <w:t>107</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11</w:t>
      </w:r>
      <w:r w:rsidRPr="006B5424">
        <w:rPr>
          <w:rFonts w:hint="eastAsia"/>
          <w:color w:val="000000" w:themeColor="text1"/>
          <w:kern w:val="2"/>
          <w:sz w:val="22"/>
          <w:szCs w:val="22"/>
          <w:lang w:eastAsia="zh-TW"/>
        </w:rPr>
        <w:t>月</w:t>
      </w:r>
      <w:r w:rsidRPr="006B5424">
        <w:rPr>
          <w:rFonts w:hint="eastAsia"/>
          <w:color w:val="000000" w:themeColor="text1"/>
          <w:kern w:val="2"/>
          <w:sz w:val="22"/>
          <w:szCs w:val="22"/>
          <w:lang w:eastAsia="zh-TW"/>
        </w:rPr>
        <w:t>24</w:t>
      </w:r>
      <w:r w:rsidRPr="006B5424">
        <w:rPr>
          <w:rFonts w:hint="eastAsia"/>
          <w:color w:val="000000" w:themeColor="text1"/>
          <w:kern w:val="2"/>
          <w:sz w:val="22"/>
          <w:szCs w:val="22"/>
          <w:lang w:eastAsia="zh-TW"/>
        </w:rPr>
        <w:t>日全國性公民投票第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案「你是否同意民法婚姻規定應限定在一男一女的結合？」、第</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案「你是否同意以民法婚姻規定以外之其他形式來保障同性別二人經營永久共同生活的權益？」所創制之立法原則與《司法院釋字第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號解釋》位階效力之疑義，司法院說明如下：</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一、司法院大法官依據《憲法》行使解釋憲法之職權。法律與《憲法》有無牴觸發生疑義時，由司法院解釋之，故大法官就憲法所為之解釋，有拘束全國各機關及人民之效力。立法院基於民主正當性之立法責任，為符合變遷中社會實際需求，得制定或修正法律，乃立法形成之範圍及其固有權限，惟基於權力分立與立法權受憲法拘束之原理，自不得逾越《憲法》規定及司法院大法官所為之憲法解釋（本院《釋字第</w:t>
      </w:r>
      <w:r w:rsidRPr="006B5424">
        <w:rPr>
          <w:rFonts w:hint="eastAsia"/>
          <w:color w:val="000000" w:themeColor="text1"/>
          <w:kern w:val="2"/>
          <w:sz w:val="22"/>
          <w:szCs w:val="22"/>
          <w:lang w:eastAsia="zh-TW"/>
        </w:rPr>
        <w:t>662</w:t>
      </w:r>
      <w:r w:rsidRPr="006B5424">
        <w:rPr>
          <w:rFonts w:hint="eastAsia"/>
          <w:color w:val="000000" w:themeColor="text1"/>
          <w:kern w:val="2"/>
          <w:sz w:val="22"/>
          <w:szCs w:val="22"/>
          <w:lang w:eastAsia="zh-TW"/>
        </w:rPr>
        <w:t>號解釋理由書》參照）。</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二、全國性公民投票案所通過創制之立法原則，依《公民投票法》之規定，行政院固應速予提法律案，並送立法院審議，惟據此程序審議完成之法律，仍屬法律位階，不得牴觸《憲法》，亦不得牴觸具有相當於憲法位階效力之司法院解釋。</w:t>
      </w:r>
      <w:r w:rsidRPr="006B5424">
        <w:rPr>
          <w:color w:val="000000" w:themeColor="text1"/>
          <w:kern w:val="2"/>
          <w:sz w:val="22"/>
          <w:szCs w:val="22"/>
          <w:lang w:eastAsia="zh-TW"/>
        </w:rPr>
        <w:br/>
      </w:r>
      <w:r w:rsidRPr="006B5424">
        <w:rPr>
          <w:rFonts w:hint="eastAsia"/>
          <w:color w:val="000000" w:themeColor="text1"/>
          <w:kern w:val="2"/>
          <w:sz w:val="22"/>
          <w:szCs w:val="22"/>
          <w:lang w:eastAsia="zh-TW"/>
        </w:rPr>
        <w:t>三、本院《第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號解釋》業已闡明「相同性別之二人，為經營共同生活之目的，成立具有親密性及排他性之永久結合關係，係《憲法》所保護之婚姻自由及平等權；有關機關應於本解釋公布之日起</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年內，依本解釋意旨完成相關法律之修正或制定，至以何種形式（例如：修正《民法》婚姻章、於《民法．親屬編》另立專章、制定特別法或其他形式），則屬立法形成之範圍」之意旨，此解釋為憲法解釋，具有相當於憲法位階之效力，對於全國性公民投票案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案及第</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案所創制之立法原則，相關機關於研擬及審議相關法律時，亦應注意不能牴觸上開解釋意旨。</w:t>
      </w:r>
      <w:bookmarkEnd w:id="2390"/>
    </w:p>
    <w:p w:rsidR="002C4F6D" w:rsidRPr="006B5424" w:rsidRDefault="002C4F6D" w:rsidP="002C4F6D">
      <w:pPr>
        <w:pStyle w:val="Normal1148"/>
        <w:snapToGrid w:val="0"/>
        <w:spacing w:line="286" w:lineRule="auto"/>
        <w:ind w:left="680" w:hanging="283"/>
        <w:jc w:val="both"/>
        <w:textAlignment w:val="center"/>
        <w:rPr>
          <w:rFonts w:eastAsia="DengXian"/>
          <w:color w:val="000000" w:themeColor="text1"/>
        </w:rPr>
      </w:pPr>
      <w:bookmarkStart w:id="2392" w:name="QQ200411001574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依據司法院之說明，下列對於已通過的全國性公投第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案、</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案與《司法院釋字第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 xml:space="preserve">號解釋》位階效力高低之比較，何者敘述正確？　</w:t>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公投是國民主權的最高展現，公投第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案、</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 xml:space="preserve">案因具有民意基礎，故法位階較高　</w:t>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 xml:space="preserve">公投是人民行使創造法律的權利，大法官僅能解釋法律，故公投之法位階高於釋憲　</w:t>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因大法官會議作出《司法院釋字第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號解釋》的時間早於公投，故</w:t>
      </w:r>
      <w:r w:rsidRPr="006B5424">
        <w:rPr>
          <w:rFonts w:hint="eastAsia"/>
          <w:color w:val="000000" w:themeColor="text1"/>
          <w:kern w:val="2"/>
          <w:sz w:val="22"/>
          <w:szCs w:val="22"/>
          <w:lang w:eastAsia="zh-HK"/>
        </w:rPr>
        <w:t>位階</w:t>
      </w:r>
      <w:r w:rsidRPr="006B5424">
        <w:rPr>
          <w:rFonts w:hint="eastAsia"/>
          <w:color w:val="000000" w:themeColor="text1"/>
          <w:kern w:val="2"/>
          <w:sz w:val="22"/>
          <w:szCs w:val="22"/>
          <w:lang w:eastAsia="zh-TW"/>
        </w:rPr>
        <w:t>效力高於公投第</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案、</w:t>
      </w:r>
      <w:r w:rsidRPr="006B5424">
        <w:rPr>
          <w:rFonts w:hint="eastAsia"/>
          <w:color w:val="000000" w:themeColor="text1"/>
          <w:kern w:val="2"/>
          <w:sz w:val="22"/>
          <w:szCs w:val="22"/>
          <w:lang w:eastAsia="zh-TW"/>
        </w:rPr>
        <w:t>12</w:t>
      </w:r>
      <w:r w:rsidRPr="006B5424">
        <w:rPr>
          <w:rFonts w:hint="eastAsia"/>
          <w:color w:val="000000" w:themeColor="text1"/>
          <w:kern w:val="2"/>
          <w:sz w:val="22"/>
          <w:szCs w:val="22"/>
          <w:lang w:eastAsia="zh-TW"/>
        </w:rPr>
        <w:t xml:space="preserve">案　</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釋憲文效力等同憲法，公投所創制的立法原則屬法律位階，故《司法院釋字第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號》之</w:t>
      </w:r>
      <w:r w:rsidRPr="006B5424">
        <w:rPr>
          <w:rFonts w:hint="eastAsia"/>
          <w:color w:val="000000" w:themeColor="text1"/>
          <w:kern w:val="2"/>
          <w:sz w:val="22"/>
          <w:szCs w:val="22"/>
          <w:lang w:eastAsia="zh-HK"/>
        </w:rPr>
        <w:t>法</w:t>
      </w:r>
      <w:r w:rsidRPr="006B5424">
        <w:rPr>
          <w:rFonts w:hint="eastAsia"/>
          <w:color w:val="000000" w:themeColor="text1"/>
          <w:kern w:val="2"/>
          <w:sz w:val="22"/>
          <w:szCs w:val="22"/>
          <w:lang w:eastAsia="zh-TW"/>
        </w:rPr>
        <w:t>位階較高</w:t>
      </w:r>
      <w:bookmarkEnd w:id="2392"/>
    </w:p>
    <w:p w:rsidR="002C4F6D" w:rsidRPr="006B5424" w:rsidRDefault="002C4F6D" w:rsidP="002C4F6D">
      <w:pPr>
        <w:pStyle w:val="Normal2148"/>
        <w:snapToGrid w:val="0"/>
        <w:spacing w:line="286" w:lineRule="auto"/>
        <w:ind w:left="680" w:hanging="283"/>
        <w:jc w:val="both"/>
        <w:textAlignment w:val="center"/>
        <w:rPr>
          <w:rFonts w:eastAsia="DengXian"/>
          <w:color w:val="000000" w:themeColor="text1"/>
        </w:rPr>
      </w:pPr>
      <w:bookmarkStart w:id="2393" w:name="QQ200411001574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依據上文，下列歸納的結論何者符合釋字</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 xml:space="preserve">號解釋之意旨？　</w:t>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 xml:space="preserve">現行《民法》等相關法律未能保障同性結婚之權利，是合理的差別待遇　</w:t>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對同性婚姻規範不足狀態</w:t>
      </w:r>
      <w:r w:rsidRPr="006B5424">
        <w:rPr>
          <w:rFonts w:hint="eastAsia"/>
          <w:color w:val="000000" w:themeColor="text1"/>
          <w:kern w:val="2"/>
          <w:sz w:val="22"/>
          <w:szCs w:val="22"/>
          <w:lang w:eastAsia="zh-HK"/>
        </w:rPr>
        <w:t>應</w:t>
      </w:r>
      <w:r w:rsidRPr="006B5424">
        <w:rPr>
          <w:rFonts w:hint="eastAsia"/>
          <w:color w:val="000000" w:themeColor="text1"/>
          <w:kern w:val="2"/>
          <w:sz w:val="22"/>
          <w:szCs w:val="22"/>
          <w:lang w:eastAsia="zh-TW"/>
        </w:rPr>
        <w:t>限期結束，不可持續到解釋公布之日起</w:t>
      </w:r>
      <w:r w:rsidRPr="006B5424">
        <w:rPr>
          <w:rFonts w:hint="eastAsia"/>
          <w:color w:val="000000" w:themeColor="text1"/>
          <w:kern w:val="2"/>
          <w:sz w:val="22"/>
          <w:szCs w:val="22"/>
          <w:lang w:eastAsia="zh-TW"/>
        </w:rPr>
        <w:t>2</w:t>
      </w:r>
      <w:r w:rsidRPr="006B5424">
        <w:rPr>
          <w:rFonts w:hint="eastAsia"/>
          <w:color w:val="000000" w:themeColor="text1"/>
          <w:kern w:val="2"/>
          <w:sz w:val="22"/>
          <w:szCs w:val="22"/>
          <w:lang w:eastAsia="zh-TW"/>
        </w:rPr>
        <w:t xml:space="preserve">年後　</w:t>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立法機關若以制定特別法之形式規範同性婚姻，必定不符合該</w:t>
      </w:r>
      <w:r w:rsidRPr="006B5424">
        <w:rPr>
          <w:rFonts w:hint="eastAsia"/>
          <w:color w:val="000000" w:themeColor="text1"/>
          <w:kern w:val="2"/>
          <w:sz w:val="22"/>
          <w:szCs w:val="22"/>
          <w:lang w:eastAsia="zh-TW"/>
        </w:rPr>
        <w:lastRenderedPageBreak/>
        <w:t xml:space="preserve">解釋之意旨　</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婚姻涉及家庭功能等重大公益，是否賦予同性別二人婚姻自由屬立法形成之範圍</w:t>
      </w:r>
      <w:bookmarkEnd w:id="2393"/>
    </w:p>
    <w:p w:rsidR="002C4F6D" w:rsidRPr="006B5424" w:rsidRDefault="002C4F6D" w:rsidP="002C4F6D">
      <w:pPr>
        <w:pStyle w:val="Normal428"/>
        <w:snapToGrid w:val="0"/>
        <w:spacing w:line="286" w:lineRule="auto"/>
        <w:ind w:left="680" w:hanging="283"/>
        <w:jc w:val="both"/>
        <w:textAlignment w:val="center"/>
        <w:rPr>
          <w:rFonts w:eastAsia="DengXian"/>
          <w:color w:val="000000" w:themeColor="text1"/>
        </w:rPr>
      </w:pPr>
      <w:bookmarkStart w:id="2394" w:name="QQ200411001574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《司法院釋字第</w:t>
      </w:r>
      <w:r w:rsidRPr="006B5424">
        <w:rPr>
          <w:rFonts w:hint="eastAsia"/>
          <w:color w:val="000000" w:themeColor="text1"/>
          <w:kern w:val="2"/>
          <w:sz w:val="22"/>
          <w:szCs w:val="22"/>
          <w:lang w:eastAsia="zh-TW"/>
        </w:rPr>
        <w:t>748</w:t>
      </w:r>
      <w:r w:rsidRPr="006B5424">
        <w:rPr>
          <w:rFonts w:hint="eastAsia"/>
          <w:color w:val="000000" w:themeColor="text1"/>
          <w:kern w:val="2"/>
          <w:sz w:val="22"/>
          <w:szCs w:val="22"/>
          <w:lang w:eastAsia="zh-TW"/>
        </w:rPr>
        <w:t>號解釋》闡明相同性別之二人，為經營共同生活之目的，成立具有親密性及排他性之永久結合關係的婚姻自由權，係受《憲法》所保護。試問：</w:t>
      </w:r>
      <w:r w:rsidRPr="006B5424">
        <w:rPr>
          <w:color w:val="000000" w:themeColor="text1"/>
          <w:kern w:val="2"/>
          <w:sz w:val="22"/>
          <w:szCs w:val="22"/>
          <w:lang w:eastAsia="zh-TW"/>
        </w:rPr>
        <w:br/>
      </w:r>
      <w:r w:rsidRPr="006B5424">
        <w:rPr>
          <w:rFonts w:ascii="MS Gothic" w:eastAsia="MS Gothic" w:hAnsi="MS Gothic" w:cs="MS Gothic"/>
          <w:color w:val="000000" w:themeColor="text1"/>
          <w:kern w:val="2"/>
          <w:sz w:val="22"/>
          <w:szCs w:val="22"/>
          <w:lang w:eastAsia="zh-TW"/>
        </w:rPr>
        <w:t>①</w:t>
      </w:r>
      <w:r w:rsidRPr="006B5424">
        <w:rPr>
          <w:rFonts w:hint="eastAsia"/>
          <w:color w:val="000000" w:themeColor="text1"/>
          <w:kern w:val="2"/>
          <w:sz w:val="22"/>
          <w:szCs w:val="22"/>
          <w:lang w:eastAsia="zh-TW"/>
        </w:rPr>
        <w:t>婚姻自由權屬於《憲法》中的「列舉基本權」或「概括基本權」？</w:t>
      </w:r>
      <w:r w:rsidRPr="006B5424">
        <w:rPr>
          <w:color w:val="000000" w:themeColor="text1"/>
          <w:kern w:val="2"/>
          <w:sz w:val="22"/>
          <w:szCs w:val="22"/>
          <w:lang w:eastAsia="zh-TW"/>
        </w:rPr>
        <w:br/>
      </w:r>
      <w:r w:rsidRPr="006B5424">
        <w:rPr>
          <w:rFonts w:eastAsia="MS Gothic" w:hAnsi="MS Gothic" w:cs="MS Gothic"/>
          <w:color w:val="000000" w:themeColor="text1"/>
          <w:kern w:val="2"/>
          <w:sz w:val="22"/>
          <w:szCs w:val="22"/>
          <w:lang w:eastAsia="zh-TW"/>
        </w:rPr>
        <w:t>②</w:t>
      </w:r>
      <w:r w:rsidRPr="006B5424">
        <w:rPr>
          <w:rFonts w:hint="eastAsia"/>
          <w:color w:val="000000" w:themeColor="text1"/>
          <w:kern w:val="2"/>
          <w:sz w:val="22"/>
          <w:szCs w:val="22"/>
          <w:lang w:eastAsia="zh-TW"/>
        </w:rPr>
        <w:t>大法官解釋如何依據《憲法》，使婚姻自由權成為人民的基本權之一（</w:t>
      </w:r>
      <w:r w:rsidRPr="006B5424">
        <w:rPr>
          <w:rFonts w:hint="eastAsia"/>
          <w:color w:val="000000" w:themeColor="text1"/>
          <w:kern w:val="2"/>
          <w:sz w:val="22"/>
          <w:szCs w:val="22"/>
          <w:lang w:eastAsia="zh-TW"/>
        </w:rPr>
        <w:t>50</w:t>
      </w:r>
      <w:r w:rsidRPr="006B5424">
        <w:rPr>
          <w:rFonts w:hint="eastAsia"/>
          <w:color w:val="000000" w:themeColor="text1"/>
          <w:kern w:val="2"/>
          <w:sz w:val="22"/>
          <w:szCs w:val="22"/>
          <w:lang w:eastAsia="zh-TW"/>
        </w:rPr>
        <w:t>字以內）？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987"/>
        <w:gridCol w:w="4821"/>
      </w:tblGrid>
      <w:tr w:rsidR="00542546" w:rsidRPr="006B5424" w:rsidTr="002C4F6D">
        <w:trPr>
          <w:trHeight w:val="567"/>
        </w:trPr>
        <w:tc>
          <w:tcPr>
            <w:tcW w:w="2985" w:type="dxa"/>
            <w:tcMar>
              <w:top w:w="28" w:type="dxa"/>
              <w:left w:w="57" w:type="dxa"/>
              <w:bottom w:w="28" w:type="dxa"/>
              <w:right w:w="57" w:type="dxa"/>
            </w:tcMar>
            <w:vAlign w:val="center"/>
          </w:tcPr>
          <w:p w:rsidR="002C4F6D" w:rsidRPr="006B5424" w:rsidRDefault="002C4F6D" w:rsidP="002C4F6D">
            <w:pPr>
              <w:pStyle w:val="Normal329"/>
              <w:textAlignment w:val="center"/>
              <w:rPr>
                <w:color w:val="000000" w:themeColor="text1"/>
                <w:kern w:val="2"/>
                <w:szCs w:val="22"/>
                <w:lang w:eastAsia="zh-TW"/>
              </w:rPr>
            </w:pPr>
            <w:r w:rsidRPr="006B5424">
              <w:rPr>
                <w:rFonts w:ascii="MS Gothic" w:eastAsia="MS Gothic" w:hAnsi="MS Gothic" w:cs="MS Gothic"/>
                <w:color w:val="000000" w:themeColor="text1"/>
                <w:kern w:val="2"/>
                <w:sz w:val="22"/>
                <w:szCs w:val="22"/>
                <w:lang w:eastAsia="zh-TW"/>
              </w:rPr>
              <w:t>①</w:t>
            </w:r>
            <w:r w:rsidRPr="006B5424">
              <w:rPr>
                <w:rFonts w:hint="eastAsia"/>
                <w:color w:val="000000" w:themeColor="text1"/>
                <w:kern w:val="2"/>
                <w:sz w:val="22"/>
                <w:szCs w:val="22"/>
                <w:lang w:eastAsia="zh-TW"/>
              </w:rPr>
              <w:t>婚姻自由權屬於（請勾選）</w:t>
            </w:r>
          </w:p>
        </w:tc>
        <w:tc>
          <w:tcPr>
            <w:tcW w:w="4821" w:type="dxa"/>
            <w:vAlign w:val="center"/>
          </w:tcPr>
          <w:p w:rsidR="002C4F6D" w:rsidRPr="006B5424" w:rsidRDefault="002C4F6D" w:rsidP="002C4F6D">
            <w:pPr>
              <w:pStyle w:val="Normal329"/>
              <w:textAlignment w:val="center"/>
              <w:rPr>
                <w:color w:val="000000" w:themeColor="text1"/>
                <w:kern w:val="2"/>
                <w:szCs w:val="22"/>
                <w:lang w:eastAsia="zh-TW"/>
              </w:rPr>
            </w:pPr>
            <w:r w:rsidRPr="006B5424">
              <w:rPr>
                <w:rFonts w:hint="eastAsia"/>
                <w:color w:val="000000" w:themeColor="text1"/>
                <w:kern w:val="2"/>
                <w:sz w:val="22"/>
                <w:szCs w:val="22"/>
                <w:lang w:eastAsia="zh-TW"/>
              </w:rPr>
              <w:t>□「列舉基本權」　□「概括基本權」</w:t>
            </w:r>
          </w:p>
        </w:tc>
      </w:tr>
      <w:tr w:rsidR="00542546" w:rsidRPr="006B5424" w:rsidTr="002C4F6D">
        <w:trPr>
          <w:trHeight w:val="567"/>
        </w:trPr>
        <w:tc>
          <w:tcPr>
            <w:tcW w:w="2987" w:type="dxa"/>
            <w:tcMar>
              <w:top w:w="28" w:type="dxa"/>
              <w:left w:w="57" w:type="dxa"/>
              <w:bottom w:w="28" w:type="dxa"/>
              <w:right w:w="57" w:type="dxa"/>
            </w:tcMar>
          </w:tcPr>
          <w:p w:rsidR="002C4F6D" w:rsidRPr="006B5424" w:rsidRDefault="002C4F6D" w:rsidP="002C4F6D">
            <w:pPr>
              <w:pStyle w:val="Normal329"/>
              <w:textAlignment w:val="center"/>
              <w:rPr>
                <w:color w:val="000000" w:themeColor="text1"/>
                <w:kern w:val="2"/>
                <w:szCs w:val="22"/>
                <w:lang w:eastAsia="zh-TW"/>
              </w:rPr>
            </w:pPr>
            <w:r w:rsidRPr="006B5424">
              <w:rPr>
                <w:rFonts w:eastAsia="MS Gothic" w:hAnsi="MS Gothic" w:cs="MS Gothic"/>
                <w:color w:val="000000" w:themeColor="text1"/>
                <w:kern w:val="2"/>
                <w:sz w:val="22"/>
                <w:szCs w:val="22"/>
                <w:lang w:eastAsia="zh-TW"/>
              </w:rPr>
              <w:t>②</w:t>
            </w:r>
            <w:r w:rsidRPr="006B5424">
              <w:rPr>
                <w:rFonts w:hint="eastAsia"/>
                <w:color w:val="000000" w:themeColor="text1"/>
                <w:kern w:val="2"/>
                <w:sz w:val="22"/>
                <w:szCs w:val="22"/>
                <w:lang w:eastAsia="zh-TW"/>
              </w:rPr>
              <w:t>大法官解釋依據</w:t>
            </w:r>
          </w:p>
        </w:tc>
        <w:tc>
          <w:tcPr>
            <w:tcW w:w="4819" w:type="dxa"/>
            <w:tcMar>
              <w:top w:w="28" w:type="dxa"/>
              <w:left w:w="57" w:type="dxa"/>
              <w:bottom w:w="28" w:type="dxa"/>
              <w:right w:w="57" w:type="dxa"/>
            </w:tcMar>
          </w:tcPr>
          <w:p w:rsidR="002C4F6D" w:rsidRPr="006B5424" w:rsidRDefault="002C4F6D" w:rsidP="002C4F6D">
            <w:pPr>
              <w:pStyle w:val="Normal329"/>
              <w:textAlignment w:val="center"/>
              <w:rPr>
                <w:color w:val="000000" w:themeColor="text1"/>
                <w:kern w:val="2"/>
                <w:szCs w:val="22"/>
                <w:lang w:eastAsia="zh-TW"/>
              </w:rPr>
            </w:pPr>
          </w:p>
        </w:tc>
      </w:tr>
      <w:bookmarkEnd w:id="2394"/>
      <w:bookmarkEnd w:id="2391"/>
    </w:tbl>
    <w:p w:rsidR="002C4F6D" w:rsidRPr="006B5424" w:rsidRDefault="002C4F6D" w:rsidP="002C4F6D">
      <w:pPr>
        <w:pStyle w:val="Normal527"/>
        <w:snapToGrid w:val="0"/>
        <w:spacing w:line="286" w:lineRule="auto"/>
        <w:ind w:left="680"/>
        <w:jc w:val="both"/>
        <w:textAlignment w:val="center"/>
        <w:rPr>
          <w:rFonts w:eastAsia="DengXian"/>
          <w:color w:val="000000" w:themeColor="text1"/>
        </w:rPr>
      </w:pPr>
    </w:p>
    <w:p w:rsidR="002C4F6D" w:rsidRPr="006B5424" w:rsidRDefault="002C4F6D" w:rsidP="002C4F6D">
      <w:pPr>
        <w:pStyle w:val="Normal69"/>
        <w:snapToGrid w:val="0"/>
        <w:spacing w:line="286" w:lineRule="auto"/>
        <w:ind w:left="1332" w:hanging="935"/>
        <w:jc w:val="both"/>
        <w:textAlignment w:val="center"/>
        <w:rPr>
          <w:rFonts w:eastAsia="DengXian"/>
          <w:color w:val="000000" w:themeColor="text1"/>
        </w:rPr>
      </w:pPr>
      <w:bookmarkStart w:id="2395" w:name="AQ200411001574_M"/>
      <w:bookmarkStart w:id="2396" w:name="AQ20041100157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395"/>
      <w:r w:rsidRPr="006B5424">
        <w:rPr>
          <w:color w:val="000000" w:themeColor="text1"/>
          <w:sz w:val="22"/>
        </w:rPr>
        <w:t>(1)</w:t>
      </w:r>
      <w:bookmarkStart w:id="2397" w:name="AQ200411001574_1"/>
      <w:r w:rsidRPr="006B5424">
        <w:rPr>
          <w:rFonts w:hint="eastAsia"/>
          <w:color w:val="000000" w:themeColor="text1"/>
          <w:kern w:val="2"/>
          <w:sz w:val="22"/>
          <w:szCs w:val="22"/>
          <w:lang w:eastAsia="zh-TW"/>
        </w:rPr>
        <w:t>D</w:t>
      </w:r>
      <w:r w:rsidRPr="006B5424">
        <w:rPr>
          <w:color w:val="000000" w:themeColor="text1"/>
          <w:sz w:val="22"/>
        </w:rPr>
        <w:t xml:space="preserve">　</w:t>
      </w:r>
      <w:bookmarkEnd w:id="2397"/>
      <w:r w:rsidRPr="006B5424">
        <w:rPr>
          <w:color w:val="000000" w:themeColor="text1"/>
          <w:sz w:val="22"/>
        </w:rPr>
        <w:t>(2)</w:t>
      </w:r>
      <w:bookmarkStart w:id="2398" w:name="AQ200411001574_2"/>
      <w:r w:rsidRPr="006B5424">
        <w:rPr>
          <w:rFonts w:hint="eastAsia"/>
          <w:color w:val="000000" w:themeColor="text1"/>
          <w:kern w:val="2"/>
          <w:sz w:val="22"/>
          <w:szCs w:val="22"/>
          <w:lang w:eastAsia="zh-TW"/>
        </w:rPr>
        <w:t>B</w:t>
      </w:r>
      <w:r w:rsidRPr="006B5424">
        <w:rPr>
          <w:color w:val="000000" w:themeColor="text1"/>
          <w:sz w:val="22"/>
        </w:rPr>
        <w:t xml:space="preserve">　</w:t>
      </w:r>
      <w:bookmarkEnd w:id="2398"/>
      <w:r w:rsidRPr="006B5424">
        <w:rPr>
          <w:color w:val="000000" w:themeColor="text1"/>
          <w:sz w:val="22"/>
        </w:rPr>
        <w:t>(3)</w:t>
      </w:r>
      <w:bookmarkStart w:id="2399" w:name="AQ200411001574_3"/>
      <w:r w:rsidRPr="006B5424">
        <w:rPr>
          <w:rFonts w:ascii="MS Gothic" w:eastAsia="MS Gothic" w:hAnsi="MS Gothic" w:cs="MS Gothic"/>
          <w:color w:val="000000" w:themeColor="text1"/>
          <w:kern w:val="2"/>
          <w:sz w:val="22"/>
          <w:szCs w:val="22"/>
          <w:lang w:eastAsia="zh-TW"/>
        </w:rPr>
        <w:t>①</w:t>
      </w:r>
      <w:r w:rsidRPr="006B5424">
        <w:rPr>
          <w:rFonts w:hint="eastAsia"/>
          <w:color w:val="000000" w:themeColor="text1"/>
          <w:kern w:val="2"/>
          <w:sz w:val="22"/>
          <w:szCs w:val="22"/>
          <w:lang w:eastAsia="zh-TW"/>
        </w:rPr>
        <w:t>婚姻自由權屬於</w:t>
      </w:r>
      <w:r w:rsidRPr="006B5424">
        <w:rPr>
          <w:color w:val="000000" w:themeColor="text1"/>
          <w:kern w:val="2"/>
          <w:sz w:val="22"/>
          <w:szCs w:val="22"/>
          <w:lang w:eastAsia="zh-TW"/>
        </w:rPr>
        <w:t>：</w:t>
      </w:r>
      <w:r w:rsidRPr="006B5424">
        <w:rPr>
          <w:rFonts w:hint="eastAsia"/>
          <w:color w:val="000000" w:themeColor="text1"/>
          <w:kern w:val="2"/>
          <w:sz w:val="22"/>
          <w:szCs w:val="22"/>
          <w:lang w:eastAsia="zh-TW"/>
        </w:rPr>
        <w:t xml:space="preserve">「概括基本權」　</w:t>
      </w:r>
      <w:r w:rsidRPr="006B5424">
        <w:rPr>
          <w:rFonts w:eastAsia="MS Gothic" w:hAnsi="MS Gothic" w:cs="MS Gothic"/>
          <w:color w:val="000000" w:themeColor="text1"/>
          <w:kern w:val="2"/>
          <w:sz w:val="22"/>
          <w:szCs w:val="22"/>
          <w:lang w:eastAsia="zh-TW"/>
        </w:rPr>
        <w:t>②</w:t>
      </w:r>
      <w:r w:rsidRPr="006B5424">
        <w:rPr>
          <w:rFonts w:hint="eastAsia"/>
          <w:color w:val="000000" w:themeColor="text1"/>
          <w:kern w:val="2"/>
          <w:sz w:val="22"/>
          <w:szCs w:val="22"/>
          <w:lang w:eastAsia="zh-TW"/>
        </w:rPr>
        <w:t>大法官解釋依據</w:t>
      </w:r>
      <w:r w:rsidRPr="006B5424">
        <w:rPr>
          <w:color w:val="000000" w:themeColor="text1"/>
          <w:kern w:val="2"/>
          <w:sz w:val="22"/>
          <w:szCs w:val="22"/>
          <w:lang w:eastAsia="zh-TW"/>
        </w:rPr>
        <w:t>：</w:t>
      </w:r>
      <w:r w:rsidRPr="006B5424">
        <w:rPr>
          <w:rFonts w:hint="eastAsia"/>
          <w:color w:val="000000" w:themeColor="text1"/>
          <w:kern w:val="2"/>
          <w:sz w:val="22"/>
          <w:szCs w:val="22"/>
          <w:lang w:eastAsia="zh-TW"/>
        </w:rPr>
        <w:t>以《憲法》第</w:t>
      </w:r>
      <w:r w:rsidRPr="006B5424">
        <w:rPr>
          <w:color w:val="000000" w:themeColor="text1"/>
          <w:kern w:val="2"/>
          <w:sz w:val="22"/>
          <w:szCs w:val="22"/>
          <w:lang w:eastAsia="zh-TW"/>
        </w:rPr>
        <w:t>22</w:t>
      </w:r>
      <w:r w:rsidRPr="006B5424">
        <w:rPr>
          <w:rFonts w:hint="eastAsia"/>
          <w:color w:val="000000" w:themeColor="text1"/>
          <w:kern w:val="2"/>
          <w:sz w:val="22"/>
          <w:szCs w:val="22"/>
          <w:lang w:eastAsia="zh-TW"/>
        </w:rPr>
        <w:t>條作為概括基本權的依據。婚姻自由權即援引《憲法》第</w:t>
      </w:r>
      <w:r w:rsidRPr="006B5424">
        <w:rPr>
          <w:color w:val="000000" w:themeColor="text1"/>
          <w:kern w:val="2"/>
          <w:sz w:val="22"/>
          <w:szCs w:val="22"/>
          <w:lang w:eastAsia="zh-TW"/>
        </w:rPr>
        <w:t>22</w:t>
      </w:r>
      <w:r w:rsidRPr="006B5424">
        <w:rPr>
          <w:rFonts w:hint="eastAsia"/>
          <w:color w:val="000000" w:themeColor="text1"/>
          <w:kern w:val="2"/>
          <w:sz w:val="22"/>
          <w:szCs w:val="22"/>
          <w:lang w:eastAsia="zh-TW"/>
        </w:rPr>
        <w:t>條所增補的基本權。</w:t>
      </w:r>
      <w:r w:rsidRPr="006B5424">
        <w:rPr>
          <w:color w:val="000000" w:themeColor="text1"/>
          <w:sz w:val="22"/>
        </w:rPr>
        <w:t xml:space="preserve">　</w:t>
      </w:r>
      <w:bookmarkEnd w:id="2399"/>
      <w:bookmarkEnd w:id="2396"/>
    </w:p>
    <w:p w:rsidR="002C4F6D" w:rsidRPr="006B5424" w:rsidRDefault="002C4F6D" w:rsidP="002C4F6D">
      <w:pPr>
        <w:pStyle w:val="Normal79"/>
        <w:snapToGrid w:val="0"/>
        <w:spacing w:line="286" w:lineRule="auto"/>
        <w:ind w:left="1701" w:hanging="1304"/>
        <w:jc w:val="both"/>
        <w:textAlignment w:val="center"/>
        <w:rPr>
          <w:rFonts w:eastAsia="DengXian"/>
          <w:color w:val="000000" w:themeColor="text1"/>
        </w:rPr>
      </w:pPr>
      <w:bookmarkStart w:id="2400" w:name="RQ200411001574_M"/>
      <w:bookmarkStart w:id="2401" w:name="RQ20041100157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402" w:name="RQ200411001574_1_H"/>
      <w:bookmarkEnd w:id="2400"/>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引文中說到「二、</w:t>
      </w:r>
      <w:r w:rsidRPr="006B5424">
        <w:rPr>
          <w:rFonts w:hint="eastAsia"/>
          <w:color w:val="000000" w:themeColor="text1"/>
          <w:kern w:val="2"/>
          <w:sz w:val="22"/>
          <w:szCs w:val="22"/>
          <w:lang w:eastAsia="zh-TW"/>
        </w:rPr>
        <w:t xml:space="preserve"> </w:t>
      </w:r>
      <w:r w:rsidRPr="006B5424">
        <w:rPr>
          <w:rFonts w:hint="eastAsia"/>
          <w:color w:val="000000" w:themeColor="text1"/>
          <w:kern w:val="2"/>
          <w:sz w:val="22"/>
          <w:szCs w:val="22"/>
          <w:lang w:eastAsia="zh-TW"/>
        </w:rPr>
        <w:t>全國性公民投票案所通過創制之立法原則，依《公民投票法》之規定，行政院固應速予提法律案，並送立法院審議，惟據此程序審議完成之法律，仍屬法律位階，不得牴觸《憲法》，亦不得牴觸具有相當於憲法位階效力之司法院解釋。」故釋憲文</w:t>
      </w:r>
      <w:r w:rsidRPr="006B5424">
        <w:rPr>
          <w:rFonts w:hint="eastAsia"/>
          <w:color w:val="000000" w:themeColor="text1"/>
          <w:kern w:val="2"/>
          <w:sz w:val="22"/>
          <w:szCs w:val="22"/>
          <w:lang w:eastAsia="zh-HK"/>
        </w:rPr>
        <w:t>位階</w:t>
      </w:r>
      <w:r w:rsidRPr="006B5424">
        <w:rPr>
          <w:rFonts w:hint="eastAsia"/>
          <w:color w:val="000000" w:themeColor="text1"/>
          <w:kern w:val="2"/>
          <w:sz w:val="22"/>
          <w:szCs w:val="22"/>
          <w:lang w:eastAsia="zh-TW"/>
        </w:rPr>
        <w:t>高於公投</w:t>
      </w:r>
      <w:r w:rsidRPr="006B5424">
        <w:rPr>
          <w:color w:val="000000" w:themeColor="text1"/>
          <w:sz w:val="22"/>
        </w:rPr>
        <w:t xml:space="preserve">　</w:t>
      </w:r>
      <w:bookmarkEnd w:id="2402"/>
    </w:p>
    <w:p w:rsidR="002C4F6D" w:rsidRPr="006B5424" w:rsidRDefault="002C4F6D" w:rsidP="002C4F6D">
      <w:pPr>
        <w:pStyle w:val="Normal80"/>
        <w:snapToGrid w:val="0"/>
        <w:spacing w:line="286" w:lineRule="auto"/>
        <w:ind w:left="1701" w:hanging="397"/>
        <w:jc w:val="both"/>
        <w:textAlignment w:val="center"/>
        <w:rPr>
          <w:rFonts w:eastAsia="DengXian"/>
          <w:color w:val="000000" w:themeColor="text1"/>
        </w:rPr>
      </w:pPr>
      <w:bookmarkStart w:id="2403" w:name="RQ200411001574_2_H"/>
      <w:r w:rsidRPr="006B5424">
        <w:rPr>
          <w:color w:val="000000" w:themeColor="text1"/>
          <w:sz w:val="22"/>
        </w:rPr>
        <w:t>(2)</w:t>
      </w:r>
      <w:r w:rsidRPr="006B5424">
        <w:rPr>
          <w:color w:val="000000" w:themeColor="text1"/>
          <w:sz w:val="22"/>
        </w:rPr>
        <w:tab/>
      </w:r>
      <w:r w:rsidRPr="006B5424">
        <w:rPr>
          <w:rFonts w:cs="Calibri" w:hint="eastAsia"/>
          <w:color w:val="000000" w:themeColor="text1"/>
          <w:kern w:val="2"/>
          <w:sz w:val="22"/>
          <w:szCs w:val="22"/>
          <w:lang w:eastAsia="zh-TW"/>
        </w:rPr>
        <w:t>《司法院</w:t>
      </w:r>
      <w:r w:rsidRPr="006B5424">
        <w:rPr>
          <w:rFonts w:cs="Calibri"/>
          <w:color w:val="000000" w:themeColor="text1"/>
          <w:kern w:val="2"/>
          <w:sz w:val="22"/>
          <w:szCs w:val="22"/>
          <w:lang w:eastAsia="zh-TW"/>
        </w:rPr>
        <w:t>釋字</w:t>
      </w:r>
      <w:r w:rsidRPr="006B5424">
        <w:rPr>
          <w:rFonts w:cs="Calibri" w:hint="eastAsia"/>
          <w:color w:val="000000" w:themeColor="text1"/>
          <w:kern w:val="2"/>
          <w:sz w:val="22"/>
          <w:szCs w:val="22"/>
          <w:lang w:eastAsia="zh-TW"/>
        </w:rPr>
        <w:t>第</w:t>
      </w:r>
      <w:r w:rsidRPr="006B5424">
        <w:rPr>
          <w:rFonts w:cs="Calibri"/>
          <w:color w:val="000000" w:themeColor="text1"/>
          <w:kern w:val="2"/>
          <w:sz w:val="22"/>
          <w:szCs w:val="22"/>
          <w:lang w:eastAsia="zh-TW"/>
        </w:rPr>
        <w:t>748</w:t>
      </w:r>
      <w:r w:rsidRPr="006B5424">
        <w:rPr>
          <w:rFonts w:cs="Calibri"/>
          <w:color w:val="000000" w:themeColor="text1"/>
          <w:kern w:val="2"/>
          <w:sz w:val="22"/>
          <w:szCs w:val="22"/>
          <w:lang w:eastAsia="zh-TW"/>
        </w:rPr>
        <w:t>號解釋</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提到「有關機關應於本解釋公布之日起</w:t>
      </w:r>
      <w:r w:rsidRPr="006B5424">
        <w:rPr>
          <w:rFonts w:cs="Calibri"/>
          <w:color w:val="000000" w:themeColor="text1"/>
          <w:kern w:val="2"/>
          <w:sz w:val="22"/>
          <w:szCs w:val="22"/>
          <w:lang w:eastAsia="zh-TW"/>
        </w:rPr>
        <w:t>2</w:t>
      </w:r>
      <w:r w:rsidRPr="006B5424">
        <w:rPr>
          <w:rFonts w:cs="Calibri"/>
          <w:color w:val="000000" w:themeColor="text1"/>
          <w:kern w:val="2"/>
          <w:sz w:val="22"/>
          <w:szCs w:val="22"/>
          <w:lang w:eastAsia="zh-TW"/>
        </w:rPr>
        <w:t>年內，依本解釋意旨完成相關法律之修正或制定」</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故對同性婚姻規範不足的違憲狀態，不可持續到解釋公布之日起</w:t>
      </w:r>
      <w:r w:rsidRPr="006B5424">
        <w:rPr>
          <w:rFonts w:cs="Calibri"/>
          <w:color w:val="000000" w:themeColor="text1"/>
          <w:kern w:val="2"/>
          <w:sz w:val="22"/>
          <w:szCs w:val="22"/>
          <w:lang w:eastAsia="zh-TW"/>
        </w:rPr>
        <w:t>2</w:t>
      </w:r>
      <w:r w:rsidRPr="006B5424">
        <w:rPr>
          <w:rFonts w:cs="Calibri"/>
          <w:color w:val="000000" w:themeColor="text1"/>
          <w:kern w:val="2"/>
          <w:sz w:val="22"/>
          <w:szCs w:val="22"/>
          <w:lang w:eastAsia="zh-TW"/>
        </w:rPr>
        <w:t>年後</w:t>
      </w:r>
      <w:r w:rsidRPr="006B5424">
        <w:rPr>
          <w:rFonts w:cs="Calibri" w:hint="eastAsia"/>
          <w:color w:val="000000" w:themeColor="text1"/>
          <w:kern w:val="2"/>
          <w:sz w:val="22"/>
          <w:szCs w:val="22"/>
          <w:lang w:eastAsia="zh-TW"/>
        </w:rPr>
        <w:t xml:space="preserve">　</w:t>
      </w:r>
      <w:r w:rsidRPr="006B5424">
        <w:rPr>
          <w:rFonts w:cs="Calibri"/>
          <w:color w:val="000000" w:themeColor="text1"/>
          <w:kern w:val="2"/>
          <w:sz w:val="22"/>
          <w:szCs w:val="22"/>
          <w:lang w:eastAsia="zh-TW"/>
        </w:rPr>
        <w:t>(A)</w:t>
      </w:r>
      <w:r w:rsidRPr="006B5424">
        <w:rPr>
          <w:rFonts w:cs="Calibri"/>
          <w:color w:val="000000" w:themeColor="text1"/>
          <w:kern w:val="2"/>
          <w:sz w:val="22"/>
          <w:szCs w:val="22"/>
          <w:lang w:eastAsia="zh-TW"/>
        </w:rPr>
        <w:t>現行</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民法</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等相關法律未能保障同性結婚之權利，違反</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憲法</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平等權之保障，故非合理的差別待遇</w:t>
      </w:r>
      <w:r w:rsidRPr="006B5424">
        <w:rPr>
          <w:rFonts w:cs="Calibri" w:hint="eastAsia"/>
          <w:color w:val="000000" w:themeColor="text1"/>
          <w:kern w:val="2"/>
          <w:sz w:val="22"/>
          <w:szCs w:val="22"/>
          <w:lang w:eastAsia="zh-TW"/>
        </w:rPr>
        <w:t xml:space="preserve">　</w:t>
      </w:r>
      <w:r w:rsidRPr="006B5424">
        <w:rPr>
          <w:rFonts w:cs="Calibri"/>
          <w:color w:val="000000" w:themeColor="text1"/>
          <w:kern w:val="2"/>
          <w:sz w:val="22"/>
          <w:szCs w:val="22"/>
          <w:lang w:eastAsia="zh-TW"/>
        </w:rPr>
        <w:t>(C)</w:t>
      </w:r>
      <w:r w:rsidRPr="006B5424">
        <w:rPr>
          <w:rFonts w:cs="Calibri"/>
          <w:color w:val="000000" w:themeColor="text1"/>
          <w:kern w:val="2"/>
          <w:sz w:val="22"/>
          <w:szCs w:val="22"/>
          <w:lang w:eastAsia="zh-TW"/>
        </w:rPr>
        <w:t>立法機關若以制定特別法之形式規範同性婚姻，須視其內容為何，未必</w:t>
      </w:r>
      <w:r w:rsidRPr="006B5424">
        <w:rPr>
          <w:rFonts w:cs="Calibri" w:hint="eastAsia"/>
          <w:color w:val="000000" w:themeColor="text1"/>
          <w:kern w:val="2"/>
          <w:sz w:val="22"/>
          <w:szCs w:val="22"/>
          <w:lang w:eastAsia="zh-HK"/>
        </w:rPr>
        <w:t>因以特別法制定規範而</w:t>
      </w:r>
      <w:r w:rsidRPr="006B5424">
        <w:rPr>
          <w:rFonts w:cs="Calibri"/>
          <w:color w:val="000000" w:themeColor="text1"/>
          <w:kern w:val="2"/>
          <w:sz w:val="22"/>
          <w:szCs w:val="22"/>
          <w:lang w:eastAsia="zh-TW"/>
        </w:rPr>
        <w:t>不符合該解釋之意旨</w:t>
      </w:r>
      <w:r w:rsidRPr="006B5424">
        <w:rPr>
          <w:rFonts w:cs="Calibri" w:hint="eastAsia"/>
          <w:color w:val="000000" w:themeColor="text1"/>
          <w:kern w:val="2"/>
          <w:sz w:val="22"/>
          <w:szCs w:val="22"/>
          <w:lang w:eastAsia="zh-TW"/>
        </w:rPr>
        <w:t xml:space="preserve">　</w:t>
      </w:r>
      <w:r w:rsidRPr="006B5424">
        <w:rPr>
          <w:rFonts w:cs="Calibri"/>
          <w:color w:val="000000" w:themeColor="text1"/>
          <w:kern w:val="2"/>
          <w:sz w:val="22"/>
          <w:szCs w:val="22"/>
          <w:lang w:eastAsia="zh-TW"/>
        </w:rPr>
        <w:t>(D)</w:t>
      </w:r>
      <w:r w:rsidRPr="006B5424">
        <w:rPr>
          <w:rFonts w:cs="Calibri"/>
          <w:color w:val="000000" w:themeColor="text1"/>
          <w:kern w:val="2"/>
          <w:sz w:val="22"/>
          <w:szCs w:val="22"/>
          <w:lang w:eastAsia="zh-TW"/>
        </w:rPr>
        <w:t>同性別二人之婚姻自由受</w:t>
      </w:r>
      <w:r w:rsidRPr="006B5424">
        <w:rPr>
          <w:rFonts w:hint="eastAsia"/>
          <w:color w:val="000000" w:themeColor="text1"/>
          <w:kern w:val="2"/>
          <w:sz w:val="22"/>
          <w:szCs w:val="22"/>
          <w:lang w:eastAsia="zh-TW"/>
        </w:rPr>
        <w:t>《</w:t>
      </w:r>
      <w:r w:rsidRPr="006B5424">
        <w:rPr>
          <w:rFonts w:cs="Calibri"/>
          <w:color w:val="000000" w:themeColor="text1"/>
          <w:kern w:val="2"/>
          <w:sz w:val="22"/>
          <w:szCs w:val="22"/>
          <w:lang w:eastAsia="zh-TW"/>
        </w:rPr>
        <w:t>憲法</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保障，至於以何種形式（例如</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修正</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民法</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婚姻章</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、於</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民法</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親屬編</w:t>
      </w:r>
      <w:r w:rsidRPr="006B5424">
        <w:rPr>
          <w:rFonts w:cs="Calibri" w:hint="eastAsia"/>
          <w:color w:val="000000" w:themeColor="text1"/>
          <w:kern w:val="2"/>
          <w:sz w:val="22"/>
          <w:szCs w:val="22"/>
          <w:lang w:eastAsia="zh-TW"/>
        </w:rPr>
        <w:t>》</w:t>
      </w:r>
      <w:r w:rsidRPr="006B5424">
        <w:rPr>
          <w:rFonts w:cs="Calibri"/>
          <w:color w:val="000000" w:themeColor="text1"/>
          <w:kern w:val="2"/>
          <w:sz w:val="22"/>
          <w:szCs w:val="22"/>
          <w:lang w:eastAsia="zh-TW"/>
        </w:rPr>
        <w:t>另立專章、制定特別法或其他形式）保障，才屬立法形成之範圍</w:t>
      </w:r>
      <w:r w:rsidRPr="006B5424">
        <w:rPr>
          <w:color w:val="000000" w:themeColor="text1"/>
          <w:sz w:val="22"/>
        </w:rPr>
        <w:t xml:space="preserve">　</w:t>
      </w:r>
      <w:bookmarkEnd w:id="2403"/>
    </w:p>
    <w:p w:rsidR="002C4F6D" w:rsidRPr="006B5424" w:rsidRDefault="002C4F6D" w:rsidP="002C4F6D">
      <w:pPr>
        <w:pStyle w:val="Normal90"/>
        <w:snapToGrid w:val="0"/>
        <w:spacing w:line="286" w:lineRule="auto"/>
        <w:ind w:left="1701" w:hanging="397"/>
        <w:jc w:val="both"/>
        <w:textAlignment w:val="center"/>
        <w:rPr>
          <w:rFonts w:eastAsia="DengXian"/>
          <w:color w:val="000000" w:themeColor="text1"/>
        </w:rPr>
      </w:pPr>
      <w:bookmarkStart w:id="2404" w:name="RQ200411001574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藉由確保基本權利清單的開放性，能與時俱進，故以《憲法》第</w:t>
      </w:r>
      <w:r w:rsidRPr="006B5424">
        <w:rPr>
          <w:rFonts w:hint="eastAsia"/>
          <w:color w:val="000000" w:themeColor="text1"/>
          <w:kern w:val="2"/>
          <w:sz w:val="22"/>
          <w:szCs w:val="22"/>
          <w:lang w:eastAsia="zh-TW"/>
        </w:rPr>
        <w:t>22</w:t>
      </w:r>
      <w:r w:rsidRPr="006B5424">
        <w:rPr>
          <w:rFonts w:hint="eastAsia"/>
          <w:color w:val="000000" w:themeColor="text1"/>
          <w:kern w:val="2"/>
          <w:sz w:val="22"/>
          <w:szCs w:val="22"/>
          <w:lang w:eastAsia="zh-TW"/>
        </w:rPr>
        <w:t>條作為概括基本權條款所增補的基本權。</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27"/>
        <w:gridCol w:w="6852"/>
      </w:tblGrid>
      <w:tr w:rsidR="00542546" w:rsidRPr="006B5424" w:rsidTr="002C4F6D">
        <w:tc>
          <w:tcPr>
            <w:tcW w:w="7779" w:type="dxa"/>
            <w:gridSpan w:val="2"/>
            <w:tcMar>
              <w:top w:w="28" w:type="dxa"/>
              <w:left w:w="57" w:type="dxa"/>
              <w:bottom w:w="28" w:type="dxa"/>
              <w:right w:w="57" w:type="dxa"/>
            </w:tcMar>
            <w:vAlign w:val="center"/>
          </w:tcPr>
          <w:p w:rsidR="002C4F6D" w:rsidRPr="006B5424" w:rsidRDefault="002C4F6D" w:rsidP="002C4F6D">
            <w:pPr>
              <w:pStyle w:val="Normal329"/>
              <w:jc w:val="center"/>
              <w:textAlignment w:val="center"/>
              <w:rPr>
                <w:color w:val="000000" w:themeColor="text1"/>
                <w:kern w:val="2"/>
                <w:szCs w:val="19"/>
                <w:lang w:eastAsia="zh-TW"/>
              </w:rPr>
            </w:pPr>
            <w:r w:rsidRPr="006B5424">
              <w:rPr>
                <w:rFonts w:hint="eastAsia"/>
                <w:color w:val="000000" w:themeColor="text1"/>
                <w:kern w:val="2"/>
                <w:sz w:val="22"/>
                <w:szCs w:val="19"/>
                <w:lang w:eastAsia="zh-TW"/>
              </w:rPr>
              <w:t>非選</w:t>
            </w:r>
            <w:r w:rsidRPr="006B5424">
              <w:rPr>
                <w:rFonts w:eastAsia="MS Gothic" w:hAnsi="MS Gothic" w:cs="MS Gothic"/>
                <w:color w:val="000000" w:themeColor="text1"/>
                <w:kern w:val="2"/>
                <w:sz w:val="22"/>
                <w:szCs w:val="19"/>
                <w:lang w:eastAsia="zh-TW"/>
              </w:rPr>
              <w:t>②</w:t>
            </w:r>
            <w:r w:rsidRPr="006B5424">
              <w:rPr>
                <w:rFonts w:hint="eastAsia"/>
                <w:color w:val="000000" w:themeColor="text1"/>
                <w:kern w:val="2"/>
                <w:sz w:val="22"/>
                <w:szCs w:val="19"/>
                <w:lang w:eastAsia="zh-TW"/>
              </w:rPr>
              <w:t>評分標準</w:t>
            </w:r>
          </w:p>
        </w:tc>
      </w:tr>
      <w:tr w:rsidR="00542546" w:rsidRPr="006B5424" w:rsidTr="002C4F6D">
        <w:tc>
          <w:tcPr>
            <w:tcW w:w="927" w:type="dxa"/>
            <w:tcMar>
              <w:top w:w="28" w:type="dxa"/>
              <w:left w:w="57" w:type="dxa"/>
              <w:bottom w:w="28" w:type="dxa"/>
              <w:right w:w="57" w:type="dxa"/>
            </w:tcMar>
            <w:vAlign w:val="center"/>
          </w:tcPr>
          <w:p w:rsidR="002C4F6D" w:rsidRPr="006B5424" w:rsidRDefault="002C4F6D" w:rsidP="002C4F6D">
            <w:pPr>
              <w:pStyle w:val="Normal329"/>
              <w:jc w:val="center"/>
              <w:textAlignment w:val="center"/>
              <w:rPr>
                <w:color w:val="000000" w:themeColor="text1"/>
                <w:kern w:val="2"/>
                <w:szCs w:val="19"/>
                <w:lang w:eastAsia="zh-TW"/>
              </w:rPr>
            </w:pPr>
            <w:r w:rsidRPr="006B5424">
              <w:rPr>
                <w:rFonts w:hint="eastAsia"/>
                <w:color w:val="000000" w:themeColor="text1"/>
                <w:kern w:val="2"/>
                <w:sz w:val="22"/>
                <w:szCs w:val="19"/>
                <w:lang w:eastAsia="zh-TW"/>
              </w:rPr>
              <w:t>完全</w:t>
            </w:r>
            <w:r w:rsidRPr="006B5424">
              <w:rPr>
                <w:color w:val="000000" w:themeColor="text1"/>
                <w:kern w:val="2"/>
                <w:sz w:val="22"/>
                <w:szCs w:val="19"/>
                <w:lang w:eastAsia="zh-TW"/>
              </w:rPr>
              <w:br/>
            </w:r>
            <w:r w:rsidRPr="006B5424">
              <w:rPr>
                <w:rFonts w:hint="eastAsia"/>
                <w:color w:val="000000" w:themeColor="text1"/>
                <w:kern w:val="2"/>
                <w:sz w:val="22"/>
                <w:szCs w:val="19"/>
                <w:lang w:eastAsia="zh-TW"/>
              </w:rPr>
              <w:t>給分</w:t>
            </w:r>
          </w:p>
        </w:tc>
        <w:tc>
          <w:tcPr>
            <w:tcW w:w="6852" w:type="dxa"/>
            <w:tcMar>
              <w:top w:w="28" w:type="dxa"/>
              <w:left w:w="57" w:type="dxa"/>
              <w:bottom w:w="28" w:type="dxa"/>
              <w:right w:w="57" w:type="dxa"/>
            </w:tcMar>
            <w:vAlign w:val="center"/>
          </w:tcPr>
          <w:p w:rsidR="002C4F6D" w:rsidRPr="006B5424" w:rsidRDefault="002C4F6D" w:rsidP="002C4F6D">
            <w:pPr>
              <w:pStyle w:val="Normal329"/>
              <w:textAlignment w:val="center"/>
              <w:rPr>
                <w:color w:val="000000" w:themeColor="text1"/>
                <w:kern w:val="2"/>
                <w:szCs w:val="19"/>
                <w:lang w:eastAsia="zh-TW"/>
              </w:rPr>
            </w:pPr>
            <w:r w:rsidRPr="006B5424">
              <w:rPr>
                <w:rFonts w:hint="eastAsia"/>
                <w:color w:val="000000" w:themeColor="text1"/>
                <w:kern w:val="2"/>
                <w:sz w:val="22"/>
                <w:szCs w:val="19"/>
                <w:lang w:eastAsia="zh-TW"/>
              </w:rPr>
              <w:t>完整敘及以下兩論點：</w:t>
            </w:r>
            <w:r w:rsidRPr="006B5424">
              <w:rPr>
                <w:color w:val="000000" w:themeColor="text1"/>
                <w:kern w:val="2"/>
                <w:sz w:val="22"/>
                <w:szCs w:val="19"/>
                <w:lang w:eastAsia="zh-TW"/>
              </w:rPr>
              <w:br/>
            </w:r>
            <w:r w:rsidRPr="006B5424">
              <w:rPr>
                <w:rFonts w:ascii="MS Gothic" w:eastAsia="MS Gothic" w:hAnsi="MS Gothic" w:cs="MS Mincho"/>
                <w:color w:val="000000" w:themeColor="text1"/>
                <w:kern w:val="2"/>
                <w:sz w:val="22"/>
                <w:szCs w:val="19"/>
                <w:lang w:eastAsia="zh-TW"/>
              </w:rPr>
              <w:t>Ⓐ</w:t>
            </w:r>
            <w:r w:rsidRPr="006B5424">
              <w:rPr>
                <w:rFonts w:hint="eastAsia"/>
                <w:color w:val="000000" w:themeColor="text1"/>
                <w:kern w:val="2"/>
                <w:sz w:val="22"/>
                <w:szCs w:val="19"/>
                <w:lang w:eastAsia="zh-TW"/>
              </w:rPr>
              <w:t>《憲法》第</w:t>
            </w:r>
            <w:r w:rsidRPr="006B5424">
              <w:rPr>
                <w:color w:val="000000" w:themeColor="text1"/>
                <w:kern w:val="2"/>
                <w:sz w:val="22"/>
                <w:szCs w:val="19"/>
                <w:lang w:eastAsia="zh-TW"/>
              </w:rPr>
              <w:t>22</w:t>
            </w:r>
            <w:r w:rsidRPr="006B5424">
              <w:rPr>
                <w:rFonts w:hint="eastAsia"/>
                <w:color w:val="000000" w:themeColor="text1"/>
                <w:kern w:val="2"/>
                <w:sz w:val="22"/>
                <w:szCs w:val="19"/>
                <w:lang w:eastAsia="zh-TW"/>
              </w:rPr>
              <w:t>條為概括基本權的依據。</w:t>
            </w:r>
            <w:r w:rsidRPr="006B5424">
              <w:rPr>
                <w:color w:val="000000" w:themeColor="text1"/>
                <w:kern w:val="2"/>
                <w:sz w:val="22"/>
                <w:szCs w:val="19"/>
                <w:lang w:eastAsia="zh-TW"/>
              </w:rPr>
              <w:br/>
            </w:r>
            <w:r w:rsidRPr="006B5424">
              <w:rPr>
                <w:rFonts w:ascii="MS Gothic" w:eastAsia="MS Gothic" w:hAnsi="MS Gothic" w:cs="MS Mincho"/>
                <w:color w:val="000000" w:themeColor="text1"/>
                <w:kern w:val="2"/>
                <w:sz w:val="22"/>
                <w:szCs w:val="19"/>
                <w:lang w:eastAsia="zh-TW"/>
              </w:rPr>
              <w:t>Ⓑ</w:t>
            </w:r>
            <w:r w:rsidRPr="006B5424">
              <w:rPr>
                <w:rFonts w:hint="eastAsia"/>
                <w:color w:val="000000" w:themeColor="text1"/>
                <w:kern w:val="2"/>
                <w:sz w:val="22"/>
                <w:szCs w:val="19"/>
                <w:lang w:eastAsia="zh-TW"/>
              </w:rPr>
              <w:t>婚姻自由權即援引《憲法》第</w:t>
            </w:r>
            <w:r w:rsidRPr="006B5424">
              <w:rPr>
                <w:color w:val="000000" w:themeColor="text1"/>
                <w:kern w:val="2"/>
                <w:sz w:val="22"/>
                <w:szCs w:val="19"/>
                <w:lang w:eastAsia="zh-TW"/>
              </w:rPr>
              <w:t>22</w:t>
            </w:r>
            <w:r w:rsidRPr="006B5424">
              <w:rPr>
                <w:rFonts w:hint="eastAsia"/>
                <w:color w:val="000000" w:themeColor="text1"/>
                <w:kern w:val="2"/>
                <w:sz w:val="22"/>
                <w:szCs w:val="19"/>
                <w:lang w:eastAsia="zh-TW"/>
              </w:rPr>
              <w:t>條所增補的基本權。</w:t>
            </w:r>
          </w:p>
        </w:tc>
      </w:tr>
      <w:tr w:rsidR="00542546" w:rsidRPr="006B5424" w:rsidTr="002C4F6D">
        <w:tc>
          <w:tcPr>
            <w:tcW w:w="927" w:type="dxa"/>
            <w:tcMar>
              <w:top w:w="28" w:type="dxa"/>
              <w:left w:w="57" w:type="dxa"/>
              <w:bottom w:w="28" w:type="dxa"/>
              <w:right w:w="57" w:type="dxa"/>
            </w:tcMar>
            <w:vAlign w:val="center"/>
          </w:tcPr>
          <w:p w:rsidR="002C4F6D" w:rsidRPr="006B5424" w:rsidRDefault="002C4F6D" w:rsidP="002C4F6D">
            <w:pPr>
              <w:pStyle w:val="Normal329"/>
              <w:jc w:val="center"/>
              <w:textAlignment w:val="center"/>
              <w:rPr>
                <w:color w:val="000000" w:themeColor="text1"/>
                <w:kern w:val="2"/>
                <w:szCs w:val="19"/>
                <w:lang w:eastAsia="zh-TW"/>
              </w:rPr>
            </w:pPr>
            <w:r w:rsidRPr="006B5424">
              <w:rPr>
                <w:rFonts w:hint="eastAsia"/>
                <w:color w:val="000000" w:themeColor="text1"/>
                <w:kern w:val="2"/>
                <w:sz w:val="22"/>
                <w:szCs w:val="19"/>
                <w:lang w:eastAsia="zh-TW"/>
              </w:rPr>
              <w:t>部分</w:t>
            </w:r>
            <w:r w:rsidRPr="006B5424">
              <w:rPr>
                <w:color w:val="000000" w:themeColor="text1"/>
                <w:kern w:val="2"/>
                <w:sz w:val="22"/>
                <w:szCs w:val="19"/>
                <w:lang w:eastAsia="zh-TW"/>
              </w:rPr>
              <w:br/>
            </w:r>
            <w:r w:rsidRPr="006B5424">
              <w:rPr>
                <w:rFonts w:hint="eastAsia"/>
                <w:color w:val="000000" w:themeColor="text1"/>
                <w:kern w:val="2"/>
                <w:sz w:val="22"/>
                <w:szCs w:val="19"/>
                <w:lang w:eastAsia="zh-TW"/>
              </w:rPr>
              <w:t>給分</w:t>
            </w:r>
          </w:p>
        </w:tc>
        <w:tc>
          <w:tcPr>
            <w:tcW w:w="6852" w:type="dxa"/>
            <w:tcMar>
              <w:top w:w="28" w:type="dxa"/>
              <w:left w:w="57" w:type="dxa"/>
              <w:bottom w:w="28" w:type="dxa"/>
              <w:right w:w="57" w:type="dxa"/>
            </w:tcMar>
            <w:vAlign w:val="center"/>
          </w:tcPr>
          <w:p w:rsidR="002C4F6D" w:rsidRPr="006B5424" w:rsidRDefault="002C4F6D" w:rsidP="002C4F6D">
            <w:pPr>
              <w:pStyle w:val="Normal329"/>
              <w:textAlignment w:val="center"/>
              <w:rPr>
                <w:color w:val="000000" w:themeColor="text1"/>
                <w:kern w:val="2"/>
                <w:szCs w:val="19"/>
                <w:lang w:eastAsia="zh-TW"/>
              </w:rPr>
            </w:pPr>
            <w:r w:rsidRPr="006B5424">
              <w:rPr>
                <w:rFonts w:hint="eastAsia"/>
                <w:color w:val="000000" w:themeColor="text1"/>
                <w:kern w:val="2"/>
                <w:sz w:val="22"/>
                <w:szCs w:val="19"/>
                <w:lang w:eastAsia="zh-TW"/>
              </w:rPr>
              <w:t>敘及下列兩論點其中之一：</w:t>
            </w:r>
            <w:r w:rsidRPr="006B5424">
              <w:rPr>
                <w:color w:val="000000" w:themeColor="text1"/>
                <w:kern w:val="2"/>
                <w:sz w:val="22"/>
                <w:szCs w:val="19"/>
                <w:lang w:eastAsia="zh-TW"/>
              </w:rPr>
              <w:br/>
            </w:r>
            <w:r w:rsidRPr="006B5424">
              <w:rPr>
                <w:rFonts w:ascii="MS Gothic" w:eastAsia="MS Gothic" w:hAnsi="MS Gothic" w:cs="MS Mincho"/>
                <w:color w:val="000000" w:themeColor="text1"/>
                <w:kern w:val="2"/>
                <w:sz w:val="22"/>
                <w:szCs w:val="19"/>
                <w:lang w:eastAsia="zh-TW"/>
              </w:rPr>
              <w:t>Ⓐ</w:t>
            </w:r>
            <w:r w:rsidRPr="006B5424">
              <w:rPr>
                <w:rFonts w:hint="eastAsia"/>
                <w:color w:val="000000" w:themeColor="text1"/>
                <w:kern w:val="2"/>
                <w:sz w:val="22"/>
                <w:szCs w:val="19"/>
                <w:lang w:eastAsia="zh-TW"/>
              </w:rPr>
              <w:t>僅敘及《憲法》第</w:t>
            </w:r>
            <w:r w:rsidRPr="006B5424">
              <w:rPr>
                <w:color w:val="000000" w:themeColor="text1"/>
                <w:kern w:val="2"/>
                <w:sz w:val="22"/>
                <w:szCs w:val="19"/>
                <w:lang w:eastAsia="zh-TW"/>
              </w:rPr>
              <w:t>22</w:t>
            </w:r>
            <w:r w:rsidRPr="006B5424">
              <w:rPr>
                <w:rFonts w:hint="eastAsia"/>
                <w:color w:val="000000" w:themeColor="text1"/>
                <w:kern w:val="2"/>
                <w:sz w:val="22"/>
                <w:szCs w:val="19"/>
                <w:lang w:eastAsia="zh-TW"/>
              </w:rPr>
              <w:t>條的規範內容。</w:t>
            </w:r>
            <w:r w:rsidRPr="006B5424">
              <w:rPr>
                <w:color w:val="000000" w:themeColor="text1"/>
                <w:kern w:val="2"/>
                <w:sz w:val="22"/>
                <w:szCs w:val="19"/>
                <w:lang w:eastAsia="zh-TW"/>
              </w:rPr>
              <w:br/>
            </w:r>
            <w:r w:rsidRPr="006B5424">
              <w:rPr>
                <w:rFonts w:ascii="MS Gothic" w:eastAsia="MS Gothic" w:hAnsi="MS Gothic" w:cs="MS Mincho"/>
                <w:color w:val="000000" w:themeColor="text1"/>
                <w:kern w:val="2"/>
                <w:sz w:val="22"/>
                <w:szCs w:val="19"/>
                <w:lang w:eastAsia="zh-TW"/>
              </w:rPr>
              <w:t>Ⓑ</w:t>
            </w:r>
            <w:r w:rsidRPr="006B5424">
              <w:rPr>
                <w:rFonts w:hint="eastAsia"/>
                <w:color w:val="000000" w:themeColor="text1"/>
                <w:kern w:val="2"/>
                <w:sz w:val="22"/>
                <w:szCs w:val="19"/>
                <w:lang w:eastAsia="zh-TW"/>
              </w:rPr>
              <w:t>僅敘及大法官解釋增補了基本權，未敘及援引《憲法》第</w:t>
            </w:r>
            <w:r w:rsidRPr="006B5424">
              <w:rPr>
                <w:color w:val="000000" w:themeColor="text1"/>
                <w:kern w:val="2"/>
                <w:sz w:val="22"/>
                <w:szCs w:val="19"/>
                <w:lang w:eastAsia="zh-TW"/>
              </w:rPr>
              <w:t>22</w:t>
            </w:r>
            <w:r w:rsidRPr="006B5424">
              <w:rPr>
                <w:rFonts w:hint="eastAsia"/>
                <w:color w:val="000000" w:themeColor="text1"/>
                <w:kern w:val="2"/>
                <w:sz w:val="22"/>
                <w:szCs w:val="19"/>
                <w:lang w:eastAsia="zh-TW"/>
              </w:rPr>
              <w:t>條或援引理由不清楚，不合理。</w:t>
            </w:r>
          </w:p>
        </w:tc>
      </w:tr>
      <w:tr w:rsidR="00542546" w:rsidRPr="006B5424" w:rsidTr="002C4F6D">
        <w:tc>
          <w:tcPr>
            <w:tcW w:w="927" w:type="dxa"/>
            <w:tcMar>
              <w:top w:w="28" w:type="dxa"/>
              <w:left w:w="57" w:type="dxa"/>
              <w:bottom w:w="28" w:type="dxa"/>
              <w:right w:w="57" w:type="dxa"/>
            </w:tcMar>
            <w:vAlign w:val="center"/>
          </w:tcPr>
          <w:p w:rsidR="002C4F6D" w:rsidRPr="006B5424" w:rsidRDefault="002C4F6D" w:rsidP="002C4F6D">
            <w:pPr>
              <w:pStyle w:val="Normal329"/>
              <w:jc w:val="center"/>
              <w:textAlignment w:val="center"/>
              <w:rPr>
                <w:color w:val="000000" w:themeColor="text1"/>
                <w:kern w:val="2"/>
                <w:szCs w:val="19"/>
                <w:lang w:eastAsia="zh-TW"/>
              </w:rPr>
            </w:pPr>
            <w:r w:rsidRPr="006B5424">
              <w:rPr>
                <w:rFonts w:hint="eastAsia"/>
                <w:color w:val="000000" w:themeColor="text1"/>
                <w:kern w:val="2"/>
                <w:sz w:val="22"/>
                <w:szCs w:val="19"/>
                <w:lang w:eastAsia="zh-TW"/>
              </w:rPr>
              <w:t>不給分</w:t>
            </w:r>
          </w:p>
        </w:tc>
        <w:tc>
          <w:tcPr>
            <w:tcW w:w="6852" w:type="dxa"/>
            <w:tcMar>
              <w:top w:w="28" w:type="dxa"/>
              <w:left w:w="57" w:type="dxa"/>
              <w:bottom w:w="28" w:type="dxa"/>
              <w:right w:w="57" w:type="dxa"/>
            </w:tcMar>
            <w:vAlign w:val="center"/>
          </w:tcPr>
          <w:p w:rsidR="002C4F6D" w:rsidRPr="006B5424" w:rsidRDefault="002C4F6D" w:rsidP="002C4F6D">
            <w:pPr>
              <w:pStyle w:val="Normal329"/>
              <w:textAlignment w:val="center"/>
              <w:rPr>
                <w:color w:val="000000" w:themeColor="text1"/>
                <w:kern w:val="2"/>
                <w:szCs w:val="19"/>
                <w:lang w:eastAsia="zh-TW"/>
              </w:rPr>
            </w:pPr>
            <w:r w:rsidRPr="006B5424">
              <w:rPr>
                <w:rFonts w:hint="eastAsia"/>
                <w:color w:val="000000" w:themeColor="text1"/>
                <w:kern w:val="2"/>
                <w:sz w:val="22"/>
                <w:szCs w:val="19"/>
                <w:lang w:eastAsia="zh-TW"/>
              </w:rPr>
              <w:t>未作答或答非所問。</w:t>
            </w:r>
          </w:p>
        </w:tc>
      </w:tr>
      <w:bookmarkEnd w:id="2404"/>
      <w:bookmarkEnd w:id="2401"/>
    </w:tbl>
    <w:p w:rsidR="002C4F6D" w:rsidRPr="006B5424" w:rsidRDefault="002C4F6D" w:rsidP="002C4F6D">
      <w:pPr>
        <w:pStyle w:val="Normal100"/>
        <w:snapToGrid w:val="0"/>
        <w:spacing w:line="286" w:lineRule="auto"/>
        <w:ind w:left="1701" w:hanging="397"/>
        <w:jc w:val="both"/>
        <w:textAlignment w:val="center"/>
        <w:rPr>
          <w:rFonts w:eastAsia="DengXian"/>
          <w:color w:val="000000" w:themeColor="text1"/>
        </w:rPr>
      </w:pP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0900271</w:t>
      </w:r>
      <w:r w:rsidRPr="006B5424">
        <w:rPr>
          <w:rFonts w:eastAsia="華康粗黑體"/>
          <w:color w:val="000000" w:themeColor="text1"/>
          <w:sz w:val="24"/>
          <w:highlight w:val="lightGray"/>
        </w:rPr>
        <w:t xml:space="preserve">　　難易度：難　　出處：學習手冊素養一本通　　</w:t>
      </w:r>
    </w:p>
    <w:p w:rsidR="002C4F6D" w:rsidRPr="006B5424" w:rsidRDefault="002C4F6D" w:rsidP="002C4F6D">
      <w:pPr>
        <w:pStyle w:val="Normal0149"/>
        <w:snapToGrid w:val="0"/>
        <w:spacing w:line="286" w:lineRule="auto"/>
        <w:ind w:left="397"/>
        <w:jc w:val="both"/>
        <w:textAlignment w:val="center"/>
        <w:rPr>
          <w:rFonts w:eastAsia="Times New Roman"/>
          <w:color w:val="000000" w:themeColor="text1"/>
        </w:rPr>
      </w:pPr>
      <w:bookmarkStart w:id="2405" w:name="QQ200414000134_M"/>
      <w:bookmarkStart w:id="2406" w:name="QQ200414000134"/>
      <w:r w:rsidRPr="006B5424">
        <w:rPr>
          <w:rFonts w:hint="eastAsia"/>
          <w:color w:val="000000" w:themeColor="text1"/>
          <w:kern w:val="2"/>
          <w:sz w:val="22"/>
          <w:szCs w:val="22"/>
          <w:lang w:eastAsia="zh-TW"/>
        </w:rPr>
        <w:t>臺中市某高中之學生</w:t>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，因其於</w:t>
      </w:r>
      <w:r w:rsidRPr="006B5424">
        <w:rPr>
          <w:rFonts w:hint="eastAsia"/>
          <w:color w:val="000000" w:themeColor="text1"/>
          <w:kern w:val="2"/>
          <w:sz w:val="22"/>
          <w:szCs w:val="22"/>
          <w:lang w:eastAsia="zh-TW"/>
        </w:rPr>
        <w:t>2016</w:t>
      </w:r>
      <w:r w:rsidRPr="006B5424">
        <w:rPr>
          <w:rFonts w:hint="eastAsia"/>
          <w:color w:val="000000" w:themeColor="text1"/>
          <w:kern w:val="2"/>
          <w:sz w:val="22"/>
          <w:szCs w:val="22"/>
          <w:lang w:eastAsia="zh-TW"/>
        </w:rPr>
        <w:t>年叼含香菸被記小過一次；又因無照騎乘機車，再被記大過一次。新竹市某國中之學生</w:t>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，因為病假而無法參加定期評量，依照當時的成績評量辦法規定，雖然因病准予補考，但補考的分數超過</w:t>
      </w:r>
      <w:r w:rsidRPr="006B5424">
        <w:rPr>
          <w:rFonts w:hint="eastAsia"/>
          <w:color w:val="000000" w:themeColor="text1"/>
          <w:kern w:val="2"/>
          <w:sz w:val="22"/>
          <w:szCs w:val="22"/>
          <w:lang w:eastAsia="zh-TW"/>
        </w:rPr>
        <w:t>60</w:t>
      </w:r>
      <w:r w:rsidRPr="006B5424">
        <w:rPr>
          <w:rFonts w:hint="eastAsia"/>
          <w:color w:val="000000" w:themeColor="text1"/>
          <w:kern w:val="2"/>
          <w:sz w:val="22"/>
          <w:szCs w:val="22"/>
          <w:lang w:eastAsia="zh-TW"/>
        </w:rPr>
        <w:t>分的部分，要打</w:t>
      </w:r>
      <w:r w:rsidRPr="006B5424">
        <w:rPr>
          <w:rFonts w:hint="eastAsia"/>
          <w:color w:val="000000" w:themeColor="text1"/>
          <w:kern w:val="2"/>
          <w:sz w:val="22"/>
          <w:szCs w:val="22"/>
          <w:lang w:eastAsia="zh-TW"/>
        </w:rPr>
        <w:t>7</w:t>
      </w:r>
      <w:r w:rsidRPr="006B5424">
        <w:rPr>
          <w:rFonts w:hint="eastAsia"/>
          <w:color w:val="000000" w:themeColor="text1"/>
          <w:kern w:val="2"/>
          <w:sz w:val="22"/>
          <w:szCs w:val="22"/>
          <w:lang w:eastAsia="zh-TW"/>
        </w:rPr>
        <w:t>折計算。兩人分別向學校提出申訴未果，嘗試提起行政救濟，但遭行政法院駁回其訴，於是向大法官聲請解釋憲法。</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司法院大法官在</w:t>
      </w:r>
      <w:r w:rsidRPr="006B5424">
        <w:rPr>
          <w:rFonts w:hint="eastAsia"/>
          <w:color w:val="000000" w:themeColor="text1"/>
          <w:kern w:val="2"/>
          <w:sz w:val="22"/>
          <w:szCs w:val="22"/>
          <w:lang w:eastAsia="zh-TW"/>
        </w:rPr>
        <w:t>2019</w:t>
      </w:r>
      <w:r w:rsidRPr="006B5424">
        <w:rPr>
          <w:rFonts w:hint="eastAsia"/>
          <w:color w:val="000000" w:themeColor="text1"/>
          <w:kern w:val="2"/>
          <w:sz w:val="22"/>
          <w:szCs w:val="22"/>
          <w:lang w:eastAsia="zh-TW"/>
        </w:rPr>
        <w:t>年</w:t>
      </w:r>
      <w:r w:rsidRPr="006B5424">
        <w:rPr>
          <w:rFonts w:hint="eastAsia"/>
          <w:color w:val="000000" w:themeColor="text1"/>
          <w:kern w:val="2"/>
          <w:sz w:val="22"/>
          <w:szCs w:val="22"/>
          <w:lang w:eastAsia="zh-TW"/>
        </w:rPr>
        <w:t>10</w:t>
      </w:r>
      <w:r w:rsidRPr="006B5424">
        <w:rPr>
          <w:rFonts w:hint="eastAsia"/>
          <w:color w:val="000000" w:themeColor="text1"/>
          <w:kern w:val="2"/>
          <w:sz w:val="22"/>
          <w:szCs w:val="22"/>
          <w:lang w:eastAsia="zh-TW"/>
        </w:rPr>
        <w:t>月作出釋字第</w:t>
      </w:r>
      <w:r w:rsidRPr="006B5424">
        <w:rPr>
          <w:rFonts w:hint="eastAsia"/>
          <w:color w:val="000000" w:themeColor="text1"/>
          <w:kern w:val="2"/>
          <w:sz w:val="22"/>
          <w:szCs w:val="22"/>
          <w:lang w:eastAsia="zh-TW"/>
        </w:rPr>
        <w:t>784</w:t>
      </w:r>
      <w:r w:rsidRPr="006B5424">
        <w:rPr>
          <w:rFonts w:hint="eastAsia"/>
          <w:color w:val="000000" w:themeColor="text1"/>
          <w:kern w:val="2"/>
          <w:sz w:val="22"/>
          <w:szCs w:val="22"/>
          <w:lang w:eastAsia="zh-TW"/>
        </w:rPr>
        <w:t>號解釋，解釋文中提到：「本於憲法第</w:t>
      </w:r>
      <w:r w:rsidRPr="006B5424">
        <w:rPr>
          <w:rFonts w:hint="eastAsia"/>
          <w:color w:val="000000" w:themeColor="text1"/>
          <w:kern w:val="2"/>
          <w:sz w:val="22"/>
          <w:szCs w:val="22"/>
          <w:lang w:eastAsia="zh-TW"/>
        </w:rPr>
        <w:t>16</w:t>
      </w:r>
      <w:r w:rsidRPr="006B5424">
        <w:rPr>
          <w:rFonts w:hint="eastAsia"/>
          <w:color w:val="000000" w:themeColor="text1"/>
          <w:kern w:val="2"/>
          <w:sz w:val="22"/>
          <w:szCs w:val="22"/>
          <w:lang w:eastAsia="zh-TW"/>
        </w:rPr>
        <w:t>條保障人</w:t>
      </w:r>
      <w:r w:rsidRPr="006B5424">
        <w:rPr>
          <w:rFonts w:hint="eastAsia"/>
          <w:color w:val="000000" w:themeColor="text1"/>
          <w:kern w:val="2"/>
          <w:sz w:val="22"/>
          <w:szCs w:val="22"/>
          <w:lang w:eastAsia="zh-TW"/>
        </w:rPr>
        <w:lastRenderedPageBreak/>
        <w:t>民訴訟權之意旨，各級學校學生認其權利因學校之教育或管理等公權力措施而遭受侵害時，即使非屬退學或類此之處分，亦得按相關措施之性質，依法提起相應之行政爭訟程序以為救濟，無特別限制之必要。於此範圍內，本院釋字第</w:t>
      </w:r>
      <w:r w:rsidRPr="006B5424">
        <w:rPr>
          <w:rFonts w:hint="eastAsia"/>
          <w:color w:val="000000" w:themeColor="text1"/>
          <w:kern w:val="2"/>
          <w:sz w:val="22"/>
          <w:szCs w:val="22"/>
          <w:lang w:eastAsia="zh-TW"/>
        </w:rPr>
        <w:t>382</w:t>
      </w:r>
      <w:r w:rsidRPr="006B5424">
        <w:rPr>
          <w:rFonts w:hint="eastAsia"/>
          <w:color w:val="000000" w:themeColor="text1"/>
          <w:kern w:val="2"/>
          <w:sz w:val="22"/>
          <w:szCs w:val="22"/>
          <w:lang w:eastAsia="zh-TW"/>
        </w:rPr>
        <w:t>號解釋應予變更。」</w:t>
      </w:r>
      <w:r w:rsidRPr="006B5424">
        <w:rPr>
          <w:color w:val="000000" w:themeColor="text1"/>
          <w:kern w:val="2"/>
          <w:sz w:val="22"/>
          <w:szCs w:val="22"/>
          <w:lang w:eastAsia="zh-TW"/>
        </w:rPr>
        <w:br/>
      </w:r>
      <w:r w:rsidRPr="006B5424">
        <w:rPr>
          <w:rFonts w:hint="eastAsia"/>
          <w:color w:val="000000" w:themeColor="text1"/>
          <w:kern w:val="2"/>
          <w:sz w:val="22"/>
          <w:szCs w:val="22"/>
          <w:lang w:eastAsia="zh-TW"/>
        </w:rPr>
        <w:t>而在該解釋的理由書中提到：「至學校基於教育目的或維持學校秩序，對學生所為之教育或管理等公權力措施（例如學習評量、其他管理、獎懲措施等），是否侵害學生之權利，則仍須根據行政訴訟法或其他相關法律之規定，依個案具體判斷，尤應整體考量學校所採取措施之目的、性質及干預之程度，如屬顯然輕微之干預，即難謂構成權利之侵害。又即使構成權利之侵害，學生得據以提起行政爭訟請求救濟，教師及學校之教育或管理措施，仍有其專業判斷餘地，法院及其他行政爭訟機關應予以較高之尊重，自不待言。」</w:t>
      </w:r>
      <w:bookmarkEnd w:id="2405"/>
    </w:p>
    <w:p w:rsidR="002C4F6D" w:rsidRPr="006B5424" w:rsidRDefault="002C4F6D" w:rsidP="002C4F6D">
      <w:pPr>
        <w:pStyle w:val="Normal1149"/>
        <w:snapToGrid w:val="0"/>
        <w:spacing w:line="286" w:lineRule="auto"/>
        <w:ind w:left="680" w:hanging="283"/>
        <w:jc w:val="both"/>
        <w:textAlignment w:val="center"/>
        <w:rPr>
          <w:rFonts w:eastAsia="Times New Roman"/>
          <w:color w:val="000000" w:themeColor="text1"/>
        </w:rPr>
      </w:pPr>
      <w:bookmarkStart w:id="2407" w:name="QQ200414000134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司法院大法官的負責解釋憲法，最主要的工作在於判斷法律、命令有無牴觸憲法，以保障人民的基本權利不受到國家的侵害。關於此案例所適用的釋憲程序，下列敘述何者正確？</w:t>
      </w:r>
      <w:r w:rsidRPr="006B5424">
        <w:rPr>
          <w:color w:val="000000" w:themeColor="text1"/>
          <w:kern w:val="2"/>
          <w:sz w:val="22"/>
          <w:szCs w:val="22"/>
          <w:lang w:eastAsia="zh-TW"/>
        </w:rPr>
        <w:br/>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學生若認為權利受到學校侵害時，亦可透過連署方式聲請大法官釋憲</w:t>
      </w:r>
      <w:r w:rsidRPr="006B5424">
        <w:rPr>
          <w:color w:val="000000" w:themeColor="text1"/>
          <w:kern w:val="2"/>
          <w:sz w:val="22"/>
          <w:szCs w:val="22"/>
          <w:lang w:eastAsia="zh-TW"/>
        </w:rPr>
        <w:br/>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顯示學生若認為權利受學校侵害時，無法透過校內申訴程序進行救濟</w:t>
      </w:r>
      <w:r w:rsidRPr="006B5424">
        <w:rPr>
          <w:color w:val="000000" w:themeColor="text1"/>
          <w:kern w:val="2"/>
          <w:sz w:val="22"/>
          <w:szCs w:val="22"/>
          <w:lang w:eastAsia="zh-TW"/>
        </w:rPr>
        <w:br/>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法官在審理此案過程中，對所適用之法令有牴觸憲法疑義得聲請釋憲</w:t>
      </w:r>
      <w:r w:rsidRPr="006B5424">
        <w:rPr>
          <w:color w:val="000000" w:themeColor="text1"/>
          <w:kern w:val="2"/>
          <w:sz w:val="22"/>
          <w:szCs w:val="22"/>
          <w:lang w:eastAsia="zh-TW"/>
        </w:rPr>
        <w:br/>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這兩位學生必須依法定程序窮盡救濟途徑後，才能夠聲請大法官釋憲</w:t>
      </w:r>
      <w:bookmarkEnd w:id="2407"/>
    </w:p>
    <w:p w:rsidR="002C4F6D" w:rsidRPr="006B5424" w:rsidRDefault="002C4F6D" w:rsidP="002C4F6D">
      <w:pPr>
        <w:pStyle w:val="Normal2149"/>
        <w:snapToGrid w:val="0"/>
        <w:spacing w:line="286" w:lineRule="auto"/>
        <w:ind w:left="680" w:hanging="283"/>
        <w:jc w:val="both"/>
        <w:textAlignment w:val="center"/>
        <w:rPr>
          <w:rFonts w:eastAsia="Times New Roman"/>
          <w:color w:val="000000" w:themeColor="text1"/>
        </w:rPr>
      </w:pPr>
      <w:bookmarkStart w:id="2408" w:name="QQ200414000134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依據題文訊息判斷，對於釋字第</w:t>
      </w:r>
      <w:r w:rsidRPr="006B5424">
        <w:rPr>
          <w:rFonts w:hint="eastAsia"/>
          <w:color w:val="000000" w:themeColor="text1"/>
          <w:kern w:val="2"/>
          <w:sz w:val="22"/>
          <w:szCs w:val="22"/>
          <w:lang w:eastAsia="zh-TW"/>
        </w:rPr>
        <w:t>784</w:t>
      </w:r>
      <w:r w:rsidRPr="006B5424">
        <w:rPr>
          <w:rFonts w:hint="eastAsia"/>
          <w:color w:val="000000" w:themeColor="text1"/>
          <w:kern w:val="2"/>
          <w:sz w:val="22"/>
          <w:szCs w:val="22"/>
          <w:lang w:eastAsia="zh-TW"/>
        </w:rPr>
        <w:t>號解釋的內容，下列詮釋何者最為適當？</w:t>
      </w:r>
      <w:r w:rsidRPr="006B5424">
        <w:rPr>
          <w:color w:val="000000" w:themeColor="text1"/>
          <w:kern w:val="2"/>
          <w:sz w:val="22"/>
          <w:szCs w:val="22"/>
          <w:lang w:eastAsia="zh-TW"/>
        </w:rPr>
        <w:br/>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學校訂定學生獎懲規定時，基於比例原則考量，不得僅因無照騎車就記學生大過</w:t>
      </w:r>
      <w:r w:rsidRPr="006B5424">
        <w:rPr>
          <w:color w:val="000000" w:themeColor="text1"/>
          <w:kern w:val="2"/>
          <w:sz w:val="22"/>
          <w:szCs w:val="22"/>
          <w:lang w:eastAsia="zh-TW"/>
        </w:rPr>
        <w:br/>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學校的學習評量、管理與獎懲措施等，皆須受到司法審查，以免侵害到學生權益</w:t>
      </w:r>
      <w:r w:rsidRPr="006B5424">
        <w:rPr>
          <w:color w:val="000000" w:themeColor="text1"/>
          <w:kern w:val="2"/>
          <w:sz w:val="22"/>
          <w:szCs w:val="22"/>
          <w:lang w:eastAsia="zh-TW"/>
        </w:rPr>
        <w:br/>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僅有類似退學這種「足以改變學生身分」的情形，才會被認定為構成權利之侵害</w:t>
      </w:r>
      <w:r w:rsidRPr="006B5424">
        <w:rPr>
          <w:color w:val="000000" w:themeColor="text1"/>
          <w:kern w:val="2"/>
          <w:sz w:val="22"/>
          <w:szCs w:val="22"/>
          <w:lang w:eastAsia="zh-TW"/>
        </w:rPr>
        <w:br/>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無論是大學生或中小學生，只要認為自己權利受到學校侵害，都能提起行政爭訟</w:t>
      </w:r>
      <w:bookmarkEnd w:id="2408"/>
    </w:p>
    <w:p w:rsidR="002C4F6D" w:rsidRPr="006B5424" w:rsidRDefault="002C4F6D" w:rsidP="002C4F6D">
      <w:pPr>
        <w:pStyle w:val="Normal330"/>
        <w:snapToGrid w:val="0"/>
        <w:spacing w:line="286" w:lineRule="auto"/>
        <w:ind w:left="680" w:hanging="283"/>
        <w:jc w:val="both"/>
        <w:textAlignment w:val="center"/>
        <w:rPr>
          <w:rFonts w:eastAsia="Times New Roman"/>
          <w:color w:val="000000" w:themeColor="text1"/>
        </w:rPr>
      </w:pPr>
      <w:bookmarkStart w:id="2409" w:name="QQ200414000134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如果你是此案例的學生</w:t>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，哪項法律原則能支持你的主張？請先寫出原則，再說明理由</w:t>
      </w:r>
      <w:r w:rsidRPr="006B5424">
        <w:rPr>
          <w:rFonts w:hint="eastAsia"/>
          <w:color w:val="000000" w:themeColor="text1"/>
          <w:kern w:val="2"/>
          <w:sz w:val="22"/>
          <w:szCs w:val="22"/>
          <w:lang w:eastAsia="zh-HK"/>
        </w:rPr>
        <w:t>（</w:t>
      </w:r>
      <w:r w:rsidRPr="006B5424">
        <w:rPr>
          <w:rFonts w:hint="eastAsia"/>
          <w:color w:val="000000" w:themeColor="text1"/>
          <w:kern w:val="2"/>
          <w:sz w:val="22"/>
          <w:szCs w:val="22"/>
          <w:lang w:eastAsia="zh-TW"/>
        </w:rPr>
        <w:t>50</w:t>
      </w:r>
      <w:r w:rsidRPr="006B5424">
        <w:rPr>
          <w:rFonts w:hint="eastAsia"/>
          <w:color w:val="000000" w:themeColor="text1"/>
          <w:kern w:val="2"/>
          <w:sz w:val="22"/>
          <w:szCs w:val="22"/>
          <w:lang w:eastAsia="zh-HK"/>
        </w:rPr>
        <w:t>字內）</w:t>
      </w:r>
      <w:bookmarkEnd w:id="2409"/>
      <w:bookmarkEnd w:id="2406"/>
    </w:p>
    <w:p w:rsidR="002C4F6D" w:rsidRPr="006B5424" w:rsidRDefault="002C4F6D" w:rsidP="002C4F6D">
      <w:pPr>
        <w:pStyle w:val="Normal429"/>
        <w:snapToGrid w:val="0"/>
        <w:spacing w:line="286" w:lineRule="auto"/>
        <w:ind w:left="1332" w:hanging="935"/>
        <w:jc w:val="both"/>
        <w:textAlignment w:val="center"/>
        <w:rPr>
          <w:rFonts w:eastAsia="Times New Roman"/>
          <w:color w:val="000000" w:themeColor="text1"/>
        </w:rPr>
      </w:pPr>
      <w:bookmarkStart w:id="2410" w:name="AQ200414000134_M"/>
      <w:bookmarkStart w:id="2411" w:name="AQ20041400013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410"/>
      <w:r w:rsidRPr="006B5424">
        <w:rPr>
          <w:color w:val="000000" w:themeColor="text1"/>
          <w:sz w:val="22"/>
        </w:rPr>
        <w:t>(1)</w:t>
      </w:r>
      <w:bookmarkStart w:id="2412" w:name="AQ200414000134_1"/>
      <w:r w:rsidRPr="006B5424">
        <w:rPr>
          <w:rFonts w:hint="eastAsia"/>
          <w:color w:val="000000" w:themeColor="text1"/>
          <w:kern w:val="2"/>
          <w:sz w:val="22"/>
          <w:szCs w:val="22"/>
          <w:lang w:eastAsia="zh-TW"/>
        </w:rPr>
        <w:t>D</w:t>
      </w:r>
      <w:r w:rsidRPr="006B5424">
        <w:rPr>
          <w:color w:val="000000" w:themeColor="text1"/>
          <w:sz w:val="22"/>
        </w:rPr>
        <w:t xml:space="preserve">　</w:t>
      </w:r>
      <w:bookmarkEnd w:id="2412"/>
      <w:r w:rsidRPr="006B5424">
        <w:rPr>
          <w:color w:val="000000" w:themeColor="text1"/>
          <w:sz w:val="22"/>
        </w:rPr>
        <w:t>(2)</w:t>
      </w:r>
      <w:bookmarkStart w:id="2413" w:name="AQ200414000134_2"/>
      <w:r w:rsidRPr="006B5424">
        <w:rPr>
          <w:rFonts w:hint="eastAsia"/>
          <w:color w:val="000000" w:themeColor="text1"/>
          <w:kern w:val="2"/>
          <w:sz w:val="22"/>
          <w:szCs w:val="22"/>
          <w:lang w:eastAsia="zh-TW"/>
        </w:rPr>
        <w:t>D</w:t>
      </w:r>
      <w:r w:rsidRPr="006B5424">
        <w:rPr>
          <w:color w:val="000000" w:themeColor="text1"/>
          <w:sz w:val="22"/>
        </w:rPr>
        <w:t xml:space="preserve">　</w:t>
      </w:r>
      <w:bookmarkEnd w:id="2413"/>
      <w:r w:rsidRPr="006B5424">
        <w:rPr>
          <w:color w:val="000000" w:themeColor="text1"/>
          <w:sz w:val="22"/>
        </w:rPr>
        <w:t>(3)</w:t>
      </w:r>
      <w:bookmarkStart w:id="2414" w:name="AQ200414000134_3"/>
      <w:r w:rsidRPr="006B5424">
        <w:rPr>
          <w:rFonts w:ascii="MS Gothic" w:eastAsia="MS Gothic" w:hAnsi="MS Gothic" w:cs="MS Gothic"/>
          <w:color w:val="000000" w:themeColor="text1"/>
          <w:kern w:val="2"/>
          <w:sz w:val="22"/>
          <w:szCs w:val="22"/>
          <w:lang w:eastAsia="zh-TW"/>
        </w:rPr>
        <w:t>①</w:t>
      </w:r>
      <w:r w:rsidRPr="006B5424">
        <w:rPr>
          <w:rFonts w:hint="eastAsia"/>
          <w:color w:val="000000" w:themeColor="text1"/>
          <w:kern w:val="2"/>
          <w:sz w:val="22"/>
          <w:szCs w:val="22"/>
          <w:lang w:eastAsia="zh-HK"/>
        </w:rPr>
        <w:t>法律原則</w:t>
      </w:r>
      <w:r w:rsidRPr="006B5424">
        <w:rPr>
          <w:rFonts w:hint="eastAsia"/>
          <w:color w:val="000000" w:themeColor="text1"/>
          <w:kern w:val="2"/>
          <w:sz w:val="22"/>
          <w:szCs w:val="22"/>
          <w:lang w:eastAsia="zh-TW"/>
        </w:rPr>
        <w:t xml:space="preserve">：平等原則　</w:t>
      </w:r>
      <w:r w:rsidRPr="006B5424">
        <w:rPr>
          <w:rFonts w:eastAsia="MS Gothic" w:hAnsi="MS Gothic" w:cs="MS Gothic"/>
          <w:color w:val="000000" w:themeColor="text1"/>
          <w:kern w:val="2"/>
          <w:sz w:val="22"/>
          <w:szCs w:val="22"/>
          <w:lang w:eastAsia="zh-TW"/>
        </w:rPr>
        <w:t>②</w:t>
      </w:r>
      <w:r w:rsidRPr="006B5424">
        <w:rPr>
          <w:rFonts w:hint="eastAsia"/>
          <w:color w:val="000000" w:themeColor="text1"/>
          <w:kern w:val="2"/>
          <w:sz w:val="22"/>
          <w:szCs w:val="22"/>
          <w:lang w:eastAsia="zh-HK"/>
        </w:rPr>
        <w:t>理由</w:t>
      </w:r>
      <w:r w:rsidRPr="006B5424">
        <w:rPr>
          <w:rFonts w:hint="eastAsia"/>
          <w:color w:val="000000" w:themeColor="text1"/>
          <w:kern w:val="2"/>
          <w:sz w:val="22"/>
          <w:szCs w:val="22"/>
          <w:lang w:eastAsia="zh-TW"/>
        </w:rPr>
        <w:t>：「病假」通常是不可歸責病人的事由，作為成績評定的差別待遇事由並不合理</w:t>
      </w:r>
      <w:r w:rsidRPr="006B5424">
        <w:rPr>
          <w:color w:val="000000" w:themeColor="text1"/>
          <w:sz w:val="22"/>
        </w:rPr>
        <w:t xml:space="preserve">　</w:t>
      </w:r>
      <w:bookmarkEnd w:id="2414"/>
      <w:bookmarkEnd w:id="2411"/>
    </w:p>
    <w:p w:rsidR="002C4F6D" w:rsidRPr="006B5424" w:rsidRDefault="002C4F6D" w:rsidP="002C4F6D">
      <w:pPr>
        <w:pStyle w:val="Normal528"/>
        <w:snapToGrid w:val="0"/>
        <w:spacing w:line="286" w:lineRule="auto"/>
        <w:ind w:left="1701" w:hanging="1304"/>
        <w:jc w:val="both"/>
        <w:textAlignment w:val="center"/>
        <w:rPr>
          <w:rFonts w:eastAsia="Times New Roman"/>
          <w:color w:val="000000" w:themeColor="text1"/>
        </w:rPr>
      </w:pPr>
      <w:bookmarkStart w:id="2415" w:name="RQ200414000134_M"/>
      <w:bookmarkStart w:id="2416" w:name="RQ200414000134"/>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417" w:name="RQ200414000134_1_H"/>
      <w:bookmarkEnd w:id="2415"/>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 xml:space="preserve">並沒有人民連署的聲請釋憲管道　</w:t>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 xml:space="preserve">可以透過校內申訴程序進行救濟，選文的兩個案例正是經校內申訴程序提出申訴未果才聲請釋憲　</w:t>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 xml:space="preserve">雖然各級法院法官可以聲請釋憲，但此案例中，法院並未受理他們的案件　</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人民聲請釋憲須經「確定終局裁判」，認為裁判所適用的法令牴觸憲法</w:t>
      </w:r>
      <w:r w:rsidRPr="006B5424">
        <w:rPr>
          <w:color w:val="000000" w:themeColor="text1"/>
          <w:sz w:val="22"/>
        </w:rPr>
        <w:t xml:space="preserve">　</w:t>
      </w:r>
      <w:bookmarkEnd w:id="2417"/>
    </w:p>
    <w:p w:rsidR="002C4F6D" w:rsidRPr="006B5424" w:rsidRDefault="002C4F6D" w:rsidP="002C4F6D">
      <w:pPr>
        <w:pStyle w:val="Normal610"/>
        <w:snapToGrid w:val="0"/>
        <w:spacing w:line="286" w:lineRule="auto"/>
        <w:ind w:left="1701" w:hanging="397"/>
        <w:jc w:val="both"/>
        <w:textAlignment w:val="center"/>
        <w:rPr>
          <w:rFonts w:eastAsia="Times New Roman"/>
          <w:color w:val="000000" w:themeColor="text1"/>
        </w:rPr>
      </w:pPr>
      <w:bookmarkStart w:id="2418" w:name="RQ200414000134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(A)(B)</w:t>
      </w:r>
      <w:r w:rsidRPr="006B5424">
        <w:rPr>
          <w:rFonts w:hint="eastAsia"/>
          <w:color w:val="000000" w:themeColor="text1"/>
          <w:kern w:val="2"/>
          <w:sz w:val="22"/>
          <w:szCs w:val="22"/>
          <w:lang w:eastAsia="zh-TW"/>
        </w:rPr>
        <w:t xml:space="preserve">大法官並沒有針對校規本身進行違憲審查　</w:t>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 xml:space="preserve">即使非屬退學的處分，也有可能被認定成是權利的侵害（例如：不當的服儀管制），從而有提出行政救濟的可能　</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從解釋文中「各級學校學生認其權利……無特別限制之必要」這段可看出</w:t>
      </w:r>
      <w:r w:rsidRPr="006B5424">
        <w:rPr>
          <w:color w:val="000000" w:themeColor="text1"/>
          <w:sz w:val="22"/>
        </w:rPr>
        <w:t xml:space="preserve">　</w:t>
      </w:r>
      <w:bookmarkEnd w:id="2418"/>
    </w:p>
    <w:p w:rsidR="002C4F6D" w:rsidRPr="006B5424" w:rsidRDefault="002C4F6D" w:rsidP="002C4F6D">
      <w:pPr>
        <w:pStyle w:val="Normal81"/>
        <w:snapToGrid w:val="0"/>
        <w:spacing w:line="286" w:lineRule="auto"/>
        <w:ind w:left="1701" w:hanging="397"/>
        <w:jc w:val="both"/>
        <w:textAlignment w:val="center"/>
        <w:rPr>
          <w:rFonts w:eastAsia="Times New Roman"/>
          <w:color w:val="000000" w:themeColor="text1"/>
        </w:rPr>
      </w:pPr>
      <w:bookmarkStart w:id="2419" w:name="RQ200414000134_3_H"/>
      <w:r w:rsidRPr="006B5424">
        <w:rPr>
          <w:color w:val="000000" w:themeColor="text1"/>
          <w:sz w:val="22"/>
        </w:rPr>
        <w:t>(3)</w:t>
      </w:r>
      <w:r w:rsidRPr="006B5424">
        <w:rPr>
          <w:color w:val="000000" w:themeColor="text1"/>
          <w:sz w:val="22"/>
        </w:rPr>
        <w:tab/>
      </w:r>
      <w:r w:rsidRPr="006B5424">
        <w:rPr>
          <w:rFonts w:hint="eastAsia"/>
          <w:color w:val="000000" w:themeColor="text1"/>
          <w:kern w:val="2"/>
          <w:sz w:val="22"/>
          <w:szCs w:val="22"/>
          <w:lang w:eastAsia="zh-TW"/>
        </w:rPr>
        <w:t>平等原則雖容許合理的差別待遇，但以「病假」作為差別待遇的理由，正當性可能存有疑義</w:t>
      </w:r>
    </w:p>
    <w:tbl>
      <w:tblPr>
        <w:tblStyle w:val="TableGrid0"/>
        <w:tblW w:w="0" w:type="auto"/>
        <w:tblInd w:w="1587" w:type="dxa"/>
        <w:tblLayout w:type="fixed"/>
        <w:tblLook w:val="04A0" w:firstRow="1" w:lastRow="0" w:firstColumn="1" w:lastColumn="0" w:noHBand="0" w:noVBand="1"/>
      </w:tblPr>
      <w:tblGrid>
        <w:gridCol w:w="1259"/>
        <w:gridCol w:w="6378"/>
      </w:tblGrid>
      <w:tr w:rsidR="00542546" w:rsidRPr="006B5424" w:rsidTr="002C4F6D">
        <w:tc>
          <w:tcPr>
            <w:tcW w:w="7637" w:type="dxa"/>
            <w:gridSpan w:val="2"/>
            <w:vAlign w:val="center"/>
          </w:tcPr>
          <w:p w:rsidR="002C4F6D" w:rsidRPr="006B5424" w:rsidRDefault="002C4F6D" w:rsidP="002C4F6D">
            <w:pPr>
              <w:pStyle w:val="Normal710"/>
              <w:snapToGrid w:val="0"/>
              <w:spacing w:line="286" w:lineRule="auto"/>
              <w:jc w:val="center"/>
              <w:rPr>
                <w:color w:val="000000" w:themeColor="text1"/>
                <w:kern w:val="2"/>
                <w:lang w:eastAsia="zh-TW"/>
              </w:rPr>
            </w:pPr>
            <w:r w:rsidRPr="006B5424">
              <w:rPr>
                <w:rFonts w:hint="eastAsia"/>
                <w:color w:val="000000" w:themeColor="text1"/>
                <w:kern w:val="2"/>
                <w:sz w:val="22"/>
                <w:lang w:eastAsia="zh-TW"/>
              </w:rPr>
              <w:t>非選．評分標準</w:t>
            </w:r>
          </w:p>
        </w:tc>
      </w:tr>
      <w:tr w:rsidR="00542546" w:rsidRPr="006B5424" w:rsidTr="002C4F6D">
        <w:tc>
          <w:tcPr>
            <w:tcW w:w="1259" w:type="dxa"/>
            <w:vAlign w:val="center"/>
          </w:tcPr>
          <w:p w:rsidR="002C4F6D" w:rsidRPr="006B5424" w:rsidRDefault="002C4F6D" w:rsidP="002C4F6D">
            <w:pPr>
              <w:pStyle w:val="Normal710"/>
              <w:snapToGrid w:val="0"/>
              <w:spacing w:line="286" w:lineRule="auto"/>
              <w:jc w:val="center"/>
              <w:rPr>
                <w:color w:val="000000" w:themeColor="text1"/>
                <w:kern w:val="2"/>
                <w:lang w:eastAsia="zh-TW"/>
              </w:rPr>
            </w:pPr>
            <w:r w:rsidRPr="006B5424">
              <w:rPr>
                <w:rFonts w:hint="eastAsia"/>
                <w:color w:val="000000" w:themeColor="text1"/>
                <w:kern w:val="2"/>
                <w:sz w:val="22"/>
                <w:lang w:eastAsia="zh-TW"/>
              </w:rPr>
              <w:t>10</w:t>
            </w:r>
            <w:r w:rsidRPr="006B5424">
              <w:rPr>
                <w:rFonts w:hint="eastAsia"/>
                <w:color w:val="000000" w:themeColor="text1"/>
                <w:kern w:val="2"/>
                <w:sz w:val="22"/>
                <w:lang w:eastAsia="zh-TW"/>
              </w:rPr>
              <w:t>分</w:t>
            </w:r>
          </w:p>
        </w:tc>
        <w:tc>
          <w:tcPr>
            <w:tcW w:w="6378" w:type="dxa"/>
            <w:vAlign w:val="center"/>
          </w:tcPr>
          <w:p w:rsidR="002C4F6D" w:rsidRPr="006B5424" w:rsidRDefault="002C4F6D" w:rsidP="002C4F6D">
            <w:pPr>
              <w:pStyle w:val="Normal710"/>
              <w:snapToGrid w:val="0"/>
              <w:spacing w:line="286" w:lineRule="auto"/>
              <w:rPr>
                <w:color w:val="000000" w:themeColor="text1"/>
                <w:kern w:val="2"/>
                <w:lang w:eastAsia="zh-TW"/>
              </w:rPr>
            </w:pPr>
            <w:r w:rsidRPr="006B5424">
              <w:rPr>
                <w:rFonts w:hint="eastAsia"/>
                <w:color w:val="000000" w:themeColor="text1"/>
                <w:kern w:val="2"/>
                <w:sz w:val="22"/>
                <w:lang w:eastAsia="zh-TW"/>
              </w:rPr>
              <w:t>寫出「平等原則」，且理由論及「以病假作為成績評定的差別待遇事由並不合理」</w:t>
            </w:r>
          </w:p>
        </w:tc>
      </w:tr>
      <w:tr w:rsidR="00542546" w:rsidRPr="006B5424" w:rsidTr="002C4F6D">
        <w:tc>
          <w:tcPr>
            <w:tcW w:w="1259" w:type="dxa"/>
            <w:vAlign w:val="center"/>
          </w:tcPr>
          <w:p w:rsidR="002C4F6D" w:rsidRPr="006B5424" w:rsidRDefault="002C4F6D" w:rsidP="002C4F6D">
            <w:pPr>
              <w:pStyle w:val="Normal710"/>
              <w:snapToGrid w:val="0"/>
              <w:spacing w:line="286" w:lineRule="auto"/>
              <w:jc w:val="center"/>
              <w:rPr>
                <w:color w:val="000000" w:themeColor="text1"/>
                <w:kern w:val="2"/>
                <w:lang w:eastAsia="zh-TW"/>
              </w:rPr>
            </w:pPr>
            <w:r w:rsidRPr="006B5424">
              <w:rPr>
                <w:rFonts w:hint="eastAsia"/>
                <w:color w:val="000000" w:themeColor="text1"/>
                <w:kern w:val="2"/>
                <w:sz w:val="22"/>
                <w:lang w:eastAsia="zh-TW"/>
              </w:rPr>
              <w:t>5</w:t>
            </w:r>
            <w:r w:rsidRPr="006B5424">
              <w:rPr>
                <w:rFonts w:hint="eastAsia"/>
                <w:color w:val="000000" w:themeColor="text1"/>
                <w:kern w:val="2"/>
                <w:sz w:val="22"/>
                <w:lang w:eastAsia="zh-TW"/>
              </w:rPr>
              <w:t>分</w:t>
            </w:r>
          </w:p>
        </w:tc>
        <w:tc>
          <w:tcPr>
            <w:tcW w:w="6378" w:type="dxa"/>
            <w:vAlign w:val="center"/>
          </w:tcPr>
          <w:p w:rsidR="002C4F6D" w:rsidRPr="006B5424" w:rsidRDefault="002C4F6D" w:rsidP="002C4F6D">
            <w:pPr>
              <w:pStyle w:val="Normal710"/>
              <w:snapToGrid w:val="0"/>
              <w:spacing w:line="286" w:lineRule="auto"/>
              <w:rPr>
                <w:color w:val="000000" w:themeColor="text1"/>
                <w:kern w:val="2"/>
                <w:lang w:eastAsia="zh-TW"/>
              </w:rPr>
            </w:pPr>
            <w:r w:rsidRPr="006B5424">
              <w:rPr>
                <w:rFonts w:hint="eastAsia"/>
                <w:color w:val="000000" w:themeColor="text1"/>
                <w:kern w:val="2"/>
                <w:sz w:val="22"/>
                <w:lang w:eastAsia="zh-TW"/>
              </w:rPr>
              <w:t>寫出「平等原則」，但未說明理由或理由論述不清楚</w:t>
            </w:r>
          </w:p>
        </w:tc>
      </w:tr>
      <w:tr w:rsidR="00542546" w:rsidRPr="006B5424" w:rsidTr="002C4F6D">
        <w:tc>
          <w:tcPr>
            <w:tcW w:w="1259" w:type="dxa"/>
            <w:vAlign w:val="center"/>
          </w:tcPr>
          <w:p w:rsidR="002C4F6D" w:rsidRPr="006B5424" w:rsidRDefault="002C4F6D" w:rsidP="002C4F6D">
            <w:pPr>
              <w:pStyle w:val="Normal710"/>
              <w:snapToGrid w:val="0"/>
              <w:spacing w:line="286" w:lineRule="auto"/>
              <w:jc w:val="center"/>
              <w:rPr>
                <w:color w:val="000000" w:themeColor="text1"/>
                <w:kern w:val="2"/>
                <w:lang w:eastAsia="zh-TW"/>
              </w:rPr>
            </w:pPr>
            <w:r w:rsidRPr="006B5424">
              <w:rPr>
                <w:rFonts w:hint="eastAsia"/>
                <w:color w:val="000000" w:themeColor="text1"/>
                <w:kern w:val="2"/>
                <w:sz w:val="22"/>
                <w:lang w:eastAsia="zh-TW"/>
              </w:rPr>
              <w:t>3</w:t>
            </w:r>
            <w:r w:rsidRPr="006B5424">
              <w:rPr>
                <w:rFonts w:hint="eastAsia"/>
                <w:color w:val="000000" w:themeColor="text1"/>
                <w:kern w:val="2"/>
                <w:sz w:val="22"/>
                <w:lang w:eastAsia="zh-TW"/>
              </w:rPr>
              <w:t>分</w:t>
            </w:r>
          </w:p>
        </w:tc>
        <w:tc>
          <w:tcPr>
            <w:tcW w:w="6378" w:type="dxa"/>
            <w:vAlign w:val="center"/>
          </w:tcPr>
          <w:p w:rsidR="002C4F6D" w:rsidRPr="006B5424" w:rsidRDefault="002C4F6D" w:rsidP="002C4F6D">
            <w:pPr>
              <w:pStyle w:val="Normal710"/>
              <w:snapToGrid w:val="0"/>
              <w:spacing w:line="286" w:lineRule="auto"/>
              <w:rPr>
                <w:color w:val="000000" w:themeColor="text1"/>
                <w:kern w:val="2"/>
                <w:lang w:eastAsia="zh-TW"/>
              </w:rPr>
            </w:pPr>
            <w:r w:rsidRPr="006B5424">
              <w:rPr>
                <w:rFonts w:hint="eastAsia"/>
                <w:color w:val="000000" w:themeColor="text1"/>
                <w:kern w:val="2"/>
                <w:sz w:val="22"/>
                <w:lang w:eastAsia="zh-TW"/>
              </w:rPr>
              <w:t>法律原則欄位未填答，但理由論及「以病假作為成績評定的差別待遇事由並不合理」</w:t>
            </w:r>
          </w:p>
        </w:tc>
      </w:tr>
      <w:tr w:rsidR="00542546" w:rsidRPr="006B5424" w:rsidTr="002C4F6D">
        <w:tc>
          <w:tcPr>
            <w:tcW w:w="1259" w:type="dxa"/>
            <w:vAlign w:val="center"/>
          </w:tcPr>
          <w:p w:rsidR="002C4F6D" w:rsidRPr="006B5424" w:rsidRDefault="002C4F6D" w:rsidP="002C4F6D">
            <w:pPr>
              <w:pStyle w:val="Normal710"/>
              <w:snapToGrid w:val="0"/>
              <w:spacing w:line="286" w:lineRule="auto"/>
              <w:jc w:val="center"/>
              <w:rPr>
                <w:color w:val="000000" w:themeColor="text1"/>
                <w:kern w:val="2"/>
                <w:lang w:eastAsia="zh-TW"/>
              </w:rPr>
            </w:pPr>
            <w:r w:rsidRPr="006B5424">
              <w:rPr>
                <w:rFonts w:hint="eastAsia"/>
                <w:color w:val="000000" w:themeColor="text1"/>
                <w:kern w:val="2"/>
                <w:sz w:val="22"/>
                <w:lang w:eastAsia="zh-TW"/>
              </w:rPr>
              <w:t>0</w:t>
            </w:r>
            <w:r w:rsidRPr="006B5424">
              <w:rPr>
                <w:rFonts w:hint="eastAsia"/>
                <w:color w:val="000000" w:themeColor="text1"/>
                <w:kern w:val="2"/>
                <w:sz w:val="22"/>
                <w:lang w:eastAsia="zh-TW"/>
              </w:rPr>
              <w:t>分</w:t>
            </w:r>
          </w:p>
        </w:tc>
        <w:tc>
          <w:tcPr>
            <w:tcW w:w="6378" w:type="dxa"/>
            <w:vAlign w:val="center"/>
          </w:tcPr>
          <w:p w:rsidR="002C4F6D" w:rsidRPr="006B5424" w:rsidRDefault="002C4F6D" w:rsidP="002C4F6D">
            <w:pPr>
              <w:pStyle w:val="Normal710"/>
              <w:snapToGrid w:val="0"/>
              <w:spacing w:line="286" w:lineRule="auto"/>
              <w:rPr>
                <w:color w:val="000000" w:themeColor="text1"/>
                <w:kern w:val="2"/>
                <w:lang w:eastAsia="zh-TW"/>
              </w:rPr>
            </w:pPr>
            <w:r w:rsidRPr="006B5424">
              <w:rPr>
                <w:rFonts w:ascii="MS Gothic" w:eastAsia="MS Gothic" w:hAnsi="MS Gothic" w:cs="MS Gothic"/>
                <w:color w:val="000000" w:themeColor="text1"/>
                <w:kern w:val="2"/>
                <w:sz w:val="22"/>
                <w:lang w:eastAsia="zh-TW"/>
              </w:rPr>
              <w:t>①</w:t>
            </w:r>
            <w:r w:rsidRPr="006B5424">
              <w:rPr>
                <w:rFonts w:hint="eastAsia"/>
                <w:color w:val="000000" w:themeColor="text1"/>
                <w:kern w:val="2"/>
                <w:sz w:val="22"/>
                <w:lang w:eastAsia="zh-TW"/>
              </w:rPr>
              <w:t>寫出錯誤的法律原則</w:t>
            </w:r>
          </w:p>
          <w:p w:rsidR="002C4F6D" w:rsidRPr="006B5424" w:rsidRDefault="002C4F6D" w:rsidP="002C4F6D">
            <w:pPr>
              <w:pStyle w:val="Normal710"/>
              <w:snapToGrid w:val="0"/>
              <w:spacing w:line="286" w:lineRule="auto"/>
              <w:rPr>
                <w:color w:val="000000" w:themeColor="text1"/>
                <w:kern w:val="2"/>
                <w:lang w:eastAsia="zh-TW"/>
              </w:rPr>
            </w:pPr>
            <w:r w:rsidRPr="006B5424">
              <w:rPr>
                <w:rFonts w:eastAsia="MS Gothic" w:hAnsi="MS Gothic" w:cs="MS Gothic"/>
                <w:color w:val="000000" w:themeColor="text1"/>
                <w:kern w:val="2"/>
                <w:sz w:val="22"/>
                <w:lang w:eastAsia="zh-TW"/>
              </w:rPr>
              <w:t>②</w:t>
            </w:r>
            <w:r w:rsidRPr="006B5424">
              <w:rPr>
                <w:rFonts w:hint="eastAsia"/>
                <w:color w:val="000000" w:themeColor="text1"/>
                <w:kern w:val="2"/>
                <w:sz w:val="22"/>
                <w:lang w:eastAsia="zh-TW"/>
              </w:rPr>
              <w:t>雖寫出平等原則，但理由與「以病假作為成績評定的差別待遇事由並不合理」無關</w:t>
            </w:r>
          </w:p>
          <w:p w:rsidR="002C4F6D" w:rsidRPr="006B5424" w:rsidRDefault="002C4F6D" w:rsidP="002C4F6D">
            <w:pPr>
              <w:pStyle w:val="Normal710"/>
              <w:snapToGrid w:val="0"/>
              <w:spacing w:line="286" w:lineRule="auto"/>
              <w:rPr>
                <w:color w:val="000000" w:themeColor="text1"/>
                <w:kern w:val="2"/>
                <w:lang w:eastAsia="zh-TW"/>
              </w:rPr>
            </w:pPr>
            <w:r w:rsidRPr="006B5424">
              <w:rPr>
                <w:rFonts w:eastAsia="MS Gothic" w:hAnsi="MS Gothic" w:cs="MS Gothic"/>
                <w:color w:val="000000" w:themeColor="text1"/>
                <w:kern w:val="2"/>
                <w:sz w:val="22"/>
                <w:lang w:eastAsia="zh-TW"/>
              </w:rPr>
              <w:t>③</w:t>
            </w:r>
            <w:r w:rsidRPr="006B5424">
              <w:rPr>
                <w:rFonts w:hint="eastAsia"/>
                <w:color w:val="000000" w:themeColor="text1"/>
                <w:kern w:val="2"/>
                <w:sz w:val="22"/>
                <w:lang w:eastAsia="zh-TW"/>
              </w:rPr>
              <w:t>未作答</w:t>
            </w:r>
          </w:p>
        </w:tc>
      </w:tr>
    </w:tbl>
    <w:bookmarkEnd w:id="2419"/>
    <w:bookmarkEnd w:id="2416"/>
    <w:p w:rsidR="002C4F6D" w:rsidRPr="006B5424" w:rsidRDefault="002531B4" w:rsidP="002C4F6D">
      <w:pPr>
        <w:spacing w:line="286" w:lineRule="auto"/>
        <w:jc w:val="both"/>
        <w:rPr>
          <w:rFonts w:eastAsia="華康粗黑體"/>
          <w:color w:val="000000" w:themeColor="text1"/>
          <w:sz w:val="40"/>
          <w:highlight w:val="white"/>
        </w:rPr>
      </w:pPr>
      <w:r w:rsidRPr="006B5424">
        <w:rPr>
          <w:rFonts w:eastAsia="華康粗黑體" w:hint="eastAsia"/>
          <w:color w:val="000000" w:themeColor="text1"/>
          <w:sz w:val="40"/>
          <w:highlight w:val="white"/>
          <w:lang w:eastAsia="zh-TW"/>
        </w:rPr>
        <w:lastRenderedPageBreak/>
        <w:t xml:space="preserve">3-7 </w:t>
      </w:r>
      <w:r w:rsidR="002C4F6D" w:rsidRPr="006B5424">
        <w:rPr>
          <w:rFonts w:eastAsia="華康粗黑體"/>
          <w:color w:val="000000" w:themeColor="text1"/>
          <w:sz w:val="40"/>
          <w:highlight w:val="white"/>
        </w:rPr>
        <w:t>PK News</w:t>
      </w:r>
      <w:r w:rsidR="002C4F6D" w:rsidRPr="006B5424">
        <w:rPr>
          <w:rFonts w:eastAsia="華康粗黑體"/>
          <w:color w:val="000000" w:themeColor="text1"/>
          <w:sz w:val="40"/>
          <w:highlight w:val="white"/>
        </w:rPr>
        <w:t>題</w:t>
      </w:r>
    </w:p>
    <w:p w:rsidR="002C4F6D" w:rsidRPr="006B5424" w:rsidRDefault="002C4F6D" w:rsidP="002C4F6D">
      <w:pPr>
        <w:spacing w:line="286" w:lineRule="auto"/>
        <w:jc w:val="both"/>
        <w:rPr>
          <w:rFonts w:eastAsia="華康粗黑體"/>
          <w:color w:val="000000" w:themeColor="text1"/>
          <w:sz w:val="36"/>
          <w:highlight w:val="white"/>
        </w:rPr>
      </w:pPr>
      <w:r w:rsidRPr="006B5424">
        <w:rPr>
          <w:color w:val="000000" w:themeColor="text1"/>
        </w:rPr>
        <w:pict>
          <v:line id="_x0000_s1031" style="position:absolute;left:0;text-align:left;z-index:251664384;mso-position-horizontal-relative:margin" from="0,-4.25pt" to="481.9pt,-4.25pt" strokeweight="3pt">
            <w10:wrap anchorx="margin"/>
          </v:line>
        </w:pict>
      </w:r>
      <w:r w:rsidRPr="006B5424">
        <w:rPr>
          <w:rFonts w:eastAsia="華康粗黑體"/>
          <w:color w:val="000000" w:themeColor="text1"/>
          <w:sz w:val="36"/>
          <w:highlight w:val="white"/>
        </w:rPr>
        <w:t>【混合題】</w:t>
      </w:r>
    </w:p>
    <w:p w:rsidR="00542546" w:rsidRPr="006B5424" w:rsidRDefault="002C4F6D">
      <w:pPr>
        <w:numPr>
          <w:ilvl w:val="0"/>
          <w:numId w:val="2"/>
        </w:numPr>
        <w:spacing w:before="80" w:line="286" w:lineRule="auto"/>
        <w:jc w:val="both"/>
        <w:rPr>
          <w:color w:val="000000" w:themeColor="text1"/>
        </w:rPr>
      </w:pPr>
      <w:r w:rsidRPr="006B5424">
        <w:rPr>
          <w:rFonts w:eastAsia="華康粗黑體"/>
          <w:color w:val="000000" w:themeColor="text1"/>
          <w:sz w:val="24"/>
          <w:highlight w:val="lightGray"/>
        </w:rPr>
        <w:t>編碼</w:t>
      </w:r>
      <w:r w:rsidRPr="006B5424">
        <w:rPr>
          <w:rFonts w:eastAsia="華康粗黑體"/>
          <w:color w:val="000000" w:themeColor="text1"/>
          <w:sz w:val="24"/>
          <w:highlight w:val="lightGray"/>
        </w:rPr>
        <w:t>0800840</w:t>
      </w:r>
      <w:r w:rsidRPr="006B5424">
        <w:rPr>
          <w:rFonts w:eastAsia="華康粗黑體"/>
          <w:color w:val="000000" w:themeColor="text1"/>
          <w:sz w:val="24"/>
          <w:highlight w:val="lightGray"/>
        </w:rPr>
        <w:t xml:space="preserve">　　難易度：中　　出處：</w:t>
      </w:r>
      <w:r w:rsidRPr="006B5424">
        <w:rPr>
          <w:rFonts w:eastAsia="華康粗黑體"/>
          <w:color w:val="000000" w:themeColor="text1"/>
          <w:sz w:val="24"/>
          <w:highlight w:val="lightGray"/>
        </w:rPr>
        <w:t>PK News</w:t>
      </w:r>
      <w:r w:rsidRPr="006B5424">
        <w:rPr>
          <w:rFonts w:eastAsia="華康粗黑體"/>
          <w:color w:val="000000" w:themeColor="text1"/>
          <w:sz w:val="24"/>
          <w:highlight w:val="lightGray"/>
        </w:rPr>
        <w:t xml:space="preserve">題　　</w:t>
      </w:r>
    </w:p>
    <w:p w:rsidR="002C4F6D" w:rsidRPr="006B5424" w:rsidRDefault="002C4F6D" w:rsidP="002C4F6D">
      <w:pPr>
        <w:pStyle w:val="Normal0150"/>
        <w:snapToGrid w:val="0"/>
        <w:spacing w:line="286" w:lineRule="auto"/>
        <w:ind w:left="397"/>
        <w:jc w:val="both"/>
        <w:textAlignment w:val="center"/>
        <w:rPr>
          <w:rFonts w:eastAsia="DengXian"/>
          <w:color w:val="000000" w:themeColor="text1"/>
        </w:rPr>
      </w:pPr>
      <w:bookmarkStart w:id="2420" w:name="QQ200211000003_M"/>
      <w:bookmarkStart w:id="2421" w:name="QQ200211000003"/>
      <w:r w:rsidRPr="006B5424">
        <w:rPr>
          <w:rFonts w:hint="eastAsia"/>
          <w:color w:val="000000" w:themeColor="text1"/>
          <w:kern w:val="2"/>
          <w:sz w:val="22"/>
          <w:szCs w:val="22"/>
          <w:lang w:eastAsia="zh-TW"/>
        </w:rPr>
        <w:t>限制新聞自由　新任大法官：需符比例原則</w:t>
      </w:r>
      <w:r w:rsidRPr="006B5424">
        <w:rPr>
          <w:color w:val="000000" w:themeColor="text1"/>
          <w:kern w:val="2"/>
          <w:sz w:val="22"/>
          <w:szCs w:val="22"/>
          <w:lang w:eastAsia="zh-TW"/>
        </w:rPr>
        <w:br/>
      </w:r>
      <w:r w:rsidRPr="006B5424">
        <w:rPr>
          <w:rFonts w:hint="eastAsia"/>
          <w:color w:val="000000" w:themeColor="text1"/>
          <w:kern w:val="2"/>
          <w:sz w:val="22"/>
          <w:szCs w:val="22"/>
          <w:lang w:eastAsia="zh-TW"/>
        </w:rPr>
        <w:t xml:space="preserve">　　立法院</w:t>
      </w:r>
      <w:r w:rsidRPr="006B5424">
        <w:rPr>
          <w:rFonts w:hint="eastAsia"/>
          <w:color w:val="000000" w:themeColor="text1"/>
          <w:kern w:val="2"/>
          <w:sz w:val="22"/>
          <w:szCs w:val="22"/>
          <w:lang w:eastAsia="zh-TW"/>
        </w:rPr>
        <w:t>6</w:t>
      </w:r>
      <w:r w:rsidRPr="006B5424">
        <w:rPr>
          <w:rFonts w:hint="eastAsia"/>
          <w:color w:val="000000" w:themeColor="text1"/>
          <w:kern w:val="2"/>
          <w:sz w:val="22"/>
          <w:szCs w:val="22"/>
          <w:lang w:eastAsia="zh-TW"/>
        </w:rPr>
        <w:t>月審查大法官人事同意權案。立委關注，修法管制假新聞是否侵犯言論自由。大法官被提名人（後已當選為新任大法官）楊惠欽說，新聞自由若要限制，一定要透過法律來限制，且要符合比例原則。</w:t>
      </w:r>
      <w:r w:rsidRPr="006B5424">
        <w:rPr>
          <w:color w:val="000000" w:themeColor="text1"/>
          <w:kern w:val="2"/>
          <w:sz w:val="22"/>
          <w:szCs w:val="22"/>
          <w:lang w:eastAsia="zh-TW"/>
        </w:rPr>
        <w:br/>
      </w:r>
      <w:r w:rsidRPr="006B5424">
        <w:rPr>
          <w:rFonts w:hint="eastAsia"/>
          <w:color w:val="000000" w:themeColor="text1"/>
          <w:kern w:val="2"/>
          <w:sz w:val="22"/>
          <w:szCs w:val="22"/>
          <w:lang w:eastAsia="zh-TW"/>
        </w:rPr>
        <w:t xml:space="preserve">　　無黨籍立委陳玉珍指出，拒絕紅色媒體</w:t>
      </w:r>
      <w:r w:rsidRPr="006B5424">
        <w:rPr>
          <w:rFonts w:hint="eastAsia"/>
          <w:color w:val="000000" w:themeColor="text1"/>
          <w:kern w:val="2"/>
          <w:sz w:val="22"/>
          <w:szCs w:val="22"/>
          <w:lang w:eastAsia="zh-TW"/>
        </w:rPr>
        <w:t>23</w:t>
      </w:r>
      <w:r w:rsidRPr="006B5424">
        <w:rPr>
          <w:rFonts w:hint="eastAsia"/>
          <w:color w:val="000000" w:themeColor="text1"/>
          <w:kern w:val="2"/>
          <w:sz w:val="22"/>
          <w:szCs w:val="22"/>
          <w:lang w:eastAsia="zh-TW"/>
        </w:rPr>
        <w:t>日在凱道有遊行，指特定媒體太親中，她要問，政府是否應做一定規範；若要規範，媒體各種顏色都有，也有很多親綠媒體，要做一樣的對待。國民黨立委童惠珍也說，《憲法》保障言論自由，但也不能無限擴張，最近立法院通過幾項修法遏止假新聞，擔心會變相成為政府控制言論的工具。</w:t>
      </w:r>
      <w:r w:rsidRPr="006B5424">
        <w:rPr>
          <w:color w:val="000000" w:themeColor="text1"/>
          <w:kern w:val="2"/>
          <w:sz w:val="22"/>
          <w:szCs w:val="22"/>
          <w:lang w:eastAsia="zh-TW"/>
        </w:rPr>
        <w:br/>
      </w:r>
      <w:r w:rsidRPr="006B5424">
        <w:rPr>
          <w:rFonts w:hint="eastAsia"/>
          <w:color w:val="000000" w:themeColor="text1"/>
          <w:kern w:val="2"/>
          <w:sz w:val="22"/>
          <w:szCs w:val="22"/>
          <w:lang w:eastAsia="zh-TW"/>
        </w:rPr>
        <w:t xml:space="preserve">　　楊惠欽表示，人民的新聞自由若要限制，一定要透過法律來限制，限制也要符合比例原則；假新聞要透過法律限制它，至於是否侵犯到個別的言論自由，要有法律明文依據，立法本身要考量公、私利益的衡量，也要通過比例原則的檢驗。</w:t>
      </w:r>
      <w:r w:rsidRPr="006B5424">
        <w:rPr>
          <w:color w:val="000000" w:themeColor="text1"/>
          <w:kern w:val="2"/>
          <w:sz w:val="22"/>
          <w:szCs w:val="22"/>
          <w:lang w:eastAsia="zh-TW"/>
        </w:rPr>
        <w:br/>
      </w:r>
      <w:r w:rsidRPr="006B5424">
        <w:rPr>
          <w:rFonts w:hint="eastAsia"/>
          <w:color w:val="000000" w:themeColor="text1"/>
          <w:kern w:val="2"/>
          <w:sz w:val="22"/>
          <w:szCs w:val="22"/>
          <w:lang w:eastAsia="zh-TW"/>
        </w:rPr>
        <w:t>出處：大法官被提名人楊惠欽：限制新聞自由須有法源（節錄），中央社新聞。</w:t>
      </w:r>
      <w:bookmarkEnd w:id="2420"/>
    </w:p>
    <w:p w:rsidR="002C4F6D" w:rsidRPr="006B5424" w:rsidRDefault="002C4F6D" w:rsidP="002C4F6D">
      <w:pPr>
        <w:pStyle w:val="Normal1150"/>
        <w:snapToGrid w:val="0"/>
        <w:spacing w:line="286" w:lineRule="auto"/>
        <w:ind w:left="680" w:hanging="283"/>
        <w:jc w:val="both"/>
        <w:textAlignment w:val="center"/>
        <w:rPr>
          <w:rFonts w:eastAsia="DengXian"/>
          <w:color w:val="000000" w:themeColor="text1"/>
        </w:rPr>
      </w:pPr>
      <w:bookmarkStart w:id="2422" w:name="QQ200211000003_1_H"/>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 xml:space="preserve">文中楊惠欽表示，假新聞要透過法律限制它，至於是否侵犯到個別的言論自由，要有法律明文依據。若要用一個概念來總結她的語意，下列何者最為合適？　</w:t>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 xml:space="preserve">比例原則　</w:t>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 xml:space="preserve">平等原則　</w:t>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 xml:space="preserve">法律保留　</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國家義務</w:t>
      </w:r>
      <w:bookmarkEnd w:id="2422"/>
    </w:p>
    <w:p w:rsidR="002C4F6D" w:rsidRPr="006B5424" w:rsidRDefault="002C4F6D" w:rsidP="002C4F6D">
      <w:pPr>
        <w:pStyle w:val="Normal2150"/>
        <w:snapToGrid w:val="0"/>
        <w:spacing w:line="286" w:lineRule="auto"/>
        <w:ind w:left="680" w:hanging="283"/>
        <w:jc w:val="both"/>
        <w:textAlignment w:val="center"/>
        <w:rPr>
          <w:rFonts w:eastAsia="DengXian"/>
          <w:color w:val="000000" w:themeColor="text1"/>
        </w:rPr>
      </w:pPr>
      <w:bookmarkStart w:id="2423" w:name="QQ200211000003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文中一位立委對於修法遏止假新聞的作法提出疑慮，擔心變相成為政府控制言論的工具。從這個角度來看，國家若要限制媒體的</w:t>
      </w:r>
      <w:bookmarkStart w:id="2424" w:name="_GoBack"/>
      <w:bookmarkEnd w:id="2424"/>
      <w:r w:rsidRPr="006B5424">
        <w:rPr>
          <w:rFonts w:hint="eastAsia"/>
          <w:color w:val="000000" w:themeColor="text1"/>
          <w:kern w:val="2"/>
          <w:sz w:val="22"/>
          <w:szCs w:val="22"/>
          <w:lang w:eastAsia="zh-TW"/>
        </w:rPr>
        <w:t xml:space="preserve">新聞自由，更必須符合哪些要件，以避免這位立委的疑慮？（多選）　</w:t>
      </w:r>
      <w:r w:rsidRPr="006B5424">
        <w:rPr>
          <w:rFonts w:hint="eastAsia"/>
          <w:color w:val="000000" w:themeColor="text1"/>
          <w:kern w:val="2"/>
          <w:sz w:val="22"/>
          <w:szCs w:val="22"/>
          <w:lang w:eastAsia="zh-TW"/>
        </w:rPr>
        <w:t>(A)</w:t>
      </w:r>
      <w:r w:rsidRPr="006B5424">
        <w:rPr>
          <w:rFonts w:hint="eastAsia"/>
          <w:color w:val="000000" w:themeColor="text1"/>
          <w:kern w:val="2"/>
          <w:sz w:val="22"/>
          <w:szCs w:val="22"/>
          <w:lang w:eastAsia="zh-TW"/>
        </w:rPr>
        <w:t xml:space="preserve">要求政府機關要依法行政　</w:t>
      </w:r>
      <w:r w:rsidRPr="006B5424">
        <w:rPr>
          <w:rFonts w:hint="eastAsia"/>
          <w:color w:val="000000" w:themeColor="text1"/>
          <w:kern w:val="2"/>
          <w:sz w:val="22"/>
          <w:szCs w:val="22"/>
          <w:lang w:eastAsia="zh-TW"/>
        </w:rPr>
        <w:t>(B)</w:t>
      </w:r>
      <w:r w:rsidRPr="006B5424">
        <w:rPr>
          <w:rFonts w:hint="eastAsia"/>
          <w:color w:val="000000" w:themeColor="text1"/>
          <w:kern w:val="2"/>
          <w:sz w:val="22"/>
          <w:szCs w:val="22"/>
          <w:lang w:eastAsia="zh-TW"/>
        </w:rPr>
        <w:t xml:space="preserve">須基於憲法所定正當目的　</w:t>
      </w:r>
      <w:r w:rsidRPr="006B5424">
        <w:rPr>
          <w:rFonts w:hint="eastAsia"/>
          <w:color w:val="000000" w:themeColor="text1"/>
          <w:kern w:val="2"/>
          <w:sz w:val="22"/>
          <w:szCs w:val="22"/>
          <w:lang w:eastAsia="zh-TW"/>
        </w:rPr>
        <w:t>(C)</w:t>
      </w:r>
      <w:r w:rsidRPr="006B5424">
        <w:rPr>
          <w:rFonts w:hint="eastAsia"/>
          <w:color w:val="000000" w:themeColor="text1"/>
          <w:kern w:val="2"/>
          <w:sz w:val="22"/>
          <w:szCs w:val="22"/>
          <w:lang w:eastAsia="zh-TW"/>
        </w:rPr>
        <w:t xml:space="preserve">限制基本權須有法律依據　</w:t>
      </w:r>
      <w:r w:rsidRPr="006B5424">
        <w:rPr>
          <w:rFonts w:hint="eastAsia"/>
          <w:color w:val="000000" w:themeColor="text1"/>
          <w:kern w:val="2"/>
          <w:sz w:val="22"/>
          <w:szCs w:val="22"/>
          <w:lang w:eastAsia="zh-TW"/>
        </w:rPr>
        <w:t>(D)</w:t>
      </w:r>
      <w:r w:rsidRPr="006B5424">
        <w:rPr>
          <w:rFonts w:hint="eastAsia"/>
          <w:color w:val="000000" w:themeColor="text1"/>
          <w:kern w:val="2"/>
          <w:sz w:val="22"/>
          <w:szCs w:val="22"/>
          <w:lang w:eastAsia="zh-TW"/>
        </w:rPr>
        <w:t xml:space="preserve">手段本身須符合比例原則　</w:t>
      </w:r>
      <w:r w:rsidRPr="006B5424">
        <w:rPr>
          <w:rFonts w:hint="eastAsia"/>
          <w:color w:val="000000" w:themeColor="text1"/>
          <w:kern w:val="2"/>
          <w:sz w:val="22"/>
          <w:szCs w:val="22"/>
          <w:lang w:eastAsia="zh-TW"/>
        </w:rPr>
        <w:t>(E)</w:t>
      </w:r>
      <w:r w:rsidRPr="006B5424">
        <w:rPr>
          <w:rFonts w:hint="eastAsia"/>
          <w:color w:val="000000" w:themeColor="text1"/>
          <w:kern w:val="2"/>
          <w:sz w:val="22"/>
          <w:szCs w:val="22"/>
          <w:lang w:eastAsia="zh-TW"/>
        </w:rPr>
        <w:t>對所有媒體皆須平等對待</w:t>
      </w:r>
      <w:bookmarkEnd w:id="2423"/>
      <w:bookmarkEnd w:id="2421"/>
    </w:p>
    <w:p w:rsidR="002C4F6D" w:rsidRPr="006B5424" w:rsidRDefault="002C4F6D" w:rsidP="002C4F6D">
      <w:pPr>
        <w:pStyle w:val="Normal331"/>
        <w:snapToGrid w:val="0"/>
        <w:spacing w:line="286" w:lineRule="auto"/>
        <w:ind w:left="1332" w:hanging="935"/>
        <w:jc w:val="both"/>
        <w:textAlignment w:val="center"/>
        <w:rPr>
          <w:rFonts w:eastAsia="DengXian"/>
          <w:color w:val="000000" w:themeColor="text1"/>
        </w:rPr>
      </w:pPr>
      <w:bookmarkStart w:id="2425" w:name="AQ200211000003_M"/>
      <w:bookmarkStart w:id="2426" w:name="AQ20021100000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解答</w:t>
      </w:r>
      <w:r w:rsidRPr="006B5424">
        <w:rPr>
          <w:color w:val="000000" w:themeColor="text1"/>
          <w:sz w:val="22"/>
          <w:bdr w:val="single" w:sz="2" w:space="0" w:color="auto" w:shadow="1"/>
        </w:rPr>
        <w:t xml:space="preserve"> </w:t>
      </w:r>
      <w:r w:rsidRPr="006B5424">
        <w:rPr>
          <w:color w:val="000000" w:themeColor="text1"/>
          <w:sz w:val="22"/>
        </w:rPr>
        <w:t xml:space="preserve">　</w:t>
      </w:r>
      <w:bookmarkEnd w:id="2425"/>
      <w:r w:rsidRPr="006B5424">
        <w:rPr>
          <w:color w:val="000000" w:themeColor="text1"/>
          <w:sz w:val="22"/>
        </w:rPr>
        <w:t>(1)</w:t>
      </w:r>
      <w:bookmarkStart w:id="2427" w:name="AQ200211000003_1"/>
      <w:r w:rsidRPr="006B5424">
        <w:rPr>
          <w:rFonts w:hint="eastAsia"/>
          <w:color w:val="000000" w:themeColor="text1"/>
          <w:kern w:val="2"/>
          <w:sz w:val="22"/>
          <w:szCs w:val="22"/>
          <w:lang w:eastAsia="zh-TW"/>
        </w:rPr>
        <w:t>C</w:t>
      </w:r>
      <w:r w:rsidRPr="006B5424">
        <w:rPr>
          <w:color w:val="000000" w:themeColor="text1"/>
          <w:sz w:val="22"/>
        </w:rPr>
        <w:t xml:space="preserve">　</w:t>
      </w:r>
      <w:bookmarkEnd w:id="2427"/>
      <w:r w:rsidRPr="006B5424">
        <w:rPr>
          <w:color w:val="000000" w:themeColor="text1"/>
          <w:sz w:val="22"/>
        </w:rPr>
        <w:t>(2)</w:t>
      </w:r>
      <w:bookmarkStart w:id="2428" w:name="AQ200211000003_2"/>
      <w:r w:rsidRPr="006B5424">
        <w:rPr>
          <w:rFonts w:hint="eastAsia"/>
          <w:color w:val="000000" w:themeColor="text1"/>
          <w:kern w:val="2"/>
          <w:sz w:val="22"/>
          <w:szCs w:val="22"/>
          <w:lang w:eastAsia="zh-TW"/>
        </w:rPr>
        <w:t>BDE</w:t>
      </w:r>
      <w:r w:rsidRPr="006B5424">
        <w:rPr>
          <w:color w:val="000000" w:themeColor="text1"/>
          <w:sz w:val="22"/>
        </w:rPr>
        <w:t xml:space="preserve">　</w:t>
      </w:r>
      <w:bookmarkEnd w:id="2428"/>
      <w:bookmarkEnd w:id="2426"/>
    </w:p>
    <w:p w:rsidR="002C4F6D" w:rsidRPr="006B5424" w:rsidRDefault="002C4F6D" w:rsidP="002C4F6D">
      <w:pPr>
        <w:pStyle w:val="Normal430"/>
        <w:snapToGrid w:val="0"/>
        <w:spacing w:line="286" w:lineRule="auto"/>
        <w:ind w:left="1701" w:hanging="1304"/>
        <w:jc w:val="both"/>
        <w:textAlignment w:val="center"/>
        <w:rPr>
          <w:rFonts w:eastAsia="DengXian"/>
          <w:color w:val="000000" w:themeColor="text1"/>
        </w:rPr>
      </w:pPr>
      <w:bookmarkStart w:id="2429" w:name="RQ200211000003_M"/>
      <w:bookmarkStart w:id="2430" w:name="RQ200211000003"/>
      <w:r w:rsidRPr="006B5424">
        <w:rPr>
          <w:color w:val="000000" w:themeColor="text1"/>
          <w:sz w:val="22"/>
          <w:bdr w:val="single" w:sz="2" w:space="0" w:color="auto" w:shadow="1"/>
        </w:rPr>
        <w:t xml:space="preserve"> </w:t>
      </w:r>
      <w:r w:rsidRPr="006B5424">
        <w:rPr>
          <w:color w:val="000000" w:themeColor="text1"/>
          <w:sz w:val="22"/>
          <w:bdr w:val="single" w:sz="2" w:space="0" w:color="auto" w:shadow="1"/>
        </w:rPr>
        <w:t>解析</w:t>
      </w:r>
      <w:r w:rsidRPr="006B5424">
        <w:rPr>
          <w:color w:val="000000" w:themeColor="text1"/>
          <w:sz w:val="22"/>
          <w:bdr w:val="single" w:sz="2" w:space="0" w:color="auto" w:shadow="1"/>
        </w:rPr>
        <w:t xml:space="preserve"> </w:t>
      </w:r>
      <w:r w:rsidRPr="006B5424">
        <w:rPr>
          <w:color w:val="000000" w:themeColor="text1"/>
          <w:sz w:val="22"/>
        </w:rPr>
        <w:t xml:space="preserve">　</w:t>
      </w:r>
      <w:bookmarkStart w:id="2431" w:name="RQ200211000003_1_H"/>
      <w:bookmarkEnd w:id="2429"/>
      <w:r w:rsidRPr="006B5424">
        <w:rPr>
          <w:color w:val="000000" w:themeColor="text1"/>
          <w:sz w:val="22"/>
        </w:rPr>
        <w:t>(1)</w:t>
      </w:r>
      <w:r w:rsidRPr="006B5424">
        <w:rPr>
          <w:color w:val="000000" w:themeColor="text1"/>
          <w:sz w:val="22"/>
        </w:rPr>
        <w:tab/>
      </w:r>
      <w:r w:rsidRPr="006B5424">
        <w:rPr>
          <w:rFonts w:hint="eastAsia"/>
          <w:color w:val="000000" w:themeColor="text1"/>
          <w:kern w:val="2"/>
          <w:sz w:val="22"/>
          <w:szCs w:val="22"/>
          <w:lang w:eastAsia="zh-TW"/>
        </w:rPr>
        <w:t>國家限制人民的基本權利（如新聞自由）必須有法律依據，反映的正是法律保留原則的概念</w:t>
      </w:r>
      <w:r w:rsidRPr="006B5424">
        <w:rPr>
          <w:color w:val="000000" w:themeColor="text1"/>
          <w:sz w:val="22"/>
        </w:rPr>
        <w:t xml:space="preserve">　</w:t>
      </w:r>
      <w:bookmarkEnd w:id="2431"/>
    </w:p>
    <w:p w:rsidR="002C4F6D" w:rsidRPr="006B5424" w:rsidRDefault="002C4F6D" w:rsidP="002C4F6D">
      <w:pPr>
        <w:pStyle w:val="Normal529"/>
        <w:snapToGrid w:val="0"/>
        <w:spacing w:line="286" w:lineRule="auto"/>
        <w:ind w:left="1701" w:hanging="397"/>
        <w:jc w:val="both"/>
        <w:textAlignment w:val="center"/>
        <w:rPr>
          <w:rFonts w:eastAsia="DengXian"/>
          <w:color w:val="000000" w:themeColor="text1"/>
        </w:rPr>
      </w:pPr>
      <w:bookmarkStart w:id="2432" w:name="RQ200211000003_2_H"/>
      <w:r w:rsidRPr="006B5424">
        <w:rPr>
          <w:color w:val="000000" w:themeColor="text1"/>
          <w:sz w:val="22"/>
        </w:rPr>
        <w:t>(2)</w:t>
      </w:r>
      <w:r w:rsidRPr="006B5424">
        <w:rPr>
          <w:color w:val="000000" w:themeColor="text1"/>
          <w:sz w:val="22"/>
        </w:rPr>
        <w:tab/>
      </w:r>
      <w:r w:rsidRPr="006B5424">
        <w:rPr>
          <w:rFonts w:hint="eastAsia"/>
          <w:color w:val="000000" w:themeColor="text1"/>
          <w:kern w:val="2"/>
          <w:sz w:val="22"/>
          <w:szCs w:val="22"/>
          <w:lang w:eastAsia="zh-TW"/>
        </w:rPr>
        <w:t>新聞自由屬於《憲法》保障的基本權利，對其限制必須符合目的正當、手段必要、須有法律依據及平等原則等。但這題作答依據是該立委對於「修法遏止假新聞」的作法提出疑慮，故</w:t>
      </w:r>
      <w:r w:rsidRPr="006B5424">
        <w:rPr>
          <w:rFonts w:hint="eastAsia"/>
          <w:color w:val="000000" w:themeColor="text1"/>
          <w:kern w:val="2"/>
          <w:sz w:val="22"/>
          <w:szCs w:val="22"/>
          <w:lang w:eastAsia="zh-TW"/>
        </w:rPr>
        <w:t>(A)(C)</w:t>
      </w:r>
      <w:r w:rsidRPr="006B5424">
        <w:rPr>
          <w:rFonts w:hint="eastAsia"/>
          <w:color w:val="000000" w:themeColor="text1"/>
          <w:kern w:val="2"/>
          <w:sz w:val="22"/>
          <w:szCs w:val="22"/>
          <w:lang w:eastAsia="zh-TW"/>
        </w:rPr>
        <w:t>無法消除該立委的疑慮，「更」必須符合</w:t>
      </w:r>
      <w:r w:rsidRPr="006B5424">
        <w:rPr>
          <w:rFonts w:hint="eastAsia"/>
          <w:color w:val="000000" w:themeColor="text1"/>
          <w:kern w:val="2"/>
          <w:sz w:val="22"/>
          <w:szCs w:val="22"/>
          <w:lang w:eastAsia="zh-TW"/>
        </w:rPr>
        <w:t>(B)(D)(E)</w:t>
      </w:r>
      <w:r w:rsidRPr="006B5424">
        <w:rPr>
          <w:rFonts w:hint="eastAsia"/>
          <w:color w:val="000000" w:themeColor="text1"/>
          <w:kern w:val="2"/>
          <w:sz w:val="22"/>
          <w:szCs w:val="22"/>
          <w:lang w:eastAsia="zh-TW"/>
        </w:rPr>
        <w:t>才行</w:t>
      </w:r>
      <w:r w:rsidRPr="006B5424">
        <w:rPr>
          <w:color w:val="000000" w:themeColor="text1"/>
          <w:sz w:val="22"/>
        </w:rPr>
        <w:t xml:space="preserve">　</w:t>
      </w:r>
      <w:bookmarkEnd w:id="2432"/>
      <w:bookmarkEnd w:id="2430"/>
    </w:p>
    <w:p w:rsidR="002C4F6D" w:rsidRPr="006B5424" w:rsidRDefault="002C4F6D" w:rsidP="002C4F6D">
      <w:pPr>
        <w:spacing w:line="286" w:lineRule="auto"/>
        <w:jc w:val="both"/>
        <w:rPr>
          <w:rFonts w:eastAsia="華康粗黑體"/>
          <w:color w:val="000000" w:themeColor="text1"/>
          <w:sz w:val="36"/>
          <w:highlight w:val="white"/>
        </w:rPr>
      </w:pPr>
    </w:p>
    <w:sectPr w:rsidR="002C4F6D" w:rsidRPr="006B5424" w:rsidSect="001318B3">
      <w:footerReference w:type="default" r:id="rId11"/>
      <w:pgSz w:w="11906" w:h="16838"/>
      <w:pgMar w:top="907" w:right="1134" w:bottom="907" w:left="1134" w:header="0" w:footer="510" w:gutter="0"/>
      <w:pgNumType w:fmt="numberInDash" w:start="63"/>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F6D" w:rsidRDefault="002C4F6D">
      <w:r>
        <w:separator/>
      </w:r>
    </w:p>
  </w:endnote>
  <w:endnote w:type="continuationSeparator" w:id="0">
    <w:p w:rsidR="002C4F6D" w:rsidRDefault="002C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Content>
      <w:p w:rsidR="002C4F6D" w:rsidRDefault="002C4F6D">
        <w:pPr>
          <w:pStyle w:val="a5"/>
          <w:jc w:val="center"/>
        </w:pPr>
        <w:r>
          <w:fldChar w:fldCharType="begin"/>
        </w:r>
        <w:r>
          <w:instrText>PAGE   \* MERGEFORMAT</w:instrText>
        </w:r>
        <w:r>
          <w:fldChar w:fldCharType="separate"/>
        </w:r>
        <w:r w:rsidR="006B5424" w:rsidRPr="006B5424">
          <w:rPr>
            <w:noProof/>
            <w:lang w:val="zh-CN"/>
          </w:rPr>
          <w:t>-</w:t>
        </w:r>
        <w:r w:rsidR="006B5424">
          <w:rPr>
            <w:noProof/>
          </w:rPr>
          <w:t xml:space="preserve"> 111 -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F6D" w:rsidRDefault="002C4F6D">
      <w:r>
        <w:separator/>
      </w:r>
    </w:p>
  </w:footnote>
  <w:footnote w:type="continuationSeparator" w:id="0">
    <w:p w:rsidR="002C4F6D" w:rsidRDefault="002C4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46"/>
    <w:rsid w:val="001318B3"/>
    <w:rsid w:val="002531B4"/>
    <w:rsid w:val="002C4F6D"/>
    <w:rsid w:val="00542546"/>
    <w:rsid w:val="006B5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4821B914"/>
  <w15:docId w15:val="{D7C690FD-036B-411D-94B0-A3BE66D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7">
    <w:name w:val="Normal_5_7"/>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4">
    <w:name w:val="Normal_7_4"/>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5">
    <w:name w:val="Normal_7_5"/>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0110">
    <w:name w:val="Normal_0_110"/>
    <w:qFormat/>
    <w:rsid w:val="00ED55CE"/>
    <w:pPr>
      <w:widowControl w:val="0"/>
      <w:snapToGrid w:val="0"/>
      <w:spacing w:line="286" w:lineRule="auto"/>
    </w:pPr>
    <w:rPr>
      <w:rFonts w:eastAsia="細明體"/>
      <w:sz w:val="24"/>
    </w:rPr>
  </w:style>
  <w:style w:type="paragraph" w:customStyle="1" w:styleId="Normal2110">
    <w:name w:val="Normal_2_110"/>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0132">
    <w:name w:val="Normal_0_132"/>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2132">
    <w:name w:val="Normal_2_132"/>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2133">
    <w:name w:val="Normal_2_133"/>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35">
    <w:name w:val="Normal_2_135"/>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36">
    <w:name w:val="Normal_2_136"/>
    <w:qFormat/>
    <w:rPr>
      <w:rFonts w:eastAsia="細明體"/>
      <w:sz w:val="24"/>
      <w:szCs w:val="24"/>
    </w:rPr>
  </w:style>
  <w:style w:type="paragraph" w:customStyle="1" w:styleId="Normal0137">
    <w:name w:val="Normal_0_137"/>
    <w:qFormat/>
    <w:rPr>
      <w:rFonts w:eastAsia="細明體"/>
      <w:sz w:val="24"/>
      <w:szCs w:val="24"/>
    </w:rPr>
  </w:style>
  <w:style w:type="paragraph" w:customStyle="1" w:styleId="Normal1137">
    <w:name w:val="Normal_1_137"/>
    <w:qFormat/>
    <w:rPr>
      <w:rFonts w:eastAsia="細明體"/>
      <w:sz w:val="24"/>
      <w:szCs w:val="24"/>
    </w:rPr>
  </w:style>
  <w:style w:type="paragraph" w:customStyle="1" w:styleId="Normal2137">
    <w:name w:val="Normal_2_137"/>
    <w:qFormat/>
    <w:rPr>
      <w:rFonts w:eastAsia="細明體"/>
      <w:sz w:val="24"/>
      <w:szCs w:val="24"/>
    </w:rPr>
  </w:style>
  <w:style w:type="paragraph" w:customStyle="1" w:styleId="Normal0138">
    <w:name w:val="Normal_0_138"/>
    <w:qFormat/>
    <w:rPr>
      <w:rFonts w:eastAsia="細明體"/>
      <w:sz w:val="24"/>
      <w:szCs w:val="24"/>
    </w:rPr>
  </w:style>
  <w:style w:type="paragraph" w:customStyle="1" w:styleId="Normal1138">
    <w:name w:val="Normal_1_138"/>
    <w:qFormat/>
    <w:rPr>
      <w:rFonts w:eastAsia="細明體"/>
      <w:sz w:val="24"/>
      <w:szCs w:val="24"/>
    </w:rPr>
  </w:style>
  <w:style w:type="paragraph" w:customStyle="1" w:styleId="Normal2138">
    <w:name w:val="Normal_2_138"/>
    <w:qFormat/>
    <w:rPr>
      <w:rFonts w:eastAsia="細明體"/>
      <w:sz w:val="24"/>
      <w:szCs w:val="24"/>
    </w:rPr>
  </w:style>
  <w:style w:type="paragraph" w:customStyle="1" w:styleId="Normal0139">
    <w:name w:val="Normal_0_139"/>
    <w:qFormat/>
    <w:rPr>
      <w:rFonts w:eastAsia="細明體"/>
      <w:sz w:val="24"/>
      <w:szCs w:val="24"/>
    </w:rPr>
  </w:style>
  <w:style w:type="paragraph" w:customStyle="1" w:styleId="Normal1139">
    <w:name w:val="Normal_1_139"/>
    <w:qFormat/>
    <w:rPr>
      <w:rFonts w:eastAsia="細明體"/>
      <w:sz w:val="24"/>
      <w:szCs w:val="24"/>
    </w:rPr>
  </w:style>
  <w:style w:type="paragraph" w:customStyle="1" w:styleId="Normal2139">
    <w:name w:val="Normal_2_139"/>
    <w:qFormat/>
    <w:rPr>
      <w:rFonts w:eastAsia="細明體"/>
      <w:sz w:val="24"/>
      <w:szCs w:val="24"/>
    </w:rPr>
  </w:style>
  <w:style w:type="paragraph" w:customStyle="1" w:styleId="Normal0140">
    <w:name w:val="Normal_0_140"/>
    <w:qFormat/>
    <w:rPr>
      <w:rFonts w:eastAsia="細明體"/>
      <w:sz w:val="24"/>
      <w:szCs w:val="24"/>
    </w:rPr>
  </w:style>
  <w:style w:type="paragraph" w:customStyle="1" w:styleId="Normal1140">
    <w:name w:val="Normal_1_140"/>
    <w:qFormat/>
    <w:rPr>
      <w:rFonts w:eastAsia="細明體"/>
      <w:sz w:val="24"/>
      <w:szCs w:val="24"/>
    </w:rPr>
  </w:style>
  <w:style w:type="paragraph" w:customStyle="1" w:styleId="Normal2140">
    <w:name w:val="Normal_2_140"/>
    <w:qFormat/>
    <w:rPr>
      <w:rFonts w:eastAsia="細明體"/>
      <w:sz w:val="24"/>
      <w:szCs w:val="24"/>
    </w:rPr>
  </w:style>
  <w:style w:type="paragraph" w:customStyle="1" w:styleId="Normal0141">
    <w:name w:val="Normal_0_141"/>
    <w:qFormat/>
    <w:rPr>
      <w:rFonts w:eastAsia="細明體"/>
      <w:sz w:val="24"/>
      <w:szCs w:val="24"/>
    </w:rPr>
  </w:style>
  <w:style w:type="paragraph" w:customStyle="1" w:styleId="Normal1141">
    <w:name w:val="Normal_1_141"/>
    <w:qFormat/>
    <w:rPr>
      <w:rFonts w:eastAsia="細明體"/>
      <w:sz w:val="24"/>
      <w:szCs w:val="24"/>
    </w:rPr>
  </w:style>
  <w:style w:type="paragraph" w:customStyle="1" w:styleId="Normal2141">
    <w:name w:val="Normal_2_141"/>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0142">
    <w:name w:val="Normal_0_142"/>
    <w:qFormat/>
    <w:rPr>
      <w:rFonts w:eastAsia="細明體"/>
      <w:sz w:val="24"/>
      <w:szCs w:val="24"/>
    </w:rPr>
  </w:style>
  <w:style w:type="paragraph" w:customStyle="1" w:styleId="Normal1142">
    <w:name w:val="Normal_1_142"/>
    <w:qFormat/>
    <w:rPr>
      <w:rFonts w:eastAsia="細明體"/>
      <w:sz w:val="24"/>
      <w:szCs w:val="24"/>
    </w:rPr>
  </w:style>
  <w:style w:type="paragraph" w:customStyle="1" w:styleId="Normal2142">
    <w:name w:val="Normal_2_142"/>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6">
    <w:name w:val="Normal_7_6"/>
    <w:qFormat/>
    <w:rPr>
      <w:rFonts w:eastAsia="細明體"/>
      <w:sz w:val="24"/>
      <w:szCs w:val="24"/>
    </w:rPr>
  </w:style>
  <w:style w:type="paragraph" w:customStyle="1" w:styleId="Normal0143">
    <w:name w:val="Normal_0_143"/>
    <w:qFormat/>
    <w:rPr>
      <w:rFonts w:eastAsia="細明體"/>
      <w:sz w:val="24"/>
      <w:szCs w:val="24"/>
    </w:rPr>
  </w:style>
  <w:style w:type="paragraph" w:customStyle="1" w:styleId="Normal1143">
    <w:name w:val="Normal_1_143"/>
    <w:qFormat/>
    <w:rPr>
      <w:rFonts w:eastAsia="細明體"/>
      <w:sz w:val="24"/>
      <w:szCs w:val="24"/>
    </w:rPr>
  </w:style>
  <w:style w:type="paragraph" w:customStyle="1" w:styleId="Normal2143">
    <w:name w:val="Normal_2_143"/>
    <w:qFormat/>
    <w:rPr>
      <w:rFonts w:eastAsia="細明體"/>
      <w:sz w:val="24"/>
      <w:szCs w:val="24"/>
    </w:rPr>
  </w:style>
  <w:style w:type="paragraph" w:customStyle="1" w:styleId="Normal324">
    <w:name w:val="Normal_3_24"/>
    <w:qFormat/>
    <w:rPr>
      <w:rFonts w:eastAsia="細明體"/>
      <w:sz w:val="24"/>
      <w:szCs w:val="24"/>
    </w:rPr>
  </w:style>
  <w:style w:type="paragraph" w:customStyle="1" w:styleId="Normal423">
    <w:name w:val="Normal_4_23"/>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0144">
    <w:name w:val="Normal_0_144"/>
    <w:qFormat/>
    <w:rPr>
      <w:rFonts w:eastAsia="細明體"/>
      <w:sz w:val="24"/>
      <w:szCs w:val="24"/>
    </w:rPr>
  </w:style>
  <w:style w:type="paragraph" w:customStyle="1" w:styleId="Normal1144">
    <w:name w:val="Normal_1_144"/>
    <w:qFormat/>
    <w:rPr>
      <w:rFonts w:eastAsia="細明體"/>
      <w:sz w:val="24"/>
      <w:szCs w:val="24"/>
    </w:rPr>
  </w:style>
  <w:style w:type="paragraph" w:customStyle="1" w:styleId="Normal2144">
    <w:name w:val="Normal_2_144"/>
    <w:qFormat/>
    <w:rPr>
      <w:rFonts w:eastAsia="細明體"/>
      <w:sz w:val="24"/>
      <w:szCs w:val="24"/>
    </w:rPr>
  </w:style>
  <w:style w:type="paragraph" w:customStyle="1" w:styleId="Normal325">
    <w:name w:val="Normal_3_25"/>
    <w:qFormat/>
    <w:rPr>
      <w:rFonts w:eastAsia="細明體"/>
      <w:sz w:val="24"/>
      <w:szCs w:val="24"/>
    </w:rPr>
  </w:style>
  <w:style w:type="paragraph" w:customStyle="1" w:styleId="Normal424">
    <w:name w:val="Normal_4_24"/>
    <w:qFormat/>
    <w:rPr>
      <w:rFonts w:eastAsia="細明體"/>
      <w:sz w:val="24"/>
      <w:szCs w:val="24"/>
    </w:rPr>
  </w:style>
  <w:style w:type="paragraph" w:customStyle="1" w:styleId="Normal523">
    <w:name w:val="Normal_5_23"/>
    <w:qFormat/>
    <w:rPr>
      <w:rFonts w:eastAsia="細明體"/>
      <w:sz w:val="24"/>
      <w:szCs w:val="24"/>
    </w:rPr>
  </w:style>
  <w:style w:type="paragraph" w:customStyle="1" w:styleId="Normal67">
    <w:name w:val="Normal_6_7"/>
    <w:qFormat/>
    <w:rPr>
      <w:rFonts w:eastAsia="細明體"/>
      <w:sz w:val="24"/>
      <w:szCs w:val="24"/>
    </w:rPr>
  </w:style>
  <w:style w:type="paragraph" w:customStyle="1" w:styleId="Normal77">
    <w:name w:val="Normal_7_7"/>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0145">
    <w:name w:val="Normal_0_145"/>
    <w:qFormat/>
    <w:rPr>
      <w:rFonts w:eastAsia="細明體"/>
      <w:sz w:val="24"/>
      <w:szCs w:val="24"/>
    </w:rPr>
  </w:style>
  <w:style w:type="paragraph" w:customStyle="1" w:styleId="Normal1145">
    <w:name w:val="Normal_1_145"/>
    <w:qFormat/>
    <w:rPr>
      <w:rFonts w:eastAsia="細明體"/>
      <w:sz w:val="24"/>
      <w:szCs w:val="24"/>
    </w:rPr>
  </w:style>
  <w:style w:type="paragraph" w:customStyle="1" w:styleId="Normal2145">
    <w:name w:val="Normal_2_145"/>
    <w:qFormat/>
    <w:rPr>
      <w:rFonts w:eastAsia="細明體"/>
      <w:sz w:val="24"/>
      <w:szCs w:val="24"/>
    </w:rPr>
  </w:style>
  <w:style w:type="paragraph" w:customStyle="1" w:styleId="Normal326">
    <w:name w:val="Normal_3_26"/>
    <w:qFormat/>
    <w:rPr>
      <w:rFonts w:eastAsia="細明體"/>
      <w:sz w:val="24"/>
      <w:szCs w:val="24"/>
    </w:rPr>
  </w:style>
  <w:style w:type="paragraph" w:customStyle="1" w:styleId="Normal425">
    <w:name w:val="Normal_4_25"/>
    <w:qFormat/>
    <w:rPr>
      <w:rFonts w:eastAsia="細明體"/>
      <w:sz w:val="24"/>
      <w:szCs w:val="24"/>
    </w:rPr>
  </w:style>
  <w:style w:type="paragraph" w:customStyle="1" w:styleId="Normal524">
    <w:name w:val="Normal_5_24"/>
    <w:qFormat/>
    <w:rPr>
      <w:rFonts w:eastAsia="細明體"/>
      <w:sz w:val="24"/>
      <w:szCs w:val="24"/>
    </w:rPr>
  </w:style>
  <w:style w:type="paragraph" w:customStyle="1" w:styleId="Normal0146">
    <w:name w:val="Normal_0_146"/>
    <w:qFormat/>
    <w:rPr>
      <w:rFonts w:eastAsia="細明體"/>
      <w:sz w:val="24"/>
      <w:szCs w:val="24"/>
    </w:rPr>
  </w:style>
  <w:style w:type="paragraph" w:customStyle="1" w:styleId="Normal1146">
    <w:name w:val="Normal_1_146"/>
    <w:qFormat/>
    <w:rPr>
      <w:rFonts w:eastAsia="細明體"/>
      <w:sz w:val="24"/>
      <w:szCs w:val="24"/>
    </w:rPr>
  </w:style>
  <w:style w:type="paragraph" w:customStyle="1" w:styleId="Normal2146">
    <w:name w:val="Normal_2_146"/>
    <w:qFormat/>
    <w:rPr>
      <w:rFonts w:eastAsia="細明體"/>
      <w:sz w:val="24"/>
      <w:szCs w:val="24"/>
    </w:rPr>
  </w:style>
  <w:style w:type="paragraph" w:customStyle="1" w:styleId="Normal327">
    <w:name w:val="Normal_3_27"/>
    <w:qFormat/>
    <w:rPr>
      <w:rFonts w:eastAsia="細明體"/>
      <w:sz w:val="24"/>
      <w:szCs w:val="24"/>
    </w:rPr>
  </w:style>
  <w:style w:type="paragraph" w:customStyle="1" w:styleId="Normal426">
    <w:name w:val="Normal_4_26"/>
    <w:qFormat/>
    <w:rPr>
      <w:rFonts w:eastAsia="細明體"/>
      <w:sz w:val="24"/>
      <w:szCs w:val="24"/>
    </w:rPr>
  </w:style>
  <w:style w:type="paragraph" w:customStyle="1" w:styleId="Normal525">
    <w:name w:val="Normal_5_25"/>
    <w:qFormat/>
    <w:rPr>
      <w:rFonts w:eastAsia="細明體"/>
      <w:sz w:val="24"/>
      <w:szCs w:val="24"/>
    </w:rPr>
  </w:style>
  <w:style w:type="paragraph" w:customStyle="1" w:styleId="Normal68">
    <w:name w:val="Normal_6_8"/>
    <w:qFormat/>
    <w:rPr>
      <w:rFonts w:eastAsia="細明體"/>
      <w:sz w:val="24"/>
      <w:szCs w:val="24"/>
    </w:rPr>
  </w:style>
  <w:style w:type="paragraph" w:customStyle="1" w:styleId="Normal78">
    <w:name w:val="Normal_7_8"/>
    <w:qFormat/>
    <w:rPr>
      <w:rFonts w:eastAsia="細明體"/>
      <w:sz w:val="24"/>
      <w:szCs w:val="24"/>
    </w:rPr>
  </w:style>
  <w:style w:type="paragraph" w:customStyle="1" w:styleId="Normal0147">
    <w:name w:val="Normal_0_147"/>
    <w:qFormat/>
    <w:rPr>
      <w:rFonts w:eastAsia="細明體"/>
      <w:sz w:val="24"/>
      <w:szCs w:val="24"/>
    </w:rPr>
  </w:style>
  <w:style w:type="paragraph" w:customStyle="1" w:styleId="Normal1147">
    <w:name w:val="Normal_1_147"/>
    <w:qFormat/>
    <w:rPr>
      <w:rFonts w:eastAsia="細明體"/>
      <w:sz w:val="24"/>
      <w:szCs w:val="24"/>
    </w:rPr>
  </w:style>
  <w:style w:type="paragraph" w:customStyle="1" w:styleId="Normal2147">
    <w:name w:val="Normal_2_147"/>
    <w:qFormat/>
    <w:rPr>
      <w:rFonts w:eastAsia="細明體"/>
      <w:sz w:val="24"/>
      <w:szCs w:val="24"/>
    </w:rPr>
  </w:style>
  <w:style w:type="paragraph" w:customStyle="1" w:styleId="Normal328">
    <w:name w:val="Normal_3_28"/>
    <w:qFormat/>
    <w:rPr>
      <w:rFonts w:eastAsia="細明體"/>
      <w:sz w:val="24"/>
      <w:szCs w:val="24"/>
    </w:rPr>
  </w:style>
  <w:style w:type="paragraph" w:customStyle="1" w:styleId="Normal427">
    <w:name w:val="Normal_4_27"/>
    <w:qFormat/>
    <w:rPr>
      <w:rFonts w:eastAsia="細明體"/>
      <w:sz w:val="24"/>
      <w:szCs w:val="24"/>
    </w:rPr>
  </w:style>
  <w:style w:type="paragraph" w:customStyle="1" w:styleId="Normal526">
    <w:name w:val="Normal_5_26"/>
    <w:qFormat/>
    <w:rPr>
      <w:rFonts w:eastAsia="細明體"/>
      <w:sz w:val="24"/>
      <w:szCs w:val="24"/>
    </w:rPr>
  </w:style>
  <w:style w:type="paragraph" w:customStyle="1" w:styleId="Normal0148">
    <w:name w:val="Normal_0_148"/>
    <w:qFormat/>
    <w:rPr>
      <w:rFonts w:eastAsia="細明體"/>
      <w:sz w:val="24"/>
      <w:szCs w:val="24"/>
    </w:rPr>
  </w:style>
  <w:style w:type="paragraph" w:customStyle="1" w:styleId="Normal1148">
    <w:name w:val="Normal_1_148"/>
    <w:qFormat/>
    <w:rPr>
      <w:rFonts w:eastAsia="細明體"/>
      <w:sz w:val="24"/>
      <w:szCs w:val="24"/>
    </w:rPr>
  </w:style>
  <w:style w:type="paragraph" w:customStyle="1" w:styleId="Normal2148">
    <w:name w:val="Normal_2_148"/>
    <w:qFormat/>
    <w:rPr>
      <w:rFonts w:eastAsia="細明體"/>
      <w:sz w:val="24"/>
      <w:szCs w:val="24"/>
    </w:rPr>
  </w:style>
  <w:style w:type="paragraph" w:customStyle="1" w:styleId="Normal428">
    <w:name w:val="Normal_4_28"/>
    <w:qFormat/>
    <w:rPr>
      <w:rFonts w:eastAsia="細明體"/>
      <w:sz w:val="24"/>
      <w:szCs w:val="24"/>
    </w:rPr>
  </w:style>
  <w:style w:type="paragraph" w:customStyle="1" w:styleId="Normal329">
    <w:name w:val="Normal_3_29"/>
    <w:qFormat/>
    <w:rsid w:val="000C133B"/>
    <w:pPr>
      <w:widowControl w:val="0"/>
      <w:snapToGrid w:val="0"/>
      <w:spacing w:line="286" w:lineRule="auto"/>
    </w:pPr>
    <w:rPr>
      <w:rFonts w:eastAsia="細明體"/>
      <w:sz w:val="24"/>
    </w:rPr>
  </w:style>
  <w:style w:type="paragraph" w:customStyle="1" w:styleId="Normal527">
    <w:name w:val="Normal_5_27"/>
    <w:qFormat/>
    <w:rPr>
      <w:rFonts w:eastAsia="細明體"/>
      <w:sz w:val="24"/>
      <w:szCs w:val="24"/>
    </w:rPr>
  </w:style>
  <w:style w:type="paragraph" w:customStyle="1" w:styleId="Normal69">
    <w:name w:val="Normal_6_9"/>
    <w:qFormat/>
    <w:rPr>
      <w:rFonts w:eastAsia="細明體"/>
      <w:sz w:val="24"/>
      <w:szCs w:val="24"/>
    </w:rPr>
  </w:style>
  <w:style w:type="paragraph" w:customStyle="1" w:styleId="Normal79">
    <w:name w:val="Normal_7_9"/>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0">
    <w:name w:val="Normal_9_0"/>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149">
    <w:name w:val="Normal_0_149"/>
    <w:qFormat/>
    <w:rPr>
      <w:rFonts w:eastAsia="細明體"/>
      <w:sz w:val="24"/>
      <w:szCs w:val="24"/>
    </w:rPr>
  </w:style>
  <w:style w:type="paragraph" w:customStyle="1" w:styleId="Normal1149">
    <w:name w:val="Normal_1_149"/>
    <w:qFormat/>
    <w:rPr>
      <w:rFonts w:eastAsia="細明體"/>
      <w:sz w:val="24"/>
      <w:szCs w:val="24"/>
    </w:rPr>
  </w:style>
  <w:style w:type="paragraph" w:customStyle="1" w:styleId="Normal2149">
    <w:name w:val="Normal_2_149"/>
    <w:qFormat/>
    <w:rPr>
      <w:rFonts w:eastAsia="細明體"/>
      <w:sz w:val="24"/>
      <w:szCs w:val="24"/>
    </w:rPr>
  </w:style>
  <w:style w:type="paragraph" w:customStyle="1" w:styleId="Normal330">
    <w:name w:val="Normal_3_30"/>
    <w:qFormat/>
    <w:rPr>
      <w:rFonts w:eastAsia="細明體"/>
      <w:sz w:val="24"/>
      <w:szCs w:val="24"/>
    </w:rPr>
  </w:style>
  <w:style w:type="paragraph" w:customStyle="1" w:styleId="Normal429">
    <w:name w:val="Normal_4_29"/>
    <w:qFormat/>
    <w:rPr>
      <w:rFonts w:eastAsia="細明體"/>
      <w:sz w:val="24"/>
      <w:szCs w:val="24"/>
    </w:rPr>
  </w:style>
  <w:style w:type="paragraph" w:customStyle="1" w:styleId="Normal528">
    <w:name w:val="Normal_5_28"/>
    <w:qFormat/>
    <w:rPr>
      <w:rFonts w:eastAsia="細明體"/>
      <w:sz w:val="24"/>
      <w:szCs w:val="24"/>
    </w:rPr>
  </w:style>
  <w:style w:type="paragraph" w:customStyle="1" w:styleId="Normal610">
    <w:name w:val="Normal_6_10"/>
    <w:qFormat/>
    <w:rPr>
      <w:rFonts w:eastAsia="細明體"/>
      <w:sz w:val="24"/>
      <w:szCs w:val="24"/>
    </w:rPr>
  </w:style>
  <w:style w:type="paragraph" w:customStyle="1" w:styleId="Normal81">
    <w:name w:val="Normal_8_1"/>
    <w:qFormat/>
    <w:rPr>
      <w:rFonts w:eastAsia="細明體"/>
      <w:sz w:val="24"/>
      <w:szCs w:val="24"/>
    </w:rPr>
  </w:style>
  <w:style w:type="paragraph" w:customStyle="1" w:styleId="Normal710">
    <w:name w:val="Normal_7_10"/>
    <w:qFormat/>
    <w:rsid w:val="002116CE"/>
    <w:pPr>
      <w:widowControl w:val="0"/>
      <w:textAlignment w:val="center"/>
    </w:pPr>
    <w:rPr>
      <w:rFonts w:eastAsia="細明體"/>
      <w:sz w:val="24"/>
    </w:rPr>
  </w:style>
  <w:style w:type="table" w:customStyle="1" w:styleId="TableGrid0">
    <w:name w:val="Table Grid_0"/>
    <w:basedOn w:val="a1"/>
    <w:uiPriority w:val="59"/>
    <w:rsid w:val="00711920"/>
    <w:rPr>
      <w:rFonts w:eastAsia="細明體"/>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91">
    <w:name w:val="Normal_9_1"/>
    <w:qFormat/>
    <w:rPr>
      <w:rFonts w:eastAsia="細明體"/>
      <w:sz w:val="24"/>
      <w:szCs w:val="24"/>
    </w:rPr>
  </w:style>
  <w:style w:type="paragraph" w:customStyle="1" w:styleId="Normal0150">
    <w:name w:val="Normal_0_150"/>
    <w:qFormat/>
    <w:rPr>
      <w:rFonts w:eastAsia="細明體"/>
      <w:sz w:val="24"/>
      <w:szCs w:val="24"/>
    </w:rPr>
  </w:style>
  <w:style w:type="paragraph" w:customStyle="1" w:styleId="Normal1150">
    <w:name w:val="Normal_1_150"/>
    <w:qFormat/>
    <w:rPr>
      <w:rFonts w:eastAsia="細明體"/>
      <w:sz w:val="24"/>
      <w:szCs w:val="24"/>
    </w:rPr>
  </w:style>
  <w:style w:type="paragraph" w:customStyle="1" w:styleId="Normal2150">
    <w:name w:val="Normal_2_150"/>
    <w:qFormat/>
    <w:rPr>
      <w:rFonts w:eastAsia="細明體"/>
      <w:sz w:val="24"/>
      <w:szCs w:val="24"/>
    </w:rPr>
  </w:style>
  <w:style w:type="paragraph" w:customStyle="1" w:styleId="Normal331">
    <w:name w:val="Normal_3_31"/>
    <w:qFormat/>
    <w:rPr>
      <w:rFonts w:eastAsia="細明體"/>
      <w:sz w:val="24"/>
      <w:szCs w:val="24"/>
    </w:rPr>
  </w:style>
  <w:style w:type="paragraph" w:customStyle="1" w:styleId="Normal430">
    <w:name w:val="Normal_4_30"/>
    <w:qFormat/>
    <w:rPr>
      <w:rFonts w:eastAsia="細明體"/>
      <w:sz w:val="24"/>
      <w:szCs w:val="24"/>
    </w:rPr>
  </w:style>
  <w:style w:type="paragraph" w:customStyle="1" w:styleId="Normal529">
    <w:name w:val="Normal_5_29"/>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C1E20-8D68-479D-8944-1224B121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49</Pages>
  <Words>10020</Words>
  <Characters>57119</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67005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礎瑩#380</cp:lastModifiedBy>
  <cp:revision>16</cp:revision>
  <dcterms:created xsi:type="dcterms:W3CDTF">2018-06-29T03:05:00Z</dcterms:created>
  <dcterms:modified xsi:type="dcterms:W3CDTF">2020-06-17T03:23:00Z</dcterms:modified>
</cp:coreProperties>
</file>