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QUERIES USED:</w:t>
      </w:r>
    </w:p>
    <w:p>
      <w:pPr>
        <w:pStyle w:val="Body"/>
        <w:bidi w:val="0"/>
      </w:pPr>
      <w:r>
        <w:rPr>
          <w:rtl w:val="0"/>
          <w:lang w:val="en-US"/>
        </w:rPr>
        <w:t>A) SELECT * FROM products WHERE productCode = 1949;</w:t>
      </w:r>
    </w:p>
    <w:p>
      <w:pPr>
        <w:pStyle w:val="Body"/>
        <w:bidi w:val="0"/>
      </w:pPr>
      <w:r>
        <w:rPr>
          <w:rtl w:val="0"/>
          <w:lang w:val="en-US"/>
        </w:rPr>
        <w:t>B) SELECT * FROM products ORDER BY productCode DESC LIMIT 1, 1</w:t>
      </w:r>
      <w:r>
        <w:rPr>
          <w:rtl w:val="0"/>
          <w:lang w:val="en-US"/>
        </w:rPr>
        <w:t>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RESULT:</w:t>
      </w:r>
    </w:p>
    <w:p>
      <w:pPr>
        <w:pStyle w:val="Body"/>
        <w:bidi w:val="0"/>
      </w:pPr>
      <w:r>
        <w:rPr>
          <w:rtl w:val="0"/>
          <w:lang w:val="en-US"/>
        </w:rPr>
        <w:t>Both queries returned the same values:</w:t>
      </w:r>
    </w:p>
    <w:p>
      <w:pPr>
        <w:pStyle w:val="Body"/>
        <w:bidi w:val="0"/>
      </w:pPr>
      <w:r>
        <w:rPr>
          <w:rtl w:val="0"/>
          <w:lang w:val="fr-FR"/>
        </w:rPr>
        <w:t>productCode</w:t>
        <w:tab/>
        <w:t>productName</w:t>
        <w:tab/>
        <w:t>productLine</w:t>
        <w:tab/>
        <w:t>productScale</w:t>
        <w:tab/>
        <w:t>productVendor</w:t>
        <w:tab/>
        <w:t>productDescription</w:t>
      </w:r>
    </w:p>
    <w:p>
      <w:pPr>
        <w:pStyle w:val="Body"/>
        <w:bidi w:val="0"/>
      </w:pPr>
      <w:r>
        <w:rPr>
          <w:rtl w:val="0"/>
          <w:lang w:val="en-US"/>
        </w:rPr>
        <w:t>1949</w:t>
        <w:tab/>
        <w:t>1952 Alpine Renault 1300</w:t>
        <w:tab/>
        <w:t>Classic Cars</w:t>
        <w:tab/>
        <w:t>1:10</w:t>
        <w:tab/>
        <w:t>Classic Metal Creations</w:t>
        <w:tab/>
        <w:t>Turnable front wheels; steering function; detailed interior; detailed engine;opening hood; opening trunk; opening doors; and detailed chassis.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Performance:</w:t>
      </w:r>
    </w:p>
    <w:p>
      <w:pPr>
        <w:pStyle w:val="Body"/>
        <w:bidi w:val="0"/>
      </w:pPr>
      <w:r>
        <w:rPr>
          <w:rtl w:val="0"/>
        </w:rPr>
        <w:t>A) 9ms</w:t>
      </w:r>
    </w:p>
    <w:p>
      <w:pPr>
        <w:pStyle w:val="Body"/>
        <w:bidi w:val="0"/>
      </w:pPr>
      <w:r>
        <w:rPr>
          <w:rtl w:val="0"/>
        </w:rPr>
        <w:t>B) 5ms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ANSWERS TO WRITTEN QUESTIONS</w:t>
      </w:r>
    </w:p>
    <w:p>
      <w:pPr>
        <w:pStyle w:val="Body"/>
        <w:bidi w:val="0"/>
      </w:pPr>
      <w:r>
        <w:rPr>
          <w:rtl w:val="0"/>
          <w:lang w:val="en-US"/>
        </w:rPr>
        <w:t>1. I wrote the first query in a manner that explicitly queries for the row(s) corresponding to productCode 1949. I knew the database is small I did not concern myself with performance.</w:t>
      </w:r>
    </w:p>
    <w:p>
      <w:pPr>
        <w:pStyle w:val="Body"/>
        <w:bidi w:val="0"/>
      </w:pPr>
      <w:r>
        <w:rPr>
          <w:rtl w:val="0"/>
          <w:lang w:val="en-US"/>
        </w:rPr>
        <w:t>Nonetheless I was able to improve the performance for Query B by ordering the returned values by productCode and extracting only the second row.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further improve performance for a large dataset, I would set the productCode as an Index.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I chose MySQL for the backend as it is widely-used, highly reputable and open-source RDBMS with which I am most familiar.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