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55E2E" w14:textId="77777777" w:rsidR="00E14FC0" w:rsidRDefault="00E14FC0">
      <w:pPr>
        <w:spacing w:line="276" w:lineRule="auto"/>
        <w:rPr>
          <w:rFonts w:ascii="Times New Roman" w:hAnsi="Times New Roman"/>
          <w:sz w:val="24"/>
          <w:szCs w:val="24"/>
        </w:rPr>
      </w:pPr>
    </w:p>
    <w:p w14:paraId="6A1AD88F" w14:textId="77777777" w:rsidR="00E14FC0" w:rsidRDefault="00E14FC0">
      <w:pPr>
        <w:spacing w:line="276" w:lineRule="auto"/>
        <w:rPr>
          <w:rFonts w:ascii="Times New Roman" w:hAnsi="Times New Roman"/>
          <w:sz w:val="24"/>
          <w:szCs w:val="24"/>
        </w:rPr>
      </w:pPr>
    </w:p>
    <w:p w14:paraId="22F2DB97" w14:textId="77777777" w:rsidR="00E14FC0" w:rsidRDefault="00E14FC0">
      <w:pPr>
        <w:spacing w:line="276" w:lineRule="auto"/>
        <w:rPr>
          <w:rFonts w:ascii="Times New Roman" w:hAnsi="Times New Roman"/>
          <w:sz w:val="24"/>
          <w:szCs w:val="24"/>
        </w:rPr>
      </w:pPr>
    </w:p>
    <w:p w14:paraId="59DEEA13" w14:textId="77777777" w:rsidR="00E14FC0" w:rsidRDefault="00E14FC0">
      <w:pPr>
        <w:spacing w:line="276" w:lineRule="auto"/>
        <w:rPr>
          <w:rFonts w:ascii="Times New Roman" w:hAnsi="Times New Roman"/>
          <w:sz w:val="24"/>
          <w:szCs w:val="24"/>
        </w:rPr>
      </w:pPr>
    </w:p>
    <w:p w14:paraId="57C6B9E9" w14:textId="77777777" w:rsidR="00E14FC0" w:rsidRDefault="00000000">
      <w:pPr>
        <w:spacing w:line="276" w:lineRule="auto"/>
        <w:jc w:val="center"/>
        <w:rPr>
          <w:rFonts w:ascii="Times New Roman" w:hAnsi="Times New Roman"/>
          <w:sz w:val="24"/>
          <w:szCs w:val="24"/>
        </w:rPr>
      </w:pPr>
      <w:r>
        <w:rPr>
          <w:rFonts w:ascii="Times New Roman" w:hAnsi="Times New Roman"/>
          <w:sz w:val="24"/>
          <w:szCs w:val="24"/>
        </w:rPr>
        <w:t>Project 3: Data Manipulation with Pandas</w:t>
      </w:r>
    </w:p>
    <w:p w14:paraId="7DD705C5" w14:textId="77777777" w:rsidR="00E14FC0" w:rsidRDefault="00000000">
      <w:pPr>
        <w:spacing w:line="276" w:lineRule="auto"/>
        <w:jc w:val="center"/>
        <w:rPr>
          <w:rFonts w:ascii="Times New Roman" w:hAnsi="Times New Roman"/>
          <w:sz w:val="24"/>
          <w:szCs w:val="24"/>
        </w:rPr>
      </w:pPr>
      <w:r>
        <w:rPr>
          <w:rFonts w:ascii="Times New Roman" w:hAnsi="Times New Roman"/>
          <w:sz w:val="24"/>
          <w:szCs w:val="24"/>
        </w:rPr>
        <w:t>John Wesley Mathis</w:t>
      </w:r>
    </w:p>
    <w:p w14:paraId="3D054683" w14:textId="77777777" w:rsidR="00E14FC0" w:rsidRDefault="00000000">
      <w:pPr>
        <w:spacing w:line="276" w:lineRule="auto"/>
        <w:jc w:val="center"/>
        <w:rPr>
          <w:rFonts w:ascii="Times New Roman" w:hAnsi="Times New Roman"/>
          <w:sz w:val="24"/>
          <w:szCs w:val="24"/>
        </w:rPr>
      </w:pPr>
      <w:r>
        <w:rPr>
          <w:rFonts w:ascii="Times New Roman" w:hAnsi="Times New Roman"/>
          <w:sz w:val="24"/>
          <w:szCs w:val="24"/>
        </w:rPr>
        <w:t>Dr. Anthony Choi</w:t>
      </w:r>
    </w:p>
    <w:p w14:paraId="0E6ED175" w14:textId="1EF322A3" w:rsidR="00E14FC0" w:rsidRDefault="00000000">
      <w:pPr>
        <w:spacing w:line="276" w:lineRule="auto"/>
        <w:jc w:val="center"/>
        <w:rPr>
          <w:rFonts w:ascii="Times New Roman" w:hAnsi="Times New Roman"/>
          <w:sz w:val="24"/>
          <w:szCs w:val="24"/>
        </w:rPr>
      </w:pPr>
      <w:r>
        <w:rPr>
          <w:rFonts w:ascii="Times New Roman" w:hAnsi="Times New Roman"/>
          <w:sz w:val="24"/>
          <w:szCs w:val="24"/>
        </w:rPr>
        <w:t xml:space="preserve">June </w:t>
      </w:r>
      <w:r w:rsidR="00BB25B0">
        <w:rPr>
          <w:rFonts w:ascii="Times New Roman" w:hAnsi="Times New Roman"/>
          <w:sz w:val="24"/>
          <w:szCs w:val="24"/>
        </w:rPr>
        <w:t>08</w:t>
      </w:r>
      <w:r>
        <w:rPr>
          <w:rFonts w:ascii="Times New Roman" w:hAnsi="Times New Roman"/>
          <w:sz w:val="24"/>
          <w:szCs w:val="24"/>
        </w:rPr>
        <w:t>, 2024</w:t>
      </w:r>
    </w:p>
    <w:p w14:paraId="4C661C04" w14:textId="77777777" w:rsidR="00E14FC0" w:rsidRDefault="00000000">
      <w:pPr>
        <w:spacing w:line="276" w:lineRule="auto"/>
        <w:jc w:val="center"/>
        <w:rPr>
          <w:rFonts w:ascii="Times New Roman" w:hAnsi="Times New Roman"/>
          <w:sz w:val="24"/>
          <w:szCs w:val="24"/>
        </w:rPr>
      </w:pPr>
      <w:r>
        <w:rPr>
          <w:rFonts w:ascii="Times New Roman" w:hAnsi="Times New Roman"/>
          <w:sz w:val="24"/>
          <w:szCs w:val="24"/>
        </w:rPr>
        <w:t>ECE/SSE 591, Summer 2024</w:t>
      </w:r>
    </w:p>
    <w:sdt>
      <w:sdtPr>
        <w:rPr>
          <w:rFonts w:ascii="Calibri" w:hAnsi="Calibri"/>
          <w:b w:val="0"/>
          <w:bCs w:val="0"/>
          <w:color w:val="auto"/>
          <w:sz w:val="22"/>
          <w:szCs w:val="22"/>
        </w:rPr>
        <w:id w:val="-981083121"/>
        <w:docPartObj>
          <w:docPartGallery w:val="Table of Contents"/>
          <w:docPartUnique/>
        </w:docPartObj>
      </w:sdtPr>
      <w:sdtContent>
        <w:p w14:paraId="044DAD3C" w14:textId="77777777" w:rsidR="00E14FC0" w:rsidRDefault="00000000">
          <w:pPr>
            <w:pStyle w:val="TOCHeading"/>
          </w:pPr>
          <w:r>
            <w:br w:type="page"/>
          </w:r>
          <w:r>
            <w:lastRenderedPageBreak/>
            <w:t>Table of Contents:</w:t>
          </w:r>
        </w:p>
        <w:p w14:paraId="32FB79DD" w14:textId="77777777" w:rsidR="00E14FC0" w:rsidRDefault="00000000">
          <w:pPr>
            <w:pStyle w:val="TOC1"/>
            <w:tabs>
              <w:tab w:val="right" w:leader="dot" w:pos="9968"/>
            </w:tabs>
          </w:pPr>
          <w:r>
            <w:fldChar w:fldCharType="begin"/>
          </w:r>
          <w:r>
            <w:rPr>
              <w:rStyle w:val="IndexLink"/>
            </w:rPr>
            <w:instrText xml:space="preserve"> TOC \o "1-3" \h</w:instrText>
          </w:r>
          <w:r>
            <w:rPr>
              <w:rStyle w:val="IndexLink"/>
            </w:rPr>
            <w:fldChar w:fldCharType="separate"/>
          </w:r>
          <w:hyperlink w:anchor="__RefHeading___Toc2569_331549091">
            <w:r>
              <w:rPr>
                <w:rStyle w:val="IndexLink"/>
              </w:rPr>
              <w:t>Deliverable Table</w:t>
            </w:r>
            <w:r>
              <w:rPr>
                <w:rStyle w:val="IndexLink"/>
              </w:rPr>
              <w:tab/>
              <w:t>4</w:t>
            </w:r>
          </w:hyperlink>
        </w:p>
        <w:p w14:paraId="747EED6C" w14:textId="77777777" w:rsidR="00E14FC0" w:rsidRDefault="00000000">
          <w:pPr>
            <w:pStyle w:val="TOC1"/>
            <w:tabs>
              <w:tab w:val="right" w:leader="dot" w:pos="9968"/>
            </w:tabs>
          </w:pPr>
          <w:hyperlink w:anchor="__RefHeading___Toc2573_331549091">
            <w:r>
              <w:rPr>
                <w:rStyle w:val="IndexLink"/>
              </w:rPr>
              <w:t>1. Introduction</w:t>
            </w:r>
            <w:r>
              <w:rPr>
                <w:rStyle w:val="IndexLink"/>
              </w:rPr>
              <w:tab/>
              <w:t>5</w:t>
            </w:r>
          </w:hyperlink>
        </w:p>
        <w:p w14:paraId="446735C8" w14:textId="77777777" w:rsidR="00E14FC0" w:rsidRDefault="00000000">
          <w:pPr>
            <w:pStyle w:val="TOC1"/>
            <w:tabs>
              <w:tab w:val="right" w:leader="dot" w:pos="9968"/>
            </w:tabs>
          </w:pPr>
          <w:hyperlink w:anchor="__RefHeading___Toc2577_331549091">
            <w:r>
              <w:rPr>
                <w:rStyle w:val="IndexLink"/>
              </w:rPr>
              <w:t>2. Top Movie Data Analysis</w:t>
            </w:r>
            <w:r>
              <w:rPr>
                <w:rStyle w:val="IndexLink"/>
              </w:rPr>
              <w:tab/>
              <w:t>6</w:t>
            </w:r>
          </w:hyperlink>
        </w:p>
        <w:p w14:paraId="468702B6" w14:textId="77777777" w:rsidR="00E14FC0" w:rsidRDefault="00000000">
          <w:pPr>
            <w:pStyle w:val="TOC1"/>
            <w:tabs>
              <w:tab w:val="right" w:leader="dot" w:pos="9968"/>
            </w:tabs>
          </w:pPr>
          <w:hyperlink w:anchor="__RefHeading___Toc2609_331549091">
            <w:r>
              <w:rPr>
                <w:rStyle w:val="IndexLink"/>
              </w:rPr>
              <w:t>3. Conclusion</w:t>
            </w:r>
            <w:r>
              <w:rPr>
                <w:rStyle w:val="IndexLink"/>
              </w:rPr>
              <w:tab/>
              <w:t>7</w:t>
            </w:r>
          </w:hyperlink>
        </w:p>
        <w:p w14:paraId="447FDDC7" w14:textId="77777777" w:rsidR="00E14FC0" w:rsidRDefault="00000000">
          <w:pPr>
            <w:pStyle w:val="TOC1"/>
            <w:tabs>
              <w:tab w:val="right" w:leader="dot" w:pos="9968"/>
            </w:tabs>
          </w:pPr>
          <w:hyperlink w:anchor="__RefHeading___Toc3692_331549091">
            <w:r>
              <w:rPr>
                <w:rStyle w:val="IndexLink"/>
              </w:rPr>
              <w:t>References</w:t>
            </w:r>
            <w:r>
              <w:rPr>
                <w:rStyle w:val="IndexLink"/>
              </w:rPr>
              <w:tab/>
              <w:t>8</w:t>
            </w:r>
          </w:hyperlink>
          <w:r>
            <w:rPr>
              <w:rStyle w:val="IndexLink"/>
            </w:rPr>
            <w:fldChar w:fldCharType="end"/>
          </w:r>
        </w:p>
      </w:sdtContent>
    </w:sdt>
    <w:p w14:paraId="786BF714" w14:textId="77777777" w:rsidR="00E14FC0" w:rsidRDefault="00E14FC0">
      <w:pPr>
        <w:spacing w:line="276" w:lineRule="auto"/>
        <w:rPr>
          <w:rFonts w:ascii="Times New Roman" w:hAnsi="Times New Roman"/>
          <w:sz w:val="24"/>
          <w:szCs w:val="24"/>
        </w:rPr>
      </w:pPr>
    </w:p>
    <w:p w14:paraId="60F2A7A9" w14:textId="77777777" w:rsidR="00E14FC0" w:rsidRDefault="00000000">
      <w:pPr>
        <w:spacing w:line="276" w:lineRule="auto"/>
        <w:rPr>
          <w:rFonts w:ascii="Times New Roman" w:hAnsi="Times New Roman"/>
          <w:sz w:val="24"/>
          <w:szCs w:val="24"/>
        </w:rPr>
      </w:pPr>
      <w:r>
        <w:br w:type="page"/>
      </w:r>
    </w:p>
    <w:p w14:paraId="5816DFBA" w14:textId="77777777" w:rsidR="00E14FC0" w:rsidRDefault="00000000">
      <w:pPr>
        <w:pStyle w:val="FigureIndexHeading"/>
        <w:spacing w:before="0"/>
      </w:pPr>
      <w:r>
        <w:lastRenderedPageBreak/>
        <w:t>Table of Figures:</w:t>
      </w:r>
    </w:p>
    <w:p w14:paraId="0091BA8A" w14:textId="77777777" w:rsidR="00E14FC0" w:rsidRDefault="00E14FC0">
      <w:pPr>
        <w:pStyle w:val="BodyText"/>
      </w:pPr>
    </w:p>
    <w:p w14:paraId="71ADFD0C" w14:textId="77777777" w:rsidR="00E14FC0" w:rsidRDefault="00000000">
      <w:pPr>
        <w:spacing w:line="276" w:lineRule="auto"/>
        <w:rPr>
          <w:rFonts w:ascii="Times New Roman" w:hAnsi="Times New Roman"/>
          <w:sz w:val="24"/>
          <w:szCs w:val="24"/>
        </w:rPr>
      </w:pPr>
      <w:r>
        <w:br w:type="page"/>
      </w:r>
    </w:p>
    <w:p w14:paraId="3AD1A90D" w14:textId="77777777" w:rsidR="00E14FC0" w:rsidRDefault="00000000">
      <w:pPr>
        <w:pStyle w:val="Heading1"/>
        <w:spacing w:before="0"/>
      </w:pPr>
      <w:bookmarkStart w:id="0" w:name="__RefHeading___Toc2569_331549091"/>
      <w:bookmarkStart w:id="1" w:name="_Toc167424912"/>
      <w:bookmarkEnd w:id="0"/>
      <w:r>
        <w:lastRenderedPageBreak/>
        <w:t>Deliverable Table</w:t>
      </w:r>
      <w:bookmarkEnd w:id="1"/>
      <w:r>
        <w:t xml:space="preserve"> </w:t>
      </w:r>
    </w:p>
    <w:p w14:paraId="184F2820" w14:textId="28F0011B" w:rsidR="00E14FC0" w:rsidRDefault="00000000">
      <w:pPr>
        <w:pStyle w:val="BodyText"/>
      </w:pPr>
      <w:bookmarkStart w:id="2" w:name="__RefHeading___Toc2571_331549091"/>
      <w:bookmarkEnd w:id="2"/>
      <w:r>
        <w:t xml:space="preserve">The purpose of this table is to provide a complete view of the concepts covered in chapter 3 of </w:t>
      </w:r>
      <w:r>
        <w:rPr>
          <w:i/>
        </w:rPr>
        <w:t xml:space="preserve">"Python Data Science Handbook" </w:t>
      </w:r>
      <w:r>
        <w:t>(</w:t>
      </w:r>
      <w:proofErr w:type="spellStart"/>
      <w:r>
        <w:t>VanderPlas</w:t>
      </w:r>
      <w:proofErr w:type="spellEnd"/>
      <w:r>
        <w:t xml:space="preserve">, 2016) and provide a general page location for where the topic was demonstrated. </w:t>
      </w:r>
    </w:p>
    <w:p w14:paraId="2FC30348" w14:textId="77777777" w:rsidR="00E14FC0" w:rsidRDefault="00E14FC0">
      <w:pPr>
        <w:spacing w:line="276" w:lineRule="auto"/>
        <w:rPr>
          <w:rFonts w:ascii="Times New Roman" w:hAnsi="Times New Roman"/>
          <w:sz w:val="24"/>
          <w:szCs w:val="24"/>
        </w:rPr>
      </w:pPr>
    </w:p>
    <w:tbl>
      <w:tblPr>
        <w:tblW w:w="8990" w:type="dxa"/>
        <w:tblInd w:w="134" w:type="dxa"/>
        <w:tblLayout w:type="fixed"/>
        <w:tblLook w:val="04A0" w:firstRow="1" w:lastRow="0" w:firstColumn="1" w:lastColumn="0" w:noHBand="0" w:noVBand="1"/>
      </w:tblPr>
      <w:tblGrid>
        <w:gridCol w:w="4914"/>
        <w:gridCol w:w="4076"/>
      </w:tblGrid>
      <w:tr w:rsidR="00E14FC0" w14:paraId="0CC2B4C5" w14:textId="77777777">
        <w:tc>
          <w:tcPr>
            <w:tcW w:w="4913" w:type="dxa"/>
            <w:tcBorders>
              <w:top w:val="single" w:sz="4" w:space="0" w:color="000000"/>
              <w:left w:val="single" w:sz="4" w:space="0" w:color="000000"/>
              <w:bottom w:val="single" w:sz="12" w:space="0" w:color="000000"/>
              <w:right w:val="single" w:sz="12" w:space="0" w:color="000000"/>
            </w:tcBorders>
          </w:tcPr>
          <w:p w14:paraId="6761A8B6" w14:textId="77777777" w:rsidR="00E14FC0" w:rsidRDefault="00000000">
            <w:pPr>
              <w:spacing w:after="0" w:line="276" w:lineRule="auto"/>
              <w:rPr>
                <w:rFonts w:ascii="Times New Roman" w:hAnsi="Times New Roman"/>
                <w:sz w:val="24"/>
                <w:szCs w:val="24"/>
              </w:rPr>
            </w:pPr>
            <w:r>
              <w:rPr>
                <w:rFonts w:ascii="Times New Roman" w:hAnsi="Times New Roman"/>
                <w:sz w:val="24"/>
                <w:szCs w:val="24"/>
              </w:rPr>
              <w:t>Deliverables</w:t>
            </w:r>
          </w:p>
        </w:tc>
        <w:tc>
          <w:tcPr>
            <w:tcW w:w="4076" w:type="dxa"/>
            <w:tcBorders>
              <w:top w:val="single" w:sz="4" w:space="0" w:color="000000"/>
              <w:left w:val="single" w:sz="12" w:space="0" w:color="000000"/>
              <w:bottom w:val="single" w:sz="12" w:space="0" w:color="000000"/>
              <w:right w:val="single" w:sz="4" w:space="0" w:color="000000"/>
            </w:tcBorders>
          </w:tcPr>
          <w:p w14:paraId="289239DE" w14:textId="77777777" w:rsidR="00E14FC0" w:rsidRDefault="00000000">
            <w:pPr>
              <w:spacing w:after="0" w:line="276" w:lineRule="auto"/>
              <w:rPr>
                <w:rFonts w:ascii="Times New Roman" w:hAnsi="Times New Roman"/>
                <w:sz w:val="24"/>
                <w:szCs w:val="24"/>
              </w:rPr>
            </w:pPr>
            <w:r>
              <w:rPr>
                <w:rFonts w:ascii="Times New Roman" w:hAnsi="Times New Roman"/>
                <w:sz w:val="24"/>
                <w:szCs w:val="24"/>
              </w:rPr>
              <w:t>Location</w:t>
            </w:r>
          </w:p>
        </w:tc>
      </w:tr>
      <w:tr w:rsidR="00E14FC0" w14:paraId="2F0391E9" w14:textId="77777777">
        <w:tc>
          <w:tcPr>
            <w:tcW w:w="4913" w:type="dxa"/>
            <w:tcBorders>
              <w:top w:val="single" w:sz="4" w:space="0" w:color="000000"/>
              <w:left w:val="single" w:sz="4" w:space="0" w:color="000000"/>
              <w:bottom w:val="single" w:sz="4" w:space="0" w:color="000000"/>
              <w:right w:val="single" w:sz="12" w:space="0" w:color="000000"/>
            </w:tcBorders>
          </w:tcPr>
          <w:p w14:paraId="249DA91C" w14:textId="77777777" w:rsidR="00E14FC0" w:rsidRDefault="00000000">
            <w:pPr>
              <w:spacing w:after="0" w:line="276" w:lineRule="auto"/>
              <w:rPr>
                <w:rFonts w:ascii="Times New Roman" w:hAnsi="Times New Roman"/>
                <w:sz w:val="24"/>
                <w:szCs w:val="24"/>
              </w:rPr>
            </w:pPr>
            <w:r>
              <w:rPr>
                <w:rFonts w:ascii="Times New Roman" w:hAnsi="Times New Roman"/>
                <w:sz w:val="24"/>
                <w:szCs w:val="24"/>
              </w:rPr>
              <w:t>Introducing Pandas Objects</w:t>
            </w:r>
          </w:p>
        </w:tc>
        <w:tc>
          <w:tcPr>
            <w:tcW w:w="4076" w:type="dxa"/>
            <w:tcBorders>
              <w:top w:val="single" w:sz="4" w:space="0" w:color="000000"/>
              <w:left w:val="single" w:sz="12" w:space="0" w:color="000000"/>
              <w:bottom w:val="single" w:sz="4" w:space="0" w:color="000000"/>
              <w:right w:val="single" w:sz="4" w:space="0" w:color="000000"/>
            </w:tcBorders>
          </w:tcPr>
          <w:p w14:paraId="4F6D4BD9" w14:textId="77777777" w:rsidR="00E14FC0" w:rsidRDefault="00E14FC0">
            <w:pPr>
              <w:spacing w:after="0" w:line="276" w:lineRule="auto"/>
              <w:rPr>
                <w:rFonts w:ascii="Times New Roman" w:hAnsi="Times New Roman"/>
                <w:sz w:val="24"/>
                <w:szCs w:val="24"/>
              </w:rPr>
            </w:pPr>
          </w:p>
        </w:tc>
      </w:tr>
      <w:tr w:rsidR="00E14FC0" w14:paraId="13648021" w14:textId="77777777">
        <w:tc>
          <w:tcPr>
            <w:tcW w:w="4913" w:type="dxa"/>
            <w:tcBorders>
              <w:top w:val="single" w:sz="4" w:space="0" w:color="000000"/>
              <w:left w:val="single" w:sz="4" w:space="0" w:color="000000"/>
              <w:bottom w:val="single" w:sz="4" w:space="0" w:color="000000"/>
              <w:right w:val="single" w:sz="12" w:space="0" w:color="000000"/>
            </w:tcBorders>
          </w:tcPr>
          <w:p w14:paraId="37015576" w14:textId="77777777" w:rsidR="00E14FC0" w:rsidRDefault="00000000">
            <w:pPr>
              <w:spacing w:after="0" w:line="276" w:lineRule="auto"/>
              <w:rPr>
                <w:rFonts w:ascii="Times New Roman" w:hAnsi="Times New Roman"/>
                <w:sz w:val="24"/>
                <w:szCs w:val="24"/>
              </w:rPr>
            </w:pPr>
            <w:r>
              <w:rPr>
                <w:rFonts w:ascii="Times New Roman" w:hAnsi="Times New Roman"/>
                <w:sz w:val="24"/>
                <w:szCs w:val="24"/>
              </w:rPr>
              <w:t>Data Indexing and Selection</w:t>
            </w:r>
          </w:p>
        </w:tc>
        <w:tc>
          <w:tcPr>
            <w:tcW w:w="4076" w:type="dxa"/>
            <w:tcBorders>
              <w:top w:val="single" w:sz="4" w:space="0" w:color="000000"/>
              <w:left w:val="single" w:sz="12" w:space="0" w:color="000000"/>
              <w:bottom w:val="single" w:sz="4" w:space="0" w:color="000000"/>
              <w:right w:val="single" w:sz="4" w:space="0" w:color="000000"/>
            </w:tcBorders>
          </w:tcPr>
          <w:p w14:paraId="49386416" w14:textId="77777777" w:rsidR="00E14FC0" w:rsidRDefault="00E14FC0">
            <w:pPr>
              <w:spacing w:after="0" w:line="276" w:lineRule="auto"/>
              <w:rPr>
                <w:rFonts w:ascii="Times New Roman" w:hAnsi="Times New Roman"/>
                <w:sz w:val="24"/>
                <w:szCs w:val="24"/>
              </w:rPr>
            </w:pPr>
          </w:p>
        </w:tc>
      </w:tr>
      <w:tr w:rsidR="00E14FC0" w14:paraId="31EB55CB" w14:textId="77777777">
        <w:tc>
          <w:tcPr>
            <w:tcW w:w="4913" w:type="dxa"/>
            <w:tcBorders>
              <w:top w:val="single" w:sz="4" w:space="0" w:color="000000"/>
              <w:left w:val="single" w:sz="4" w:space="0" w:color="000000"/>
              <w:bottom w:val="single" w:sz="4" w:space="0" w:color="000000"/>
              <w:right w:val="single" w:sz="12" w:space="0" w:color="000000"/>
            </w:tcBorders>
          </w:tcPr>
          <w:p w14:paraId="11942731" w14:textId="77777777" w:rsidR="00E14FC0" w:rsidRDefault="00000000">
            <w:pPr>
              <w:spacing w:after="0" w:line="276" w:lineRule="auto"/>
              <w:rPr>
                <w:rFonts w:ascii="Times New Roman" w:hAnsi="Times New Roman"/>
                <w:sz w:val="24"/>
                <w:szCs w:val="24"/>
              </w:rPr>
            </w:pPr>
            <w:r>
              <w:rPr>
                <w:rFonts w:ascii="Times New Roman" w:hAnsi="Times New Roman"/>
                <w:sz w:val="24"/>
                <w:szCs w:val="24"/>
              </w:rPr>
              <w:t>Operating on Data in Pandas</w:t>
            </w:r>
          </w:p>
        </w:tc>
        <w:tc>
          <w:tcPr>
            <w:tcW w:w="4076" w:type="dxa"/>
            <w:tcBorders>
              <w:top w:val="single" w:sz="4" w:space="0" w:color="000000"/>
              <w:left w:val="single" w:sz="12" w:space="0" w:color="000000"/>
              <w:bottom w:val="single" w:sz="4" w:space="0" w:color="000000"/>
              <w:right w:val="single" w:sz="4" w:space="0" w:color="000000"/>
            </w:tcBorders>
          </w:tcPr>
          <w:p w14:paraId="7BB034ED" w14:textId="77777777" w:rsidR="00E14FC0" w:rsidRDefault="00E14FC0">
            <w:pPr>
              <w:spacing w:after="0" w:line="276" w:lineRule="auto"/>
              <w:rPr>
                <w:rFonts w:ascii="Times New Roman" w:hAnsi="Times New Roman"/>
                <w:sz w:val="24"/>
                <w:szCs w:val="24"/>
              </w:rPr>
            </w:pPr>
          </w:p>
        </w:tc>
      </w:tr>
      <w:tr w:rsidR="00E14FC0" w14:paraId="1E180B06" w14:textId="77777777">
        <w:tc>
          <w:tcPr>
            <w:tcW w:w="4913" w:type="dxa"/>
            <w:tcBorders>
              <w:top w:val="single" w:sz="4" w:space="0" w:color="000000"/>
              <w:left w:val="single" w:sz="4" w:space="0" w:color="000000"/>
              <w:bottom w:val="single" w:sz="4" w:space="0" w:color="000000"/>
              <w:right w:val="single" w:sz="12" w:space="0" w:color="000000"/>
            </w:tcBorders>
          </w:tcPr>
          <w:p w14:paraId="2C472397" w14:textId="77777777" w:rsidR="00E14FC0" w:rsidRDefault="00000000">
            <w:pPr>
              <w:spacing w:after="0" w:line="276" w:lineRule="auto"/>
              <w:rPr>
                <w:rFonts w:ascii="Times New Roman" w:hAnsi="Times New Roman"/>
                <w:sz w:val="24"/>
                <w:szCs w:val="24"/>
              </w:rPr>
            </w:pPr>
            <w:r>
              <w:rPr>
                <w:rFonts w:ascii="Times New Roman" w:hAnsi="Times New Roman"/>
                <w:sz w:val="24"/>
                <w:szCs w:val="24"/>
              </w:rPr>
              <w:t>Handling Missing Data</w:t>
            </w:r>
          </w:p>
        </w:tc>
        <w:tc>
          <w:tcPr>
            <w:tcW w:w="4076" w:type="dxa"/>
            <w:tcBorders>
              <w:top w:val="single" w:sz="4" w:space="0" w:color="000000"/>
              <w:left w:val="single" w:sz="12" w:space="0" w:color="000000"/>
              <w:bottom w:val="single" w:sz="4" w:space="0" w:color="000000"/>
              <w:right w:val="single" w:sz="4" w:space="0" w:color="000000"/>
            </w:tcBorders>
          </w:tcPr>
          <w:p w14:paraId="402D1F56" w14:textId="77777777" w:rsidR="00E14FC0" w:rsidRDefault="00E14FC0">
            <w:pPr>
              <w:spacing w:after="0" w:line="276" w:lineRule="auto"/>
              <w:rPr>
                <w:rFonts w:ascii="Times New Roman" w:hAnsi="Times New Roman"/>
                <w:sz w:val="24"/>
                <w:szCs w:val="24"/>
              </w:rPr>
            </w:pPr>
          </w:p>
        </w:tc>
      </w:tr>
      <w:tr w:rsidR="00E14FC0" w14:paraId="1B8A619E" w14:textId="77777777">
        <w:tc>
          <w:tcPr>
            <w:tcW w:w="4913" w:type="dxa"/>
            <w:tcBorders>
              <w:top w:val="single" w:sz="4" w:space="0" w:color="000000"/>
              <w:left w:val="single" w:sz="4" w:space="0" w:color="000000"/>
              <w:bottom w:val="single" w:sz="4" w:space="0" w:color="000000"/>
              <w:right w:val="single" w:sz="12" w:space="0" w:color="000000"/>
            </w:tcBorders>
          </w:tcPr>
          <w:p w14:paraId="1B6BA46C" w14:textId="77777777" w:rsidR="00E14FC0" w:rsidRDefault="00000000">
            <w:pPr>
              <w:spacing w:after="0" w:line="276" w:lineRule="auto"/>
              <w:rPr>
                <w:rFonts w:ascii="Times New Roman" w:hAnsi="Times New Roman"/>
                <w:sz w:val="24"/>
                <w:szCs w:val="24"/>
              </w:rPr>
            </w:pPr>
            <w:r>
              <w:rPr>
                <w:rFonts w:ascii="Times New Roman" w:hAnsi="Times New Roman"/>
                <w:sz w:val="24"/>
                <w:szCs w:val="24"/>
              </w:rPr>
              <w:t>Hierarchical Indexing</w:t>
            </w:r>
          </w:p>
        </w:tc>
        <w:tc>
          <w:tcPr>
            <w:tcW w:w="4076" w:type="dxa"/>
            <w:tcBorders>
              <w:top w:val="single" w:sz="4" w:space="0" w:color="000000"/>
              <w:left w:val="single" w:sz="12" w:space="0" w:color="000000"/>
              <w:bottom w:val="single" w:sz="4" w:space="0" w:color="000000"/>
              <w:right w:val="single" w:sz="4" w:space="0" w:color="000000"/>
            </w:tcBorders>
          </w:tcPr>
          <w:p w14:paraId="0B8F8267" w14:textId="77777777" w:rsidR="00E14FC0" w:rsidRDefault="00E14FC0">
            <w:pPr>
              <w:spacing w:after="0" w:line="276" w:lineRule="auto"/>
              <w:rPr>
                <w:rFonts w:ascii="Times New Roman" w:hAnsi="Times New Roman"/>
                <w:sz w:val="24"/>
                <w:szCs w:val="24"/>
              </w:rPr>
            </w:pPr>
          </w:p>
        </w:tc>
      </w:tr>
      <w:tr w:rsidR="00E14FC0" w14:paraId="14FAB0DA" w14:textId="77777777">
        <w:tc>
          <w:tcPr>
            <w:tcW w:w="4913" w:type="dxa"/>
            <w:tcBorders>
              <w:top w:val="single" w:sz="4" w:space="0" w:color="000000"/>
              <w:left w:val="single" w:sz="4" w:space="0" w:color="000000"/>
              <w:bottom w:val="single" w:sz="4" w:space="0" w:color="000000"/>
              <w:right w:val="single" w:sz="12" w:space="0" w:color="000000"/>
            </w:tcBorders>
          </w:tcPr>
          <w:p w14:paraId="26CFA6B8" w14:textId="77777777" w:rsidR="00E14FC0" w:rsidRDefault="00000000">
            <w:pPr>
              <w:spacing w:after="0" w:line="276" w:lineRule="auto"/>
              <w:rPr>
                <w:rFonts w:ascii="Times New Roman" w:hAnsi="Times New Roman"/>
                <w:sz w:val="24"/>
                <w:szCs w:val="24"/>
              </w:rPr>
            </w:pPr>
            <w:r>
              <w:rPr>
                <w:rFonts w:ascii="Times New Roman" w:hAnsi="Times New Roman"/>
                <w:sz w:val="24"/>
                <w:szCs w:val="24"/>
              </w:rPr>
              <w:t xml:space="preserve">Combining Datasets: </w:t>
            </w:r>
            <w:proofErr w:type="spellStart"/>
            <w:r>
              <w:rPr>
                <w:rFonts w:ascii="Times New Roman" w:hAnsi="Times New Roman"/>
                <w:sz w:val="24"/>
                <w:szCs w:val="24"/>
              </w:rPr>
              <w:t>Concat</w:t>
            </w:r>
            <w:proofErr w:type="spellEnd"/>
            <w:r>
              <w:rPr>
                <w:rFonts w:ascii="Times New Roman" w:hAnsi="Times New Roman"/>
                <w:sz w:val="24"/>
                <w:szCs w:val="24"/>
              </w:rPr>
              <w:t xml:space="preserve"> and Append</w:t>
            </w:r>
          </w:p>
        </w:tc>
        <w:tc>
          <w:tcPr>
            <w:tcW w:w="4076" w:type="dxa"/>
            <w:tcBorders>
              <w:top w:val="single" w:sz="4" w:space="0" w:color="000000"/>
              <w:left w:val="single" w:sz="12" w:space="0" w:color="000000"/>
              <w:bottom w:val="single" w:sz="4" w:space="0" w:color="000000"/>
              <w:right w:val="single" w:sz="4" w:space="0" w:color="000000"/>
            </w:tcBorders>
          </w:tcPr>
          <w:p w14:paraId="073B9CCA" w14:textId="77777777" w:rsidR="00E14FC0" w:rsidRDefault="00E14FC0">
            <w:pPr>
              <w:spacing w:after="0" w:line="276" w:lineRule="auto"/>
              <w:rPr>
                <w:rFonts w:ascii="Times New Roman" w:hAnsi="Times New Roman"/>
                <w:sz w:val="24"/>
                <w:szCs w:val="24"/>
              </w:rPr>
            </w:pPr>
          </w:p>
        </w:tc>
      </w:tr>
      <w:tr w:rsidR="00E14FC0" w14:paraId="50E4746A" w14:textId="77777777">
        <w:tc>
          <w:tcPr>
            <w:tcW w:w="4913" w:type="dxa"/>
            <w:tcBorders>
              <w:top w:val="single" w:sz="4" w:space="0" w:color="000000"/>
              <w:left w:val="single" w:sz="4" w:space="0" w:color="000000"/>
              <w:bottom w:val="single" w:sz="4" w:space="0" w:color="000000"/>
              <w:right w:val="single" w:sz="12" w:space="0" w:color="000000"/>
            </w:tcBorders>
          </w:tcPr>
          <w:p w14:paraId="705F48E6" w14:textId="77777777" w:rsidR="00E14FC0" w:rsidRDefault="00000000">
            <w:pPr>
              <w:spacing w:after="0" w:line="276" w:lineRule="auto"/>
              <w:rPr>
                <w:rFonts w:ascii="Times New Roman" w:hAnsi="Times New Roman"/>
                <w:sz w:val="24"/>
                <w:szCs w:val="24"/>
              </w:rPr>
            </w:pPr>
            <w:r>
              <w:rPr>
                <w:rFonts w:ascii="Times New Roman" w:hAnsi="Times New Roman"/>
                <w:sz w:val="24"/>
                <w:szCs w:val="24"/>
              </w:rPr>
              <w:t>Combining Datasets: Merge and Join</w:t>
            </w:r>
          </w:p>
        </w:tc>
        <w:tc>
          <w:tcPr>
            <w:tcW w:w="4076" w:type="dxa"/>
            <w:tcBorders>
              <w:top w:val="single" w:sz="4" w:space="0" w:color="000000"/>
              <w:left w:val="single" w:sz="12" w:space="0" w:color="000000"/>
              <w:bottom w:val="single" w:sz="4" w:space="0" w:color="000000"/>
              <w:right w:val="single" w:sz="4" w:space="0" w:color="000000"/>
            </w:tcBorders>
          </w:tcPr>
          <w:p w14:paraId="127C981E" w14:textId="77777777" w:rsidR="00E14FC0" w:rsidRDefault="00E14FC0">
            <w:pPr>
              <w:spacing w:after="0" w:line="276" w:lineRule="auto"/>
              <w:rPr>
                <w:rFonts w:ascii="Times New Roman" w:hAnsi="Times New Roman"/>
                <w:sz w:val="24"/>
                <w:szCs w:val="24"/>
              </w:rPr>
            </w:pPr>
          </w:p>
        </w:tc>
      </w:tr>
      <w:tr w:rsidR="00E14FC0" w14:paraId="44D04AA5" w14:textId="77777777">
        <w:tc>
          <w:tcPr>
            <w:tcW w:w="4913" w:type="dxa"/>
            <w:tcBorders>
              <w:top w:val="single" w:sz="4" w:space="0" w:color="000000"/>
              <w:left w:val="single" w:sz="4" w:space="0" w:color="000000"/>
              <w:bottom w:val="single" w:sz="4" w:space="0" w:color="000000"/>
              <w:right w:val="single" w:sz="12" w:space="0" w:color="000000"/>
            </w:tcBorders>
          </w:tcPr>
          <w:p w14:paraId="6752E537" w14:textId="77777777" w:rsidR="00E14FC0" w:rsidRDefault="00000000">
            <w:pPr>
              <w:spacing w:after="0" w:line="276" w:lineRule="auto"/>
              <w:rPr>
                <w:rFonts w:ascii="Times New Roman" w:hAnsi="Times New Roman"/>
                <w:sz w:val="24"/>
                <w:szCs w:val="24"/>
              </w:rPr>
            </w:pPr>
            <w:r>
              <w:rPr>
                <w:rFonts w:ascii="Times New Roman" w:hAnsi="Times New Roman"/>
                <w:sz w:val="24"/>
                <w:szCs w:val="24"/>
              </w:rPr>
              <w:t>Aggregation and Grouping</w:t>
            </w:r>
          </w:p>
        </w:tc>
        <w:tc>
          <w:tcPr>
            <w:tcW w:w="4076" w:type="dxa"/>
            <w:tcBorders>
              <w:top w:val="single" w:sz="4" w:space="0" w:color="000000"/>
              <w:left w:val="single" w:sz="12" w:space="0" w:color="000000"/>
              <w:bottom w:val="single" w:sz="4" w:space="0" w:color="000000"/>
              <w:right w:val="single" w:sz="4" w:space="0" w:color="000000"/>
            </w:tcBorders>
          </w:tcPr>
          <w:p w14:paraId="72305F98" w14:textId="77777777" w:rsidR="00E14FC0" w:rsidRDefault="00E14FC0">
            <w:pPr>
              <w:spacing w:after="0" w:line="276" w:lineRule="auto"/>
              <w:rPr>
                <w:rFonts w:ascii="Times New Roman" w:hAnsi="Times New Roman"/>
                <w:sz w:val="24"/>
                <w:szCs w:val="24"/>
              </w:rPr>
            </w:pPr>
          </w:p>
        </w:tc>
      </w:tr>
      <w:tr w:rsidR="00E14FC0" w14:paraId="35D8D41A" w14:textId="77777777">
        <w:tc>
          <w:tcPr>
            <w:tcW w:w="4913" w:type="dxa"/>
            <w:tcBorders>
              <w:top w:val="single" w:sz="4" w:space="0" w:color="000000"/>
              <w:left w:val="single" w:sz="4" w:space="0" w:color="000000"/>
              <w:bottom w:val="single" w:sz="4" w:space="0" w:color="000000"/>
              <w:right w:val="single" w:sz="12" w:space="0" w:color="000000"/>
            </w:tcBorders>
          </w:tcPr>
          <w:p w14:paraId="05CC82AC" w14:textId="77777777" w:rsidR="00E14FC0" w:rsidRDefault="00000000">
            <w:pPr>
              <w:spacing w:after="0" w:line="276" w:lineRule="auto"/>
              <w:rPr>
                <w:rFonts w:ascii="Times New Roman" w:hAnsi="Times New Roman"/>
                <w:sz w:val="24"/>
                <w:szCs w:val="24"/>
              </w:rPr>
            </w:pPr>
            <w:r>
              <w:rPr>
                <w:rFonts w:ascii="Times New Roman" w:hAnsi="Times New Roman"/>
                <w:sz w:val="24"/>
                <w:szCs w:val="24"/>
              </w:rPr>
              <w:t>Pivot Tables</w:t>
            </w:r>
          </w:p>
        </w:tc>
        <w:tc>
          <w:tcPr>
            <w:tcW w:w="4076" w:type="dxa"/>
            <w:tcBorders>
              <w:top w:val="single" w:sz="4" w:space="0" w:color="000000"/>
              <w:left w:val="single" w:sz="12" w:space="0" w:color="000000"/>
              <w:bottom w:val="single" w:sz="4" w:space="0" w:color="000000"/>
              <w:right w:val="single" w:sz="4" w:space="0" w:color="000000"/>
            </w:tcBorders>
          </w:tcPr>
          <w:p w14:paraId="11BDB516" w14:textId="77777777" w:rsidR="00E14FC0" w:rsidRDefault="00E14FC0">
            <w:pPr>
              <w:spacing w:after="0" w:line="276" w:lineRule="auto"/>
              <w:rPr>
                <w:rFonts w:ascii="Times New Roman" w:hAnsi="Times New Roman"/>
                <w:sz w:val="24"/>
                <w:szCs w:val="24"/>
              </w:rPr>
            </w:pPr>
          </w:p>
        </w:tc>
      </w:tr>
      <w:tr w:rsidR="00E14FC0" w14:paraId="5CC8D311" w14:textId="77777777">
        <w:tc>
          <w:tcPr>
            <w:tcW w:w="4913" w:type="dxa"/>
            <w:tcBorders>
              <w:left w:val="single" w:sz="4" w:space="0" w:color="000000"/>
              <w:bottom w:val="single" w:sz="4" w:space="0" w:color="000000"/>
              <w:right w:val="single" w:sz="12" w:space="0" w:color="000000"/>
            </w:tcBorders>
          </w:tcPr>
          <w:p w14:paraId="5A4DAB62" w14:textId="77777777" w:rsidR="00E14FC0" w:rsidRDefault="00000000">
            <w:pPr>
              <w:spacing w:after="0" w:line="276" w:lineRule="auto"/>
              <w:rPr>
                <w:rFonts w:ascii="Times New Roman" w:hAnsi="Times New Roman"/>
                <w:sz w:val="24"/>
                <w:szCs w:val="24"/>
              </w:rPr>
            </w:pPr>
            <w:r>
              <w:rPr>
                <w:rFonts w:ascii="Times New Roman" w:hAnsi="Times New Roman"/>
                <w:sz w:val="24"/>
                <w:szCs w:val="24"/>
              </w:rPr>
              <w:t>Vectorized String Operations</w:t>
            </w:r>
          </w:p>
        </w:tc>
        <w:tc>
          <w:tcPr>
            <w:tcW w:w="4076" w:type="dxa"/>
            <w:tcBorders>
              <w:left w:val="single" w:sz="12" w:space="0" w:color="000000"/>
              <w:bottom w:val="single" w:sz="4" w:space="0" w:color="000000"/>
              <w:right w:val="single" w:sz="4" w:space="0" w:color="000000"/>
            </w:tcBorders>
          </w:tcPr>
          <w:p w14:paraId="70B4A272" w14:textId="77777777" w:rsidR="00E14FC0" w:rsidRDefault="00E14FC0">
            <w:pPr>
              <w:spacing w:after="0" w:line="276" w:lineRule="auto"/>
              <w:rPr>
                <w:rFonts w:ascii="Times New Roman" w:hAnsi="Times New Roman"/>
                <w:sz w:val="24"/>
                <w:szCs w:val="24"/>
              </w:rPr>
            </w:pPr>
          </w:p>
        </w:tc>
      </w:tr>
      <w:tr w:rsidR="00E14FC0" w14:paraId="7C80D036" w14:textId="77777777">
        <w:tc>
          <w:tcPr>
            <w:tcW w:w="4913" w:type="dxa"/>
            <w:tcBorders>
              <w:left w:val="single" w:sz="4" w:space="0" w:color="000000"/>
              <w:bottom w:val="single" w:sz="4" w:space="0" w:color="000000"/>
              <w:right w:val="single" w:sz="12" w:space="0" w:color="000000"/>
            </w:tcBorders>
          </w:tcPr>
          <w:p w14:paraId="1F56237F" w14:textId="77777777" w:rsidR="00E14FC0" w:rsidRDefault="00000000">
            <w:pPr>
              <w:spacing w:after="0" w:line="276" w:lineRule="auto"/>
              <w:rPr>
                <w:rFonts w:ascii="Times New Roman" w:hAnsi="Times New Roman"/>
                <w:sz w:val="24"/>
                <w:szCs w:val="24"/>
              </w:rPr>
            </w:pPr>
            <w:r>
              <w:rPr>
                <w:rFonts w:ascii="Times New Roman" w:hAnsi="Times New Roman"/>
                <w:sz w:val="24"/>
                <w:szCs w:val="24"/>
              </w:rPr>
              <w:t>Working with Time Series</w:t>
            </w:r>
          </w:p>
        </w:tc>
        <w:tc>
          <w:tcPr>
            <w:tcW w:w="4076" w:type="dxa"/>
            <w:tcBorders>
              <w:left w:val="single" w:sz="12" w:space="0" w:color="000000"/>
              <w:bottom w:val="single" w:sz="4" w:space="0" w:color="000000"/>
              <w:right w:val="single" w:sz="4" w:space="0" w:color="000000"/>
            </w:tcBorders>
          </w:tcPr>
          <w:p w14:paraId="469C7D54" w14:textId="77777777" w:rsidR="00E14FC0" w:rsidRDefault="00E14FC0">
            <w:pPr>
              <w:spacing w:after="0" w:line="276" w:lineRule="auto"/>
              <w:rPr>
                <w:rFonts w:ascii="Times New Roman" w:hAnsi="Times New Roman"/>
                <w:sz w:val="24"/>
                <w:szCs w:val="24"/>
              </w:rPr>
            </w:pPr>
          </w:p>
        </w:tc>
      </w:tr>
      <w:tr w:rsidR="00E14FC0" w14:paraId="462359B7" w14:textId="77777777">
        <w:tc>
          <w:tcPr>
            <w:tcW w:w="4913" w:type="dxa"/>
            <w:tcBorders>
              <w:left w:val="single" w:sz="4" w:space="0" w:color="000000"/>
              <w:bottom w:val="single" w:sz="4" w:space="0" w:color="000000"/>
              <w:right w:val="single" w:sz="12" w:space="0" w:color="000000"/>
            </w:tcBorders>
          </w:tcPr>
          <w:p w14:paraId="74C09981" w14:textId="77777777" w:rsidR="00E14FC0" w:rsidRDefault="00000000">
            <w:pPr>
              <w:spacing w:after="0" w:line="276" w:lineRule="auto"/>
              <w:rPr>
                <w:rFonts w:ascii="Times New Roman" w:hAnsi="Times New Roman"/>
                <w:sz w:val="24"/>
                <w:szCs w:val="24"/>
              </w:rPr>
            </w:pPr>
            <w:r>
              <w:rPr>
                <w:rFonts w:ascii="Times New Roman" w:hAnsi="Times New Roman"/>
                <w:sz w:val="24"/>
                <w:szCs w:val="24"/>
              </w:rPr>
              <w:t>High-Performance Pandas: eval() and query()</w:t>
            </w:r>
          </w:p>
        </w:tc>
        <w:tc>
          <w:tcPr>
            <w:tcW w:w="4076" w:type="dxa"/>
            <w:tcBorders>
              <w:left w:val="single" w:sz="12" w:space="0" w:color="000000"/>
              <w:bottom w:val="single" w:sz="4" w:space="0" w:color="000000"/>
              <w:right w:val="single" w:sz="4" w:space="0" w:color="000000"/>
            </w:tcBorders>
          </w:tcPr>
          <w:p w14:paraId="1BCDEDAA" w14:textId="77777777" w:rsidR="00E14FC0" w:rsidRDefault="00E14FC0">
            <w:pPr>
              <w:spacing w:after="0" w:line="276" w:lineRule="auto"/>
              <w:rPr>
                <w:rFonts w:ascii="Times New Roman" w:hAnsi="Times New Roman"/>
                <w:sz w:val="24"/>
                <w:szCs w:val="24"/>
              </w:rPr>
            </w:pPr>
          </w:p>
        </w:tc>
      </w:tr>
    </w:tbl>
    <w:p w14:paraId="55359BD8" w14:textId="77777777" w:rsidR="00E14FC0" w:rsidRDefault="00E14FC0">
      <w:pPr>
        <w:spacing w:line="276" w:lineRule="auto"/>
        <w:rPr>
          <w:rFonts w:ascii="Times New Roman" w:hAnsi="Times New Roman"/>
          <w:sz w:val="24"/>
          <w:szCs w:val="24"/>
        </w:rPr>
      </w:pPr>
    </w:p>
    <w:p w14:paraId="04A8898F" w14:textId="77777777" w:rsidR="00E14FC0" w:rsidRDefault="00000000">
      <w:pPr>
        <w:spacing w:line="276" w:lineRule="auto"/>
        <w:rPr>
          <w:rFonts w:ascii="Times New Roman" w:hAnsi="Times New Roman"/>
          <w:sz w:val="24"/>
          <w:szCs w:val="24"/>
        </w:rPr>
      </w:pPr>
      <w:r>
        <w:br w:type="page"/>
      </w:r>
    </w:p>
    <w:p w14:paraId="50B1EF7E" w14:textId="77777777" w:rsidR="00E14FC0" w:rsidRDefault="00000000">
      <w:pPr>
        <w:pStyle w:val="Heading1"/>
        <w:spacing w:before="0"/>
      </w:pPr>
      <w:bookmarkStart w:id="3" w:name="__RefHeading___Toc2573_331549091"/>
      <w:bookmarkEnd w:id="3"/>
      <w:r>
        <w:lastRenderedPageBreak/>
        <w:t xml:space="preserve">1. </w:t>
      </w:r>
      <w:bookmarkStart w:id="4" w:name="_Toc167424913"/>
      <w:r>
        <w:t>Introduction</w:t>
      </w:r>
      <w:bookmarkEnd w:id="4"/>
    </w:p>
    <w:p w14:paraId="553D859F" w14:textId="77777777" w:rsidR="00E14FC0" w:rsidRDefault="00000000">
      <w:pPr>
        <w:pStyle w:val="BodyText"/>
      </w:pPr>
      <w:r>
        <w:t xml:space="preserve">Python has a rich repository of libraries that aid scientists and researchers in data analysis and manipulation. One of the most common libraries in use is Pandas, which is built on top of NumPy and provides a higher-level, and more flexible interface for data handling. While NumPy excels at efficient numerical computations with arrays, Pandas introduces data structures like Series and </w:t>
      </w:r>
      <w:proofErr w:type="spellStart"/>
      <w:r>
        <w:t>DataFrame</w:t>
      </w:r>
      <w:proofErr w:type="spellEnd"/>
      <w:r>
        <w:t xml:space="preserve"> that offer a more intuitive means to work with structured data. </w:t>
      </w:r>
    </w:p>
    <w:p w14:paraId="343BFE3A" w14:textId="0C3CBDB6" w:rsidR="00E14FC0" w:rsidRDefault="00000000">
      <w:pPr>
        <w:pStyle w:val="BodyText"/>
      </w:pPr>
      <w:r>
        <w:t xml:space="preserve">Because of Pandas’ Series and </w:t>
      </w:r>
      <w:proofErr w:type="spellStart"/>
      <w:r>
        <w:t>DataFrame</w:t>
      </w:r>
      <w:proofErr w:type="spellEnd"/>
      <w:r>
        <w:t xml:space="preserve"> objects, data scientists have an indispensable tool to handle, clean and manipulate data in tabular form. These objects support a wide range of operations, </w:t>
      </w:r>
      <w:r w:rsidR="00BB25B0">
        <w:t>from simple data aggregation and filtering</w:t>
      </w:r>
      <w:r>
        <w:t xml:space="preserve"> to complex time-series analysis. The library’s ability to handle missing data, merge datasets, and perform group-</w:t>
      </w:r>
      <w:r w:rsidR="00BB25B0">
        <w:t>by operations</w:t>
      </w:r>
      <w:r>
        <w:t xml:space="preserve"> adds significant value to Python’s data manipulation kit. </w:t>
      </w:r>
    </w:p>
    <w:p w14:paraId="7C94CC43" w14:textId="77777777" w:rsidR="00E14FC0" w:rsidRDefault="00000000">
      <w:pPr>
        <w:pStyle w:val="BodyText"/>
      </w:pPr>
      <w:r>
        <w:t xml:space="preserve">This report aims to demonstrate my proficiency in Python data manipulation techniques as covered in Chapter 3 of the “Python Data Science Handbook” by Jake </w:t>
      </w:r>
      <w:proofErr w:type="spellStart"/>
      <w:r>
        <w:t>VanderPlas</w:t>
      </w:r>
      <w:proofErr w:type="spellEnd"/>
      <w:r>
        <w:t xml:space="preserve"> (2016). This report attempts to illustrate the core concepts and functionalities of the Pandas library. The code presented in this report was developed using Visual Studio Code with </w:t>
      </w:r>
      <w:proofErr w:type="spellStart"/>
      <w:r>
        <w:t>Jupyter</w:t>
      </w:r>
      <w:proofErr w:type="spellEnd"/>
      <w:r>
        <w:t xml:space="preserve"> Notebook extensions. I will provide detailed explanations, highlighting key features and operations that make Pandas an essential tool for data analysis.</w:t>
      </w:r>
      <w:r>
        <w:br w:type="page"/>
      </w:r>
    </w:p>
    <w:p w14:paraId="6050D670" w14:textId="37A349F9" w:rsidR="00BB25B0" w:rsidRPr="00BB25B0" w:rsidRDefault="00000000" w:rsidP="00BB25B0">
      <w:pPr>
        <w:pStyle w:val="Heading1"/>
        <w:spacing w:before="0"/>
      </w:pPr>
      <w:bookmarkStart w:id="5" w:name="__RefHeading___Toc2577_331549091"/>
      <w:bookmarkEnd w:id="5"/>
      <w:r>
        <w:lastRenderedPageBreak/>
        <w:t>2. Top Movie Data Analysis</w:t>
      </w:r>
    </w:p>
    <w:p w14:paraId="1EA18B12" w14:textId="16AEC0DC" w:rsidR="00BB25B0" w:rsidRDefault="00BB25B0">
      <w:pPr>
        <w:pStyle w:val="BodyText"/>
      </w:pPr>
      <w:r>
        <w:t>I chose the IMDB Top 1000 movies dataset to analyze. This dataset contains information about the top 1000 movies</w:t>
      </w:r>
      <w:r w:rsidR="00480517">
        <w:t xml:space="preserve">(year). After importing the dataset, </w:t>
      </w:r>
      <w:r w:rsidR="00224FED">
        <w:t xml:space="preserve">I viewed the first few rows by outputting it to the screen </w:t>
      </w:r>
      <w:proofErr w:type="spellStart"/>
      <w:r w:rsidR="00224FED">
        <w:t>using</w:t>
      </w:r>
      <w:r w:rsidR="00480517">
        <w:rPr>
          <w:i/>
          <w:iCs/>
        </w:rPr>
        <w:t>`head</w:t>
      </w:r>
      <w:proofErr w:type="spellEnd"/>
      <w:r w:rsidR="00480517">
        <w:rPr>
          <w:i/>
          <w:iCs/>
        </w:rPr>
        <w:t>()`</w:t>
      </w:r>
      <w:r w:rsidR="00224FED">
        <w:rPr>
          <w:i/>
          <w:iCs/>
        </w:rPr>
        <w:t xml:space="preserve">. </w:t>
      </w:r>
      <w:r w:rsidR="00224FED">
        <w:t xml:space="preserve">Figure 1 below shows the code and output. </w:t>
      </w:r>
      <w:r w:rsidR="00480517">
        <w:t>The dataset includes a poser link, series title, released year, certificate, runtime, genre, rating, and much more.</w:t>
      </w:r>
      <w:r w:rsidR="00224FED">
        <w:t xml:space="preserve"> </w:t>
      </w:r>
    </w:p>
    <w:p w14:paraId="436C4D5B" w14:textId="02D8EBE0" w:rsidR="00224FED" w:rsidRDefault="00224FED">
      <w:pPr>
        <w:pStyle w:val="BodyText"/>
      </w:pPr>
      <w:r>
        <w:t>Fig</w:t>
      </w:r>
    </w:p>
    <w:p w14:paraId="56DDB3BC" w14:textId="6BC94480" w:rsidR="00A50EB4" w:rsidRDefault="00A50EB4">
      <w:pPr>
        <w:pStyle w:val="BodyText"/>
      </w:pPr>
      <w:r>
        <w:t xml:space="preserve">Using </w:t>
      </w:r>
      <w:r>
        <w:rPr>
          <w:i/>
          <w:iCs/>
        </w:rPr>
        <w:t>`describe()`</w:t>
      </w:r>
      <w:r>
        <w:t xml:space="preserve"> I obtained summary statistics of the numerical columns. There are only three numerical columns, IMDB rating, meta score, and number of votes. For this particular data set this doesn’t tell me to much. However, we find out that the average IMDB rating is a 7.9. </w:t>
      </w:r>
      <w:proofErr w:type="spellStart"/>
      <w:r>
        <w:t>Howeeverr</w:t>
      </w:r>
      <w:proofErr w:type="spellEnd"/>
      <w:r>
        <w:t>, because we don’t know to much about the data we don’t understand how skewed this information may be. Figure ## shows the output.</w:t>
      </w:r>
    </w:p>
    <w:p w14:paraId="2355DF68" w14:textId="77D01B9D" w:rsidR="00A50EB4" w:rsidRPr="00A50EB4" w:rsidRDefault="00A50EB4">
      <w:pPr>
        <w:pStyle w:val="BodyText"/>
      </w:pPr>
      <w:r>
        <w:t>Fig.</w:t>
      </w:r>
    </w:p>
    <w:p w14:paraId="7546CF98" w14:textId="1C676DAB" w:rsidR="00224FED" w:rsidRDefault="00224FED">
      <w:pPr>
        <w:pStyle w:val="BodyText"/>
      </w:pPr>
      <w:r>
        <w:t>Using `</w:t>
      </w:r>
      <w:r>
        <w:rPr>
          <w:i/>
          <w:iCs/>
        </w:rPr>
        <w:t xml:space="preserve">info()` </w:t>
      </w:r>
      <w:r>
        <w:t xml:space="preserve">I obtained general information about the </w:t>
      </w:r>
      <w:proofErr w:type="spellStart"/>
      <w:r>
        <w:t>DataFrame</w:t>
      </w:r>
      <w:proofErr w:type="spellEnd"/>
      <w:r>
        <w:t xml:space="preserve">. From this view, I learned the column names, the data type for each column, and if each column contained all the information. The certificate, Meta Score, and Gross was missing some data. </w:t>
      </w:r>
      <w:r w:rsidR="00A50EB4">
        <w:t>Figure ## shows the code and output.</w:t>
      </w:r>
    </w:p>
    <w:p w14:paraId="46E70818" w14:textId="05C05D22" w:rsidR="00A50EB4" w:rsidRDefault="00A50EB4">
      <w:pPr>
        <w:pStyle w:val="BodyText"/>
      </w:pPr>
      <w:r>
        <w:t>Fig</w:t>
      </w:r>
    </w:p>
    <w:p w14:paraId="3FC1A802" w14:textId="33F264EB" w:rsidR="00A50EB4" w:rsidRDefault="00A50EB4">
      <w:pPr>
        <w:pStyle w:val="BodyText"/>
      </w:pPr>
      <w:r>
        <w:t xml:space="preserve">Because the data seems to be un-ranked, just simply the top 1000 movies in an </w:t>
      </w:r>
      <w:proofErr w:type="spellStart"/>
      <w:r>
        <w:t>arbitraray</w:t>
      </w:r>
      <w:proofErr w:type="spellEnd"/>
      <w:r>
        <w:t xml:space="preserve"> order, I change the index from the basic 0-999 using the </w:t>
      </w:r>
      <w:r>
        <w:rPr>
          <w:i/>
          <w:iCs/>
        </w:rPr>
        <w:t>`</w:t>
      </w:r>
      <w:proofErr w:type="spellStart"/>
      <w:r>
        <w:rPr>
          <w:i/>
          <w:iCs/>
        </w:rPr>
        <w:t>set_index</w:t>
      </w:r>
      <w:proofErr w:type="spellEnd"/>
      <w:r>
        <w:rPr>
          <w:i/>
          <w:iCs/>
        </w:rPr>
        <w:t>()`</w:t>
      </w:r>
      <w:r>
        <w:t xml:space="preserve"> method. I changed the index to be the series title. Figure ### shows this output.</w:t>
      </w:r>
    </w:p>
    <w:p w14:paraId="75165A91" w14:textId="5EE11341" w:rsidR="00A50EB4" w:rsidRDefault="00A50EB4">
      <w:pPr>
        <w:pStyle w:val="BodyText"/>
      </w:pPr>
      <w:r>
        <w:t>Fig</w:t>
      </w:r>
    </w:p>
    <w:p w14:paraId="08DCE0C7" w14:textId="623F26A9" w:rsidR="000F10D6" w:rsidRDefault="000F10D6">
      <w:pPr>
        <w:pStyle w:val="BodyText"/>
      </w:pPr>
      <w:r>
        <w:t xml:space="preserve">After viewing the first few rows of data and the last few rows using the </w:t>
      </w:r>
      <w:r>
        <w:rPr>
          <w:i/>
          <w:iCs/>
        </w:rPr>
        <w:t xml:space="preserve">`head()` </w:t>
      </w:r>
      <w:r>
        <w:t xml:space="preserve">and </w:t>
      </w:r>
      <w:r>
        <w:rPr>
          <w:i/>
          <w:iCs/>
        </w:rPr>
        <w:t>`tail()`</w:t>
      </w:r>
      <w:r>
        <w:t xml:space="preserve"> methods respectively, it seemed that the data was un-ranked. The dataset is simply a list of the top 1000 movies. After reviewing the data info from </w:t>
      </w:r>
      <w:r w:rsidR="0082769C">
        <w:t>before (</w:t>
      </w:r>
      <w:r>
        <w:t>Fig#) I decided to add a rank column(Fig #).</w:t>
      </w:r>
    </w:p>
    <w:p w14:paraId="0B83E4C2" w14:textId="235386AD" w:rsidR="000F10D6" w:rsidRDefault="000F10D6">
      <w:pPr>
        <w:pStyle w:val="BodyText"/>
      </w:pPr>
      <w:r>
        <w:t>Fig</w:t>
      </w:r>
    </w:p>
    <w:p w14:paraId="566267CC" w14:textId="7297EF6D" w:rsidR="000F10D6" w:rsidRDefault="000F10D6">
      <w:pPr>
        <w:pStyle w:val="BodyText"/>
      </w:pPr>
      <w:r>
        <w:t xml:space="preserve">There are a lot of columns in this </w:t>
      </w:r>
      <w:r w:rsidR="0082769C">
        <w:t>dataset,</w:t>
      </w:r>
      <w:r>
        <w:t xml:space="preserve"> and I wanted to be able to quickly and easily view the ranks. So I retrieved the </w:t>
      </w:r>
      <w:r w:rsidR="0082769C">
        <w:t>columns</w:t>
      </w:r>
      <w:r>
        <w:t xml:space="preserve"> and </w:t>
      </w:r>
      <w:r w:rsidR="0082769C">
        <w:t>converted</w:t>
      </w:r>
      <w:r>
        <w:t xml:space="preserve"> the to a list and stored the information in a variable for access. I removed the string </w:t>
      </w:r>
      <w:r>
        <w:rPr>
          <w:i/>
          <w:iCs/>
        </w:rPr>
        <w:t>`Rank`</w:t>
      </w:r>
      <w:r>
        <w:t xml:space="preserve"> from the list and inserted it again into the list at position 0. Then I re</w:t>
      </w:r>
      <w:r w:rsidR="0082769C">
        <w:t>-</w:t>
      </w:r>
      <w:r>
        <w:t xml:space="preserve">ordered the </w:t>
      </w:r>
      <w:proofErr w:type="spellStart"/>
      <w:r w:rsidR="0082769C">
        <w:t>DataFrame</w:t>
      </w:r>
      <w:proofErr w:type="spellEnd"/>
      <w:r>
        <w:t xml:space="preserve"> using the variable that stored the columns. Figure # shows the output.</w:t>
      </w:r>
    </w:p>
    <w:p w14:paraId="4FF59343" w14:textId="78892388" w:rsidR="000F10D6" w:rsidRDefault="000F10D6">
      <w:pPr>
        <w:pStyle w:val="BodyText"/>
      </w:pPr>
      <w:r>
        <w:t>Fig</w:t>
      </w:r>
    </w:p>
    <w:p w14:paraId="40251D8E" w14:textId="296681E0" w:rsidR="000F10D6" w:rsidRDefault="0082769C">
      <w:pPr>
        <w:pStyle w:val="BodyText"/>
      </w:pPr>
      <w:r>
        <w:t xml:space="preserve">After re-ordering the </w:t>
      </w:r>
      <w:proofErr w:type="spellStart"/>
      <w:r>
        <w:t>dataframe</w:t>
      </w:r>
      <w:proofErr w:type="spellEnd"/>
      <w:r>
        <w:t xml:space="preserve">, I used </w:t>
      </w:r>
      <w:r>
        <w:rPr>
          <w:i/>
          <w:iCs/>
        </w:rPr>
        <w:t>`</w:t>
      </w:r>
      <w:proofErr w:type="spellStart"/>
      <w:r>
        <w:rPr>
          <w:i/>
          <w:iCs/>
        </w:rPr>
        <w:t>sort_values</w:t>
      </w:r>
      <w:proofErr w:type="spellEnd"/>
      <w:r>
        <w:rPr>
          <w:i/>
          <w:iCs/>
        </w:rPr>
        <w:t xml:space="preserve">()` </w:t>
      </w:r>
      <w:r>
        <w:t xml:space="preserve"> using the IMDb rating to sort the movies in ascending order. Then I set the index to be the </w:t>
      </w:r>
      <w:r>
        <w:rPr>
          <w:i/>
          <w:iCs/>
        </w:rPr>
        <w:t>Rank</w:t>
      </w:r>
      <w:r>
        <w:t xml:space="preserve"> column. Figure # shows the code and output</w:t>
      </w:r>
    </w:p>
    <w:p w14:paraId="5C9129F1" w14:textId="245EA46E" w:rsidR="0082769C" w:rsidRDefault="0082769C">
      <w:pPr>
        <w:pStyle w:val="BodyText"/>
      </w:pPr>
      <w:r>
        <w:t>Fig</w:t>
      </w:r>
      <w:r w:rsidR="00AE779B">
        <w:t xml:space="preserve"> </w:t>
      </w:r>
    </w:p>
    <w:p w14:paraId="0BE49DB9" w14:textId="763E1117" w:rsidR="0082769C" w:rsidRDefault="00A117DB">
      <w:pPr>
        <w:pStyle w:val="BodyText"/>
      </w:pPr>
      <w:r>
        <w:lastRenderedPageBreak/>
        <w:t xml:space="preserve">From figure ## I already saw that some of the data was missing. So I wanted to clean it up some. So I first checked what columns contain null values using </w:t>
      </w:r>
      <w:r>
        <w:rPr>
          <w:i/>
          <w:iCs/>
        </w:rPr>
        <w:t>`</w:t>
      </w:r>
      <w:proofErr w:type="spellStart"/>
      <w:r>
        <w:rPr>
          <w:i/>
          <w:iCs/>
        </w:rPr>
        <w:t>isna</w:t>
      </w:r>
      <w:proofErr w:type="spellEnd"/>
      <w:r>
        <w:rPr>
          <w:i/>
          <w:iCs/>
        </w:rPr>
        <w:t xml:space="preserve">()` </w:t>
      </w:r>
      <w:r>
        <w:t xml:space="preserve">and </w:t>
      </w:r>
      <w:r>
        <w:rPr>
          <w:i/>
          <w:iCs/>
        </w:rPr>
        <w:t>`sum()`</w:t>
      </w:r>
      <w:r>
        <w:t xml:space="preserve"> to get number of missing data in each column. Figure ## shows the code and results.</w:t>
      </w:r>
    </w:p>
    <w:p w14:paraId="4622A840" w14:textId="76590272" w:rsidR="00A117DB" w:rsidRDefault="00A117DB">
      <w:pPr>
        <w:pStyle w:val="BodyText"/>
      </w:pPr>
      <w:r>
        <w:t>Fig</w:t>
      </w:r>
    </w:p>
    <w:p w14:paraId="4FBFD8E8" w14:textId="7D96B186" w:rsidR="00A117DB" w:rsidRDefault="00A117DB">
      <w:pPr>
        <w:pStyle w:val="BodyText"/>
      </w:pPr>
      <w:r>
        <w:t xml:space="preserve">As I concluded earlier, this further validates that the data missing from the columns is information </w:t>
      </w:r>
      <w:proofErr w:type="spellStart"/>
      <w:r>
        <w:t>fromm</w:t>
      </w:r>
      <w:proofErr w:type="spellEnd"/>
      <w:r>
        <w:t xml:space="preserve"> the Certificate, Meta score, and Gross column. I fill in the missing data using </w:t>
      </w:r>
      <w:r>
        <w:rPr>
          <w:i/>
          <w:iCs/>
        </w:rPr>
        <w:t>`</w:t>
      </w:r>
      <w:proofErr w:type="spellStart"/>
      <w:r>
        <w:rPr>
          <w:i/>
          <w:iCs/>
        </w:rPr>
        <w:t>fillna</w:t>
      </w:r>
      <w:proofErr w:type="spellEnd"/>
      <w:r>
        <w:rPr>
          <w:i/>
          <w:iCs/>
        </w:rPr>
        <w:t>()`</w:t>
      </w:r>
      <w:r>
        <w:t xml:space="preserve"> and I fill it using 0. Figure # shows the results. </w:t>
      </w:r>
    </w:p>
    <w:p w14:paraId="04467BF7" w14:textId="0F9294EB" w:rsidR="00A117DB" w:rsidRPr="00A117DB" w:rsidRDefault="00A117DB">
      <w:pPr>
        <w:pStyle w:val="BodyText"/>
      </w:pPr>
      <w:r>
        <w:t>Fig #</w:t>
      </w:r>
    </w:p>
    <w:p w14:paraId="0A7D4551" w14:textId="2E209013" w:rsidR="00A50EB4" w:rsidRDefault="00F14DF8">
      <w:pPr>
        <w:pStyle w:val="BodyText"/>
      </w:pPr>
      <w:r>
        <w:t xml:space="preserve">I wanted to also check if there are any duplicates in the dataset. Figure # shows the code and output. I used </w:t>
      </w:r>
      <w:r>
        <w:rPr>
          <w:i/>
          <w:iCs/>
        </w:rPr>
        <w:t>`duplicated()`</w:t>
      </w:r>
      <w:r>
        <w:t xml:space="preserve"> to determine this. The result return 0, meaning there are no duplicated rows.</w:t>
      </w:r>
    </w:p>
    <w:p w14:paraId="29BAC260" w14:textId="698FEDA1" w:rsidR="00F14DF8" w:rsidRDefault="00F14DF8">
      <w:pPr>
        <w:pStyle w:val="BodyText"/>
      </w:pPr>
      <w:r>
        <w:t>Fi</w:t>
      </w:r>
      <w:r w:rsidR="004F56D3">
        <w:t>g</w:t>
      </w:r>
    </w:p>
    <w:p w14:paraId="5CE45B90" w14:textId="77777777" w:rsidR="004F56D3" w:rsidRDefault="004F56D3">
      <w:pPr>
        <w:pStyle w:val="BodyText"/>
      </w:pPr>
      <w:r>
        <w:t xml:space="preserve">There is a release year column so I wanted to turn this into a datetime format. Using </w:t>
      </w:r>
      <w:r>
        <w:rPr>
          <w:i/>
          <w:iCs/>
        </w:rPr>
        <w:t>`</w:t>
      </w:r>
      <w:proofErr w:type="spellStart"/>
      <w:r>
        <w:rPr>
          <w:i/>
          <w:iCs/>
        </w:rPr>
        <w:t>pd.to_datetime</w:t>
      </w:r>
      <w:proofErr w:type="spellEnd"/>
      <w:r>
        <w:rPr>
          <w:i/>
          <w:iCs/>
        </w:rPr>
        <w:t>()`</w:t>
      </w:r>
      <w:r>
        <w:t xml:space="preserve"> I attempted to do this. Unfortunately, this only works if it is a full date. This column of data only contains the year. So to demonstrate this functionality, I decided to add the full date to the column. Filling it with the correct year and a placeholder date. Figure ## shows this being done.</w:t>
      </w:r>
    </w:p>
    <w:p w14:paraId="78B843FF" w14:textId="77777777" w:rsidR="004F56D3" w:rsidRDefault="004F56D3">
      <w:pPr>
        <w:pStyle w:val="BodyText"/>
      </w:pPr>
      <w:r>
        <w:t>Fig</w:t>
      </w:r>
    </w:p>
    <w:p w14:paraId="0CF109D2" w14:textId="77777777" w:rsidR="00FC23F2" w:rsidRDefault="00FC23F2">
      <w:pPr>
        <w:pStyle w:val="BodyText"/>
      </w:pPr>
      <w:r>
        <w:t xml:space="preserve">Now I drop any unused </w:t>
      </w:r>
      <w:proofErr w:type="spellStart"/>
      <w:r>
        <w:t>coluns</w:t>
      </w:r>
      <w:proofErr w:type="spellEnd"/>
      <w:r>
        <w:t xml:space="preserve"> using the </w:t>
      </w:r>
      <w:r>
        <w:rPr>
          <w:i/>
          <w:iCs/>
        </w:rPr>
        <w:t xml:space="preserve">`drop()` </w:t>
      </w:r>
      <w:r>
        <w:t xml:space="preserve"> method. Since the poser link is not needed, I drop it. I print the shape of the </w:t>
      </w:r>
      <w:proofErr w:type="spellStart"/>
      <w:r>
        <w:t>dataframe</w:t>
      </w:r>
      <w:proofErr w:type="spellEnd"/>
      <w:r>
        <w:t xml:space="preserve"> to verify that its dropped. Figure ## shows the code and results.</w:t>
      </w:r>
    </w:p>
    <w:p w14:paraId="23F7323E" w14:textId="77777777" w:rsidR="00FC23F2" w:rsidRDefault="00FC23F2">
      <w:pPr>
        <w:pStyle w:val="BodyText"/>
      </w:pPr>
      <w:r>
        <w:t>Fig</w:t>
      </w:r>
    </w:p>
    <w:p w14:paraId="7D4DE1B0" w14:textId="77777777" w:rsidR="00A74E18" w:rsidRDefault="000D429F">
      <w:pPr>
        <w:pStyle w:val="BodyText"/>
      </w:pPr>
      <w:r>
        <w:t xml:space="preserve">Next I begin to analyze the dataset. First I determine which year had the most top movies released. </w:t>
      </w:r>
      <w:r w:rsidR="000E1A34">
        <w:t xml:space="preserve">I accomplish this by using the </w:t>
      </w:r>
      <w:r w:rsidR="000E1A34">
        <w:rPr>
          <w:i/>
          <w:iCs/>
        </w:rPr>
        <w:t>`</w:t>
      </w:r>
      <w:proofErr w:type="spellStart"/>
      <w:r w:rsidR="000E1A34">
        <w:rPr>
          <w:i/>
          <w:iCs/>
        </w:rPr>
        <w:t>groupby</w:t>
      </w:r>
      <w:proofErr w:type="spellEnd"/>
      <w:r w:rsidR="000E1A34">
        <w:rPr>
          <w:i/>
          <w:iCs/>
        </w:rPr>
        <w:t>()`</w:t>
      </w:r>
      <w:r w:rsidR="000E1A34">
        <w:t xml:space="preserve"> method and </w:t>
      </w:r>
      <w:r w:rsidR="000E1A34">
        <w:rPr>
          <w:i/>
          <w:iCs/>
        </w:rPr>
        <w:t>`count()`</w:t>
      </w:r>
      <w:r w:rsidR="000E1A34">
        <w:t xml:space="preserve"> method. I store the results in a variable named </w:t>
      </w:r>
      <w:r w:rsidR="000E1A34">
        <w:rPr>
          <w:i/>
          <w:iCs/>
        </w:rPr>
        <w:t>`</w:t>
      </w:r>
      <w:proofErr w:type="spellStart"/>
      <w:r w:rsidR="000E1A34">
        <w:rPr>
          <w:i/>
          <w:iCs/>
        </w:rPr>
        <w:t>best_year</w:t>
      </w:r>
      <w:proofErr w:type="spellEnd"/>
      <w:r w:rsidR="000E1A34">
        <w:rPr>
          <w:i/>
          <w:iCs/>
        </w:rPr>
        <w:t>`</w:t>
      </w:r>
      <w:r w:rsidR="000E1A34">
        <w:t>. From this information I determined that 2014 had the most released movies that were considered top movies. Figure shows this code and output.</w:t>
      </w:r>
    </w:p>
    <w:p w14:paraId="444DA91C" w14:textId="77777777" w:rsidR="00A74E18" w:rsidRDefault="00A74E18">
      <w:pPr>
        <w:pStyle w:val="BodyText"/>
      </w:pPr>
      <w:r>
        <w:t>Fig</w:t>
      </w:r>
    </w:p>
    <w:p w14:paraId="519C374B" w14:textId="17842A0B" w:rsidR="004F56D3" w:rsidRPr="004F56D3" w:rsidRDefault="004F56D3">
      <w:pPr>
        <w:pStyle w:val="BodyText"/>
      </w:pPr>
      <w:r>
        <w:t xml:space="preserve"> </w:t>
      </w:r>
    </w:p>
    <w:p w14:paraId="3AB1F398" w14:textId="0E599B25" w:rsidR="00E14FC0" w:rsidRDefault="00000000">
      <w:pPr>
        <w:pStyle w:val="BodyText"/>
      </w:pPr>
      <w:r>
        <w:t xml:space="preserve">For this project I attempt to begin the programming of a recommendation system for movies. Due to the scope of this class and time limitations, only the beginning movie data analysis will be completed. In subsequent projects, there may be an attempt to implement a complete recommendation guide. </w:t>
      </w:r>
    </w:p>
    <w:p w14:paraId="57DAEBA7" w14:textId="1482A9A4" w:rsidR="00E14FC0" w:rsidRDefault="00000000">
      <w:pPr>
        <w:pStyle w:val="BodyText"/>
      </w:pPr>
      <w:r>
        <w:t xml:space="preserve">Pandas and NumPy were imported into the file and the dataset for movies’ credits and movies’ metadata were read into the python script as csv files, creating two </w:t>
      </w:r>
      <w:proofErr w:type="spellStart"/>
      <w:r>
        <w:t>DataFrames</w:t>
      </w:r>
      <w:proofErr w:type="spellEnd"/>
      <w:r>
        <w:t xml:space="preserve">. </w:t>
      </w:r>
      <w:r>
        <w:br w:type="page"/>
      </w:r>
    </w:p>
    <w:p w14:paraId="048F52EB" w14:textId="77777777" w:rsidR="00E14FC0" w:rsidRDefault="00000000">
      <w:pPr>
        <w:pStyle w:val="Heading1"/>
        <w:spacing w:before="0"/>
      </w:pPr>
      <w:bookmarkStart w:id="6" w:name="__RefHeading___Toc2609_331549091"/>
      <w:bookmarkEnd w:id="6"/>
      <w:r>
        <w:lastRenderedPageBreak/>
        <w:t>3. Conclusion</w:t>
      </w:r>
    </w:p>
    <w:p w14:paraId="096CAE68" w14:textId="77777777" w:rsidR="00E14FC0" w:rsidRDefault="00000000">
      <w:pPr>
        <w:pStyle w:val="BodyText"/>
      </w:pPr>
      <w:r>
        <w:t xml:space="preserve">This report documents my journey in mastering NumPy which involved grasping fundamental concepts such as arrays, computations using universal functions and broadcasting, incorporating comparisons and </w:t>
      </w:r>
      <w:proofErr w:type="spellStart"/>
      <w:r>
        <w:t>boolean</w:t>
      </w:r>
      <w:proofErr w:type="spellEnd"/>
      <w:r>
        <w:t xml:space="preserve"> logic into arrays, indexing and sorting arrays, and learning how to create structured arrays. </w:t>
      </w:r>
    </w:p>
    <w:p w14:paraId="296B85A1" w14:textId="77777777" w:rsidR="00E14FC0" w:rsidRDefault="00000000">
      <w:pPr>
        <w:pStyle w:val="BodyText"/>
      </w:pPr>
      <w:r>
        <w:t xml:space="preserve">Through the process of coding, many errors were encountered. Due to the simplicity of the projects and exercises, all of the errors were syntax errors. My experience is mainly in C and C++ so I am used to the nuance of adding semicolons to the end of each line. Many times in Python, I found myself accidentally adding semicolons to the ends of blocks and statements, confused why my code block continually showed errors. Other examples of syntax errors I encountered include forget a quotation, forgetting a colon when defining a function or loop, or simply misspelling a variable that I named. </w:t>
      </w:r>
    </w:p>
    <w:p w14:paraId="1CF22DA8" w14:textId="77777777" w:rsidR="00E14FC0" w:rsidRDefault="00000000">
      <w:pPr>
        <w:pStyle w:val="BodyText"/>
      </w:pPr>
      <w:r>
        <w:t xml:space="preserve">Engaging in mini-projects and working through the exercises has proved to be a valuable source in aiding me to take the theory of Python fundamentals and the NumPy package and put the concepts into practice and think about practical data science applications. This has allowed me to grasp the concepts that make the NumPy package a valuable tool for efficiently managing large sets of data. </w:t>
      </w:r>
    </w:p>
    <w:p w14:paraId="11CE5A67" w14:textId="77777777" w:rsidR="00E14FC0" w:rsidRDefault="00E14FC0">
      <w:pPr>
        <w:pStyle w:val="BodyText"/>
      </w:pPr>
    </w:p>
    <w:p w14:paraId="346EE920" w14:textId="77777777" w:rsidR="00E14FC0" w:rsidRDefault="00000000">
      <w:pPr>
        <w:pStyle w:val="BodyText"/>
      </w:pPr>
      <w:r>
        <w:br w:type="page"/>
      </w:r>
    </w:p>
    <w:p w14:paraId="1DF243F3" w14:textId="77777777" w:rsidR="00E14FC0" w:rsidRDefault="00000000">
      <w:pPr>
        <w:pStyle w:val="Heading1"/>
        <w:spacing w:before="0"/>
      </w:pPr>
      <w:bookmarkStart w:id="7" w:name="__RefHeading___Toc3692_331549091"/>
      <w:bookmarkEnd w:id="7"/>
      <w:r>
        <w:lastRenderedPageBreak/>
        <w:t>References</w:t>
      </w:r>
    </w:p>
    <w:p w14:paraId="72257427" w14:textId="77777777" w:rsidR="00E14FC0" w:rsidRDefault="00000000">
      <w:pPr>
        <w:numPr>
          <w:ilvl w:val="0"/>
          <w:numId w:val="2"/>
        </w:numPr>
        <w:rPr>
          <w:rFonts w:ascii="Times New Roman" w:hAnsi="Times New Roman"/>
          <w:i/>
          <w:iCs/>
        </w:rPr>
      </w:pPr>
      <w:r>
        <w:rPr>
          <w:rFonts w:ascii="Times New Roman" w:hAnsi="Times New Roman"/>
        </w:rPr>
        <w:t xml:space="preserve">Lowe, S., </w:t>
      </w:r>
      <w:proofErr w:type="spellStart"/>
      <w:r>
        <w:rPr>
          <w:rFonts w:ascii="Times New Roman" w:hAnsi="Times New Roman"/>
        </w:rPr>
        <w:t>Mathis,</w:t>
      </w:r>
      <w:proofErr w:type="spellEnd"/>
      <w:r>
        <w:rPr>
          <w:rFonts w:ascii="Times New Roman" w:hAnsi="Times New Roman"/>
        </w:rPr>
        <w:t xml:space="preserve"> J., &amp; Wall, N.  (2019).  </w:t>
      </w:r>
      <w:r>
        <w:rPr>
          <w:rFonts w:ascii="Times New Roman" w:hAnsi="Times New Roman"/>
          <w:i/>
          <w:iCs/>
        </w:rPr>
        <w:t xml:space="preserve">Humans vs. Zombies Lab. </w:t>
      </w:r>
      <w:r>
        <w:rPr>
          <w:rFonts w:ascii="Times New Roman" w:hAnsi="Times New Roman"/>
        </w:rPr>
        <w:t>Unpublished paper, Mercer University.</w:t>
      </w:r>
    </w:p>
    <w:p w14:paraId="21E5E2D2" w14:textId="77777777" w:rsidR="00E14FC0" w:rsidRDefault="00000000">
      <w:pPr>
        <w:numPr>
          <w:ilvl w:val="0"/>
          <w:numId w:val="2"/>
        </w:numPr>
        <w:rPr>
          <w:rFonts w:ascii="Times New Roman" w:hAnsi="Times New Roman"/>
        </w:rPr>
      </w:pPr>
      <w:proofErr w:type="spellStart"/>
      <w:r>
        <w:rPr>
          <w:rFonts w:ascii="Times New Roman" w:hAnsi="Times New Roman"/>
        </w:rPr>
        <w:t>VanderPlas</w:t>
      </w:r>
      <w:proofErr w:type="spellEnd"/>
      <w:r>
        <w:rPr>
          <w:rFonts w:ascii="Times New Roman" w:hAnsi="Times New Roman"/>
        </w:rPr>
        <w:t>, J. (</w:t>
      </w:r>
      <w:r>
        <w:rPr>
          <w:rFonts w:ascii="Times New Roman" w:hAnsi="Times New Roman"/>
          <w:i/>
          <w:iCs/>
        </w:rPr>
        <w:t>2016</w:t>
      </w:r>
      <w:r>
        <w:rPr>
          <w:rFonts w:ascii="Times New Roman" w:hAnsi="Times New Roman"/>
        </w:rPr>
        <w:t xml:space="preserve">). </w:t>
      </w:r>
      <w:r>
        <w:rPr>
          <w:rFonts w:ascii="Times New Roman" w:hAnsi="Times New Roman"/>
          <w:i/>
          <w:iCs/>
        </w:rPr>
        <w:t xml:space="preserve"> Python Data Science Handbook</w:t>
      </w:r>
      <w:r>
        <w:rPr>
          <w:rFonts w:ascii="Times New Roman" w:hAnsi="Times New Roman"/>
        </w:rPr>
        <w:t>. O’Reilly Media. Retrieved from https://jakevdp.github.io/PythonDataScienceHandbook/index.html</w:t>
      </w:r>
    </w:p>
    <w:p w14:paraId="0B3B6670" w14:textId="77777777" w:rsidR="00E14FC0" w:rsidRDefault="00E14FC0"/>
    <w:sectPr w:rsidR="00E14FC0">
      <w:footerReference w:type="even" r:id="rId7"/>
      <w:footerReference w:type="default" r:id="rId8"/>
      <w:footerReference w:type="first" r:id="rId9"/>
      <w:pgSz w:w="12240" w:h="15840"/>
      <w:pgMar w:top="1136" w:right="1136" w:bottom="1873" w:left="1136" w:header="0" w:footer="1136"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346DE" w14:textId="77777777" w:rsidR="000807C8" w:rsidRDefault="000807C8">
      <w:pPr>
        <w:spacing w:after="0" w:line="240" w:lineRule="auto"/>
      </w:pPr>
      <w:r>
        <w:separator/>
      </w:r>
    </w:p>
  </w:endnote>
  <w:endnote w:type="continuationSeparator" w:id="0">
    <w:p w14:paraId="3B7B2BA4" w14:textId="77777777" w:rsidR="000807C8" w:rsidRDefault="00080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PingFang SC">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Liberation Mono">
    <w:altName w:val="Courier New"/>
    <w:charset w:val="01"/>
    <w:family w:val="roman"/>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AFAB3" w14:textId="77777777" w:rsidR="00E14FC0" w:rsidRDefault="00E14F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8" w:name="PageNumWizard_FOOTER_Default_Page_Style1"/>
  <w:p w14:paraId="3233C141" w14:textId="77777777" w:rsidR="00E14FC0" w:rsidRDefault="00000000">
    <w:pPr>
      <w:pStyle w:val="Footer"/>
      <w:jc w:val="center"/>
    </w:pPr>
    <w:r>
      <w:fldChar w:fldCharType="begin"/>
    </w:r>
    <w:r>
      <w:instrText xml:space="preserve"> PAGE </w:instrText>
    </w:r>
    <w:r>
      <w:fldChar w:fldCharType="separate"/>
    </w:r>
    <w:r>
      <w:t>8</w:t>
    </w:r>
    <w:r>
      <w:fldChar w:fldCharType="end"/>
    </w:r>
    <w:bookmarkEnd w:id="8"/>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429DC" w14:textId="77777777" w:rsidR="00E14FC0" w:rsidRDefault="00E14FC0">
    <w:pPr>
      <w:pStyle w:val="Footer"/>
      <w:jc w:val="center"/>
    </w:pPr>
    <w:bookmarkStart w:id="9" w:name="PageNumWizard_FOOTER_Default_Page_Style2"/>
    <w:bookmarkEnd w:id="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74EDC" w14:textId="77777777" w:rsidR="000807C8" w:rsidRDefault="000807C8">
      <w:pPr>
        <w:spacing w:after="0" w:line="240" w:lineRule="auto"/>
      </w:pPr>
      <w:r>
        <w:separator/>
      </w:r>
    </w:p>
  </w:footnote>
  <w:footnote w:type="continuationSeparator" w:id="0">
    <w:p w14:paraId="0016EACC" w14:textId="77777777" w:rsidR="000807C8" w:rsidRDefault="000807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97FC0"/>
    <w:multiLevelType w:val="multilevel"/>
    <w:tmpl w:val="6116E12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C5506A7"/>
    <w:multiLevelType w:val="multilevel"/>
    <w:tmpl w:val="B8E0FEB4"/>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num w:numId="1" w16cid:durableId="1722240814">
    <w:abstractNumId w:val="0"/>
  </w:num>
  <w:num w:numId="2" w16cid:durableId="1494638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14FC0"/>
    <w:rsid w:val="000807C8"/>
    <w:rsid w:val="000D429F"/>
    <w:rsid w:val="000E1A34"/>
    <w:rsid w:val="000F10D6"/>
    <w:rsid w:val="00224FED"/>
    <w:rsid w:val="00480517"/>
    <w:rsid w:val="004F56D3"/>
    <w:rsid w:val="007E6E6D"/>
    <w:rsid w:val="0082769C"/>
    <w:rsid w:val="00A117DB"/>
    <w:rsid w:val="00A50EB4"/>
    <w:rsid w:val="00A74E18"/>
    <w:rsid w:val="00AE779B"/>
    <w:rsid w:val="00BB25B0"/>
    <w:rsid w:val="00E14FC0"/>
    <w:rsid w:val="00F14DF8"/>
    <w:rsid w:val="00FC23F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E0F9B"/>
  <w15:docId w15:val="{337A76FB-F81A-4C81-99E1-A2F8AD28F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after="160" w:line="259" w:lineRule="auto"/>
    </w:pPr>
  </w:style>
  <w:style w:type="paragraph" w:styleId="Heading1">
    <w:name w:val="heading 1"/>
    <w:basedOn w:val="Normal"/>
    <w:next w:val="Normal"/>
    <w:link w:val="Heading1Char"/>
    <w:uiPriority w:val="9"/>
    <w:qFormat/>
    <w:pPr>
      <w:keepNext/>
      <w:keepLines/>
      <w:spacing w:before="240" w:after="0"/>
      <w:outlineLvl w:val="0"/>
    </w:pPr>
    <w:rPr>
      <w:rFonts w:ascii="Times New Roman" w:hAnsi="Times New Roman"/>
      <w:b/>
      <w:bCs/>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qFormat/>
    <w:rPr>
      <w:rFonts w:ascii="Calibri Light" w:eastAsia="Calibri" w:hAnsi="Calibri Light" w:cs="Tahoma"/>
      <w:spacing w:val="-10"/>
      <w:kern w:val="2"/>
      <w:sz w:val="56"/>
      <w:szCs w:val="56"/>
    </w:rPr>
  </w:style>
  <w:style w:type="character" w:customStyle="1" w:styleId="Heading1Char">
    <w:name w:val="Heading 1 Char"/>
    <w:basedOn w:val="DefaultParagraphFont"/>
    <w:link w:val="Heading1"/>
    <w:qFormat/>
    <w:rPr>
      <w:rFonts w:ascii="Calibri Light" w:eastAsia="Calibri" w:hAnsi="Calibri Light" w:cs="Tahoma"/>
      <w:color w:val="2E74B5" w:themeColor="accent1" w:themeShade="BF"/>
      <w:sz w:val="32"/>
      <w:szCs w:val="32"/>
    </w:rPr>
  </w:style>
  <w:style w:type="character" w:customStyle="1" w:styleId="Style1Char">
    <w:name w:val="Style1 Char"/>
    <w:basedOn w:val="Heading1Char"/>
    <w:link w:val="Style1"/>
    <w:qFormat/>
    <w:rPr>
      <w:rFonts w:ascii="Calibri Light" w:eastAsia="Calibri" w:hAnsi="Calibri Light" w:cs="Tahoma"/>
      <w:color w:val="2E74B5" w:themeColor="accent1" w:themeShade="BF"/>
      <w:sz w:val="32"/>
      <w:szCs w:val="32"/>
    </w:rPr>
  </w:style>
  <w:style w:type="character" w:styleId="Hyperlink">
    <w:name w:val="Hyperlink"/>
    <w:basedOn w:val="DefaultParagraphFont"/>
    <w:rPr>
      <w:color w:val="0563C1" w:themeColor="hyperlink"/>
      <w:u w:val="single"/>
    </w:rPr>
  </w:style>
  <w:style w:type="character" w:customStyle="1" w:styleId="IndexLink">
    <w:name w:val="Index Link"/>
    <w:qFormat/>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rPr>
      <w:rFonts w:ascii="Times New Roman" w:hAnsi="Times New Roman"/>
      <w:sz w:val="24"/>
      <w:szCs w:val="24"/>
    </w:r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ListParagraph">
    <w:name w:val="List Paragraph"/>
    <w:basedOn w:val="Normal"/>
    <w:qFormat/>
    <w:pPr>
      <w:ind w:left="720"/>
      <w:contextualSpacing/>
    </w:pPr>
  </w:style>
  <w:style w:type="paragraph" w:styleId="Title">
    <w:name w:val="Title"/>
    <w:basedOn w:val="Normal"/>
    <w:next w:val="Normal"/>
    <w:link w:val="TitleChar"/>
    <w:uiPriority w:val="10"/>
    <w:qFormat/>
    <w:pPr>
      <w:spacing w:after="0" w:line="240" w:lineRule="auto"/>
      <w:contextualSpacing/>
    </w:pPr>
    <w:rPr>
      <w:rFonts w:ascii="Calibri Light" w:hAnsi="Calibri Light"/>
      <w:spacing w:val="-10"/>
      <w:kern w:val="2"/>
      <w:sz w:val="56"/>
      <w:szCs w:val="56"/>
    </w:rPr>
  </w:style>
  <w:style w:type="paragraph" w:styleId="IndexHeading">
    <w:name w:val="index heading"/>
    <w:basedOn w:val="Heading"/>
  </w:style>
  <w:style w:type="paragraph" w:styleId="TOCHeading">
    <w:name w:val="TOC Heading"/>
    <w:basedOn w:val="Heading1"/>
    <w:next w:val="Normal"/>
    <w:qFormat/>
    <w:pPr>
      <w:outlineLvl w:val="9"/>
    </w:pPr>
  </w:style>
  <w:style w:type="paragraph" w:customStyle="1" w:styleId="Style1">
    <w:name w:val="Style1"/>
    <w:basedOn w:val="Heading1"/>
    <w:link w:val="Style1Char"/>
    <w:qFormat/>
    <w:rPr>
      <w:color w:val="2E74B5" w:themeColor="accent1" w:themeShade="BF"/>
    </w:rPr>
  </w:style>
  <w:style w:type="paragraph" w:styleId="TOC1">
    <w:name w:val="toc 1"/>
    <w:basedOn w:val="Normal"/>
    <w:next w:val="Normal"/>
    <w:autoRedefine/>
    <w:pPr>
      <w:spacing w:after="100"/>
    </w:pPr>
  </w:style>
  <w:style w:type="paragraph" w:customStyle="1" w:styleId="Figure">
    <w:name w:val="Figure"/>
    <w:basedOn w:val="Caption"/>
    <w:qFormat/>
  </w:style>
  <w:style w:type="paragraph" w:customStyle="1" w:styleId="TableContents">
    <w:name w:val="Table Contents"/>
    <w:basedOn w:val="Normal"/>
    <w:qFormat/>
    <w:pPr>
      <w:widowControl w:val="0"/>
      <w:suppressLineNumbers/>
    </w:pPr>
  </w:style>
  <w:style w:type="paragraph" w:customStyle="1" w:styleId="FrameContents">
    <w:name w:val="Frame Contents"/>
    <w:basedOn w:val="Normal"/>
    <w:qFormat/>
  </w:style>
  <w:style w:type="paragraph" w:customStyle="1" w:styleId="HeaderandFooter">
    <w:name w:val="Header and Footer"/>
    <w:basedOn w:val="Normal"/>
    <w:qFormat/>
    <w:pPr>
      <w:suppressLineNumbers/>
      <w:tabs>
        <w:tab w:val="center" w:pos="4680"/>
        <w:tab w:val="right" w:pos="9360"/>
      </w:tabs>
    </w:pPr>
  </w:style>
  <w:style w:type="paragraph" w:styleId="Footer">
    <w:name w:val="footer"/>
    <w:basedOn w:val="HeaderandFooter"/>
  </w:style>
  <w:style w:type="paragraph" w:customStyle="1" w:styleId="FigureIndexHeading">
    <w:name w:val="Figure Index Heading"/>
    <w:basedOn w:val="IndexHeading"/>
    <w:qFormat/>
    <w:pPr>
      <w:suppressLineNumbers/>
    </w:pPr>
    <w:rPr>
      <w:b/>
      <w:bCs/>
      <w:sz w:val="32"/>
      <w:szCs w:val="32"/>
    </w:rPr>
  </w:style>
  <w:style w:type="paragraph" w:styleId="TableofFigures">
    <w:name w:val="table of figures"/>
    <w:basedOn w:val="Index"/>
    <w:pPr>
      <w:tabs>
        <w:tab w:val="right" w:leader="dot" w:pos="9968"/>
      </w:tabs>
    </w:p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4778</TotalTime>
  <Pages>9</Pages>
  <Words>1291</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Robins AFB - 402 SMXG - 581 SMXS</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581 SWES User</dc:creator>
  <dc:description/>
  <cp:lastModifiedBy>JOHN</cp:lastModifiedBy>
  <cp:revision>259</cp:revision>
  <cp:lastPrinted>2024-05-26T09:02:00Z</cp:lastPrinted>
  <dcterms:created xsi:type="dcterms:W3CDTF">2024-05-24T10:35:00Z</dcterms:created>
  <dcterms:modified xsi:type="dcterms:W3CDTF">2024-06-07T18:09:00Z</dcterms:modified>
  <dc:language>en-US</dc:language>
</cp:coreProperties>
</file>