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5927" w:rsidRPr="00AB6896" w:rsidRDefault="009F5927" w:rsidP="00495C68">
      <w:pPr>
        <w:pStyle w:val="Heading1"/>
        <w:numPr>
          <w:ilvl w:val="0"/>
          <w:numId w:val="1"/>
        </w:numPr>
      </w:pPr>
      <w:bookmarkStart w:id="0" w:name="_Ref148269032"/>
      <w:bookmarkStart w:id="1" w:name="_Toc280363708"/>
      <w:bookmarkStart w:id="2" w:name="_Toc209787552"/>
      <w:bookmarkStart w:id="3" w:name="_Toc229857185"/>
      <w:bookmarkStart w:id="4" w:name="_Toc229926238"/>
      <w:r w:rsidRPr="00AB6896">
        <w:t>Random Sequences</w:t>
      </w:r>
      <w:bookmarkEnd w:id="0"/>
      <w:bookmarkEnd w:id="1"/>
      <w:bookmarkEnd w:id="2"/>
      <w:bookmarkEnd w:id="3"/>
      <w:bookmarkEnd w:id="4"/>
    </w:p>
    <w:p w:rsidR="009F5927" w:rsidRPr="00AB6896" w:rsidRDefault="009F5927" w:rsidP="002C07F7">
      <w:r w:rsidRPr="00AB6896">
        <w:t>(</w:t>
      </w:r>
      <w:r w:rsidRPr="00AB6896">
        <w:rPr>
          <w:b/>
          <w:bCs/>
        </w:rPr>
        <w:t>Also known as random process with discrete time intervals)</w:t>
      </w:r>
    </w:p>
    <w:p w:rsidR="009F5927" w:rsidRPr="00AB6896" w:rsidRDefault="009F5927" w:rsidP="002C07F7">
      <w:r w:rsidRPr="00AB6896">
        <w:fldChar w:fldCharType="begin"/>
      </w:r>
      <w:r w:rsidRPr="00AB6896">
        <w:instrText xml:space="preserve"> MACROBUTTON MTEditEquationSection2 Equation Section (Next)</w:instrText>
      </w:r>
      <w:r w:rsidRPr="00AB6896">
        <w:fldChar w:fldCharType="begin"/>
      </w:r>
      <w:r w:rsidRPr="00AB6896">
        <w:instrText xml:space="preserve"> SEQ MTEqn \r \h \* MERGEFORMAT </w:instrText>
      </w:r>
      <w:r w:rsidRPr="00AB6896">
        <w:fldChar w:fldCharType="end"/>
      </w:r>
      <w:r w:rsidRPr="00AB6896">
        <w:fldChar w:fldCharType="begin"/>
      </w:r>
      <w:r w:rsidRPr="00AB6896">
        <w:instrText xml:space="preserve"> SEQ MTSec \h \* MERGEFORMAT </w:instrText>
      </w:r>
      <w:r w:rsidRPr="00AB6896">
        <w:fldChar w:fldCharType="end"/>
      </w:r>
      <w:r w:rsidRPr="00AB6896">
        <w:fldChar w:fldCharType="end"/>
      </w:r>
    </w:p>
    <w:p w:rsidR="009F5927" w:rsidRPr="00AB6896" w:rsidRDefault="009F5927" w:rsidP="002C07F7">
      <w:r w:rsidRPr="00AB6896">
        <w:t xml:space="preserve">A stochastic or random sequence (RS) is represented by an infinite dimensional random matrix </w:t>
      </w:r>
      <w:r w:rsidRPr="00AB6896">
        <w:rPr>
          <w:noProof/>
          <w:position w:val="-10"/>
        </w:rPr>
        <w:drawing>
          <wp:inline distT="0" distB="0" distL="0" distR="0" wp14:anchorId="0E4484C2" wp14:editId="75A5D06E">
            <wp:extent cx="600075" cy="200025"/>
            <wp:effectExtent l="0" t="0" r="9525" b="9525"/>
            <wp:docPr id="301068429" name="Picture 30106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AB6896">
        <w:t xml:space="preserve">whose entries are time indexed random variables defined on sample space </w:t>
      </w:r>
      <w:r w:rsidRPr="00AB6896">
        <w:rPr>
          <w:noProof/>
          <w:position w:val="-4"/>
        </w:rPr>
        <w:drawing>
          <wp:inline distT="0" distB="0" distL="0" distR="0" wp14:anchorId="7539F083" wp14:editId="4ACCC8A7">
            <wp:extent cx="180975" cy="161925"/>
            <wp:effectExtent l="0" t="0" r="9525" b="9525"/>
            <wp:docPr id="1407734062" name="Picture 140773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AB6896">
        <w:t>and at times</w:t>
      </w:r>
      <w:r w:rsidRPr="00AB6896">
        <w:rPr>
          <w:noProof/>
          <w:position w:val="-4"/>
        </w:rPr>
        <w:drawing>
          <wp:inline distT="0" distB="0" distL="0" distR="0" wp14:anchorId="2D3A7A46" wp14:editId="37718D79">
            <wp:extent cx="180975" cy="161925"/>
            <wp:effectExtent l="0" t="0" r="9525" b="9525"/>
            <wp:docPr id="37923128" name="Picture 3792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AB6896">
        <w:t xml:space="preserve">which are usually the set of integers </w:t>
      </w:r>
      <w:r w:rsidRPr="00AB6896">
        <w:rPr>
          <w:noProof/>
          <w:position w:val="-4"/>
        </w:rPr>
        <w:drawing>
          <wp:inline distT="0" distB="0" distL="0" distR="0" wp14:anchorId="1A4D1DB9" wp14:editId="1B79EF9E">
            <wp:extent cx="152400" cy="161925"/>
            <wp:effectExtent l="0" t="0" r="0" b="9525"/>
            <wp:docPr id="1178267752" name="Picture 117826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AB6896">
        <w:t xml:space="preserve">.  A row of </w:t>
      </w:r>
      <w:r w:rsidRPr="00AB6896">
        <w:rPr>
          <w:noProof/>
          <w:position w:val="-10"/>
        </w:rPr>
        <w:drawing>
          <wp:inline distT="0" distB="0" distL="0" distR="0" wp14:anchorId="2FEA36B9" wp14:editId="47422522">
            <wp:extent cx="600075" cy="200025"/>
            <wp:effectExtent l="0" t="0" r="9525" b="9525"/>
            <wp:docPr id="456405282" name="Picture 45640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AB6896">
        <w:t xml:space="preserve">, </w:t>
      </w:r>
      <w:r w:rsidRPr="00AB6896">
        <w:rPr>
          <w:noProof/>
          <w:position w:val="-10"/>
        </w:rPr>
        <w:drawing>
          <wp:inline distT="0" distB="0" distL="0" distR="0" wp14:anchorId="4F975F98" wp14:editId="7D3B26AD">
            <wp:extent cx="1714500" cy="228600"/>
            <wp:effectExtent l="0" t="0" r="0" b="0"/>
            <wp:docPr id="367623966" name="Picture 36762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28600"/>
                    </a:xfrm>
                    <a:prstGeom prst="rect">
                      <a:avLst/>
                    </a:prstGeom>
                    <a:noFill/>
                    <a:ln>
                      <a:noFill/>
                    </a:ln>
                  </pic:spPr>
                </pic:pic>
              </a:graphicData>
            </a:graphic>
          </wp:inline>
        </w:drawing>
      </w:r>
      <w:r w:rsidRPr="00AB6896">
        <w:t xml:space="preserve">, is a deterministic sequence of outcomes defined by the realization </w:t>
      </w:r>
      <w:r w:rsidRPr="00AB6896">
        <w:rPr>
          <w:noProof/>
          <w:position w:val="-4"/>
        </w:rPr>
        <w:drawing>
          <wp:inline distT="0" distB="0" distL="0" distR="0" wp14:anchorId="6147C098" wp14:editId="18B469E7">
            <wp:extent cx="123825" cy="123825"/>
            <wp:effectExtent l="0" t="0" r="9525" b="9525"/>
            <wp:docPr id="361392018" name="Picture 36139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AB6896">
        <w:t xml:space="preserve">of a random experiment that evolves over time.   A row depends only on </w:t>
      </w:r>
      <w:r w:rsidRPr="00AB6896">
        <w:rPr>
          <w:noProof/>
          <w:position w:val="-6"/>
        </w:rPr>
        <w:drawing>
          <wp:inline distT="0" distB="0" distL="0" distR="0" wp14:anchorId="5C4F7EDC" wp14:editId="70C2A3BF">
            <wp:extent cx="123825" cy="142875"/>
            <wp:effectExtent l="0" t="0" r="9525" b="9525"/>
            <wp:docPr id="509218826" name="Picture 50921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B6896">
        <w:t xml:space="preserve">and hence is known as a </w:t>
      </w:r>
      <w:r w:rsidRPr="00AB6896">
        <w:rPr>
          <w:i/>
          <w:iCs/>
        </w:rPr>
        <w:t>sample function</w:t>
      </w:r>
      <w:r w:rsidRPr="00AB6896">
        <w:t xml:space="preserve"> or a </w:t>
      </w:r>
      <w:r w:rsidRPr="00AB6896">
        <w:rPr>
          <w:i/>
          <w:iCs/>
        </w:rPr>
        <w:t>realization</w:t>
      </w:r>
      <w:r w:rsidRPr="00AB6896">
        <w:t xml:space="preserve"> of the random sequence, hence the notation </w:t>
      </w:r>
      <w:r w:rsidRPr="00AB6896">
        <w:rPr>
          <w:noProof/>
          <w:position w:val="-10"/>
        </w:rPr>
        <w:drawing>
          <wp:inline distT="0" distB="0" distL="0" distR="0" wp14:anchorId="7610D0D1" wp14:editId="7E27DA7B">
            <wp:extent cx="314325" cy="200025"/>
            <wp:effectExtent l="0" t="0" r="9525" b="9525"/>
            <wp:docPr id="406674338" name="Picture 4066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AB6896">
        <w:t xml:space="preserve">.  A column of </w:t>
      </w:r>
      <w:r w:rsidRPr="00AB6896">
        <w:rPr>
          <w:noProof/>
          <w:position w:val="-10"/>
        </w:rPr>
        <w:drawing>
          <wp:inline distT="0" distB="0" distL="0" distR="0" wp14:anchorId="59F5AAED" wp14:editId="40AB24E2">
            <wp:extent cx="600075" cy="200025"/>
            <wp:effectExtent l="0" t="0" r="9525" b="9525"/>
            <wp:docPr id="891014923" name="Picture 89101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075" cy="200025"/>
                    </a:xfrm>
                    <a:prstGeom prst="rect">
                      <a:avLst/>
                    </a:prstGeom>
                    <a:noFill/>
                    <a:ln>
                      <a:noFill/>
                    </a:ln>
                  </pic:spPr>
                </pic:pic>
              </a:graphicData>
            </a:graphic>
          </wp:inline>
        </w:drawing>
      </w:r>
      <w:r w:rsidRPr="00AB6896">
        <w:t xml:space="preserve"> is simply the random variable </w:t>
      </w:r>
      <w:r w:rsidRPr="00AB6896">
        <w:rPr>
          <w:noProof/>
          <w:position w:val="-12"/>
        </w:rPr>
        <w:drawing>
          <wp:inline distT="0" distB="0" distL="0" distR="0" wp14:anchorId="00B2C354" wp14:editId="64FC1D18">
            <wp:extent cx="419100" cy="238125"/>
            <wp:effectExtent l="0" t="0" r="0" b="9525"/>
            <wp:docPr id="989606025" name="Picture 98960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AB6896">
        <w:t xml:space="preserve"> linked to an experiment performed at time </w:t>
      </w:r>
      <w:r w:rsidRPr="00AB6896">
        <w:rPr>
          <w:noProof/>
          <w:position w:val="-6"/>
        </w:rPr>
        <w:drawing>
          <wp:inline distT="0" distB="0" distL="0" distR="0" wp14:anchorId="36F508AC" wp14:editId="715A8373">
            <wp:extent cx="123825" cy="142875"/>
            <wp:effectExtent l="0" t="0" r="9525" b="9525"/>
            <wp:docPr id="374292742" name="Picture 37429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B6896">
        <w:t xml:space="preserve"> where </w:t>
      </w:r>
      <w:r w:rsidRPr="00AB6896">
        <w:rPr>
          <w:noProof/>
          <w:position w:val="-4"/>
        </w:rPr>
        <w:drawing>
          <wp:inline distT="0" distB="0" distL="0" distR="0" wp14:anchorId="3871D23B" wp14:editId="019AFA3A">
            <wp:extent cx="123825" cy="123825"/>
            <wp:effectExtent l="0" t="0" r="9525" b="9525"/>
            <wp:docPr id="446171493" name="Picture 44617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AB6896">
        <w:t xml:space="preserve">ranges over all possible outcomes in </w:t>
      </w:r>
      <w:r w:rsidRPr="00AB6896">
        <w:rPr>
          <w:noProof/>
          <w:position w:val="-4"/>
        </w:rPr>
        <w:drawing>
          <wp:inline distT="0" distB="0" distL="0" distR="0" wp14:anchorId="317E3FEA" wp14:editId="5366BA5E">
            <wp:extent cx="180975" cy="161925"/>
            <wp:effectExtent l="0" t="0" r="9525" b="9525"/>
            <wp:docPr id="963397790" name="Picture 96339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AB6896">
        <w:t xml:space="preserve">.  The collection of all rows and columns therefore defines the RS over the set of permissible outcomes and times.  Typically, we denote the random sequence by </w:t>
      </w:r>
      <w:r w:rsidRPr="00AB6896">
        <w:rPr>
          <w:noProof/>
          <w:position w:val="-10"/>
        </w:rPr>
        <w:drawing>
          <wp:inline distT="0" distB="0" distL="0" distR="0" wp14:anchorId="27087CA2" wp14:editId="0BA211DF">
            <wp:extent cx="495300" cy="200025"/>
            <wp:effectExtent l="0" t="0" r="0" b="9525"/>
            <wp:docPr id="1181074361" name="Picture 118107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AB6896">
        <w:t xml:space="preserve">, or by analogy with the suppression of the sample space in random variable </w:t>
      </w:r>
      <w:r w:rsidRPr="00AB6896">
        <w:rPr>
          <w:noProof/>
          <w:position w:val="-10"/>
        </w:rPr>
        <w:drawing>
          <wp:inline distT="0" distB="0" distL="0" distR="0" wp14:anchorId="63944245" wp14:editId="49BF3BFD">
            <wp:extent cx="371475" cy="200025"/>
            <wp:effectExtent l="0" t="0" r="9525" b="9525"/>
            <wp:docPr id="120856675" name="Picture 12085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AB6896">
        <w:t xml:space="preserve">, simply as </w:t>
      </w:r>
      <w:r w:rsidRPr="00AB6896">
        <w:rPr>
          <w:noProof/>
          <w:position w:val="-10"/>
        </w:rPr>
        <w:drawing>
          <wp:inline distT="0" distB="0" distL="0" distR="0" wp14:anchorId="486D3A77" wp14:editId="2168D41A">
            <wp:extent cx="371475" cy="200025"/>
            <wp:effectExtent l="0" t="0" r="9525" b="9525"/>
            <wp:docPr id="1490488675" name="Picture 149048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AB6896">
        <w:t>.  A realization of the sequence will be denoted by lower case letters following the convention ().</w:t>
      </w:r>
    </w:p>
    <w:p w:rsidR="009F5927" w:rsidRPr="00AB6896" w:rsidRDefault="009F5927" w:rsidP="002C07F7"/>
    <w:p w:rsidR="009F5927" w:rsidRPr="00AB6896" w:rsidRDefault="009F5927" w:rsidP="002C07F7">
      <w:r w:rsidRPr="00AB6896">
        <w:t xml:space="preserve">A further distinction involves classifying the sequence as </w:t>
      </w:r>
      <w:r w:rsidRPr="00AB6896">
        <w:rPr>
          <w:i/>
          <w:iCs/>
        </w:rPr>
        <w:t>discrete</w:t>
      </w:r>
      <w:r w:rsidRPr="00AB6896">
        <w:t xml:space="preserve"> if the numerical values </w:t>
      </w:r>
      <w:r w:rsidRPr="00AB6896">
        <w:rPr>
          <w:noProof/>
          <w:position w:val="-10"/>
        </w:rPr>
        <w:drawing>
          <wp:inline distT="0" distB="0" distL="0" distR="0" wp14:anchorId="4D9DC05D" wp14:editId="37E97E3C">
            <wp:extent cx="314325" cy="200025"/>
            <wp:effectExtent l="0" t="0" r="9525" b="9525"/>
            <wp:docPr id="274740847" name="Picture 27474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AB6896">
        <w:t xml:space="preserve">take on a finite set, and </w:t>
      </w:r>
      <w:r w:rsidRPr="00AB6896">
        <w:rPr>
          <w:i/>
          <w:iCs/>
        </w:rPr>
        <w:t>continuous</w:t>
      </w:r>
      <w:r w:rsidRPr="00AB6896">
        <w:t xml:space="preserve"> if the set is infinite.</w:t>
      </w:r>
    </w:p>
    <w:p w:rsidR="009F5927" w:rsidRPr="00AB6896" w:rsidRDefault="009F5927" w:rsidP="002C07F7"/>
    <w:p w:rsidR="009F5927" w:rsidRPr="00AB6896" w:rsidRDefault="009F5927" w:rsidP="002C07F7">
      <w:r w:rsidRPr="00AB6896">
        <w:t>In what follows we assume the RSs are either square integrable and hence convergent, i.e.</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139CA475" wp14:editId="7B5DDC1D">
            <wp:extent cx="981075" cy="428625"/>
            <wp:effectExtent l="0" t="0" r="9525" b="9525"/>
            <wp:docPr id="1305049182" name="Picture 130504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075" cy="428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or have finite power and hence are convergent.</w:t>
      </w:r>
    </w:p>
    <w:p w:rsidR="009F5927" w:rsidRPr="00AB6896" w:rsidRDefault="009F5927" w:rsidP="002C07F7"/>
    <w:p w:rsidR="009F5927" w:rsidRPr="00AB6896" w:rsidRDefault="009F5927" w:rsidP="002C07F7">
      <w:r w:rsidRPr="00AB6896">
        <w:t xml:space="preserve">Example </w:t>
      </w:r>
      <w:r>
        <w:rPr>
          <w:noProof/>
        </w:rPr>
        <w:fldChar w:fldCharType="begin"/>
      </w:r>
      <w:r>
        <w:rPr>
          <w:noProof/>
        </w:rPr>
        <w:instrText xml:space="preserve"> STYLEREF 1 \s </w:instrText>
      </w:r>
      <w:r>
        <w:rPr>
          <w:noProof/>
        </w:rPr>
        <w:fldChar w:fldCharType="separate"/>
      </w:r>
      <w:r>
        <w:rPr>
          <w:noProof/>
        </w:rPr>
        <w:t>10</w:t>
      </w:r>
      <w:r>
        <w:rPr>
          <w:noProof/>
        </w:rPr>
        <w:fldChar w:fldCharType="end"/>
      </w:r>
      <w:r w:rsidRPr="00AB6896">
        <w:t>.</w:t>
      </w:r>
      <w:r>
        <w:rPr>
          <w:noProof/>
        </w:rPr>
        <w:fldChar w:fldCharType="begin"/>
      </w:r>
      <w:r>
        <w:rPr>
          <w:noProof/>
        </w:rPr>
        <w:instrText xml:space="preserve"> SEQ Example \* ARABIC \s 1 </w:instrText>
      </w:r>
      <w:r>
        <w:rPr>
          <w:noProof/>
        </w:rPr>
        <w:fldChar w:fldCharType="separate"/>
      </w:r>
      <w:r>
        <w:rPr>
          <w:noProof/>
        </w:rPr>
        <w:t>1</w:t>
      </w:r>
      <w:r>
        <w:rPr>
          <w:noProof/>
        </w:rPr>
        <w:fldChar w:fldCharType="end"/>
      </w:r>
    </w:p>
    <w:p w:rsidR="009F5927" w:rsidRPr="00AB6896" w:rsidRDefault="009F5927" w:rsidP="002C07F7"/>
    <w:p w:rsidR="009F5927" w:rsidRPr="00AB6896" w:rsidRDefault="009F5927" w:rsidP="002C07F7">
      <w:r w:rsidRPr="00AB6896">
        <w:t>Suppose a dice is thrown 1000 times…..there are 6^1000 possible outcome sequences (1,4,3,2,2,6…..3).  Each outcome sequence is a sample function.  Each roll is a random variable.  In the limit as the number of rolls becomes infinite we have a random sequence.</w:t>
      </w:r>
    </w:p>
    <w:p w:rsidR="009F5927" w:rsidRPr="00C81EB4" w:rsidRDefault="009F5927" w:rsidP="00495C68">
      <w:pPr>
        <w:pStyle w:val="Heading2"/>
        <w:numPr>
          <w:ilvl w:val="1"/>
          <w:numId w:val="1"/>
        </w:numPr>
      </w:pPr>
      <w:bookmarkStart w:id="5" w:name="_Toc280363709"/>
      <w:bookmarkStart w:id="6" w:name="_Toc209787553"/>
      <w:bookmarkStart w:id="7" w:name="_Toc229857186"/>
      <w:bookmarkStart w:id="8" w:name="_Toc229926239"/>
      <w:r w:rsidRPr="00C81EB4">
        <w:t>Statistical Characterization</w:t>
      </w:r>
      <w:bookmarkEnd w:id="5"/>
      <w:bookmarkEnd w:id="6"/>
      <w:bookmarkEnd w:id="7"/>
      <w:bookmarkEnd w:id="8"/>
    </w:p>
    <w:p w:rsidR="009F5927" w:rsidRPr="00AB6896" w:rsidRDefault="009F5927" w:rsidP="002C07F7"/>
    <w:p w:rsidR="009F5927" w:rsidRPr="00AB6896" w:rsidRDefault="009F5927" w:rsidP="002C07F7">
      <w:r w:rsidRPr="00AB6896">
        <w:t>A RS</w:t>
      </w:r>
      <w:r w:rsidRPr="00AB6896">
        <w:rPr>
          <w:noProof/>
          <w:position w:val="-10"/>
        </w:rPr>
        <w:drawing>
          <wp:inline distT="0" distB="0" distL="0" distR="0" wp14:anchorId="5AD24CE7" wp14:editId="50DD2A3C">
            <wp:extent cx="371475" cy="200025"/>
            <wp:effectExtent l="0" t="0" r="9525" b="9525"/>
            <wp:docPr id="48559296" name="Picture 4855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AB6896">
        <w:t xml:space="preserve"> is specified up to order </w:t>
      </w:r>
      <w:r w:rsidRPr="00AB6896">
        <w:rPr>
          <w:noProof/>
          <w:position w:val="-6"/>
        </w:rPr>
        <w:drawing>
          <wp:inline distT="0" distB="0" distL="0" distR="0" wp14:anchorId="4FAA245A" wp14:editId="4D416165">
            <wp:extent cx="180975" cy="180975"/>
            <wp:effectExtent l="0" t="0" r="9525" b="9525"/>
            <wp:docPr id="915631110" name="Picture 91563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AB6896">
        <w:t>by the outcomes of</w:t>
      </w:r>
      <w:r w:rsidRPr="00AB6896">
        <w:rPr>
          <w:noProof/>
          <w:position w:val="-6"/>
        </w:rPr>
        <w:drawing>
          <wp:inline distT="0" distB="0" distL="0" distR="0" wp14:anchorId="60422B38" wp14:editId="6580E0C7">
            <wp:extent cx="180975" cy="180975"/>
            <wp:effectExtent l="0" t="0" r="9525" b="9525"/>
            <wp:docPr id="1942554037" name="Picture 194255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AB6896">
        <w:t xml:space="preserve">random variables that occur at </w:t>
      </w:r>
      <w:r w:rsidRPr="00AB6896">
        <w:rPr>
          <w:noProof/>
          <w:position w:val="-6"/>
        </w:rPr>
        <w:drawing>
          <wp:inline distT="0" distB="0" distL="0" distR="0" wp14:anchorId="1C3C1F8A" wp14:editId="4992C487">
            <wp:extent cx="180975" cy="180975"/>
            <wp:effectExtent l="0" t="0" r="9525" b="9525"/>
            <wp:docPr id="271876880" name="Picture 27187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AB6896">
        <w:t xml:space="preserve">times, and is described by the corresponding </w:t>
      </w:r>
      <w:r w:rsidRPr="00AB6896">
        <w:rPr>
          <w:noProof/>
          <w:position w:val="-6"/>
        </w:rPr>
        <w:drawing>
          <wp:inline distT="0" distB="0" distL="0" distR="0" wp14:anchorId="1E8A4F41" wp14:editId="3B0F2CC8">
            <wp:extent cx="180975" cy="180975"/>
            <wp:effectExtent l="0" t="0" r="9525" b="9525"/>
            <wp:docPr id="168983344" name="Picture 16898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AB6896">
        <w:rPr>
          <w:vertAlign w:val="superscript"/>
        </w:rPr>
        <w:t>th</w:t>
      </w:r>
      <w:r w:rsidRPr="00AB6896">
        <w:t xml:space="preserve"> order CDF </w:t>
      </w:r>
    </w:p>
    <w:p w:rsidR="009F5927" w:rsidRPr="00AB6896" w:rsidRDefault="009F5927" w:rsidP="002C07F7"/>
    <w:p w:rsidR="009F5927" w:rsidRPr="00AB6896" w:rsidRDefault="009F5927" w:rsidP="002C07F7">
      <w:r w:rsidRPr="00AB6896">
        <w:tab/>
      </w:r>
      <w:r w:rsidRPr="00AB6896">
        <w:rPr>
          <w:noProof/>
          <w:position w:val="-20"/>
        </w:rPr>
        <w:drawing>
          <wp:inline distT="0" distB="0" distL="0" distR="0" wp14:anchorId="5035C906" wp14:editId="3A6DD940">
            <wp:extent cx="4724400" cy="333375"/>
            <wp:effectExtent l="0" t="0" r="0" b="9525"/>
            <wp:docPr id="190426651" name="Picture 19042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24400" cy="333375"/>
                    </a:xfrm>
                    <a:prstGeom prst="rect">
                      <a:avLst/>
                    </a:prstGeom>
                    <a:noFill/>
                    <a:ln>
                      <a:noFill/>
                    </a:ln>
                  </pic:spPr>
                </pic:pic>
              </a:graphicData>
            </a:graphic>
          </wp:inline>
        </w:drawing>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bookmarkStart w:id="9" w:name="ZEqnNum251319"/>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AB6896">
        <w:instrText>)</w:instrText>
      </w:r>
      <w:bookmarkEnd w:id="9"/>
      <w:r w:rsidRPr="00AB6896">
        <w:fldChar w:fldCharType="end"/>
      </w:r>
    </w:p>
    <w:p w:rsidR="009F5927" w:rsidRPr="00AB6896" w:rsidRDefault="009F5927" w:rsidP="002C07F7"/>
    <w:p w:rsidR="009F5927" w:rsidRPr="00AB6896" w:rsidRDefault="009F5927" w:rsidP="002C07F7">
      <w:r w:rsidRPr="00AB6896">
        <w:t xml:space="preserve">where the boldfaced subscript is used to indicate a vector function.  The times in </w:t>
      </w:r>
      <w:r w:rsidRPr="00AB6896">
        <w:fldChar w:fldCharType="begin"/>
      </w:r>
      <w:r w:rsidRPr="00AB6896">
        <w:instrText xml:space="preserve"> GOTOBUTTON ZEqnNum251319  \* MERGEFORMAT </w:instrText>
      </w:r>
      <w:fldSimple w:instr=" REF ZEqnNum251319 \! \* MERGEFORMAT ">
        <w:r w:rsidRPr="00AB6896">
          <w:instrText>(</w:instrText>
        </w:r>
        <w:r>
          <w:instrText>2</w:instrText>
        </w:r>
        <w:r w:rsidRPr="00AB6896">
          <w:instrText>.</w:instrText>
        </w:r>
        <w:r>
          <w:instrText>2</w:instrText>
        </w:r>
        <w:r w:rsidRPr="00AB6896">
          <w:instrText>)</w:instrText>
        </w:r>
      </w:fldSimple>
      <w:r w:rsidRPr="00AB6896">
        <w:fldChar w:fldCharType="end"/>
      </w:r>
      <w:r w:rsidRPr="00AB6896">
        <w:t xml:space="preserve"> are explicitly indicated as an argument to emphasize the fact that the CDF is dependent on the N times at which the RVs are realized.  This function changes according to the sequence of times and outcomes and also according to the number of them.  Typically, the time indices are consecutive and we may index the times by consecutive integers.  An infinite number of different distribution functions ranging over all time intervals are required to fully describe the sequence in a statistical manner.  </w:t>
      </w:r>
    </w:p>
    <w:p w:rsidR="009F5927" w:rsidRPr="00AB6896" w:rsidRDefault="009F5927" w:rsidP="002C07F7"/>
    <w:p w:rsidR="009F5927" w:rsidRPr="00AB6896" w:rsidRDefault="009F5927" w:rsidP="002C07F7">
      <w:r w:rsidRPr="00AB6896">
        <w:t xml:space="preserve">Alternately, we may use the Nth order pdf </w:t>
      </w:r>
      <w:r w:rsidRPr="00AB6896">
        <w:rPr>
          <w:noProof/>
          <w:position w:val="-14"/>
        </w:rPr>
        <w:drawing>
          <wp:inline distT="0" distB="0" distL="0" distR="0" wp14:anchorId="23343F93" wp14:editId="26779D48">
            <wp:extent cx="1895475" cy="238125"/>
            <wp:effectExtent l="0" t="0" r="9525" b="9525"/>
            <wp:docPr id="596131746" name="Picture 59613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5475" cy="238125"/>
                    </a:xfrm>
                    <a:prstGeom prst="rect">
                      <a:avLst/>
                    </a:prstGeom>
                    <a:noFill/>
                    <a:ln>
                      <a:noFill/>
                    </a:ln>
                  </pic:spPr>
                </pic:pic>
              </a:graphicData>
            </a:graphic>
          </wp:inline>
        </w:drawing>
      </w:r>
      <w:r w:rsidRPr="00AB6896">
        <w:t xml:space="preserve"> defined by</w:t>
      </w:r>
    </w:p>
    <w:p w:rsidR="009F5927" w:rsidRPr="00AB6896" w:rsidRDefault="009F5927" w:rsidP="002C07F7"/>
    <w:p w:rsidR="009F5927" w:rsidRPr="00AB6896" w:rsidRDefault="009F5927" w:rsidP="002C07F7">
      <w:r w:rsidRPr="00AB6896">
        <w:tab/>
      </w:r>
      <w:r w:rsidRPr="00AB6896">
        <w:rPr>
          <w:noProof/>
          <w:position w:val="-58"/>
        </w:rPr>
        <w:drawing>
          <wp:inline distT="0" distB="0" distL="0" distR="0" wp14:anchorId="55D99372" wp14:editId="16FA5069">
            <wp:extent cx="4533900" cy="809625"/>
            <wp:effectExtent l="0" t="0" r="0" b="9525"/>
            <wp:docPr id="867147767" name="Picture 86714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33900" cy="809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bookmarkStart w:id="10" w:name="ZEqnNum479694"/>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AB6896">
        <w:instrText>)</w:instrText>
      </w:r>
      <w:bookmarkEnd w:id="10"/>
      <w:r w:rsidRPr="00AB6896">
        <w:fldChar w:fldCharType="end"/>
      </w:r>
    </w:p>
    <w:p w:rsidR="009F5927" w:rsidRPr="00AB6896" w:rsidRDefault="009F5927" w:rsidP="002C07F7"/>
    <w:p w:rsidR="009F5927" w:rsidRPr="00AB6896" w:rsidRDefault="009F5927" w:rsidP="002C07F7">
      <w:r w:rsidRPr="00AB6896">
        <w:t xml:space="preserve">To simplify notation we define the following compact representations of </w:t>
      </w:r>
      <w:r w:rsidRPr="00AB6896">
        <w:fldChar w:fldCharType="begin"/>
      </w:r>
      <w:r w:rsidRPr="00AB6896">
        <w:instrText xml:space="preserve"> GOTOBUTTON ZEqnNum251319  \* MERGEFORMAT </w:instrText>
      </w:r>
      <w:fldSimple w:instr=" REF ZEqnNum251319 \! \* MERGEFORMAT ">
        <w:r w:rsidRPr="00AB6896">
          <w:instrText>(</w:instrText>
        </w:r>
        <w:r>
          <w:instrText>2</w:instrText>
        </w:r>
        <w:r w:rsidRPr="00AB6896">
          <w:instrText>.</w:instrText>
        </w:r>
        <w:r>
          <w:instrText>2</w:instrText>
        </w:r>
        <w:r w:rsidRPr="00AB6896">
          <w:instrText>)</w:instrText>
        </w:r>
      </w:fldSimple>
      <w:r w:rsidRPr="00AB6896">
        <w:fldChar w:fldCharType="end"/>
      </w:r>
      <w:r w:rsidRPr="00AB6896">
        <w:t xml:space="preserve"> and </w:t>
      </w:r>
      <w:r w:rsidRPr="00AB6896">
        <w:fldChar w:fldCharType="begin"/>
      </w:r>
      <w:r w:rsidRPr="00AB6896">
        <w:instrText xml:space="preserve"> GOTOBUTTON ZEqnNum479694  \* MERGEFORMAT </w:instrText>
      </w:r>
      <w:fldSimple w:instr=" REF ZEqnNum479694 \! \* MERGEFORMAT ">
        <w:r w:rsidRPr="00AB6896">
          <w:instrText>(</w:instrText>
        </w:r>
        <w:r>
          <w:instrText>2</w:instrText>
        </w:r>
        <w:r w:rsidRPr="00AB6896">
          <w:instrText>.</w:instrText>
        </w:r>
        <w:r>
          <w:instrText>3</w:instrText>
        </w:r>
        <w:r w:rsidRPr="00AB6896">
          <w:instrText>)</w:instrText>
        </w:r>
      </w:fldSimple>
      <w:r w:rsidRPr="00AB6896">
        <w:fldChar w:fldCharType="end"/>
      </w:r>
      <w:r w:rsidRPr="00AB6896">
        <w:t>:  Letting</w:t>
      </w:r>
      <w:r w:rsidRPr="00AB6896">
        <w:rPr>
          <w:noProof/>
          <w:position w:val="-12"/>
        </w:rPr>
        <w:drawing>
          <wp:inline distT="0" distB="0" distL="0" distR="0" wp14:anchorId="1BEB9760" wp14:editId="381AFF70">
            <wp:extent cx="762000" cy="238125"/>
            <wp:effectExtent l="0" t="0" r="0" b="9525"/>
            <wp:docPr id="2147409723" name="Picture 214740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62000" cy="238125"/>
                    </a:xfrm>
                    <a:prstGeom prst="rect">
                      <a:avLst/>
                    </a:prstGeom>
                    <a:noFill/>
                    <a:ln>
                      <a:noFill/>
                    </a:ln>
                  </pic:spPr>
                </pic:pic>
              </a:graphicData>
            </a:graphic>
          </wp:inline>
        </w:drawing>
      </w:r>
      <w:r w:rsidRPr="00AB6896">
        <w:t>,</w:t>
      </w:r>
    </w:p>
    <w:p w:rsidR="009F5927" w:rsidRPr="00AB6896" w:rsidRDefault="009F5927" w:rsidP="002C07F7"/>
    <w:p w:rsidR="009F5927" w:rsidRPr="00AB6896" w:rsidRDefault="009F5927" w:rsidP="002C07F7">
      <w:r w:rsidRPr="00AB6896">
        <w:tab/>
      </w:r>
      <w:r w:rsidRPr="00AB6896">
        <w:rPr>
          <w:noProof/>
          <w:position w:val="-14"/>
        </w:rPr>
        <w:drawing>
          <wp:inline distT="0" distB="0" distL="0" distR="0" wp14:anchorId="7EC6430D" wp14:editId="170741FC">
            <wp:extent cx="1800225" cy="257175"/>
            <wp:effectExtent l="0" t="0" r="9525" b="9525"/>
            <wp:docPr id="329836892" name="Picture 32983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00225" cy="25717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 is the N</w:t>
      </w:r>
      <w:r w:rsidRPr="00AB6896">
        <w:rPr>
          <w:vertAlign w:val="superscript"/>
        </w:rPr>
        <w:t>th</w:t>
      </w:r>
      <w:r w:rsidRPr="00AB6896">
        <w:t xml:space="preserve"> order CDF, and</w:t>
      </w:r>
    </w:p>
    <w:p w:rsidR="009F5927" w:rsidRPr="00AB6896" w:rsidRDefault="009F5927" w:rsidP="002C07F7"/>
    <w:p w:rsidR="009F5927" w:rsidRPr="00AB6896" w:rsidRDefault="009F5927" w:rsidP="002C07F7">
      <w:r w:rsidRPr="00AB6896">
        <w:tab/>
      </w:r>
      <w:r w:rsidRPr="00AB6896">
        <w:rPr>
          <w:noProof/>
          <w:position w:val="-14"/>
        </w:rPr>
        <w:drawing>
          <wp:inline distT="0" distB="0" distL="0" distR="0" wp14:anchorId="0C7B288E" wp14:editId="6BCF986A">
            <wp:extent cx="1790700" cy="257175"/>
            <wp:effectExtent l="0" t="0" r="0" b="9525"/>
            <wp:docPr id="46620271" name="Picture 4662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90700" cy="25717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is the N</w:t>
      </w:r>
      <w:r w:rsidRPr="00AB6896">
        <w:rPr>
          <w:vertAlign w:val="superscript"/>
        </w:rPr>
        <w:t>th</w:t>
      </w:r>
      <w:r w:rsidRPr="00AB6896">
        <w:t xml:space="preserve"> order pdf for the random sequence/vector </w:t>
      </w:r>
      <w:r w:rsidRPr="00AB6896">
        <w:rPr>
          <w:noProof/>
          <w:position w:val="-12"/>
        </w:rPr>
        <w:drawing>
          <wp:inline distT="0" distB="0" distL="0" distR="0" wp14:anchorId="161709A1" wp14:editId="0CD9275B">
            <wp:extent cx="1285875" cy="228600"/>
            <wp:effectExtent l="0" t="0" r="9525" b="0"/>
            <wp:docPr id="1929354016" name="Picture 192935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Pr="00AB6896">
        <w:t>at times specified by</w:t>
      </w:r>
      <w:r w:rsidRPr="00AB6896">
        <w:rPr>
          <w:noProof/>
          <w:position w:val="-12"/>
        </w:rPr>
        <w:drawing>
          <wp:inline distT="0" distB="0" distL="0" distR="0" wp14:anchorId="01C77493" wp14:editId="5BCFECD0">
            <wp:extent cx="1066800" cy="228600"/>
            <wp:effectExtent l="0" t="0" r="0" b="0"/>
            <wp:docPr id="1168138533" name="Picture 116813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sidRPr="00AB6896">
        <w:t>.</w:t>
      </w:r>
    </w:p>
    <w:p w:rsidR="009F5927" w:rsidRPr="00AB6896" w:rsidRDefault="009F5927" w:rsidP="002C07F7"/>
    <w:p w:rsidR="009F5927" w:rsidRPr="00AB6896" w:rsidRDefault="009F5927" w:rsidP="002C07F7">
      <w:r w:rsidRPr="00AB6896">
        <w:t>Because it is impossible to know all N</w:t>
      </w:r>
      <w:r w:rsidRPr="00AB6896">
        <w:rPr>
          <w:vertAlign w:val="superscript"/>
        </w:rPr>
        <w:t>th</w:t>
      </w:r>
      <w:r w:rsidRPr="00AB6896">
        <w:t xml:space="preserve"> order descriptions over all times RSs are generally described by their first and second order statistics.  The time varying ensemble mean function is </w:t>
      </w:r>
    </w:p>
    <w:p w:rsidR="009F5927" w:rsidRPr="00AB6896" w:rsidRDefault="009F5927" w:rsidP="002C07F7"/>
    <w:p w:rsidR="009F5927" w:rsidRPr="00AB6896" w:rsidRDefault="009F5927" w:rsidP="002C07F7">
      <w:r w:rsidRPr="00AB6896">
        <w:tab/>
      </w:r>
      <w:r w:rsidRPr="00AB6896">
        <w:rPr>
          <w:noProof/>
          <w:position w:val="-32"/>
        </w:rPr>
        <w:drawing>
          <wp:inline distT="0" distB="0" distL="0" distR="0" wp14:anchorId="52BCD75B" wp14:editId="319EAF34">
            <wp:extent cx="2162175" cy="495300"/>
            <wp:effectExtent l="0" t="0" r="9525" b="0"/>
            <wp:docPr id="1329617619" name="Picture 132961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62175" cy="4953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which is the average value of the random variable </w:t>
      </w:r>
      <w:r w:rsidRPr="00AB6896">
        <w:rPr>
          <w:noProof/>
          <w:position w:val="-12"/>
        </w:rPr>
        <w:drawing>
          <wp:inline distT="0" distB="0" distL="0" distR="0" wp14:anchorId="2FB41C02" wp14:editId="2BA34275">
            <wp:extent cx="447675" cy="228600"/>
            <wp:effectExtent l="0" t="0" r="9525" b="0"/>
            <wp:docPr id="1002493656" name="Picture 100249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AB6896">
        <w:t>at time</w:t>
      </w:r>
      <w:r w:rsidRPr="00AB6896">
        <w:rPr>
          <w:noProof/>
          <w:position w:val="-6"/>
        </w:rPr>
        <w:drawing>
          <wp:inline distT="0" distB="0" distL="0" distR="0" wp14:anchorId="31395227" wp14:editId="7F117F3A">
            <wp:extent cx="123825" cy="142875"/>
            <wp:effectExtent l="0" t="0" r="9525" b="9525"/>
            <wp:docPr id="1026086995" name="Picture 102608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B6896">
        <w:t xml:space="preserve">based on the single time pdf </w:t>
      </w:r>
      <w:r w:rsidRPr="00AB6896">
        <w:rPr>
          <w:noProof/>
          <w:position w:val="-14"/>
        </w:rPr>
        <w:drawing>
          <wp:inline distT="0" distB="0" distL="0" distR="0" wp14:anchorId="5D4AC4D6" wp14:editId="186E2DD2">
            <wp:extent cx="523875" cy="238125"/>
            <wp:effectExtent l="0" t="0" r="9525" b="9525"/>
            <wp:docPr id="1896726123" name="Picture 189672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rsidRPr="00AB6896">
        <w:t xml:space="preserve">.  The second order ensemble average is the </w:t>
      </w:r>
      <w:r w:rsidRPr="00AB6896">
        <w:rPr>
          <w:i/>
          <w:iCs/>
        </w:rPr>
        <w:t>autocorrelation function</w:t>
      </w:r>
    </w:p>
    <w:p w:rsidR="009F5927" w:rsidRPr="00AB6896" w:rsidRDefault="009F5927" w:rsidP="002C07F7"/>
    <w:p w:rsidR="009F5927" w:rsidRPr="00AB6896" w:rsidRDefault="009F5927" w:rsidP="002C07F7">
      <w:r w:rsidRPr="00AB6896">
        <w:tab/>
      </w:r>
      <w:r w:rsidRPr="00AB6896">
        <w:rPr>
          <w:noProof/>
          <w:position w:val="-30"/>
        </w:rPr>
        <w:drawing>
          <wp:inline distT="0" distB="0" distL="0" distR="0" wp14:anchorId="55E0903A" wp14:editId="2309F117">
            <wp:extent cx="2438400" cy="457200"/>
            <wp:effectExtent l="0" t="0" r="0" b="0"/>
            <wp:docPr id="362702627" name="Picture 3627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38400" cy="457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which measures the linear relationship between random variables </w:t>
      </w:r>
      <w:r w:rsidRPr="00AB6896">
        <w:rPr>
          <w:noProof/>
          <w:position w:val="-12"/>
        </w:rPr>
        <w:drawing>
          <wp:inline distT="0" distB="0" distL="0" distR="0" wp14:anchorId="4F72C809" wp14:editId="0170E275">
            <wp:extent cx="457200" cy="228600"/>
            <wp:effectExtent l="0" t="0" r="0" b="0"/>
            <wp:docPr id="243046117" name="Picture 24304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AB6896">
        <w:t xml:space="preserve">and </w:t>
      </w:r>
      <w:r w:rsidRPr="00AB6896">
        <w:rPr>
          <w:noProof/>
          <w:position w:val="-12"/>
        </w:rPr>
        <w:drawing>
          <wp:inline distT="0" distB="0" distL="0" distR="0" wp14:anchorId="62AC462B" wp14:editId="060CCB26">
            <wp:extent cx="447675" cy="228600"/>
            <wp:effectExtent l="0" t="0" r="9525" b="0"/>
            <wp:docPr id="532784225" name="Picture 53278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AB6896">
        <w:t xml:space="preserve">occurring at times </w:t>
      </w:r>
      <w:r w:rsidRPr="00AB6896">
        <w:rPr>
          <w:noProof/>
          <w:position w:val="-6"/>
        </w:rPr>
        <w:drawing>
          <wp:inline distT="0" distB="0" distL="0" distR="0" wp14:anchorId="33DA227C" wp14:editId="5269B2EE">
            <wp:extent cx="161925" cy="142875"/>
            <wp:effectExtent l="0" t="0" r="9525" b="9525"/>
            <wp:docPr id="953769153" name="Picture 95376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AB6896">
        <w:t xml:space="preserve">and </w:t>
      </w:r>
      <w:r w:rsidRPr="00AB6896">
        <w:rPr>
          <w:noProof/>
          <w:position w:val="-6"/>
        </w:rPr>
        <w:drawing>
          <wp:inline distT="0" distB="0" distL="0" distR="0" wp14:anchorId="3C024408" wp14:editId="3DF8AC24">
            <wp:extent cx="123825" cy="142875"/>
            <wp:effectExtent l="0" t="0" r="9525" b="9525"/>
            <wp:docPr id="2085163059" name="Picture 208516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B6896">
        <w:t>.  The autocorrelation function may be expressed more simply as</w:t>
      </w:r>
    </w:p>
    <w:p w:rsidR="009F5927" w:rsidRPr="00AB6896" w:rsidRDefault="009F5927" w:rsidP="002C07F7"/>
    <w:p w:rsidR="009F5927" w:rsidRPr="00AB6896" w:rsidRDefault="009F5927" w:rsidP="002C07F7">
      <w:r w:rsidRPr="00AB6896">
        <w:tab/>
      </w:r>
      <w:r w:rsidRPr="00AB6896">
        <w:rPr>
          <w:noProof/>
          <w:position w:val="-30"/>
        </w:rPr>
        <w:drawing>
          <wp:inline distT="0" distB="0" distL="0" distR="0" wp14:anchorId="07F0B4A0" wp14:editId="384E25E8">
            <wp:extent cx="2362200" cy="457200"/>
            <wp:effectExtent l="0" t="0" r="0" b="0"/>
            <wp:docPr id="286908855" name="Picture 286908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62200" cy="457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where </w:t>
      </w:r>
      <w:r w:rsidRPr="00AB6896">
        <w:rPr>
          <w:noProof/>
          <w:position w:val="-14"/>
        </w:rPr>
        <w:drawing>
          <wp:inline distT="0" distB="0" distL="0" distR="0" wp14:anchorId="29110F92" wp14:editId="0E8F2929">
            <wp:extent cx="914400" cy="238125"/>
            <wp:effectExtent l="0" t="0" r="0" b="9525"/>
            <wp:docPr id="1477345423" name="Picture 147734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14400" cy="238125"/>
                    </a:xfrm>
                    <a:prstGeom prst="rect">
                      <a:avLst/>
                    </a:prstGeom>
                    <a:noFill/>
                    <a:ln>
                      <a:noFill/>
                    </a:ln>
                  </pic:spPr>
                </pic:pic>
              </a:graphicData>
            </a:graphic>
          </wp:inline>
        </w:drawing>
      </w:r>
      <w:r w:rsidRPr="00AB6896">
        <w:t>is the two dimensional pdf of the dummy random variables X and Y occurring at the indicated times.  Because the autocorrelation typically decays monotonically in time, the farther off in time one goes, the smaller the dependence between successive times.  Therefore, the autocorrelation function  is really a first order measure of the behavior of the sequence over time.</w:t>
      </w:r>
    </w:p>
    <w:p w:rsidR="009F5927" w:rsidRPr="00AB6896" w:rsidRDefault="009F5927" w:rsidP="002C07F7"/>
    <w:p w:rsidR="009F5927" w:rsidRPr="00AB6896" w:rsidRDefault="009F5927" w:rsidP="002C07F7">
      <w:r w:rsidRPr="00AB6896">
        <w:t xml:space="preserve">The </w:t>
      </w:r>
      <w:r w:rsidRPr="00AB6896">
        <w:rPr>
          <w:i/>
          <w:iCs/>
        </w:rPr>
        <w:t>auto-covariance function</w:t>
      </w:r>
      <w:r w:rsidRPr="00AB6896">
        <w:t xml:space="preserve"> </w:t>
      </w:r>
      <w:r w:rsidRPr="00AB6896">
        <w:rPr>
          <w:noProof/>
          <w:position w:val="-12"/>
        </w:rPr>
        <w:drawing>
          <wp:inline distT="0" distB="0" distL="0" distR="0" wp14:anchorId="252ACA8F" wp14:editId="75A9A06B">
            <wp:extent cx="581025" cy="228600"/>
            <wp:effectExtent l="0" t="0" r="9525" b="0"/>
            <wp:docPr id="296062114" name="Picture 29606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sidRPr="00AB6896">
        <w:t xml:space="preserve"> may also be defined as</w:t>
      </w:r>
    </w:p>
    <w:p w:rsidR="009F5927" w:rsidRPr="00AB6896" w:rsidRDefault="009F5927" w:rsidP="002C07F7"/>
    <w:p w:rsidR="009F5927" w:rsidRPr="00AB6896" w:rsidRDefault="009F5927" w:rsidP="002C07F7">
      <w:r w:rsidRPr="00AB6896">
        <w:tab/>
      </w:r>
      <w:r w:rsidRPr="00AB6896">
        <w:rPr>
          <w:noProof/>
          <w:position w:val="-56"/>
        </w:rPr>
        <w:drawing>
          <wp:inline distT="0" distB="0" distL="0" distR="0" wp14:anchorId="077C2C39" wp14:editId="41B94A38">
            <wp:extent cx="2352675" cy="790575"/>
            <wp:effectExtent l="0" t="0" r="9525" b="9525"/>
            <wp:docPr id="991125898" name="Picture 99112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52675" cy="79057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with</w:t>
      </w:r>
    </w:p>
    <w:p w:rsidR="009F5927" w:rsidRPr="00AB6896" w:rsidRDefault="009F5927" w:rsidP="002C07F7"/>
    <w:p w:rsidR="009F5927" w:rsidRPr="00AB6896" w:rsidRDefault="009F5927" w:rsidP="002C07F7">
      <w:r w:rsidRPr="00AB6896">
        <w:tab/>
      </w:r>
      <w:r w:rsidRPr="00AB6896">
        <w:rPr>
          <w:noProof/>
          <w:position w:val="-12"/>
        </w:rPr>
        <w:drawing>
          <wp:inline distT="0" distB="0" distL="0" distR="0" wp14:anchorId="7C611311" wp14:editId="33257361">
            <wp:extent cx="2200275" cy="228600"/>
            <wp:effectExtent l="0" t="0" r="9525" b="0"/>
            <wp:docPr id="619688544" name="Picture 61968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00275" cy="2286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 Although most RS are assumed or processed to have zero mean so that </w:t>
      </w:r>
      <w:r w:rsidRPr="00AB6896">
        <w:rPr>
          <w:noProof/>
          <w:position w:val="-12"/>
        </w:rPr>
        <w:drawing>
          <wp:inline distT="0" distB="0" distL="0" distR="0" wp14:anchorId="3EC821FC" wp14:editId="1ECCA0E8">
            <wp:extent cx="1285875" cy="228600"/>
            <wp:effectExtent l="0" t="0" r="9525" b="0"/>
            <wp:docPr id="2071431660" name="Picture 207143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rsidRPr="00AB6896">
        <w:t>.</w:t>
      </w:r>
    </w:p>
    <w:p w:rsidR="009F5927" w:rsidRPr="00AB6896" w:rsidRDefault="009F5927" w:rsidP="002C07F7"/>
    <w:p w:rsidR="009F5927" w:rsidRPr="00AB6896" w:rsidRDefault="009F5927" w:rsidP="002C07F7">
      <w:r w:rsidRPr="00AB6896">
        <w:t>Even these descriptions are too complicated and for better or worse we must make still more simplifying assumptions and approximations.  The following descriptions, however, are fairly accurate for a large class of RS.</w:t>
      </w:r>
    </w:p>
    <w:p w:rsidR="009F5927" w:rsidRPr="00AB6896" w:rsidRDefault="009F5927" w:rsidP="002C07F7"/>
    <w:p w:rsidR="009F5927" w:rsidRPr="00C81EB4" w:rsidRDefault="009F5927" w:rsidP="00495C68">
      <w:pPr>
        <w:pStyle w:val="Heading3"/>
        <w:numPr>
          <w:ilvl w:val="2"/>
          <w:numId w:val="1"/>
        </w:numPr>
      </w:pPr>
      <w:bookmarkStart w:id="11" w:name="_Toc280363710"/>
      <w:bookmarkStart w:id="12" w:name="_Toc209787554"/>
      <w:bookmarkStart w:id="13" w:name="_Toc229857187"/>
      <w:bookmarkStart w:id="14" w:name="_Toc229926240"/>
      <w:r w:rsidRPr="00C81EB4">
        <w:t>Gaussian Random Sequences</w:t>
      </w:r>
      <w:bookmarkEnd w:id="11"/>
      <w:bookmarkEnd w:id="12"/>
      <w:bookmarkEnd w:id="13"/>
      <w:bookmarkEnd w:id="14"/>
    </w:p>
    <w:p w:rsidR="009F5927" w:rsidRPr="00AB6896" w:rsidRDefault="009F5927" w:rsidP="002C07F7"/>
    <w:p w:rsidR="009F5927" w:rsidRPr="00AB6896" w:rsidRDefault="009F5927" w:rsidP="002C07F7">
      <w:r w:rsidRPr="00AB6896">
        <w:t>A RS is Gaussian if its N</w:t>
      </w:r>
      <w:r w:rsidRPr="00AB6896">
        <w:rPr>
          <w:vertAlign w:val="superscript"/>
        </w:rPr>
        <w:t>th</w:t>
      </w:r>
      <w:r w:rsidRPr="00AB6896">
        <w:t xml:space="preserve"> order pdf is Gaussian.  Gaussian sequences have the advantage of requiring only a mean and variance to achieve a complete statistical description.</w:t>
      </w:r>
    </w:p>
    <w:p w:rsidR="009F5927" w:rsidRPr="00AB6896" w:rsidRDefault="009F5927" w:rsidP="002C07F7"/>
    <w:p w:rsidR="009F5927" w:rsidRPr="00C81EB4" w:rsidRDefault="009F5927" w:rsidP="00495C68">
      <w:pPr>
        <w:pStyle w:val="Heading3"/>
        <w:numPr>
          <w:ilvl w:val="2"/>
          <w:numId w:val="1"/>
        </w:numPr>
      </w:pPr>
      <w:bookmarkStart w:id="15" w:name="_Toc280363711"/>
      <w:bookmarkStart w:id="16" w:name="_Toc209787555"/>
      <w:bookmarkStart w:id="17" w:name="_Toc229857188"/>
      <w:bookmarkStart w:id="18" w:name="_Toc229926241"/>
      <w:r w:rsidRPr="00C81EB4">
        <w:t>iid Random Sequence</w:t>
      </w:r>
      <w:bookmarkEnd w:id="15"/>
      <w:bookmarkEnd w:id="16"/>
      <w:bookmarkEnd w:id="17"/>
      <w:bookmarkEnd w:id="18"/>
    </w:p>
    <w:p w:rsidR="009F5927" w:rsidRPr="00AB6896" w:rsidRDefault="009F5927" w:rsidP="002C07F7"/>
    <w:p w:rsidR="009F5927" w:rsidRPr="00AB6896" w:rsidRDefault="009F5927" w:rsidP="002C07F7">
      <w:r w:rsidRPr="00AB6896">
        <w:t xml:space="preserve">For iid random sequences defined by the RVs </w:t>
      </w:r>
      <w:r w:rsidRPr="00AB6896">
        <w:rPr>
          <w:noProof/>
          <w:position w:val="-12"/>
        </w:rPr>
        <w:drawing>
          <wp:inline distT="0" distB="0" distL="0" distR="0" wp14:anchorId="2B45AE63" wp14:editId="2B3FD818">
            <wp:extent cx="990600" cy="257175"/>
            <wp:effectExtent l="0" t="0" r="0" b="9525"/>
            <wp:docPr id="1254396075" name="Picture 125439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90600" cy="257175"/>
                    </a:xfrm>
                    <a:prstGeom prst="rect">
                      <a:avLst/>
                    </a:prstGeom>
                    <a:noFill/>
                    <a:ln>
                      <a:noFill/>
                    </a:ln>
                  </pic:spPr>
                </pic:pic>
              </a:graphicData>
            </a:graphic>
          </wp:inline>
        </w:drawing>
      </w:r>
      <w:r w:rsidRPr="00AB6896">
        <w:t>, the N</w:t>
      </w:r>
      <w:r w:rsidRPr="00AB6896">
        <w:rPr>
          <w:vertAlign w:val="superscript"/>
        </w:rPr>
        <w:t>th</w:t>
      </w:r>
      <w:r w:rsidRPr="00AB6896">
        <w:t xml:space="preserve"> order joint pdf is the product of N identical pdfs</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4B51D92D" wp14:editId="1E055FA1">
            <wp:extent cx="1295400" cy="428625"/>
            <wp:effectExtent l="0" t="0" r="0" b="9525"/>
            <wp:docPr id="567273835" name="Picture 56727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95400" cy="428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rsidRPr="00AB6896">
        <w:instrText>)</w:instrText>
      </w:r>
      <w:r w:rsidRPr="00AB6896">
        <w:fldChar w:fldCharType="end"/>
      </w:r>
    </w:p>
    <w:p w:rsidR="009F5927" w:rsidRPr="00AB6896" w:rsidRDefault="009F5927" w:rsidP="002C07F7">
      <w:r w:rsidRPr="00AB6896">
        <w:t>so that the mean is</w:t>
      </w:r>
    </w:p>
    <w:p w:rsidR="009F5927" w:rsidRPr="00AB6896" w:rsidRDefault="009F5927" w:rsidP="002C07F7"/>
    <w:p w:rsidR="009F5927" w:rsidRPr="00AB6896" w:rsidRDefault="009F5927" w:rsidP="002C07F7">
      <w:r w:rsidRPr="00AB6896">
        <w:tab/>
      </w:r>
      <w:r w:rsidRPr="00AB6896">
        <w:rPr>
          <w:noProof/>
          <w:position w:val="-68"/>
        </w:rPr>
        <w:drawing>
          <wp:inline distT="0" distB="0" distL="0" distR="0" wp14:anchorId="4F325384" wp14:editId="58BAD95A">
            <wp:extent cx="2057400" cy="1209675"/>
            <wp:effectExtent l="0" t="0" r="0" b="9525"/>
            <wp:docPr id="467810207" name="Picture 46781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57400" cy="120967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i.e., constant.  The autocorrelation function is </w:t>
      </w:r>
    </w:p>
    <w:p w:rsidR="009F5927" w:rsidRPr="00AB6896" w:rsidRDefault="009F5927" w:rsidP="002C07F7"/>
    <w:p w:rsidR="009F5927" w:rsidRPr="00AB6896" w:rsidRDefault="009F5927" w:rsidP="002C07F7">
      <w:r w:rsidRPr="00AB6896">
        <w:tab/>
      </w:r>
      <w:r w:rsidRPr="00AB6896">
        <w:rPr>
          <w:noProof/>
          <w:position w:val="-34"/>
        </w:rPr>
        <w:drawing>
          <wp:inline distT="0" distB="0" distL="0" distR="0" wp14:anchorId="133128D7" wp14:editId="5FF87D18">
            <wp:extent cx="1724025" cy="504825"/>
            <wp:effectExtent l="0" t="0" r="9525" b="9525"/>
            <wp:docPr id="1793819180" name="Picture 179381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where independence was used.</w:t>
      </w:r>
    </w:p>
    <w:p w:rsidR="009F5927" w:rsidRPr="00AB6896" w:rsidRDefault="009F5927" w:rsidP="002C07F7"/>
    <w:p w:rsidR="009F5927" w:rsidRPr="00C81EB4" w:rsidRDefault="009F5927" w:rsidP="00495C68">
      <w:pPr>
        <w:pStyle w:val="Heading3"/>
        <w:numPr>
          <w:ilvl w:val="2"/>
          <w:numId w:val="1"/>
        </w:numPr>
      </w:pPr>
      <w:bookmarkStart w:id="19" w:name="_Toc280363712"/>
      <w:bookmarkStart w:id="20" w:name="_Toc209787556"/>
      <w:bookmarkStart w:id="21" w:name="_Toc229857189"/>
      <w:bookmarkStart w:id="22" w:name="_Toc229926242"/>
      <w:r w:rsidRPr="00C81EB4">
        <w:t>Stationarity</w:t>
      </w:r>
      <w:bookmarkEnd w:id="19"/>
      <w:bookmarkEnd w:id="20"/>
      <w:bookmarkEnd w:id="21"/>
      <w:bookmarkEnd w:id="22"/>
    </w:p>
    <w:p w:rsidR="009F5927" w:rsidRPr="00AB6896" w:rsidRDefault="009F5927" w:rsidP="002C07F7"/>
    <w:p w:rsidR="009F5927" w:rsidRPr="00AB6896" w:rsidRDefault="009F5927" w:rsidP="002C07F7">
      <w:r w:rsidRPr="00AB6896">
        <w:t xml:space="preserve">So called </w:t>
      </w:r>
      <w:r w:rsidRPr="00AB6896">
        <w:rPr>
          <w:i/>
          <w:iCs/>
        </w:rPr>
        <w:t xml:space="preserve">strict sense stationarity </w:t>
      </w:r>
      <w:r w:rsidRPr="00AB6896">
        <w:t>implies that the N</w:t>
      </w:r>
      <w:r w:rsidRPr="00AB6896">
        <w:rPr>
          <w:vertAlign w:val="superscript"/>
        </w:rPr>
        <w:t>th</w:t>
      </w:r>
      <w:r w:rsidRPr="00AB6896">
        <w:t xml:space="preserve"> order distributionals are shift invariant.  Stationarity is required when estimating statistical quantities such as mean and variance based on an observed sample.  If the sample statistics are changing with time then combining unlike variables under the assumption they are similar leads to inaccurate results.  If a sequence of random variables is non-stationary, the data can be broken down into smaller time windows or attempt to detrend the data by subtracting the time varying trend.</w:t>
      </w:r>
    </w:p>
    <w:p w:rsidR="009F5927" w:rsidRPr="00AB6896" w:rsidRDefault="009F5927" w:rsidP="002C07F7"/>
    <w:p w:rsidR="009F5927" w:rsidRPr="00AB6896" w:rsidRDefault="009F5927" w:rsidP="00495C68">
      <w:pPr>
        <w:pStyle w:val="Heading4"/>
        <w:numPr>
          <w:ilvl w:val="3"/>
          <w:numId w:val="1"/>
        </w:numPr>
      </w:pPr>
      <w:bookmarkStart w:id="23" w:name="_Toc280363713"/>
      <w:r w:rsidRPr="00AB6896">
        <w:t>Wide Sense Stationarity (WSS)</w:t>
      </w:r>
      <w:bookmarkEnd w:id="23"/>
      <w:r w:rsidRPr="00AB6896">
        <w:t xml:space="preserve"> </w:t>
      </w:r>
    </w:p>
    <w:p w:rsidR="009F5927" w:rsidRPr="00AB6896" w:rsidRDefault="009F5927" w:rsidP="002C07F7"/>
    <w:p w:rsidR="009F5927" w:rsidRPr="00AB6896" w:rsidRDefault="009F5927" w:rsidP="002C07F7">
      <w:r w:rsidRPr="00AB6896">
        <w:t xml:space="preserve">If we require stationarity up to order two only , i.e. </w:t>
      </w:r>
      <w:r w:rsidRPr="00AB6896">
        <w:rPr>
          <w:noProof/>
          <w:position w:val="-12"/>
        </w:rPr>
        <w:drawing>
          <wp:inline distT="0" distB="0" distL="0" distR="0" wp14:anchorId="5AE3FC60" wp14:editId="7755D5F9">
            <wp:extent cx="1952625" cy="228600"/>
            <wp:effectExtent l="0" t="0" r="9525" b="0"/>
            <wp:docPr id="850333054" name="Picture 8503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52625" cy="228600"/>
                    </a:xfrm>
                    <a:prstGeom prst="rect">
                      <a:avLst/>
                    </a:prstGeom>
                    <a:noFill/>
                    <a:ln>
                      <a:noFill/>
                    </a:ln>
                  </pic:spPr>
                </pic:pic>
              </a:graphicData>
            </a:graphic>
          </wp:inline>
        </w:drawing>
      </w:r>
      <w:r w:rsidRPr="00AB6896">
        <w:t>, then</w:t>
      </w:r>
    </w:p>
    <w:p w:rsidR="009F5927" w:rsidRPr="00AB6896" w:rsidRDefault="009F5927" w:rsidP="002C07F7"/>
    <w:p w:rsidR="009F5927" w:rsidRPr="00AB6896" w:rsidRDefault="009F5927" w:rsidP="009F5927">
      <w:pPr>
        <w:numPr>
          <w:ilvl w:val="0"/>
          <w:numId w:val="9"/>
        </w:numPr>
      </w:pPr>
      <w:r w:rsidRPr="00AB6896">
        <w:t xml:space="preserve">Mean function is a constant for all </w:t>
      </w:r>
      <w:r w:rsidRPr="00AB6896">
        <w:rPr>
          <w:noProof/>
          <w:position w:val="-6"/>
        </w:rPr>
        <w:drawing>
          <wp:inline distT="0" distB="0" distL="0" distR="0" wp14:anchorId="32FEAF43" wp14:editId="6F967647">
            <wp:extent cx="123825" cy="180975"/>
            <wp:effectExtent l="0" t="0" r="9525" b="9525"/>
            <wp:docPr id="5221761" name="Picture 522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AB6896">
        <w:t xml:space="preserve"> so that </w:t>
      </w:r>
    </w:p>
    <w:p w:rsidR="009F5927" w:rsidRPr="00AB6896" w:rsidRDefault="009F5927" w:rsidP="002C07F7"/>
    <w:p w:rsidR="009F5927" w:rsidRPr="00AB6896" w:rsidRDefault="009F5927" w:rsidP="002C07F7">
      <w:r w:rsidRPr="00AB6896">
        <w:tab/>
      </w:r>
      <w:r w:rsidRPr="00AB6896">
        <w:rPr>
          <w:noProof/>
          <w:position w:val="-12"/>
        </w:rPr>
        <w:drawing>
          <wp:inline distT="0" distB="0" distL="0" distR="0" wp14:anchorId="7A4472EE" wp14:editId="2EFA1F4E">
            <wp:extent cx="1485900" cy="238125"/>
            <wp:effectExtent l="0" t="0" r="0" b="9525"/>
            <wp:docPr id="1496884283" name="Picture 149688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85900" cy="2381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9F5927">
      <w:pPr>
        <w:numPr>
          <w:ilvl w:val="0"/>
          <w:numId w:val="9"/>
        </w:numPr>
      </w:pPr>
      <w:r w:rsidRPr="00AB6896">
        <w:t xml:space="preserve">Autocorrelation is a function of relative time, not absolute time, i.e. it is a function of time difference between occurrences of two RVs.  We have for all </w:t>
      </w:r>
      <w:r w:rsidRPr="00AB6896">
        <w:rPr>
          <w:noProof/>
          <w:position w:val="-6"/>
        </w:rPr>
        <w:drawing>
          <wp:inline distT="0" distB="0" distL="0" distR="0" wp14:anchorId="4C8FBD24" wp14:editId="4157E4B2">
            <wp:extent cx="123825" cy="180975"/>
            <wp:effectExtent l="0" t="0" r="9525" b="9525"/>
            <wp:docPr id="1848337419" name="Picture 184833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AB6896">
        <w:t xml:space="preserve">, </w:t>
      </w:r>
      <w:r w:rsidRPr="00AB6896">
        <w:rPr>
          <w:noProof/>
          <w:position w:val="-12"/>
        </w:rPr>
        <w:drawing>
          <wp:inline distT="0" distB="0" distL="0" distR="0" wp14:anchorId="63ED599A" wp14:editId="23935A17">
            <wp:extent cx="1819275" cy="228600"/>
            <wp:effectExtent l="0" t="0" r="9525" b="0"/>
            <wp:docPr id="303093215" name="Picture 30309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19275" cy="228600"/>
                    </a:xfrm>
                    <a:prstGeom prst="rect">
                      <a:avLst/>
                    </a:prstGeom>
                    <a:noFill/>
                    <a:ln>
                      <a:noFill/>
                    </a:ln>
                  </pic:spPr>
                </pic:pic>
              </a:graphicData>
            </a:graphic>
          </wp:inline>
        </w:drawing>
      </w:r>
      <w:r w:rsidRPr="00AB6896">
        <w:t xml:space="preserve"> or for k=-n,</w:t>
      </w:r>
    </w:p>
    <w:p w:rsidR="009F5927" w:rsidRPr="00AB6896" w:rsidRDefault="009F5927" w:rsidP="002C07F7">
      <w:r w:rsidRPr="00AB6896">
        <w:tab/>
      </w:r>
      <w:r w:rsidRPr="00AB6896">
        <w:rPr>
          <w:noProof/>
          <w:position w:val="-12"/>
        </w:rPr>
        <w:drawing>
          <wp:inline distT="0" distB="0" distL="0" distR="0" wp14:anchorId="66F3E278" wp14:editId="354405B0">
            <wp:extent cx="1400175" cy="238125"/>
            <wp:effectExtent l="0" t="0" r="9525" b="9525"/>
            <wp:docPr id="2049082811" name="Picture 204908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0175" cy="2381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 Therefore, the autocorrelation function dependent only on shifts from the origin equal to the time separation. </w:t>
      </w:r>
    </w:p>
    <w:p w:rsidR="009F5927" w:rsidRPr="00AB6896" w:rsidRDefault="009F5927" w:rsidP="002C07F7"/>
    <w:p w:rsidR="009F5927" w:rsidRPr="00AB6896" w:rsidRDefault="009F5927" w:rsidP="00495C68">
      <w:pPr>
        <w:pStyle w:val="Heading4"/>
        <w:numPr>
          <w:ilvl w:val="3"/>
          <w:numId w:val="1"/>
        </w:numPr>
      </w:pPr>
      <w:bookmarkStart w:id="24" w:name="_Toc280363714"/>
      <w:r w:rsidRPr="00AB6896">
        <w:t>Properties of Correlation Function for WSS Random Sequences</w:t>
      </w:r>
      <w:bookmarkEnd w:id="24"/>
    </w:p>
    <w:p w:rsidR="009F5927" w:rsidRPr="00AB6896" w:rsidRDefault="009F5927" w:rsidP="002C07F7"/>
    <w:p w:rsidR="009F5927" w:rsidRPr="00AB6896" w:rsidRDefault="009F5927" w:rsidP="002C07F7">
      <w:r w:rsidRPr="00AB6896">
        <w:t xml:space="preserve">1) </w:t>
      </w:r>
      <w:r w:rsidRPr="00AB6896">
        <w:rPr>
          <w:i/>
          <w:iCs/>
        </w:rPr>
        <w:t>Conjugate symmetry</w:t>
      </w:r>
      <w:r w:rsidRPr="00AB6896">
        <w:t xml:space="preserve">. </w:t>
      </w:r>
      <w:r w:rsidRPr="00AB6896">
        <w:rPr>
          <w:noProof/>
          <w:position w:val="-12"/>
        </w:rPr>
        <w:drawing>
          <wp:inline distT="0" distB="0" distL="0" distR="0" wp14:anchorId="0D9B0097" wp14:editId="0E72578E">
            <wp:extent cx="962025" cy="238125"/>
            <wp:effectExtent l="0" t="0" r="9525" b="9525"/>
            <wp:docPr id="218241642" name="Picture 21824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62025" cy="238125"/>
                    </a:xfrm>
                    <a:prstGeom prst="rect">
                      <a:avLst/>
                    </a:prstGeom>
                    <a:noFill/>
                    <a:ln>
                      <a:noFill/>
                    </a:ln>
                  </pic:spPr>
                </pic:pic>
              </a:graphicData>
            </a:graphic>
          </wp:inline>
        </w:drawing>
      </w:r>
    </w:p>
    <w:p w:rsidR="009F5927" w:rsidRPr="00AB6896" w:rsidRDefault="009F5927" w:rsidP="002C07F7"/>
    <w:p w:rsidR="009F5927" w:rsidRPr="00AB6896" w:rsidRDefault="009F5927" w:rsidP="002C07F7">
      <w:pPr>
        <w:ind w:firstLine="720"/>
      </w:pPr>
      <w:r w:rsidRPr="00AB6896">
        <w:t>Proof:</w:t>
      </w:r>
    </w:p>
    <w:p w:rsidR="009F5927" w:rsidRPr="00AB6896" w:rsidRDefault="009F5927" w:rsidP="002C07F7">
      <w:pPr>
        <w:jc w:val="center"/>
      </w:pPr>
      <w:r w:rsidRPr="00AB6896">
        <w:rPr>
          <w:noProof/>
          <w:position w:val="-58"/>
        </w:rPr>
        <w:drawing>
          <wp:inline distT="0" distB="0" distL="0" distR="0" wp14:anchorId="5395ACFD" wp14:editId="301A4DE9">
            <wp:extent cx="1762125" cy="847725"/>
            <wp:effectExtent l="0" t="0" r="9525" b="9525"/>
            <wp:docPr id="1684382937" name="Picture 168438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62125" cy="847725"/>
                    </a:xfrm>
                    <a:prstGeom prst="rect">
                      <a:avLst/>
                    </a:prstGeom>
                    <a:noFill/>
                    <a:ln>
                      <a:noFill/>
                    </a:ln>
                  </pic:spPr>
                </pic:pic>
              </a:graphicData>
            </a:graphic>
          </wp:inline>
        </w:drawing>
      </w:r>
      <w:r w:rsidRPr="00AB6896">
        <w:br/>
      </w:r>
    </w:p>
    <w:p w:rsidR="009F5927" w:rsidRPr="00AB6896" w:rsidRDefault="009F5927" w:rsidP="002C07F7">
      <w:r w:rsidRPr="00AB6896">
        <w:t xml:space="preserve">2) </w:t>
      </w:r>
      <w:r w:rsidRPr="00AB6896">
        <w:rPr>
          <w:i/>
          <w:iCs/>
        </w:rPr>
        <w:t>Max value at zero shift</w:t>
      </w:r>
      <w:r w:rsidRPr="00AB6896">
        <w:t xml:space="preserve">. </w:t>
      </w:r>
      <w:r w:rsidRPr="00AB6896">
        <w:rPr>
          <w:noProof/>
          <w:position w:val="-14"/>
        </w:rPr>
        <w:drawing>
          <wp:inline distT="0" distB="0" distL="0" distR="0" wp14:anchorId="7C2BC1FA" wp14:editId="35BD87F6">
            <wp:extent cx="1219200" cy="257175"/>
            <wp:effectExtent l="0" t="0" r="0" b="9525"/>
            <wp:docPr id="371793461" name="Picture 37179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19200" cy="257175"/>
                    </a:xfrm>
                    <a:prstGeom prst="rect">
                      <a:avLst/>
                    </a:prstGeom>
                    <a:noFill/>
                    <a:ln>
                      <a:noFill/>
                    </a:ln>
                  </pic:spPr>
                </pic:pic>
              </a:graphicData>
            </a:graphic>
          </wp:inline>
        </w:drawing>
      </w:r>
    </w:p>
    <w:p w:rsidR="009F5927" w:rsidRPr="00AB6896" w:rsidRDefault="009F5927" w:rsidP="002C07F7"/>
    <w:p w:rsidR="009F5927" w:rsidRPr="00AB6896" w:rsidRDefault="009F5927" w:rsidP="002C07F7">
      <w:r w:rsidRPr="00AB6896">
        <w:tab/>
        <w:t>Furthermore, the energy (or power when divided by a 1 ohm resistor) in the sequence is</w:t>
      </w:r>
      <w:r w:rsidRPr="00AB6896">
        <w:rPr>
          <w:noProof/>
          <w:position w:val="-16"/>
        </w:rPr>
        <w:drawing>
          <wp:inline distT="0" distB="0" distL="0" distR="0" wp14:anchorId="4315B0AC" wp14:editId="32279B30">
            <wp:extent cx="1362075" cy="314325"/>
            <wp:effectExtent l="0" t="0" r="9525" b="9525"/>
            <wp:docPr id="1159021270" name="Picture 115902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62075" cy="314325"/>
                    </a:xfrm>
                    <a:prstGeom prst="rect">
                      <a:avLst/>
                    </a:prstGeom>
                    <a:noFill/>
                    <a:ln>
                      <a:noFill/>
                    </a:ln>
                  </pic:spPr>
                </pic:pic>
              </a:graphicData>
            </a:graphic>
          </wp:inline>
        </w:drawing>
      </w:r>
      <w:r w:rsidRPr="00AB6896">
        <w:t>.</w:t>
      </w:r>
    </w:p>
    <w:p w:rsidR="009F5927" w:rsidRPr="00AB6896" w:rsidRDefault="009F5927" w:rsidP="002C07F7"/>
    <w:p w:rsidR="009F5927" w:rsidRPr="00AB6896" w:rsidRDefault="009F5927" w:rsidP="002C07F7">
      <w:pPr>
        <w:rPr>
          <w:i/>
          <w:iCs/>
        </w:rPr>
      </w:pPr>
      <w:r w:rsidRPr="00AB6896">
        <w:t>3)</w:t>
      </w:r>
      <w:r w:rsidRPr="00AB6896">
        <w:rPr>
          <w:i/>
          <w:iCs/>
        </w:rPr>
        <w:t xml:space="preserve"> Positive Semi-definiteness.</w:t>
      </w:r>
    </w:p>
    <w:p w:rsidR="009F5927" w:rsidRPr="00AB6896" w:rsidRDefault="009F5927" w:rsidP="002C07F7"/>
    <w:p w:rsidR="009F5927" w:rsidRPr="00C81EB4" w:rsidRDefault="009F5927" w:rsidP="00495C68">
      <w:pPr>
        <w:pStyle w:val="Heading2"/>
        <w:numPr>
          <w:ilvl w:val="1"/>
          <w:numId w:val="1"/>
        </w:numPr>
      </w:pPr>
      <w:bookmarkStart w:id="25" w:name="_Toc280363715"/>
      <w:bookmarkStart w:id="26" w:name="_Toc209787557"/>
      <w:bookmarkStart w:id="27" w:name="_Toc229857190"/>
      <w:bookmarkStart w:id="28" w:name="_Toc229926243"/>
      <w:r w:rsidRPr="00C81EB4">
        <w:t>Random Sequences and Linear System</w:t>
      </w:r>
      <w:bookmarkEnd w:id="25"/>
      <w:bookmarkEnd w:id="26"/>
      <w:bookmarkEnd w:id="27"/>
      <w:bookmarkEnd w:id="28"/>
    </w:p>
    <w:p w:rsidR="009F5927" w:rsidRPr="00AB6896" w:rsidRDefault="009F5927" w:rsidP="002C07F7"/>
    <w:p w:rsidR="009F5927" w:rsidRPr="00AB6896" w:rsidRDefault="009F5927" w:rsidP="002C07F7">
      <w:r w:rsidRPr="00AB6896">
        <w:t xml:space="preserve">Let </w:t>
      </w:r>
      <w:r w:rsidRPr="00AB6896">
        <w:rPr>
          <w:noProof/>
          <w:position w:val="-10"/>
        </w:rPr>
        <w:drawing>
          <wp:inline distT="0" distB="0" distL="0" distR="0" wp14:anchorId="34795F13" wp14:editId="2F411F30">
            <wp:extent cx="371475" cy="200025"/>
            <wp:effectExtent l="0" t="0" r="9525" b="9525"/>
            <wp:docPr id="1555554384" name="Picture 155555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AB6896">
        <w:t xml:space="preserve"> and </w:t>
      </w:r>
      <w:r w:rsidRPr="00AB6896">
        <w:rPr>
          <w:noProof/>
          <w:position w:val="-10"/>
        </w:rPr>
        <w:drawing>
          <wp:inline distT="0" distB="0" distL="0" distR="0" wp14:anchorId="7056529F" wp14:editId="3AAC83F7">
            <wp:extent cx="333375" cy="200025"/>
            <wp:effectExtent l="0" t="0" r="9525" b="9525"/>
            <wp:docPr id="2133142851" name="Picture 213314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AB6896">
        <w:t>be the input and output random sequences, respectively, of a linear system</w:t>
      </w:r>
      <w:r w:rsidRPr="00AB6896">
        <w:rPr>
          <w:noProof/>
          <w:position w:val="-6"/>
        </w:rPr>
        <w:drawing>
          <wp:inline distT="0" distB="0" distL="0" distR="0" wp14:anchorId="074F6B48" wp14:editId="0CD366C0">
            <wp:extent cx="190500" cy="180975"/>
            <wp:effectExtent l="0" t="0" r="0" b="9525"/>
            <wp:docPr id="2090283706" name="Picture 209028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AB6896">
        <w:t xml:space="preserve">that is described by a </w:t>
      </w:r>
      <w:r w:rsidRPr="00AB6896">
        <w:rPr>
          <w:i/>
          <w:iCs/>
        </w:rPr>
        <w:t>linear constant coefficient difference equation</w:t>
      </w:r>
      <w:r w:rsidRPr="00AB6896">
        <w:t xml:space="preserve"> </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25199311" wp14:editId="612BB94F">
            <wp:extent cx="2200275" cy="428625"/>
            <wp:effectExtent l="0" t="0" r="9525" b="9525"/>
            <wp:docPr id="383730332" name="Picture 38373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bookmarkStart w:id="29" w:name="ZEqnNum860772"/>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AB6896">
        <w:instrText>)</w:instrText>
      </w:r>
      <w:bookmarkEnd w:id="29"/>
      <w:r w:rsidRPr="00AB6896">
        <w:fldChar w:fldCharType="end"/>
      </w:r>
    </w:p>
    <w:p w:rsidR="009F5927" w:rsidRPr="00AB6896" w:rsidRDefault="009F5927" w:rsidP="002C07F7"/>
    <w:p w:rsidR="009F5927" w:rsidRPr="00AB6896" w:rsidRDefault="009F5927" w:rsidP="002C07F7"/>
    <w:p w:rsidR="009F5927" w:rsidRPr="00AB6896" w:rsidRDefault="009F5927" w:rsidP="002C07F7">
      <w:r w:rsidRPr="00AB6896">
        <w:t xml:space="preserve"> Linear systems are described by their possibly time-varying impulse response function (deterministic) </w:t>
      </w:r>
      <w:r w:rsidRPr="00AB6896">
        <w:rPr>
          <w:noProof/>
          <w:position w:val="-10"/>
        </w:rPr>
        <w:drawing>
          <wp:inline distT="0" distB="0" distL="0" distR="0" wp14:anchorId="6570E623" wp14:editId="3739AFC5">
            <wp:extent cx="485775" cy="200025"/>
            <wp:effectExtent l="0" t="0" r="9525" b="9525"/>
            <wp:docPr id="1505875487" name="Picture 150587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sidRPr="00AB6896">
        <w:t>so that the input output relationship is the time dependent convolution</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3B18F75A" wp14:editId="47D608EB">
            <wp:extent cx="1381125" cy="428625"/>
            <wp:effectExtent l="0" t="0" r="9525" b="9525"/>
            <wp:docPr id="520571118" name="Picture 52057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81125" cy="428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AB6896">
        <w:instrText>)</w:instrText>
      </w:r>
      <w:r w:rsidRPr="00AB6896">
        <w:fldChar w:fldCharType="end"/>
      </w:r>
    </w:p>
    <w:p w:rsidR="009F5927" w:rsidRPr="00AB6896" w:rsidRDefault="009F5927" w:rsidP="002C07F7">
      <w:r w:rsidRPr="00AB6896">
        <w:t xml:space="preserve">The output mean is then </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7920F550" wp14:editId="006FE505">
            <wp:extent cx="2286000" cy="457200"/>
            <wp:effectExtent l="0" t="0" r="0" b="0"/>
            <wp:docPr id="641565386" name="Picture 64156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86000" cy="457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and the output correlation function is</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5FB193F5" wp14:editId="3A85FF1D">
            <wp:extent cx="2619375" cy="428625"/>
            <wp:effectExtent l="0" t="0" r="9525" b="9525"/>
            <wp:docPr id="1518439557" name="Picture 151843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19375" cy="4286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AB6896">
        <w:instrText>)</w:instrText>
      </w:r>
      <w:r w:rsidRPr="00AB6896">
        <w:fldChar w:fldCharType="end"/>
      </w:r>
    </w:p>
    <w:p w:rsidR="009F5927" w:rsidRPr="00AB6896" w:rsidRDefault="009F5927" w:rsidP="002C07F7"/>
    <w:p w:rsidR="009F5927" w:rsidRPr="00C81EB4" w:rsidRDefault="009F5927" w:rsidP="00495C68">
      <w:pPr>
        <w:pStyle w:val="Heading3"/>
        <w:numPr>
          <w:ilvl w:val="2"/>
          <w:numId w:val="1"/>
        </w:numPr>
      </w:pPr>
      <w:bookmarkStart w:id="30" w:name="_Toc280363716"/>
      <w:bookmarkStart w:id="31" w:name="_Toc209787558"/>
      <w:bookmarkStart w:id="32" w:name="_Toc229857191"/>
      <w:bookmarkStart w:id="33" w:name="_Toc229926244"/>
      <w:r w:rsidRPr="00C81EB4">
        <w:t>Processing by LTI Systems</w:t>
      </w:r>
      <w:bookmarkEnd w:id="30"/>
      <w:bookmarkEnd w:id="31"/>
      <w:bookmarkEnd w:id="32"/>
      <w:bookmarkEnd w:id="33"/>
    </w:p>
    <w:p w:rsidR="009F5927" w:rsidRPr="00AB6896" w:rsidRDefault="009F5927" w:rsidP="002C07F7"/>
    <w:p w:rsidR="009F5927" w:rsidRPr="00AB6896" w:rsidRDefault="009F5927" w:rsidP="002C07F7">
      <w:r w:rsidRPr="00AB6896">
        <w:t>For LTI systems with WSS inputs the input output relationships are also WSS and LTI, and are easily shown to be</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4198CA0F" wp14:editId="1D8C8914">
            <wp:extent cx="1000125" cy="342900"/>
            <wp:effectExtent l="0" t="0" r="9525" b="0"/>
            <wp:docPr id="838275031" name="Picture 83827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00125" cy="3429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AB6896">
        <w:instrText>)</w:instrText>
      </w:r>
      <w:r w:rsidRPr="00AB6896">
        <w:fldChar w:fldCharType="end"/>
      </w:r>
    </w:p>
    <w:p w:rsidR="009F5927" w:rsidRPr="00AB6896" w:rsidRDefault="009F5927" w:rsidP="002C07F7">
      <w:r w:rsidRPr="00AB6896">
        <w:t>and</w:t>
      </w:r>
    </w:p>
    <w:p w:rsidR="009F5927" w:rsidRPr="00AB6896" w:rsidRDefault="009F5927" w:rsidP="002C07F7"/>
    <w:p w:rsidR="009F5927" w:rsidRPr="00AB6896" w:rsidRDefault="009F5927" w:rsidP="002C07F7">
      <w:r w:rsidRPr="00AB6896">
        <w:tab/>
      </w:r>
      <w:r w:rsidRPr="00AB6896">
        <w:rPr>
          <w:noProof/>
          <w:position w:val="-12"/>
        </w:rPr>
        <w:drawing>
          <wp:inline distT="0" distB="0" distL="0" distR="0" wp14:anchorId="33737FC3" wp14:editId="70F917DB">
            <wp:extent cx="1895475" cy="238125"/>
            <wp:effectExtent l="0" t="0" r="9525" b="9525"/>
            <wp:docPr id="2000152533" name="Picture 200015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95475" cy="2381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Invoking the results of the following section, the frequency domain relationships follow easily as well:</w:t>
      </w:r>
    </w:p>
    <w:p w:rsidR="009F5927" w:rsidRPr="00AB6896" w:rsidRDefault="009F5927" w:rsidP="002C07F7"/>
    <w:p w:rsidR="009F5927" w:rsidRPr="00AB6896" w:rsidRDefault="009F5927" w:rsidP="002C07F7">
      <w:r w:rsidRPr="00AB6896">
        <w:tab/>
      </w:r>
      <w:r w:rsidRPr="00AB6896">
        <w:rPr>
          <w:noProof/>
          <w:position w:val="-16"/>
        </w:rPr>
        <w:drawing>
          <wp:inline distT="0" distB="0" distL="0" distR="0" wp14:anchorId="1F15195B" wp14:editId="077A8803">
            <wp:extent cx="1447800" cy="314325"/>
            <wp:effectExtent l="0" t="0" r="0" b="9525"/>
            <wp:docPr id="502367773" name="Picture 50236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47800" cy="3143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show example 6.2.1 filter is stationary</w:t>
      </w:r>
    </w:p>
    <w:p w:rsidR="009F5927" w:rsidRPr="00AB6896" w:rsidRDefault="009F5927" w:rsidP="002C07F7"/>
    <w:p w:rsidR="009F5927" w:rsidRPr="00C81EB4" w:rsidRDefault="009F5927" w:rsidP="00495C68">
      <w:pPr>
        <w:pStyle w:val="Heading2"/>
        <w:numPr>
          <w:ilvl w:val="1"/>
          <w:numId w:val="1"/>
        </w:numPr>
      </w:pPr>
      <w:bookmarkStart w:id="34" w:name="_Toc280363717"/>
      <w:bookmarkStart w:id="35" w:name="_Toc209787559"/>
      <w:bookmarkStart w:id="36" w:name="_Toc229857192"/>
      <w:bookmarkStart w:id="37" w:name="_Toc229926245"/>
      <w:r w:rsidRPr="00C81EB4">
        <w:t>Power Spectral Density</w:t>
      </w:r>
      <w:bookmarkEnd w:id="34"/>
      <w:bookmarkEnd w:id="35"/>
      <w:bookmarkEnd w:id="36"/>
      <w:bookmarkEnd w:id="37"/>
    </w:p>
    <w:p w:rsidR="009F5927" w:rsidRPr="00AB6896" w:rsidRDefault="009F5927" w:rsidP="002C07F7"/>
    <w:p w:rsidR="009F5927" w:rsidRPr="00AB6896" w:rsidRDefault="009F5927" w:rsidP="002C07F7">
      <w:r w:rsidRPr="00AB6896">
        <w:t xml:space="preserve">Since a signal with nonzero average power is not square integrable (i.e. finite energy), the Fourier transforms do not exist in this case, though a Fourier transform may be coaxed into existence by multiplying by a factor that tends to zero and then applying limiting arguments.  A RS has infinite extent, and hence infinite energy, but has finite power </w:t>
      </w:r>
      <w:r w:rsidRPr="00AB6896">
        <w:rPr>
          <w:noProof/>
          <w:position w:val="-12"/>
        </w:rPr>
        <w:drawing>
          <wp:inline distT="0" distB="0" distL="0" distR="0" wp14:anchorId="02C0874D" wp14:editId="2F134EE5">
            <wp:extent cx="419100" cy="228600"/>
            <wp:effectExtent l="0" t="0" r="0" b="0"/>
            <wp:docPr id="1421856063" name="Picture 142185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AB6896">
        <w:t>.</w:t>
      </w:r>
    </w:p>
    <w:p w:rsidR="009F5927" w:rsidRPr="00AB6896" w:rsidRDefault="009F5927" w:rsidP="002C07F7"/>
    <w:p w:rsidR="009F5927" w:rsidRPr="00AB6896" w:rsidRDefault="009F5927" w:rsidP="002C07F7">
      <w:r w:rsidRPr="00AB6896">
        <w:t>The energy of a deterministic signal x(t) whose Fourier transform X(f) exists, is by Parseval’s Theorem</w:t>
      </w:r>
    </w:p>
    <w:p w:rsidR="009F5927" w:rsidRPr="00AB6896" w:rsidRDefault="009F5927" w:rsidP="002C07F7"/>
    <w:p w:rsidR="009F5927" w:rsidRPr="00AB6896" w:rsidRDefault="009F5927" w:rsidP="002C07F7">
      <w:r w:rsidRPr="00AB6896">
        <w:tab/>
      </w:r>
      <w:r w:rsidRPr="00AB6896">
        <w:rPr>
          <w:noProof/>
          <w:position w:val="-30"/>
        </w:rPr>
        <w:drawing>
          <wp:inline distT="0" distB="0" distL="0" distR="0" wp14:anchorId="12C66A55" wp14:editId="60E9FFC4">
            <wp:extent cx="1800225" cy="457200"/>
            <wp:effectExtent l="0" t="0" r="9525" b="0"/>
            <wp:docPr id="1784158485" name="Picture 178415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00225" cy="457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so that we may consider </w:t>
      </w:r>
      <w:r w:rsidRPr="00AB6896">
        <w:rPr>
          <w:noProof/>
          <w:position w:val="-16"/>
        </w:rPr>
        <w:drawing>
          <wp:inline distT="0" distB="0" distL="0" distR="0" wp14:anchorId="0C05E796" wp14:editId="59920FC0">
            <wp:extent cx="1066800" cy="314325"/>
            <wp:effectExtent l="0" t="0" r="0" b="9525"/>
            <wp:docPr id="1602662413" name="Picture 160266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66800" cy="314325"/>
                    </a:xfrm>
                    <a:prstGeom prst="rect">
                      <a:avLst/>
                    </a:prstGeom>
                    <a:noFill/>
                    <a:ln>
                      <a:noFill/>
                    </a:ln>
                  </pic:spPr>
                </pic:pic>
              </a:graphicData>
            </a:graphic>
          </wp:inline>
        </w:drawing>
      </w:r>
      <w:r w:rsidRPr="00AB6896">
        <w:t xml:space="preserve">as the energy density of the signal.  For a signal with finite power but infinite energy we define the power spectral density (PSD) in a similar manner to the expression for power in </w:t>
      </w:r>
    </w:p>
    <w:p w:rsidR="009F5927" w:rsidRPr="00AB6896" w:rsidRDefault="009F5927" w:rsidP="002C07F7"/>
    <w:p w:rsidR="009F5927" w:rsidRPr="00AB6896" w:rsidRDefault="009F5927" w:rsidP="002C07F7">
      <w:r w:rsidRPr="00AB6896">
        <w:tab/>
      </w:r>
      <w:r w:rsidRPr="00AB6896">
        <w:rPr>
          <w:noProof/>
          <w:position w:val="-24"/>
        </w:rPr>
        <w:drawing>
          <wp:inline distT="0" distB="0" distL="0" distR="0" wp14:anchorId="537323AC" wp14:editId="032C5F0C">
            <wp:extent cx="1533525" cy="419100"/>
            <wp:effectExtent l="0" t="0" r="9525" b="0"/>
            <wp:docPr id="1644960485" name="Picture 164496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33525" cy="4191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where </w:t>
      </w:r>
      <w:r w:rsidRPr="00AB6896">
        <w:rPr>
          <w:noProof/>
          <w:position w:val="-14"/>
        </w:rPr>
        <w:drawing>
          <wp:inline distT="0" distB="0" distL="0" distR="0" wp14:anchorId="5846EF81" wp14:editId="345EFEC9">
            <wp:extent cx="1438275" cy="257175"/>
            <wp:effectExtent l="0" t="0" r="9525" b="9525"/>
            <wp:docPr id="2017143622" name="Picture 201714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38275" cy="257175"/>
                    </a:xfrm>
                    <a:prstGeom prst="rect">
                      <a:avLst/>
                    </a:prstGeom>
                    <a:noFill/>
                    <a:ln>
                      <a:noFill/>
                    </a:ln>
                  </pic:spPr>
                </pic:pic>
              </a:graphicData>
            </a:graphic>
          </wp:inline>
        </w:drawing>
      </w:r>
      <w:r w:rsidRPr="00AB6896">
        <w:t xml:space="preserve"> and </w:t>
      </w:r>
      <w:r w:rsidRPr="00AB6896">
        <w:rPr>
          <w:noProof/>
          <w:position w:val="-12"/>
        </w:rPr>
        <w:drawing>
          <wp:inline distT="0" distB="0" distL="0" distR="0" wp14:anchorId="3B61241C" wp14:editId="18B31DC4">
            <wp:extent cx="390525" cy="228600"/>
            <wp:effectExtent l="0" t="0" r="9525" b="0"/>
            <wp:docPr id="741274099" name="Picture 74127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AB6896">
        <w:t>is the length 2T symmetric rectangular window function</w:t>
      </w:r>
    </w:p>
    <w:p w:rsidR="009F5927" w:rsidRPr="00AB6896" w:rsidRDefault="009F5927" w:rsidP="002C07F7"/>
    <w:p w:rsidR="009F5927" w:rsidRPr="00AB6896" w:rsidRDefault="009F5927" w:rsidP="002C07F7">
      <w:pPr>
        <w:jc w:val="center"/>
      </w:pPr>
      <w:r w:rsidRPr="00AB6896">
        <w:rPr>
          <w:noProof/>
          <w:position w:val="-36"/>
        </w:rPr>
        <w:drawing>
          <wp:inline distT="0" distB="0" distL="0" distR="0" wp14:anchorId="2A89A8A5" wp14:editId="7E177D82">
            <wp:extent cx="1257300" cy="533400"/>
            <wp:effectExtent l="0" t="0" r="0" b="0"/>
            <wp:docPr id="1932549494" name="Picture 193254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57300" cy="533400"/>
                    </a:xfrm>
                    <a:prstGeom prst="rect">
                      <a:avLst/>
                    </a:prstGeom>
                    <a:noFill/>
                    <a:ln>
                      <a:noFill/>
                    </a:ln>
                  </pic:spPr>
                </pic:pic>
              </a:graphicData>
            </a:graphic>
          </wp:inline>
        </w:drawing>
      </w:r>
    </w:p>
    <w:p w:rsidR="009F5927" w:rsidRPr="00AB6896" w:rsidRDefault="009F5927" w:rsidP="002C07F7">
      <w:pPr>
        <w:jc w:val="center"/>
      </w:pPr>
    </w:p>
    <w:p w:rsidR="009F5927" w:rsidRPr="00AB6896" w:rsidRDefault="009F5927" w:rsidP="002C07F7">
      <w:r w:rsidRPr="00AB6896">
        <w:t>For a random sequence</w:t>
      </w:r>
      <w:r w:rsidRPr="00AB6896">
        <w:rPr>
          <w:noProof/>
          <w:position w:val="-10"/>
        </w:rPr>
        <w:drawing>
          <wp:inline distT="0" distB="0" distL="0" distR="0" wp14:anchorId="6636CD93" wp14:editId="5F796913">
            <wp:extent cx="371475" cy="200025"/>
            <wp:effectExtent l="0" t="0" r="9525" b="9525"/>
            <wp:docPr id="627339286" name="Picture 62733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r>
      <w:r w:rsidRPr="00AB6896">
        <w:t>with finite power average we define its PSD as</w:t>
      </w:r>
    </w:p>
    <w:p w:rsidR="009F5927" w:rsidRPr="00AB6896" w:rsidRDefault="009F5927" w:rsidP="002C07F7"/>
    <w:p w:rsidR="009F5927" w:rsidRPr="00AB6896" w:rsidRDefault="009F5927" w:rsidP="002C07F7">
      <w:r w:rsidRPr="00AB6896">
        <w:tab/>
      </w:r>
      <w:r w:rsidRPr="00AB6896">
        <w:rPr>
          <w:noProof/>
          <w:position w:val="-24"/>
        </w:rPr>
        <w:drawing>
          <wp:inline distT="0" distB="0" distL="0" distR="0" wp14:anchorId="4FC0F497" wp14:editId="387413E8">
            <wp:extent cx="1952625" cy="419100"/>
            <wp:effectExtent l="0" t="0" r="9525" b="0"/>
            <wp:docPr id="783265777" name="Picture 78326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52625" cy="4191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bookmarkStart w:id="38" w:name="ZEqnNum823277"/>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AB6896">
        <w:instrText>)</w:instrText>
      </w:r>
      <w:bookmarkEnd w:id="38"/>
      <w:r w:rsidRPr="00AB6896">
        <w:fldChar w:fldCharType="end"/>
      </w:r>
    </w:p>
    <w:p w:rsidR="009F5927" w:rsidRPr="00AB6896" w:rsidRDefault="009F5927" w:rsidP="002C07F7"/>
    <w:p w:rsidR="009F5927" w:rsidRPr="00AB6896" w:rsidRDefault="009F5927" w:rsidP="002C07F7">
      <w:r w:rsidRPr="00AB6896">
        <w:t xml:space="preserve">where </w:t>
      </w:r>
      <w:r w:rsidRPr="00AB6896">
        <w:rPr>
          <w:noProof/>
          <w:position w:val="-14"/>
        </w:rPr>
        <w:drawing>
          <wp:inline distT="0" distB="0" distL="0" distR="0" wp14:anchorId="582C76F5" wp14:editId="3CDC8060">
            <wp:extent cx="1590675" cy="257175"/>
            <wp:effectExtent l="0" t="0" r="9525" b="9525"/>
            <wp:docPr id="1303318461" name="Picture 130331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90675" cy="257175"/>
                    </a:xfrm>
                    <a:prstGeom prst="rect">
                      <a:avLst/>
                    </a:prstGeom>
                    <a:noFill/>
                    <a:ln>
                      <a:noFill/>
                    </a:ln>
                  </pic:spPr>
                </pic:pic>
              </a:graphicData>
            </a:graphic>
          </wp:inline>
        </w:drawing>
      </w:r>
      <w:r w:rsidRPr="00AB6896">
        <w:t xml:space="preserve">.  Expanding </w:t>
      </w:r>
      <w:r w:rsidRPr="00AB6896">
        <w:fldChar w:fldCharType="begin"/>
      </w:r>
      <w:r w:rsidRPr="00AB6896">
        <w:instrText xml:space="preserve"> GOTOBUTTON ZEqnNum823277  \* MERGEFORMAT </w:instrText>
      </w:r>
      <w:fldSimple w:instr=" REF ZEqnNum823277 \! \* MERGEFORMAT ">
        <w:r w:rsidRPr="00AB6896">
          <w:instrText>(</w:instrText>
        </w:r>
        <w:r>
          <w:instrText>2</w:instrText>
        </w:r>
        <w:r w:rsidRPr="00AB6896">
          <w:instrText>.</w:instrText>
        </w:r>
        <w:r>
          <w:instrText>25</w:instrText>
        </w:r>
        <w:r w:rsidRPr="00AB6896">
          <w:instrText>)</w:instrText>
        </w:r>
      </w:fldSimple>
      <w:r w:rsidRPr="00AB6896">
        <w:fldChar w:fldCharType="end"/>
      </w:r>
    </w:p>
    <w:p w:rsidR="009F5927" w:rsidRPr="00AB6896" w:rsidRDefault="009F5927" w:rsidP="002C07F7"/>
    <w:p w:rsidR="009F5927" w:rsidRPr="00AB6896" w:rsidRDefault="009F5927" w:rsidP="002C07F7">
      <w:r w:rsidRPr="00AB6896">
        <w:tab/>
      </w:r>
      <w:r w:rsidRPr="00AB6896">
        <w:rPr>
          <w:noProof/>
          <w:position w:val="-116"/>
        </w:rPr>
        <w:drawing>
          <wp:inline distT="0" distB="0" distL="0" distR="0" wp14:anchorId="7235C7E0" wp14:editId="1441D6E3">
            <wp:extent cx="3467100" cy="1457325"/>
            <wp:effectExtent l="0" t="0" r="0" b="9525"/>
            <wp:docPr id="1049755792" name="Picture 104975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467100" cy="1457325"/>
                    </a:xfrm>
                    <a:prstGeom prst="rect">
                      <a:avLst/>
                    </a:prstGeom>
                    <a:noFill/>
                    <a:ln>
                      <a:noFill/>
                    </a:ln>
                  </pic:spPr>
                </pic:pic>
              </a:graphicData>
            </a:graphic>
          </wp:inline>
        </w:drawing>
      </w:r>
      <w:r w:rsidRPr="00AB6896">
        <w:tab/>
      </w:r>
    </w:p>
    <w:p w:rsidR="009F5927" w:rsidRPr="00AB6896" w:rsidRDefault="009F5927" w:rsidP="002C07F7"/>
    <w:p w:rsidR="009F5927" w:rsidRPr="00AB6896" w:rsidRDefault="009F5927" w:rsidP="002C07F7">
      <w:r w:rsidRPr="00AB6896">
        <w:t xml:space="preserve"> </w:t>
      </w:r>
    </w:p>
    <w:p w:rsidR="009F5927" w:rsidRPr="00AB6896" w:rsidRDefault="009F5927" w:rsidP="002C07F7">
      <w:r w:rsidRPr="00AB6896">
        <w:t xml:space="preserve">where </w:t>
      </w:r>
      <w:r w:rsidRPr="00AB6896">
        <w:rPr>
          <w:noProof/>
          <w:position w:val="-6"/>
        </w:rPr>
        <w:drawing>
          <wp:inline distT="0" distB="0" distL="0" distR="0" wp14:anchorId="3CDD7557" wp14:editId="16EB7143">
            <wp:extent cx="571500" cy="180975"/>
            <wp:effectExtent l="0" t="0" r="0" b="9525"/>
            <wp:docPr id="1964250254" name="Picture 196425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1500" cy="180975"/>
                    </a:xfrm>
                    <a:prstGeom prst="rect">
                      <a:avLst/>
                    </a:prstGeom>
                    <a:noFill/>
                    <a:ln>
                      <a:noFill/>
                    </a:ln>
                  </pic:spPr>
                </pic:pic>
              </a:graphicData>
            </a:graphic>
          </wp:inline>
        </w:drawing>
      </w:r>
      <w:r w:rsidRPr="00AB6896">
        <w:t xml:space="preserve"> and the last line follows from the identity </w:t>
      </w:r>
    </w:p>
    <w:p w:rsidR="009F5927" w:rsidRPr="00AB6896" w:rsidRDefault="009F5927" w:rsidP="002C07F7"/>
    <w:p w:rsidR="009F5927" w:rsidRPr="00AB6896" w:rsidRDefault="009F5927" w:rsidP="002C07F7">
      <w:pPr>
        <w:jc w:val="center"/>
      </w:pPr>
      <w:r w:rsidRPr="00AB6896">
        <w:rPr>
          <w:noProof/>
          <w:position w:val="-28"/>
        </w:rPr>
        <w:drawing>
          <wp:inline distT="0" distB="0" distL="0" distR="0" wp14:anchorId="6164C4F8" wp14:editId="71E54FAF">
            <wp:extent cx="2505075" cy="428625"/>
            <wp:effectExtent l="0" t="0" r="9525" b="9525"/>
            <wp:docPr id="810593833" name="Picture 81059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05075" cy="428625"/>
                    </a:xfrm>
                    <a:prstGeom prst="rect">
                      <a:avLst/>
                    </a:prstGeom>
                    <a:noFill/>
                    <a:ln>
                      <a:noFill/>
                    </a:ln>
                  </pic:spPr>
                </pic:pic>
              </a:graphicData>
            </a:graphic>
          </wp:inline>
        </w:drawing>
      </w:r>
    </w:p>
    <w:p w:rsidR="009F5927" w:rsidRPr="00AB6896" w:rsidRDefault="009F5927" w:rsidP="002C07F7"/>
    <w:p w:rsidR="009F5927" w:rsidRPr="00AB6896" w:rsidRDefault="009F5927" w:rsidP="002C07F7">
      <w:r w:rsidRPr="00AB6896">
        <w:t xml:space="preserve">where </w:t>
      </w:r>
      <w:r w:rsidRPr="00AB6896">
        <w:rPr>
          <w:noProof/>
          <w:position w:val="-10"/>
        </w:rPr>
        <w:drawing>
          <wp:inline distT="0" distB="0" distL="0" distR="0" wp14:anchorId="052ED481" wp14:editId="709B09F0">
            <wp:extent cx="809625" cy="200025"/>
            <wp:effectExtent l="0" t="0" r="9525" b="9525"/>
            <wp:docPr id="79612655" name="Picture 7961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AB6896">
        <w:t>(i.e. autocorrelation function is assumed real) which is proved in Appendix A.  Therefore, the PSD of a random sequence is, if the autocorrelation function decays at the rate of a polynomial of degree  &gt;1,  in the limit</w:t>
      </w:r>
    </w:p>
    <w:p w:rsidR="009F5927" w:rsidRPr="00AB6896" w:rsidRDefault="009F5927" w:rsidP="002C07F7"/>
    <w:p w:rsidR="009F5927" w:rsidRPr="00AB6896" w:rsidRDefault="009F5927" w:rsidP="002C07F7">
      <w:r w:rsidRPr="00AB6896">
        <w:tab/>
      </w:r>
      <w:r w:rsidRPr="00AB6896">
        <w:rPr>
          <w:noProof/>
          <w:position w:val="-28"/>
        </w:rPr>
        <w:drawing>
          <wp:inline distT="0" distB="0" distL="0" distR="0" wp14:anchorId="06D93B6B" wp14:editId="56C93BAE">
            <wp:extent cx="2295525" cy="457200"/>
            <wp:effectExtent l="0" t="0" r="9525" b="0"/>
            <wp:docPr id="1308531995" name="Picture 13085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95525" cy="457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bookmarkStart w:id="39" w:name="ZEqnNum567706"/>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rsidRPr="00AB6896">
        <w:instrText>)</w:instrText>
      </w:r>
      <w:bookmarkEnd w:id="39"/>
      <w:r w:rsidRPr="00AB6896">
        <w:fldChar w:fldCharType="end"/>
      </w:r>
    </w:p>
    <w:p w:rsidR="009F5927" w:rsidRPr="00AB6896" w:rsidRDefault="009F5927" w:rsidP="002C07F7"/>
    <w:p w:rsidR="009F5927" w:rsidRPr="00AB6896" w:rsidRDefault="009F5927" w:rsidP="002C07F7">
      <w:r w:rsidRPr="00AB6896">
        <w:t xml:space="preserve">The expression </w:t>
      </w:r>
      <w:r w:rsidRPr="00AB6896">
        <w:fldChar w:fldCharType="begin"/>
      </w:r>
      <w:r w:rsidRPr="00AB6896">
        <w:instrText xml:space="preserve"> GOTOBUTTON ZEqnNum823277  \* MERGEFORMAT </w:instrText>
      </w:r>
      <w:fldSimple w:instr=" REF ZEqnNum823277 \! \* MERGEFORMAT ">
        <w:r w:rsidRPr="00AB6896">
          <w:instrText>(</w:instrText>
        </w:r>
        <w:r>
          <w:instrText>2</w:instrText>
        </w:r>
        <w:r w:rsidRPr="00AB6896">
          <w:instrText>.</w:instrText>
        </w:r>
        <w:r>
          <w:instrText>25</w:instrText>
        </w:r>
        <w:r w:rsidRPr="00AB6896">
          <w:instrText>)</w:instrText>
        </w:r>
      </w:fldSimple>
      <w:r w:rsidRPr="00AB6896">
        <w:fldChar w:fldCharType="end"/>
      </w:r>
      <w:r w:rsidRPr="00AB6896">
        <w:t xml:space="preserve"> containing the energy density at frequency f, which is a random variable, converges in the mean to </w:t>
      </w:r>
      <w:r w:rsidRPr="00AB6896">
        <w:fldChar w:fldCharType="begin"/>
      </w:r>
      <w:r w:rsidRPr="00AB6896">
        <w:instrText xml:space="preserve"> GOTOBUTTON ZEqnNum567706  \* MERGEFORMAT </w:instrText>
      </w:r>
      <w:fldSimple w:instr=" REF ZEqnNum567706 \! \* MERGEFORMAT ">
        <w:r w:rsidRPr="00AB6896">
          <w:instrText>(</w:instrText>
        </w:r>
        <w:r>
          <w:instrText>2</w:instrText>
        </w:r>
        <w:r w:rsidRPr="00AB6896">
          <w:instrText>.</w:instrText>
        </w:r>
        <w:r>
          <w:instrText>26</w:instrText>
        </w:r>
        <w:r w:rsidRPr="00AB6896">
          <w:instrText>)</w:instrText>
        </w:r>
      </w:fldSimple>
      <w:r w:rsidRPr="00AB6896">
        <w:fldChar w:fldCharType="end"/>
      </w:r>
      <w:r w:rsidRPr="00AB6896">
        <w:t xml:space="preserve"> as T goes to infinity.  However, the variance of the random variable energy density does not converge to zero for all f.  Therefore, there may be some f for which the limit does not hold, though on average it does.  More to be said.  </w:t>
      </w:r>
    </w:p>
    <w:p w:rsidR="009F5927" w:rsidRPr="00AB6896" w:rsidRDefault="009F5927" w:rsidP="002C07F7"/>
    <w:p w:rsidR="009F5927" w:rsidRPr="00AB6896" w:rsidRDefault="009F5927" w:rsidP="002C07F7">
      <w:r w:rsidRPr="00AB6896">
        <w:t xml:space="preserve">Also, () suggests the approximation </w:t>
      </w:r>
      <w:r w:rsidRPr="00AB6896">
        <w:rPr>
          <w:noProof/>
          <w:position w:val="-20"/>
        </w:rPr>
      </w:r>
      <w:r w:rsidR="009F5927" w:rsidRPr="00AB6896">
        <w:rPr>
          <w:noProof/>
          <w:position w:val="-20"/>
        </w:rPr>
        <w:object w:dxaOrig="1920" w:dyaOrig="440" w14:anchorId="01036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5pt;height:22pt;mso-width-percent:0;mso-height-percent:0;mso-width-percent:0;mso-height-percent:0" o:ole="">
            <v:imagedata r:id="rId83" o:title=""/>
          </v:shape>
          <o:OLEObject Type="Embed" ProgID="Equation.DSMT4" ShapeID="_x0000_i1025" DrawAspect="Content" ObjectID="_1840548762" r:id="rId84"/>
        </w:object>
      </w:r>
      <w:r w:rsidRPr="00AB6896">
        <w:t>which shows that the long we observe X the better the estimate of its PSD.  This is spectral estimation.</w:t>
      </w:r>
    </w:p>
    <w:p w:rsidR="009F5927" w:rsidRPr="00AB6896" w:rsidRDefault="009F5927" w:rsidP="002C07F7"/>
    <w:p w:rsidR="009F5927" w:rsidRPr="00AB6896" w:rsidRDefault="009F5927" w:rsidP="002C07F7">
      <w:r w:rsidRPr="00AB6896">
        <w:t xml:space="preserve">Example </w:t>
      </w:r>
      <w:r>
        <w:rPr>
          <w:noProof/>
        </w:rPr>
        <w:fldChar w:fldCharType="begin"/>
      </w:r>
      <w:r>
        <w:rPr>
          <w:noProof/>
        </w:rPr>
        <w:instrText xml:space="preserve"> STYLEREF 1 \s </w:instrText>
      </w:r>
      <w:r>
        <w:rPr>
          <w:noProof/>
        </w:rPr>
        <w:fldChar w:fldCharType="separate"/>
      </w:r>
      <w:r>
        <w:rPr>
          <w:noProof/>
        </w:rPr>
        <w:t>10</w:t>
      </w:r>
      <w:r>
        <w:rPr>
          <w:noProof/>
        </w:rPr>
        <w:fldChar w:fldCharType="end"/>
      </w:r>
      <w:r w:rsidRPr="00AB6896">
        <w:t>.</w:t>
      </w:r>
      <w:r>
        <w:rPr>
          <w:noProof/>
        </w:rPr>
        <w:fldChar w:fldCharType="begin"/>
      </w:r>
      <w:r>
        <w:rPr>
          <w:noProof/>
        </w:rPr>
        <w:instrText xml:space="preserve"> SEQ Example \* ARABIC \s 1 </w:instrText>
      </w:r>
      <w:r>
        <w:rPr>
          <w:noProof/>
        </w:rPr>
        <w:fldChar w:fldCharType="separate"/>
      </w:r>
      <w:r>
        <w:rPr>
          <w:noProof/>
        </w:rPr>
        <w:t>2</w:t>
      </w:r>
      <w:r>
        <w:rPr>
          <w:noProof/>
        </w:rPr>
        <w:fldChar w:fldCharType="end"/>
      </w:r>
    </w:p>
    <w:p w:rsidR="009F5927" w:rsidRPr="00AB6896" w:rsidRDefault="009F5927" w:rsidP="002C07F7"/>
    <w:p w:rsidR="009F5927" w:rsidRPr="00AB6896" w:rsidRDefault="009F5927" w:rsidP="002C07F7">
      <w:r w:rsidRPr="00AB6896">
        <w:rPr>
          <w:noProof/>
          <w:position w:val="-14"/>
        </w:rPr>
      </w:r>
      <w:r w:rsidR="009F5927" w:rsidRPr="00AB6896">
        <w:rPr>
          <w:noProof/>
          <w:position w:val="-14"/>
        </w:rPr>
        <w:object w:dxaOrig="1600" w:dyaOrig="420" w14:anchorId="674FE88A">
          <v:shape id="_x0000_i1026" type="#_x0000_t75" alt="" style="width:80pt;height:21pt;mso-width-percent:0;mso-height-percent:0;mso-width-percent:0;mso-height-percent:0" o:ole="">
            <v:imagedata r:id="rId85" o:title=""/>
          </v:shape>
          <o:OLEObject Type="Embed" ProgID="Equation.DSMT4" ShapeID="_x0000_i1026" DrawAspect="Content" ObjectID="_1840548763" r:id="rId86"/>
        </w:object>
      </w:r>
    </w:p>
    <w:p w:rsidR="009F5927" w:rsidRPr="00AB6896" w:rsidRDefault="009F5927" w:rsidP="002C07F7"/>
    <w:p w:rsidR="009F5927" w:rsidRPr="00AB6896" w:rsidRDefault="009F5927" w:rsidP="002C07F7">
      <w:r w:rsidRPr="00AB6896">
        <w:tab/>
      </w:r>
      <w:r w:rsidRPr="00AB6896">
        <w:rPr>
          <w:noProof/>
          <w:position w:val="-138"/>
        </w:rPr>
      </w:r>
      <w:r w:rsidR="009F5927" w:rsidRPr="00AB6896">
        <w:rPr>
          <w:noProof/>
          <w:position w:val="-138"/>
        </w:rPr>
        <w:object w:dxaOrig="5000" w:dyaOrig="2900" w14:anchorId="29BC1817">
          <v:shape id="_x0000_i1027" type="#_x0000_t75" alt="" style="width:251pt;height:145pt;mso-width-percent:0;mso-height-percent:0;mso-width-percent:0;mso-height-percent:0" o:ole="">
            <v:imagedata r:id="rId87" o:title=""/>
          </v:shape>
          <o:OLEObject Type="Embed" ProgID="Equation.DSMT4" ShapeID="_x0000_i1027" DrawAspect="Content" ObjectID="_1840548764" r:id="rId88"/>
        </w:object>
      </w:r>
    </w:p>
    <w:p w:rsidR="009F5927" w:rsidRPr="00AB6896" w:rsidRDefault="009F5927" w:rsidP="002C07F7"/>
    <w:p w:rsidR="009F5927" w:rsidRPr="00AB6896" w:rsidRDefault="009F5927" w:rsidP="002C07F7">
      <w:r w:rsidRPr="00AB6896">
        <w:t>then taking the limit</w:t>
      </w:r>
    </w:p>
    <w:p w:rsidR="009F5927" w:rsidRPr="00AB6896" w:rsidRDefault="009F5927" w:rsidP="002C07F7"/>
    <w:p w:rsidR="009F5927" w:rsidRPr="00AB6896" w:rsidRDefault="009F5927" w:rsidP="002C07F7"/>
    <w:p w:rsidR="009F5927" w:rsidRPr="00AB6896" w:rsidRDefault="009F5927" w:rsidP="002C07F7">
      <w:r w:rsidRPr="00AB6896">
        <w:tab/>
      </w:r>
      <w:r w:rsidRPr="00AB6896">
        <w:rPr>
          <w:noProof/>
          <w:position w:val="-54"/>
        </w:rPr>
      </w:r>
      <w:r w:rsidR="009F5927" w:rsidRPr="00AB6896">
        <w:rPr>
          <w:noProof/>
          <w:position w:val="-54"/>
        </w:rPr>
        <w:object w:dxaOrig="2659" w:dyaOrig="1200" w14:anchorId="6192B32B">
          <v:shape id="_x0000_i1028" type="#_x0000_t75" alt="" style="width:133pt;height:59pt;mso-width-percent:0;mso-height-percent:0;mso-width-percent:0;mso-height-percent:0" o:ole="">
            <v:imagedata r:id="rId89" o:title=""/>
          </v:shape>
          <o:OLEObject Type="Embed" ProgID="Equation.DSMT4" ShapeID="_x0000_i1028" DrawAspect="Content" ObjectID="_1840548765" r:id="rId90"/>
        </w:object>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rPr>
          <w:noProof/>
        </w:rPr>
        <w:drawing>
          <wp:inline distT="0" distB="0" distL="0" distR="0" wp14:anchorId="4758B65D" wp14:editId="3158F078">
            <wp:extent cx="5486400" cy="4067175"/>
            <wp:effectExtent l="0" t="0" r="0" b="0"/>
            <wp:docPr id="906839435" name="Picture 90683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4067175"/>
                    </a:xfrm>
                    <a:prstGeom prst="rect">
                      <a:avLst/>
                    </a:prstGeom>
                    <a:noFill/>
                    <a:ln>
                      <a:noFill/>
                    </a:ln>
                  </pic:spPr>
                </pic:pic>
              </a:graphicData>
            </a:graphic>
          </wp:inline>
        </w:drawing>
      </w:r>
    </w:p>
    <w:p w:rsidR="009F5927" w:rsidRPr="00AB6896" w:rsidRDefault="009F5927" w:rsidP="002C07F7">
      <w:r w:rsidRPr="00AB6896">
        <w:t>The 3dB - bandwidth is</w:t>
      </w:r>
    </w:p>
    <w:p w:rsidR="009F5927" w:rsidRPr="00AB6896" w:rsidRDefault="009F5927" w:rsidP="002C07F7"/>
    <w:p w:rsidR="009F5927" w:rsidRPr="00AB6896" w:rsidRDefault="009F5927" w:rsidP="002C07F7"/>
    <w:p w:rsidR="009F5927" w:rsidRPr="00C81EB4" w:rsidRDefault="009F5927" w:rsidP="00495C68">
      <w:pPr>
        <w:pStyle w:val="Heading2"/>
        <w:numPr>
          <w:ilvl w:val="1"/>
          <w:numId w:val="1"/>
        </w:numPr>
      </w:pPr>
      <w:bookmarkStart w:id="40" w:name="_Toc280363718"/>
      <w:bookmarkStart w:id="41" w:name="_Toc209787560"/>
      <w:bookmarkStart w:id="42" w:name="_Toc229857193"/>
      <w:bookmarkStart w:id="43" w:name="_Toc229926246"/>
      <w:r w:rsidRPr="00C81EB4">
        <w:t>Simulating Random Sequences</w:t>
      </w:r>
      <w:bookmarkEnd w:id="40"/>
      <w:bookmarkEnd w:id="41"/>
      <w:bookmarkEnd w:id="42"/>
      <w:bookmarkEnd w:id="43"/>
    </w:p>
    <w:p w:rsidR="009F5927" w:rsidRPr="00AB6896" w:rsidRDefault="009F5927" w:rsidP="002C07F7"/>
    <w:p w:rsidR="009F5927" w:rsidRPr="00AB6896" w:rsidRDefault="009F5927" w:rsidP="002C07F7">
      <w:r w:rsidRPr="00AB6896">
        <w:t xml:space="preserve">Suppose we seek a filter h(n) that when driven by a white noise process with variance </w:t>
      </w:r>
      <w:r w:rsidRPr="00AB6896">
        <w:rPr>
          <w:noProof/>
          <w:position w:val="-6"/>
        </w:rPr>
        <w:drawing>
          <wp:inline distT="0" distB="0" distL="0" distR="0" wp14:anchorId="3C0DE789" wp14:editId="7C785898">
            <wp:extent cx="200025" cy="200025"/>
            <wp:effectExtent l="0" t="0" r="9525" b="9525"/>
            <wp:docPr id="247770795" name="Picture 24777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AB6896">
        <w:t xml:space="preserve"> will exhibit an output sequence characterized by pre-specified desired parameters.  From </w:t>
      </w:r>
      <w:r w:rsidRPr="00AB6896">
        <w:fldChar w:fldCharType="begin"/>
      </w:r>
      <w:r w:rsidRPr="00AB6896">
        <w:instrText xml:space="preserve"> GOTOBUTTON ZEqnNum860772  \* MERGEFORMAT </w:instrText>
      </w:r>
      <w:fldSimple w:instr=" REF ZEqnNum860772 \! \* MERGEFORMAT ">
        <w:r w:rsidRPr="00AB6896">
          <w:instrText>(</w:instrText>
        </w:r>
        <w:r>
          <w:instrText>2</w:instrText>
        </w:r>
        <w:r w:rsidRPr="00AB6896">
          <w:instrText>.</w:instrText>
        </w:r>
        <w:r>
          <w:instrText>16</w:instrText>
        </w:r>
        <w:r w:rsidRPr="00AB6896">
          <w:instrText>)</w:instrText>
        </w:r>
      </w:fldSimple>
      <w:r w:rsidRPr="00AB6896">
        <w:fldChar w:fldCharType="end"/>
      </w:r>
      <w:r w:rsidRPr="00AB6896">
        <w:t>, the transfer function  is</w:t>
      </w:r>
    </w:p>
    <w:p w:rsidR="009F5927" w:rsidRPr="00AB6896" w:rsidRDefault="009F5927" w:rsidP="002C07F7"/>
    <w:p w:rsidR="009F5927" w:rsidRPr="00AB6896" w:rsidRDefault="009F5927" w:rsidP="002C07F7">
      <w:r w:rsidRPr="00AB6896">
        <w:tab/>
      </w:r>
      <w:r w:rsidRPr="00AB6896">
        <w:rPr>
          <w:noProof/>
          <w:position w:val="-60"/>
        </w:rPr>
        <w:drawing>
          <wp:inline distT="0" distB="0" distL="0" distR="0" wp14:anchorId="2FEBB9A7" wp14:editId="013E0DDE">
            <wp:extent cx="1933575" cy="838200"/>
            <wp:effectExtent l="0" t="0" r="9525" b="0"/>
            <wp:docPr id="259486875" name="Picture 25948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33575" cy="838200"/>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rsidRPr="00AB6896">
        <w:instrText>)</w:instrText>
      </w:r>
      <w:r w:rsidRPr="00AB6896">
        <w:fldChar w:fldCharType="end"/>
      </w:r>
    </w:p>
    <w:p w:rsidR="009F5927" w:rsidRPr="00AB6896" w:rsidRDefault="009F5927" w:rsidP="002C07F7">
      <w:r w:rsidRPr="00AB6896">
        <w:t>so that the output PSD is</w:t>
      </w:r>
    </w:p>
    <w:p w:rsidR="009F5927" w:rsidRPr="00AB6896" w:rsidRDefault="009F5927" w:rsidP="002C07F7"/>
    <w:p w:rsidR="009F5927" w:rsidRPr="00AB6896" w:rsidRDefault="009F5927" w:rsidP="002C07F7">
      <w:r w:rsidRPr="00AB6896">
        <w:tab/>
      </w:r>
      <w:r w:rsidRPr="00AB6896">
        <w:rPr>
          <w:noProof/>
          <w:position w:val="-68"/>
        </w:rPr>
        <w:drawing>
          <wp:inline distT="0" distB="0" distL="0" distR="0" wp14:anchorId="44A6BB17" wp14:editId="4B643919">
            <wp:extent cx="1495425" cy="1228725"/>
            <wp:effectExtent l="0" t="0" r="9525" b="9525"/>
            <wp:docPr id="904134332" name="Picture 90413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95425" cy="1228725"/>
                    </a:xfrm>
                    <a:prstGeom prst="rect">
                      <a:avLst/>
                    </a:prstGeom>
                    <a:noFill/>
                    <a:ln>
                      <a:noFill/>
                    </a:ln>
                  </pic:spPr>
                </pic:pic>
              </a:graphicData>
            </a:graphic>
          </wp:inline>
        </w:drawing>
      </w:r>
      <w:r w:rsidRPr="00AB6896">
        <w:tab/>
      </w:r>
      <w:r w:rsidRPr="00AB6896">
        <w:fldChar w:fldCharType="begin"/>
      </w:r>
      <w:r w:rsidRPr="00AB6896">
        <w:instrText xml:space="preserve"> MACROBUTTON MTPlaceRef \* MERGEFORMAT </w:instrText>
      </w:r>
      <w:r w:rsidRPr="00AB6896">
        <w:fldChar w:fldCharType="begin"/>
      </w:r>
      <w:r w:rsidRPr="00AB6896">
        <w:instrText xml:space="preserve"> SEQ MTEqn \h \* MERGEFORMAT </w:instrText>
      </w:r>
      <w:r w:rsidRPr="00AB6896">
        <w:fldChar w:fldCharType="end"/>
      </w:r>
      <w:r w:rsidRPr="00AB6896">
        <w:instrText>(</w:instrText>
      </w:r>
      <w:r>
        <w:rPr>
          <w:noProof/>
        </w:rPr>
        <w:fldChar w:fldCharType="begin"/>
      </w:r>
      <w:r>
        <w:rPr>
          <w:noProof/>
        </w:rPr>
        <w:instrText xml:space="preserve"> SEQ MTSec \c \* Arabic \* MERGEFORMAT </w:instrText>
      </w:r>
      <w:r>
        <w:rPr>
          <w:noProof/>
        </w:rPr>
        <w:fldChar w:fldCharType="separate"/>
      </w:r>
      <w:r>
        <w:rPr>
          <w:noProof/>
        </w:rPr>
        <w:instrText>2</w:instrText>
      </w:r>
      <w:r>
        <w:rPr>
          <w:noProof/>
        </w:rPr>
        <w:fldChar w:fldCharType="end"/>
      </w:r>
      <w:r w:rsidRPr="00AB6896">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rsidRPr="00AB6896">
        <w:instrText>)</w:instrText>
      </w:r>
      <w:r w:rsidRPr="00AB6896">
        <w:fldChar w:fldCharType="end"/>
      </w:r>
    </w:p>
    <w:p w:rsidR="009F5927" w:rsidRPr="00AB6896" w:rsidRDefault="009F5927" w:rsidP="002C07F7"/>
    <w:p w:rsidR="009F5927" w:rsidRPr="00AB6896" w:rsidRDefault="009F5927" w:rsidP="002C07F7">
      <w:r w:rsidRPr="00AB6896">
        <w:t xml:space="preserve">where </w:t>
      </w:r>
      <w:r w:rsidRPr="00AB6896">
        <w:rPr>
          <w:noProof/>
          <w:position w:val="-28"/>
        </w:rPr>
        <w:drawing>
          <wp:inline distT="0" distB="0" distL="0" distR="0" wp14:anchorId="5EEF4DEB" wp14:editId="1D8D2869">
            <wp:extent cx="885825" cy="419100"/>
            <wp:effectExtent l="0" t="0" r="9525" b="0"/>
            <wp:docPr id="445073656" name="Picture 44507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85825" cy="419100"/>
                    </a:xfrm>
                    <a:prstGeom prst="rect">
                      <a:avLst/>
                    </a:prstGeom>
                    <a:noFill/>
                    <a:ln>
                      <a:noFill/>
                    </a:ln>
                  </pic:spPr>
                </pic:pic>
              </a:graphicData>
            </a:graphic>
          </wp:inline>
        </w:drawing>
      </w:r>
      <w:r w:rsidRPr="00AB6896">
        <w:t xml:space="preserve">.  Therefore, based on the coefficients of the difference equation and the desired form of the output PSD the filter h(n) may be designed. </w:t>
      </w:r>
    </w:p>
    <w:p w:rsidR="009F5927" w:rsidRPr="00AB6896" w:rsidRDefault="009F5927" w:rsidP="002C07F7"/>
    <w:p w:rsidR="009F5927" w:rsidRPr="00AB6896" w:rsidRDefault="009F5927" w:rsidP="002C07F7"/>
    <w:p w:rsidR="009F5927" w:rsidRPr="00AB6896" w:rsidRDefault="009F5927" w:rsidP="002C07F7"/>
    <w:p w:rsidR="009F5927" w:rsidRPr="00AB6896" w:rsidRDefault="009F5927" w:rsidP="002C07F7">
      <w:r w:rsidRPr="00AB6896">
        <w:t xml:space="preserve"> </w:t>
      </w:r>
    </w:p>
    <w:p w:rsidR="009F5927" w:rsidRDefault="009F5927" w:rsidP="00495C68">
      <w:pPr>
        <w:pStyle w:val="Heading2"/>
        <w:numPr>
          <w:ilvl w:val="1"/>
          <w:numId w:val="1"/>
        </w:numPr>
      </w:pPr>
      <w:bookmarkStart w:id="44" w:name="_Toc209787561"/>
      <w:bookmarkStart w:id="45" w:name="_Toc229857194"/>
      <w:bookmarkStart w:id="46" w:name="_Toc229926247"/>
      <w:r w:rsidRPr="00AB6896">
        <w:t>Autoregressive Processes</w:t>
      </w:r>
      <w:bookmarkEnd w:id="44"/>
      <w:bookmarkEnd w:id="45"/>
      <w:bookmarkEnd w:id="46"/>
    </w:p>
    <w:p w:rsidR="009F5927" w:rsidRDefault="009F5927" w:rsidP="00D26DC0"/>
    <w:p w:rsidR="009F5927" w:rsidRPr="00D26DC0" w:rsidRDefault="009F5927" w:rsidP="00D26DC0"/>
    <w:p w:rsidR="009F5927" w:rsidRPr="00AB6896" w:rsidRDefault="009F5927" w:rsidP="002C07F7"/>
    <w:p w:rsidR="009F5927" w:rsidRDefault="009F5927" w:rsidP="002C07F7">
      <w:pPr>
        <w:sectPr w:rsidR="009F5927">
          <w:headerReference w:type="even" r:id="rId96"/>
          <w:headerReference w:type="default" r:id="rId97"/>
          <w:pgSz w:w="12240" w:h="15840"/>
          <w:pgMar w:top="1440" w:right="1440" w:bottom="1440" w:left="1440" w:header="720" w:footer="720" w:gutter="0"/>
          <w:cols w:space="720"/>
          <w:docGrid w:linePitch="360"/>
        </w:sectPr>
      </w:pPr>
    </w:p>
    <w:p w:rsidR="001374E4" w:rsidRPr="00AB6896" w:rsidRDefault="001374E4" w:rsidP="002C07F7"/>
    <w:sectPr w:rsidR="001374E4" w:rsidRPr="00AB6896">
      <w:headerReference w:type="even" r:id="rId98"/>
      <w:head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07F7" w:rsidRDefault="002C07F7" w:rsidP="002C07F7">
      <w:r>
        <w:separator/>
      </w:r>
    </w:p>
  </w:endnote>
  <w:endnote w:type="continuationSeparator" w:id="0">
    <w:p w:rsidR="002C07F7" w:rsidRDefault="002C07F7" w:rsidP="002C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07F7" w:rsidRDefault="002C07F7" w:rsidP="002C07F7">
      <w:r>
        <w:separator/>
      </w:r>
    </w:p>
  </w:footnote>
  <w:footnote w:type="continuationSeparator" w:id="0">
    <w:p w:rsidR="002C07F7" w:rsidRDefault="002C07F7" w:rsidP="002C0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383429"/>
      <w:docPartObj>
        <w:docPartGallery w:val="Page Numbers (Top of Page)"/>
        <w:docPartUnique/>
      </w:docPartObj>
    </w:sdtPr>
    <w:sdtContent>
      <w:p w:rsidR="009F5927" w:rsidRDefault="009F5927" w:rsidP="00740B76">
        <w:pPr>
          <w:framePr w:wrap="none" w:vAnchor="text" w:hAnchor="margin" w:xAlign="right" w:y="1"/>
        </w:pPr>
        <w:r>
          <w:fldChar w:fldCharType="begin"/>
        </w:r>
        <w:r>
          <w:instrText xml:space="preserve"> PAGE </w:instrText>
        </w:r>
        <w:r>
          <w:fldChar w:fldCharType="end"/>
        </w:r>
      </w:p>
    </w:sdtContent>
  </w:sdt>
  <w:p w:rsidR="009F5927" w:rsidRDefault="009F5927" w:rsidP="00BF62CA">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065285392"/>
      <w:docPartObj>
        <w:docPartGallery w:val="Page Numbers (Top of Page)"/>
        <w:docPartUnique/>
      </w:docPartObj>
    </w:sdtPr>
    <w:sdtContent>
      <w:p w:rsidR="009F5927" w:rsidRPr="002B1450" w:rsidRDefault="009F5927" w:rsidP="000602AF">
        <w:pPr>
          <w:framePr w:wrap="none" w:vAnchor="text" w:hAnchor="page" w:x="10156" w:y="-79"/>
          <w:rPr>
            <w:b/>
            <w:bCs/>
          </w:rPr>
        </w:pPr>
        <w:r w:rsidRPr="002B1450">
          <w:rPr>
            <w:b/>
            <w:bCs/>
          </w:rPr>
          <w:fldChar w:fldCharType="begin"/>
        </w:r>
        <w:r w:rsidRPr="002B1450">
          <w:instrText xml:space="preserve"> PAGE </w:instrText>
        </w:r>
        <w:r w:rsidRPr="002B1450">
          <w:rPr>
            <w:b/>
            <w:bCs/>
          </w:rPr>
          <w:fldChar w:fldCharType="separate"/>
        </w:r>
        <w:r w:rsidRPr="002B1450">
          <w:rPr>
            <w:noProof/>
          </w:rPr>
          <w:t>1</w:t>
        </w:r>
        <w:r w:rsidRPr="002B1450">
          <w:rPr>
            <w:b/>
            <w:bCs/>
          </w:rPr>
          <w:fldChar w:fldCharType="end"/>
        </w:r>
      </w:p>
    </w:sdtContent>
  </w:sdt>
  <w:sdt>
    <w:sdtPr>
      <w:rPr>
        <w:b/>
        <w:bCs/>
      </w:rPr>
      <w:id w:val="-666936889"/>
      <w:docPartObj>
        <w:docPartGallery w:val="Page Numbers (Top of Page)"/>
        <w:docPartUnique/>
      </w:docPartObj>
    </w:sdtPr>
    <w:sdtEndPr>
      <w:rPr>
        <w:smallCaps/>
        <w:noProof/>
      </w:rPr>
    </w:sdtEndPr>
    <w:sdtContent>
      <w:p w:rsidR="009F5927" w:rsidRPr="002B1450" w:rsidRDefault="009F5927" w:rsidP="002266F7">
        <w:pPr>
          <w:pBdr>
            <w:bottom w:val="single" w:sz="4" w:space="1" w:color="auto"/>
          </w:pBdr>
          <w:tabs>
            <w:tab w:val="left" w:pos="1541"/>
            <w:tab w:val="right" w:pos="8280"/>
          </w:tabs>
          <w:ind w:right="360"/>
          <w:rPr>
            <w:b/>
            <w:bCs/>
          </w:rPr>
        </w:pPr>
        <w:fldSimple w:instr=" REF _Ref519775772 \r  \* MERGEFORMAT ">
          <w:r>
            <w:t>1.0</w:t>
          </w:r>
        </w:fldSimple>
        <w:r w:rsidRPr="002B1450">
          <w:t xml:space="preserve"> </w:t>
        </w:r>
        <w:r w:rsidRPr="002B1450">
          <w:rPr>
            <w:smallCaps/>
          </w:rPr>
          <w:t>Random Sequences</w:t>
        </w:r>
        <w:r w:rsidRPr="002B1450">
          <w:ptab w:relativeTo="margin" w:alignment="right" w:leader="none"/>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576355"/>
      <w:docPartObj>
        <w:docPartGallery w:val="Page Numbers (Top of Page)"/>
        <w:docPartUnique/>
      </w:docPartObj>
    </w:sdtPr>
    <w:sdtEndPr/>
    <w:sdtContent>
      <w:p w:rsidR="002C07F7" w:rsidRDefault="002C07F7" w:rsidP="00740B76">
        <w:pPr>
          <w:framePr w:wrap="none" w:vAnchor="text" w:hAnchor="margin" w:xAlign="right" w:y="1"/>
        </w:pPr>
        <w:r>
          <w:fldChar w:fldCharType="begin"/>
        </w:r>
        <w:r>
          <w:instrText xml:space="preserve"> PAGE </w:instrText>
        </w:r>
        <w:r>
          <w:fldChar w:fldCharType="end"/>
        </w:r>
      </w:p>
    </w:sdtContent>
  </w:sdt>
  <w:p w:rsidR="002C07F7" w:rsidRDefault="002C07F7" w:rsidP="00BF62CA">
    <w:pP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6631482"/>
      <w:docPartObj>
        <w:docPartGallery w:val="Page Numbers (Top of Page)"/>
        <w:docPartUnique/>
      </w:docPartObj>
    </w:sdtPr>
    <w:sdtEndPr/>
    <w:sdtContent>
      <w:p w:rsidR="002C07F7" w:rsidRPr="00BF62CA" w:rsidRDefault="002C07F7" w:rsidP="00240722">
        <w:pPr>
          <w:framePr w:wrap="none" w:vAnchor="text" w:hAnchor="page" w:x="10309" w:y="-6"/>
        </w:pPr>
        <w:r w:rsidRPr="00BF62CA">
          <w:fldChar w:fldCharType="begin"/>
        </w:r>
        <w:r w:rsidRPr="00BF62CA">
          <w:instrText xml:space="preserve"> PAGE </w:instrText>
        </w:r>
        <w:r w:rsidRPr="00BF62CA">
          <w:fldChar w:fldCharType="separate"/>
        </w:r>
        <w:r w:rsidRPr="00BF62CA">
          <w:rPr>
            <w:noProof/>
          </w:rPr>
          <w:t>1</w:t>
        </w:r>
        <w:r w:rsidRPr="00BF62CA">
          <w:fldChar w:fldCharType="end"/>
        </w:r>
      </w:p>
    </w:sdtContent>
  </w:sdt>
  <w:p w:rsidR="002C07F7" w:rsidRPr="00BF62CA" w:rsidRDefault="002C07F7" w:rsidP="00BF62CA">
    <w:pPr>
      <w:tabs>
        <w:tab w:val="left" w:pos="1541"/>
        <w:tab w:val="right" w:pos="828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94E5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5A647347"/>
    <w:multiLevelType w:val="multilevel"/>
    <w:tmpl w:val="C65648E2"/>
    <w:lvl w:ilvl="0">
      <w:start w:val="10"/>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num w:numId="1" w16cid:durableId="1912425805">
    <w:abstractNumId w:val="1"/>
  </w:num>
  <w:num w:numId="2" w16cid:durableId="627206558">
    <w:abstractNumId w:val="1"/>
  </w:num>
  <w:num w:numId="3" w16cid:durableId="1707028436">
    <w:abstractNumId w:val="1"/>
  </w:num>
  <w:num w:numId="4" w16cid:durableId="575363106">
    <w:abstractNumId w:val="1"/>
  </w:num>
  <w:num w:numId="5" w16cid:durableId="2000115861">
    <w:abstractNumId w:val="1"/>
  </w:num>
  <w:num w:numId="6" w16cid:durableId="451289673">
    <w:abstractNumId w:val="1"/>
  </w:num>
  <w:num w:numId="7" w16cid:durableId="236289381">
    <w:abstractNumId w:val="1"/>
  </w:num>
  <w:num w:numId="8" w16cid:durableId="1020471023">
    <w:abstractNumId w:val="1"/>
  </w:num>
  <w:num w:numId="9" w16cid:durableId="1214468903">
    <w:abstractNumId w:val="3"/>
  </w:num>
  <w:num w:numId="10" w16cid:durableId="1445229689">
    <w:abstractNumId w:val="2"/>
  </w:num>
  <w:num w:numId="11" w16cid:durableId="94139409">
    <w:abstractNumId w:val="0"/>
  </w:num>
  <w:num w:numId="12" w16cid:durableId="1889147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F7"/>
    <w:rsid w:val="000602AF"/>
    <w:rsid w:val="001374E4"/>
    <w:rsid w:val="00222EC7"/>
    <w:rsid w:val="002B1450"/>
    <w:rsid w:val="002C07F7"/>
    <w:rsid w:val="0033165E"/>
    <w:rsid w:val="003B026D"/>
    <w:rsid w:val="00495C68"/>
    <w:rsid w:val="0077595B"/>
    <w:rsid w:val="00847D64"/>
    <w:rsid w:val="009F5927"/>
    <w:rsid w:val="00BA2FC4"/>
    <w:rsid w:val="00C20D7C"/>
    <w:rsid w:val="00CD0073"/>
    <w:rsid w:val="00D26DC0"/>
    <w:rsid w:val="00ED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0EFA1939-FA36-264D-B7C0-D6271CE5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F7"/>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8"/>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8"/>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8"/>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8"/>
      </w:numPr>
      <w:spacing w:before="240" w:after="60"/>
      <w:outlineLvl w:val="3"/>
    </w:pPr>
    <w:rPr>
      <w:b/>
      <w:bCs/>
    </w:rPr>
  </w:style>
  <w:style w:type="paragraph" w:styleId="Heading5">
    <w:name w:val="heading 5"/>
    <w:basedOn w:val="Normal"/>
    <w:next w:val="Normal"/>
    <w:link w:val="Heading5Char"/>
    <w:qFormat/>
    <w:rsid w:val="00C20D7C"/>
    <w:pPr>
      <w:numPr>
        <w:ilvl w:val="4"/>
        <w:numId w:val="8"/>
      </w:numPr>
      <w:tabs>
        <w:tab w:val="clear" w:pos="1008"/>
        <w:tab w:val="num" w:pos="4320"/>
      </w:tabs>
      <w:spacing w:before="240" w:after="60"/>
      <w:ind w:left="4320" w:hanging="360"/>
      <w:outlineLvl w:val="4"/>
    </w:pPr>
    <w:rPr>
      <w:rFonts w:ascii="Helvetica" w:hAnsi="Helvetica"/>
      <w:b/>
      <w:bCs/>
      <w:sz w:val="20"/>
      <w:szCs w:val="20"/>
    </w:rPr>
  </w:style>
  <w:style w:type="paragraph" w:styleId="Heading6">
    <w:name w:val="heading 6"/>
    <w:basedOn w:val="Normal"/>
    <w:next w:val="Normal"/>
    <w:link w:val="Heading6Char"/>
    <w:autoRedefine/>
    <w:qFormat/>
    <w:rsid w:val="002C07F7"/>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2C07F7"/>
    <w:pPr>
      <w:tabs>
        <w:tab w:val="num" w:pos="1296"/>
      </w:tabs>
      <w:spacing w:before="240" w:after="60"/>
      <w:ind w:left="1296" w:hanging="1296"/>
      <w:outlineLvl w:val="6"/>
    </w:pPr>
  </w:style>
  <w:style w:type="paragraph" w:styleId="Heading8">
    <w:name w:val="heading 8"/>
    <w:basedOn w:val="Normal"/>
    <w:next w:val="Normal"/>
    <w:link w:val="Heading8Char"/>
    <w:qFormat/>
    <w:rsid w:val="002C07F7"/>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2C07F7"/>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rPr>
  </w:style>
  <w:style w:type="character" w:customStyle="1" w:styleId="Heading2Char">
    <w:name w:val="Heading 2 Char"/>
    <w:basedOn w:val="DefaultParagraphFont"/>
    <w:link w:val="Heading2"/>
    <w:rsid w:val="00C20D7C"/>
    <w:rPr>
      <w:rFonts w:eastAsia="Times New Roman" w:cs="Arial"/>
      <w:b/>
      <w:bCs/>
      <w:sz w:val="26"/>
      <w:szCs w:val="26"/>
    </w:rPr>
  </w:style>
  <w:style w:type="character" w:customStyle="1" w:styleId="Heading5Char">
    <w:name w:val="Heading 5 Char"/>
    <w:basedOn w:val="DefaultParagraphFont"/>
    <w:link w:val="Heading5"/>
    <w:rsid w:val="00C20D7C"/>
    <w:rPr>
      <w:rFonts w:ascii="Helvetica" w:eastAsia="Times New Roman" w:hAnsi="Helvetica" w:cs="Times New Roman"/>
      <w:b/>
      <w:bCs/>
      <w:sz w:val="20"/>
      <w:szCs w:val="20"/>
    </w:rPr>
  </w:style>
  <w:style w:type="character" w:customStyle="1" w:styleId="Heading3Char">
    <w:name w:val="Heading 3 Char"/>
    <w:basedOn w:val="DefaultParagraphFont"/>
    <w:link w:val="Heading3"/>
    <w:rsid w:val="00C20D7C"/>
    <w:rPr>
      <w:rFonts w:eastAsia="Times New Roman" w:cs="Arial"/>
      <w:b/>
      <w:bCs/>
    </w:rPr>
  </w:style>
  <w:style w:type="character" w:customStyle="1" w:styleId="Heading4Char">
    <w:name w:val="Heading 4 Char"/>
    <w:basedOn w:val="DefaultParagraphFont"/>
    <w:link w:val="Heading4"/>
    <w:rsid w:val="00C20D7C"/>
    <w:rPr>
      <w:rFonts w:eastAsia="Times New Roman" w:cs="Times New Roman"/>
      <w:b/>
      <w:bCs/>
    </w:rPr>
  </w:style>
  <w:style w:type="character" w:customStyle="1" w:styleId="Heading6Char">
    <w:name w:val="Heading 6 Char"/>
    <w:basedOn w:val="DefaultParagraphFont"/>
    <w:link w:val="Heading6"/>
    <w:rsid w:val="002C07F7"/>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2C07F7"/>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2C07F7"/>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2C07F7"/>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21" Type="http://schemas.openxmlformats.org/officeDocument/2006/relationships/image" Target="media/image14.wmf"/><Relationship Id="rId42" Type="http://schemas.openxmlformats.org/officeDocument/2006/relationships/image" Target="media/image35.wmf"/><Relationship Id="rId47" Type="http://schemas.openxmlformats.org/officeDocument/2006/relationships/image" Target="media/image40.wmf"/><Relationship Id="rId63" Type="http://schemas.openxmlformats.org/officeDocument/2006/relationships/image" Target="media/image56.wmf"/><Relationship Id="rId68" Type="http://schemas.openxmlformats.org/officeDocument/2006/relationships/image" Target="media/image61.wmf"/><Relationship Id="rId84" Type="http://schemas.openxmlformats.org/officeDocument/2006/relationships/oleObject" Target="embeddings/oleObject1.bin"/><Relationship Id="rId89" Type="http://schemas.openxmlformats.org/officeDocument/2006/relationships/image" Target="media/image79.wmf"/><Relationship Id="rId16" Type="http://schemas.openxmlformats.org/officeDocument/2006/relationships/image" Target="media/image9.wmf"/><Relationship Id="rId11" Type="http://schemas.openxmlformats.org/officeDocument/2006/relationships/image" Target="media/image4.wmf"/><Relationship Id="rId32" Type="http://schemas.openxmlformats.org/officeDocument/2006/relationships/image" Target="media/image25.wmf"/><Relationship Id="rId37" Type="http://schemas.openxmlformats.org/officeDocument/2006/relationships/image" Target="media/image30.wmf"/><Relationship Id="rId53" Type="http://schemas.openxmlformats.org/officeDocument/2006/relationships/image" Target="media/image46.wmf"/><Relationship Id="rId58" Type="http://schemas.openxmlformats.org/officeDocument/2006/relationships/image" Target="media/image51.wmf"/><Relationship Id="rId74" Type="http://schemas.openxmlformats.org/officeDocument/2006/relationships/image" Target="media/image67.wmf"/><Relationship Id="rId79" Type="http://schemas.openxmlformats.org/officeDocument/2006/relationships/image" Target="media/image72.wmf"/><Relationship Id="rId5" Type="http://schemas.openxmlformats.org/officeDocument/2006/relationships/webSettings" Target="webSettings.xml"/><Relationship Id="rId90" Type="http://schemas.openxmlformats.org/officeDocument/2006/relationships/oleObject" Target="embeddings/oleObject4.bin"/><Relationship Id="rId95" Type="http://schemas.openxmlformats.org/officeDocument/2006/relationships/image" Target="media/image84.wmf"/><Relationship Id="rId22" Type="http://schemas.openxmlformats.org/officeDocument/2006/relationships/image" Target="media/image15.wmf"/><Relationship Id="rId27" Type="http://schemas.openxmlformats.org/officeDocument/2006/relationships/image" Target="media/image20.wmf"/><Relationship Id="rId43" Type="http://schemas.openxmlformats.org/officeDocument/2006/relationships/image" Target="media/image36.wmf"/><Relationship Id="rId48" Type="http://schemas.openxmlformats.org/officeDocument/2006/relationships/image" Target="media/image41.wmf"/><Relationship Id="rId64" Type="http://schemas.openxmlformats.org/officeDocument/2006/relationships/image" Target="media/image57.wmf"/><Relationship Id="rId69" Type="http://schemas.openxmlformats.org/officeDocument/2006/relationships/image" Target="media/image62.wmf"/><Relationship Id="rId80" Type="http://schemas.openxmlformats.org/officeDocument/2006/relationships/image" Target="media/image73.wmf"/><Relationship Id="rId85" Type="http://schemas.openxmlformats.org/officeDocument/2006/relationships/image" Target="media/image77.wmf"/><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8.wmf"/><Relationship Id="rId33" Type="http://schemas.openxmlformats.org/officeDocument/2006/relationships/image" Target="media/image26.wmf"/><Relationship Id="rId38" Type="http://schemas.openxmlformats.org/officeDocument/2006/relationships/image" Target="media/image31.wmf"/><Relationship Id="rId46" Type="http://schemas.openxmlformats.org/officeDocument/2006/relationships/image" Target="media/image39.wmf"/><Relationship Id="rId59" Type="http://schemas.openxmlformats.org/officeDocument/2006/relationships/image" Target="media/image52.wmf"/><Relationship Id="rId67" Type="http://schemas.openxmlformats.org/officeDocument/2006/relationships/image" Target="media/image60.wmf"/><Relationship Id="rId20" Type="http://schemas.openxmlformats.org/officeDocument/2006/relationships/image" Target="media/image13.wmf"/><Relationship Id="rId41" Type="http://schemas.openxmlformats.org/officeDocument/2006/relationships/image" Target="media/image34.wmf"/><Relationship Id="rId54" Type="http://schemas.openxmlformats.org/officeDocument/2006/relationships/image" Target="media/image47.wmf"/><Relationship Id="rId62" Type="http://schemas.openxmlformats.org/officeDocument/2006/relationships/image" Target="media/image55.wmf"/><Relationship Id="rId70" Type="http://schemas.openxmlformats.org/officeDocument/2006/relationships/image" Target="media/image63.wmf"/><Relationship Id="rId75" Type="http://schemas.openxmlformats.org/officeDocument/2006/relationships/image" Target="media/image68.wmf"/><Relationship Id="rId83" Type="http://schemas.openxmlformats.org/officeDocument/2006/relationships/image" Target="media/image76.wmf"/><Relationship Id="rId88" Type="http://schemas.openxmlformats.org/officeDocument/2006/relationships/oleObject" Target="embeddings/oleObject3.bin"/><Relationship Id="rId91" Type="http://schemas.openxmlformats.org/officeDocument/2006/relationships/image" Target="media/image80.emf"/><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6.wmf"/><Relationship Id="rId28" Type="http://schemas.openxmlformats.org/officeDocument/2006/relationships/image" Target="media/image21.wmf"/><Relationship Id="rId36" Type="http://schemas.openxmlformats.org/officeDocument/2006/relationships/image" Target="media/image29.wmf"/><Relationship Id="rId49" Type="http://schemas.openxmlformats.org/officeDocument/2006/relationships/image" Target="media/image42.wmf"/><Relationship Id="rId57" Type="http://schemas.openxmlformats.org/officeDocument/2006/relationships/image" Target="media/image50.wmf"/><Relationship Id="rId10" Type="http://schemas.openxmlformats.org/officeDocument/2006/relationships/image" Target="media/image3.wmf"/><Relationship Id="rId31" Type="http://schemas.openxmlformats.org/officeDocument/2006/relationships/image" Target="media/image24.wmf"/><Relationship Id="rId44" Type="http://schemas.openxmlformats.org/officeDocument/2006/relationships/image" Target="media/image37.wmf"/><Relationship Id="rId52" Type="http://schemas.openxmlformats.org/officeDocument/2006/relationships/image" Target="media/image45.wmf"/><Relationship Id="rId60" Type="http://schemas.openxmlformats.org/officeDocument/2006/relationships/image" Target="media/image53.wmf"/><Relationship Id="rId65" Type="http://schemas.openxmlformats.org/officeDocument/2006/relationships/image" Target="media/image58.wmf"/><Relationship Id="rId73" Type="http://schemas.openxmlformats.org/officeDocument/2006/relationships/image" Target="media/image66.wmf"/><Relationship Id="rId78" Type="http://schemas.openxmlformats.org/officeDocument/2006/relationships/image" Target="media/image71.wmf"/><Relationship Id="rId81" Type="http://schemas.openxmlformats.org/officeDocument/2006/relationships/image" Target="media/image74.wmf"/><Relationship Id="rId86" Type="http://schemas.openxmlformats.org/officeDocument/2006/relationships/oleObject" Target="embeddings/oleObject2.bin"/><Relationship Id="rId94" Type="http://schemas.openxmlformats.org/officeDocument/2006/relationships/image" Target="media/image83.wmf"/><Relationship Id="rId99" Type="http://schemas.openxmlformats.org/officeDocument/2006/relationships/header" Target="header4.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6.wmf"/><Relationship Id="rId18" Type="http://schemas.openxmlformats.org/officeDocument/2006/relationships/image" Target="media/image11.wmf"/><Relationship Id="rId39" Type="http://schemas.openxmlformats.org/officeDocument/2006/relationships/image" Target="media/image32.wmf"/><Relationship Id="rId34" Type="http://schemas.openxmlformats.org/officeDocument/2006/relationships/image" Target="media/image27.wmf"/><Relationship Id="rId50" Type="http://schemas.openxmlformats.org/officeDocument/2006/relationships/image" Target="media/image43.wmf"/><Relationship Id="rId55" Type="http://schemas.openxmlformats.org/officeDocument/2006/relationships/image" Target="media/image48.wmf"/><Relationship Id="rId76" Type="http://schemas.openxmlformats.org/officeDocument/2006/relationships/image" Target="media/image69.wmf"/><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wmf"/><Relationship Id="rId92" Type="http://schemas.openxmlformats.org/officeDocument/2006/relationships/image" Target="media/image81.wmf"/><Relationship Id="rId2" Type="http://schemas.openxmlformats.org/officeDocument/2006/relationships/numbering" Target="numbering.xml"/><Relationship Id="rId29" Type="http://schemas.openxmlformats.org/officeDocument/2006/relationships/image" Target="media/image22.wmf"/><Relationship Id="rId24" Type="http://schemas.openxmlformats.org/officeDocument/2006/relationships/image" Target="media/image17.wmf"/><Relationship Id="rId40" Type="http://schemas.openxmlformats.org/officeDocument/2006/relationships/image" Target="media/image33.wmf"/><Relationship Id="rId45" Type="http://schemas.openxmlformats.org/officeDocument/2006/relationships/image" Target="media/image38.wmf"/><Relationship Id="rId66" Type="http://schemas.openxmlformats.org/officeDocument/2006/relationships/image" Target="media/image59.wmf"/><Relationship Id="rId87" Type="http://schemas.openxmlformats.org/officeDocument/2006/relationships/image" Target="media/image78.emf"/><Relationship Id="rId61" Type="http://schemas.openxmlformats.org/officeDocument/2006/relationships/image" Target="media/image54.wmf"/><Relationship Id="rId82" Type="http://schemas.openxmlformats.org/officeDocument/2006/relationships/image" Target="media/image75.wmf"/><Relationship Id="rId19" Type="http://schemas.openxmlformats.org/officeDocument/2006/relationships/image" Target="media/image12.wmf"/><Relationship Id="rId14" Type="http://schemas.openxmlformats.org/officeDocument/2006/relationships/image" Target="media/image7.wmf"/><Relationship Id="rId30" Type="http://schemas.openxmlformats.org/officeDocument/2006/relationships/image" Target="media/image23.wmf"/><Relationship Id="rId35" Type="http://schemas.openxmlformats.org/officeDocument/2006/relationships/image" Target="media/image28.wmf"/><Relationship Id="rId56" Type="http://schemas.openxmlformats.org/officeDocument/2006/relationships/image" Target="media/image49.wmf"/><Relationship Id="rId77" Type="http://schemas.openxmlformats.org/officeDocument/2006/relationships/image" Target="media/image70.wmf"/><Relationship Id="rId100"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44.wmf"/><Relationship Id="rId72" Type="http://schemas.openxmlformats.org/officeDocument/2006/relationships/image" Target="media/image65.wmf"/><Relationship Id="rId93" Type="http://schemas.openxmlformats.org/officeDocument/2006/relationships/image" Target="media/image82.wmf"/><Relationship Id="rId98" Type="http://schemas.openxmlformats.org/officeDocument/2006/relationships/header" Target="header3.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D692-F445-4E45-8102-FBF851B88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7</TotalTime>
  <Pages>1</Pages>
  <Words>2123</Words>
  <Characters>12105</Characters>
  <Application>Microsoft Office Word</Application>
  <DocSecurity>0</DocSecurity>
  <Lines>100</Lines>
  <Paragraphs>28</Paragraphs>
  <ScaleCrop>false</ScaleCrop>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7</cp:revision>
  <dcterms:created xsi:type="dcterms:W3CDTF">2025-09-25T22:10:00Z</dcterms:created>
  <dcterms:modified xsi:type="dcterms:W3CDTF">2026-05-17T21:35:00Z</dcterms:modified>
</cp:coreProperties>
</file>