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4D00" w:rsidRDefault="00374D00" w:rsidP="00E30F77">
      <w:pPr>
        <w:pStyle w:val="Heading1"/>
        <w:numPr>
          <w:ilvl w:val="0"/>
          <w:numId w:val="1"/>
        </w:numPr>
      </w:pPr>
      <w:bookmarkStart w:id="0" w:name="_Toc280363617"/>
      <w:bookmarkStart w:id="1" w:name="_Ref536090830"/>
      <w:bookmarkStart w:id="2" w:name="_Ref536090845"/>
      <w:bookmarkStart w:id="3" w:name="_Toc209776439"/>
      <w:bookmarkStart w:id="4" w:name="_Toc209776961"/>
      <w:bookmarkStart w:id="5" w:name="_Toc209781732"/>
      <w:bookmarkStart w:id="6" w:name="_Toc209787472"/>
      <w:bookmarkStart w:id="7" w:name="_Toc229857104"/>
      <w:bookmarkStart w:id="8" w:name="_Toc229926158"/>
      <w:r w:rsidRPr="009C44AC">
        <w:t>Combinatorics</w:t>
      </w:r>
      <w:bookmarkEnd w:id="0"/>
      <w:bookmarkEnd w:id="1"/>
      <w:bookmarkEnd w:id="2"/>
      <w:bookmarkEnd w:id="3"/>
      <w:bookmarkEnd w:id="4"/>
      <w:bookmarkEnd w:id="5"/>
      <w:bookmarkEnd w:id="6"/>
      <w:bookmarkEnd w:id="7"/>
      <w:bookmarkEnd w:id="8"/>
    </w:p>
    <w:p w:rsidR="00374D00" w:rsidRDefault="00374D00" w:rsidP="006F2FF9"/>
    <w:p w:rsidR="00374D00" w:rsidRPr="00AD2053" w:rsidRDefault="00374D00" w:rsidP="006F2FF9"/>
    <w:p w:rsidR="00374D00" w:rsidRPr="007C551C" w:rsidRDefault="00374D00" w:rsidP="00E30F77">
      <w:pPr>
        <w:pStyle w:val="Heading2"/>
        <w:numPr>
          <w:ilvl w:val="1"/>
          <w:numId w:val="1"/>
        </w:numPr>
      </w:pPr>
      <w:bookmarkStart w:id="9" w:name="_Toc280363618"/>
      <w:bookmarkStart w:id="10" w:name="_Toc209776440"/>
      <w:bookmarkStart w:id="11" w:name="_Toc209776962"/>
      <w:bookmarkStart w:id="12" w:name="_Toc209781733"/>
      <w:bookmarkStart w:id="13" w:name="_Toc209787473"/>
      <w:bookmarkStart w:id="14" w:name="_Toc229857105"/>
      <w:bookmarkStart w:id="15" w:name="_Toc229926159"/>
      <w:r w:rsidRPr="007C551C">
        <w:t>Counting Rules</w:t>
      </w:r>
      <w:bookmarkEnd w:id="9"/>
      <w:bookmarkEnd w:id="10"/>
      <w:bookmarkEnd w:id="11"/>
      <w:bookmarkEnd w:id="12"/>
      <w:bookmarkEnd w:id="13"/>
      <w:bookmarkEnd w:id="14"/>
      <w:bookmarkEnd w:id="15"/>
    </w:p>
    <w:p w:rsidR="00374D00" w:rsidRPr="009C44AC" w:rsidRDefault="00374D00" w:rsidP="006F2FF9"/>
    <w:p w:rsidR="00374D00" w:rsidRPr="009C44AC" w:rsidRDefault="00374D00" w:rsidP="006F2FF9">
      <w:r w:rsidRPr="009C44AC">
        <w:rPr>
          <w:b/>
          <w:bCs/>
        </w:rPr>
        <w:t>Pairs</w:t>
      </w:r>
      <w:r w:rsidRPr="009C44AC">
        <w:t xml:space="preserve">.  With </w:t>
      </w:r>
      <w:r w:rsidRPr="009C44AC">
        <w:rPr>
          <w:noProof/>
          <w:position w:val="-6"/>
        </w:rPr>
        <w:drawing>
          <wp:inline distT="0" distB="0" distL="0" distR="0" wp14:anchorId="18B3B3F6" wp14:editId="410B9FB6">
            <wp:extent cx="180975" cy="180975"/>
            <wp:effectExtent l="0" t="0" r="9525" b="9525"/>
            <wp:docPr id="1985570360" name="Picture 198557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9C44AC">
        <w:t xml:space="preserve"> elements </w:t>
      </w:r>
      <w:r w:rsidRPr="009C44AC">
        <w:rPr>
          <w:noProof/>
          <w:position w:val="-12"/>
        </w:rPr>
        <w:drawing>
          <wp:inline distT="0" distB="0" distL="0" distR="0" wp14:anchorId="75FADD8F" wp14:editId="3412ABFD">
            <wp:extent cx="152400" cy="228600"/>
            <wp:effectExtent l="0" t="0" r="0" b="0"/>
            <wp:docPr id="959297529" name="Picture 95929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9C44AC">
        <w:t xml:space="preserve">and </w:t>
      </w:r>
      <w:r w:rsidRPr="009C44AC">
        <w:rPr>
          <w:noProof/>
          <w:position w:val="-4"/>
        </w:rPr>
        <w:drawing>
          <wp:inline distT="0" distB="0" distL="0" distR="0" wp14:anchorId="4B5CD81C" wp14:editId="43DB83C9">
            <wp:extent cx="200025" cy="161925"/>
            <wp:effectExtent l="0" t="0" r="9525" b="9525"/>
            <wp:docPr id="1593132678" name="Picture 159313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sidRPr="009C44AC">
        <w:t xml:space="preserve"> elements </w:t>
      </w:r>
      <w:r w:rsidRPr="009C44AC">
        <w:rPr>
          <w:noProof/>
          <w:position w:val="-14"/>
        </w:rPr>
        <w:drawing>
          <wp:inline distT="0" distB="0" distL="0" distR="0" wp14:anchorId="575B9926" wp14:editId="700F2C8E">
            <wp:extent cx="161925" cy="238125"/>
            <wp:effectExtent l="0" t="0" r="9525" b="9525"/>
            <wp:docPr id="532650145" name="Picture 53265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925" cy="238125"/>
                    </a:xfrm>
                    <a:prstGeom prst="rect">
                      <a:avLst/>
                    </a:prstGeom>
                    <a:noFill/>
                    <a:ln>
                      <a:noFill/>
                    </a:ln>
                  </pic:spPr>
                </pic:pic>
              </a:graphicData>
            </a:graphic>
          </wp:inline>
        </w:drawing>
      </w:r>
      <w:r w:rsidRPr="009C44AC">
        <w:t xml:space="preserve">there exists </w:t>
      </w:r>
      <w:r w:rsidRPr="009C44AC">
        <w:rPr>
          <w:noProof/>
          <w:position w:val="-6"/>
        </w:rPr>
        <w:drawing>
          <wp:inline distT="0" distB="0" distL="0" distR="0" wp14:anchorId="112D370E" wp14:editId="0EA5C41E">
            <wp:extent cx="304800" cy="180975"/>
            <wp:effectExtent l="0" t="0" r="0" b="9525"/>
            <wp:docPr id="1893591039" name="Picture 189359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w:r>
      <w:r w:rsidRPr="009C44AC">
        <w:t xml:space="preserve">pairs </w:t>
      </w:r>
      <w:r w:rsidRPr="009C44AC">
        <w:rPr>
          <w:noProof/>
          <w:position w:val="-14"/>
        </w:rPr>
        <w:drawing>
          <wp:inline distT="0" distB="0" distL="0" distR="0" wp14:anchorId="086176F0" wp14:editId="1E1C85F8">
            <wp:extent cx="447675" cy="238125"/>
            <wp:effectExtent l="0" t="0" r="9525" b="9525"/>
            <wp:docPr id="1942357583" name="Picture 1942357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675" cy="238125"/>
                    </a:xfrm>
                    <a:prstGeom prst="rect">
                      <a:avLst/>
                    </a:prstGeom>
                    <a:noFill/>
                    <a:ln>
                      <a:noFill/>
                    </a:ln>
                  </pic:spPr>
                </pic:pic>
              </a:graphicData>
            </a:graphic>
          </wp:inline>
        </w:drawing>
      </w:r>
      <w:r w:rsidRPr="009C44AC">
        <w:t xml:space="preserve"> containing one element from each group.</w:t>
      </w:r>
    </w:p>
    <w:p w:rsidR="00374D00" w:rsidRPr="009C44AC" w:rsidRDefault="00374D00" w:rsidP="006F2FF9"/>
    <w:p w:rsidR="00374D00" w:rsidRPr="009C44AC" w:rsidRDefault="00374D00" w:rsidP="006F2FF9">
      <w:r w:rsidRPr="009C44AC">
        <w:t xml:space="preserve">Proof.  The </w:t>
      </w:r>
      <w:r w:rsidRPr="009C44AC">
        <w:rPr>
          <w:noProof/>
          <w:position w:val="-6"/>
        </w:rPr>
        <w:drawing>
          <wp:inline distT="0" distB="0" distL="0" distR="0" wp14:anchorId="474C3816" wp14:editId="52107849">
            <wp:extent cx="447675" cy="180975"/>
            <wp:effectExtent l="0" t="0" r="9525" b="9525"/>
            <wp:docPr id="312838502" name="Picture 31283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9C44AC">
        <w:t xml:space="preserve"> rectangular grid of element pairs </w:t>
      </w:r>
      <w:bookmarkStart w:id="16" w:name="OLE_LINK6"/>
      <w:bookmarkStart w:id="17" w:name="OLE_LINK9"/>
      <w:r w:rsidRPr="009C44AC">
        <w:rPr>
          <w:noProof/>
          <w:position w:val="-14"/>
        </w:rPr>
        <w:drawing>
          <wp:inline distT="0" distB="0" distL="0" distR="0" wp14:anchorId="5CE36F9F" wp14:editId="1C3DFE35">
            <wp:extent cx="447675" cy="238125"/>
            <wp:effectExtent l="0" t="0" r="9525" b="9525"/>
            <wp:docPr id="21253164" name="Picture 2125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675" cy="238125"/>
                    </a:xfrm>
                    <a:prstGeom prst="rect">
                      <a:avLst/>
                    </a:prstGeom>
                    <a:noFill/>
                    <a:ln>
                      <a:noFill/>
                    </a:ln>
                  </pic:spPr>
                </pic:pic>
              </a:graphicData>
            </a:graphic>
          </wp:inline>
        </w:drawing>
      </w:r>
      <w:bookmarkEnd w:id="16"/>
      <w:bookmarkEnd w:id="17"/>
      <w:r w:rsidRPr="009C44AC">
        <w:t xml:space="preserve">are distinct, i.e. they are ordered so that </w:t>
      </w:r>
      <w:r w:rsidRPr="009C44AC">
        <w:rPr>
          <w:noProof/>
          <w:position w:val="-14"/>
        </w:rPr>
        <w:drawing>
          <wp:inline distT="0" distB="0" distL="0" distR="0" wp14:anchorId="114DE9C2" wp14:editId="750D7B49">
            <wp:extent cx="447675" cy="238125"/>
            <wp:effectExtent l="0" t="0" r="9525" b="9525"/>
            <wp:docPr id="119499953" name="Picture 11949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675" cy="238125"/>
                    </a:xfrm>
                    <a:prstGeom prst="rect">
                      <a:avLst/>
                    </a:prstGeom>
                    <a:noFill/>
                    <a:ln>
                      <a:noFill/>
                    </a:ln>
                  </pic:spPr>
                </pic:pic>
              </a:graphicData>
            </a:graphic>
          </wp:inline>
        </w:drawing>
      </w:r>
      <w:r w:rsidRPr="009C44AC">
        <w:t xml:space="preserve"> is counted separately from </w:t>
      </w:r>
      <w:r w:rsidRPr="009C44AC">
        <w:rPr>
          <w:noProof/>
          <w:position w:val="-14"/>
        </w:rPr>
        <w:drawing>
          <wp:inline distT="0" distB="0" distL="0" distR="0" wp14:anchorId="213F881F" wp14:editId="1D55D69E">
            <wp:extent cx="447675" cy="238125"/>
            <wp:effectExtent l="0" t="0" r="9525" b="9525"/>
            <wp:docPr id="1596485440" name="Picture 159648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7675" cy="238125"/>
                    </a:xfrm>
                    <a:prstGeom prst="rect">
                      <a:avLst/>
                    </a:prstGeom>
                    <a:noFill/>
                    <a:ln>
                      <a:noFill/>
                    </a:ln>
                  </pic:spPr>
                </pic:pic>
              </a:graphicData>
            </a:graphic>
          </wp:inline>
        </w:drawing>
      </w:r>
      <w:r w:rsidRPr="009C44AC">
        <w:t>.  Each pair appears once and only once at the intersection of the i</w:t>
      </w:r>
      <w:r w:rsidRPr="009C44AC">
        <w:rPr>
          <w:vertAlign w:val="superscript"/>
        </w:rPr>
        <w:t>th</w:t>
      </w:r>
      <w:r w:rsidRPr="009C44AC">
        <w:t xml:space="preserve"> row and ith column.</w:t>
      </w:r>
    </w:p>
    <w:p w:rsidR="00374D00" w:rsidRPr="009C44AC" w:rsidRDefault="00374D00" w:rsidP="006F2FF9"/>
    <w:p w:rsidR="00374D00" w:rsidRPr="009C44AC" w:rsidRDefault="00374D00" w:rsidP="006F2FF9">
      <w:r w:rsidRPr="009C44AC">
        <w:rPr>
          <w:b/>
          <w:bCs/>
        </w:rPr>
        <w:t>Multiplets</w:t>
      </w:r>
      <w:r w:rsidRPr="009C44AC">
        <w:t xml:space="preserve">.  Given </w:t>
      </w:r>
      <w:r w:rsidRPr="009C44AC">
        <w:rPr>
          <w:noProof/>
          <w:position w:val="-12"/>
        </w:rPr>
        <w:drawing>
          <wp:inline distT="0" distB="0" distL="0" distR="0" wp14:anchorId="01173E93" wp14:editId="73C83257">
            <wp:extent cx="190500" cy="228600"/>
            <wp:effectExtent l="0" t="0" r="0" b="0"/>
            <wp:docPr id="2118700066" name="Picture 21187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9C44AC">
        <w:t xml:space="preserve"> elements </w:t>
      </w:r>
      <w:r w:rsidRPr="009C44AC">
        <w:rPr>
          <w:noProof/>
          <w:position w:val="-12"/>
        </w:rPr>
        <w:drawing>
          <wp:inline distT="0" distB="0" distL="0" distR="0" wp14:anchorId="62402280" wp14:editId="51786749">
            <wp:extent cx="190500" cy="228600"/>
            <wp:effectExtent l="0" t="0" r="0" b="0"/>
            <wp:docPr id="1692648476" name="Picture 169264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9C44AC">
        <w:t xml:space="preserve">, </w:t>
      </w:r>
      <w:r w:rsidRPr="009C44AC">
        <w:rPr>
          <w:noProof/>
          <w:position w:val="-12"/>
        </w:rPr>
        <w:drawing>
          <wp:inline distT="0" distB="0" distL="0" distR="0" wp14:anchorId="131F2CBF" wp14:editId="2E044AF8">
            <wp:extent cx="219075" cy="228600"/>
            <wp:effectExtent l="0" t="0" r="9525" b="0"/>
            <wp:docPr id="530750955" name="Picture 530750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Pr="009C44AC">
        <w:t xml:space="preserve">elements </w:t>
      </w:r>
      <w:bookmarkStart w:id="18" w:name="OLE_LINK10"/>
      <w:r w:rsidRPr="009C44AC">
        <w:rPr>
          <w:noProof/>
          <w:position w:val="-12"/>
        </w:rPr>
        <w:drawing>
          <wp:inline distT="0" distB="0" distL="0" distR="0" wp14:anchorId="75BCCCAE" wp14:editId="67051F14">
            <wp:extent cx="200025" cy="228600"/>
            <wp:effectExtent l="0" t="0" r="9525" b="0"/>
            <wp:docPr id="759440808" name="Picture 75944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bookmarkEnd w:id="18"/>
      <w:r w:rsidRPr="009C44AC">
        <w:t xml:space="preserve">, up to </w:t>
      </w:r>
      <w:r w:rsidRPr="009C44AC">
        <w:rPr>
          <w:noProof/>
          <w:position w:val="-12"/>
        </w:rPr>
        <w:drawing>
          <wp:inline distT="0" distB="0" distL="0" distR="0" wp14:anchorId="4A862373" wp14:editId="170ABCCF">
            <wp:extent cx="200025" cy="228600"/>
            <wp:effectExtent l="0" t="0" r="9525" b="0"/>
            <wp:docPr id="158575155" name="Picture 15857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9C44AC">
        <w:t xml:space="preserve">elements </w:t>
      </w:r>
      <w:r w:rsidRPr="009C44AC">
        <w:rPr>
          <w:noProof/>
          <w:position w:val="-12"/>
        </w:rPr>
        <w:drawing>
          <wp:inline distT="0" distB="0" distL="0" distR="0" wp14:anchorId="11FA165C" wp14:editId="42389400">
            <wp:extent cx="190500" cy="228600"/>
            <wp:effectExtent l="0" t="0" r="0" b="0"/>
            <wp:docPr id="1779716338" name="Picture 177971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9C44AC">
        <w:t xml:space="preserve">; it is possible to form </w:t>
      </w:r>
      <w:r w:rsidRPr="009C44AC">
        <w:rPr>
          <w:noProof/>
          <w:position w:val="-28"/>
        </w:rPr>
        <w:drawing>
          <wp:inline distT="0" distB="0" distL="0" distR="0" wp14:anchorId="0F928FE8" wp14:editId="04A76AD6">
            <wp:extent cx="685800" cy="428625"/>
            <wp:effectExtent l="0" t="0" r="0" b="9525"/>
            <wp:docPr id="1456181661" name="Picture 145618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5800" cy="428625"/>
                    </a:xfrm>
                    <a:prstGeom prst="rect">
                      <a:avLst/>
                    </a:prstGeom>
                    <a:noFill/>
                    <a:ln>
                      <a:noFill/>
                    </a:ln>
                  </pic:spPr>
                </pic:pic>
              </a:graphicData>
            </a:graphic>
          </wp:inline>
        </w:drawing>
      </w:r>
      <w:r w:rsidRPr="009C44AC">
        <w:t>ordered r-tuplets containing one element of each kind.</w:t>
      </w:r>
    </w:p>
    <w:p w:rsidR="00374D00" w:rsidRPr="009C44AC" w:rsidRDefault="00374D00" w:rsidP="006F2FF9"/>
    <w:p w:rsidR="00374D00" w:rsidRPr="009C44AC" w:rsidRDefault="00374D00" w:rsidP="006F2FF9">
      <w:r w:rsidRPr="009C44AC">
        <w:t xml:space="preserve">Proof. If r=2, we have a pair.  if r=3 (a,b,c) = [(a,b),c] is a two element set with (n1n2)n3 elements.  Proceed by induction for every r.  </w:t>
      </w:r>
    </w:p>
    <w:p w:rsidR="00374D00" w:rsidRPr="009C44AC" w:rsidRDefault="00374D00" w:rsidP="006F2FF9"/>
    <w:p w:rsidR="00374D00" w:rsidRPr="009C44AC" w:rsidRDefault="00374D00" w:rsidP="006F2FF9">
      <w:r w:rsidRPr="009C44AC">
        <w:t>Example:</w:t>
      </w:r>
      <w:bookmarkStart w:id="19" w:name="OLE_LINK15"/>
      <w:r w:rsidRPr="009C44AC">
        <w:t xml:space="preserve"> </w:t>
      </w:r>
      <w:bookmarkStart w:id="20" w:name="OLE_LINK30"/>
      <w:bookmarkStart w:id="21" w:name="OLE_LINK31"/>
      <w:r w:rsidRPr="009C44AC">
        <w:t xml:space="preserve">Suppose r different flags are to be placed on n poles with allowance for multiple flags per pole.  How many ways can this be done?  There are r flags so r decisions must be made.  For the first flag there are n poles or n choices.  For the second flag there are n poles plus the decision to place the flag above or below the previous flag.  For the second flag n+2 choices are available by the same reasoning.  For the last flag, r-1 flags have already been placed, hence there are n+(r-1) final choices.  Therefore the total number of ordered arrangements is </w:t>
      </w:r>
      <w:bookmarkStart w:id="22" w:name="OLE_LINK16"/>
      <w:bookmarkStart w:id="23" w:name="OLE_LINK29"/>
      <w:bookmarkEnd w:id="19"/>
      <w:r w:rsidRPr="009C44AC">
        <w:rPr>
          <w:noProof/>
          <w:position w:val="-28"/>
        </w:rPr>
        <w:drawing>
          <wp:inline distT="0" distB="0" distL="0" distR="0" wp14:anchorId="25BA4605" wp14:editId="761D0315">
            <wp:extent cx="2581275" cy="428625"/>
            <wp:effectExtent l="0" t="0" r="9525" b="9525"/>
            <wp:docPr id="648361831" name="Picture 64836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81275" cy="428625"/>
                    </a:xfrm>
                    <a:prstGeom prst="rect">
                      <a:avLst/>
                    </a:prstGeom>
                    <a:noFill/>
                    <a:ln>
                      <a:noFill/>
                    </a:ln>
                  </pic:spPr>
                </pic:pic>
              </a:graphicData>
            </a:graphic>
          </wp:inline>
        </w:drawing>
      </w:r>
      <w:bookmarkEnd w:id="22"/>
      <w:bookmarkEnd w:id="23"/>
    </w:p>
    <w:bookmarkEnd w:id="20"/>
    <w:bookmarkEnd w:id="21"/>
    <w:p w:rsidR="00374D00" w:rsidRPr="009C44AC" w:rsidRDefault="00374D00" w:rsidP="006F2FF9"/>
    <w:p w:rsidR="00374D00" w:rsidRPr="007C551C" w:rsidRDefault="00374D00" w:rsidP="00E30F77">
      <w:pPr>
        <w:pStyle w:val="Heading2"/>
        <w:numPr>
          <w:ilvl w:val="1"/>
          <w:numId w:val="1"/>
        </w:numPr>
      </w:pPr>
      <w:bookmarkStart w:id="24" w:name="_Toc280363619"/>
      <w:bookmarkStart w:id="25" w:name="_Toc209776441"/>
      <w:bookmarkStart w:id="26" w:name="_Toc209776963"/>
      <w:bookmarkStart w:id="27" w:name="_Toc209781734"/>
      <w:bookmarkStart w:id="28" w:name="_Toc209787474"/>
      <w:bookmarkStart w:id="29" w:name="_Toc229857106"/>
      <w:bookmarkStart w:id="30" w:name="_Toc229926160"/>
      <w:r w:rsidRPr="007C551C">
        <w:t>Ordered Samples</w:t>
      </w:r>
      <w:bookmarkEnd w:id="24"/>
      <w:bookmarkEnd w:id="25"/>
      <w:bookmarkEnd w:id="26"/>
      <w:bookmarkEnd w:id="27"/>
      <w:bookmarkEnd w:id="28"/>
      <w:bookmarkEnd w:id="29"/>
      <w:bookmarkEnd w:id="30"/>
    </w:p>
    <w:p w:rsidR="00374D00" w:rsidRPr="009C44AC" w:rsidRDefault="00374D00" w:rsidP="006F2FF9"/>
    <w:p w:rsidR="00374D00" w:rsidRPr="009C44AC" w:rsidRDefault="00374D00" w:rsidP="006F2FF9">
      <w:r w:rsidRPr="009C44AC">
        <w:t xml:space="preserve">Any subset (sample) </w:t>
      </w:r>
      <w:r w:rsidRPr="009C44AC">
        <w:rPr>
          <w:noProof/>
          <w:position w:val="-14"/>
        </w:rPr>
        <w:drawing>
          <wp:inline distT="0" distB="0" distL="0" distR="0" wp14:anchorId="520C3197" wp14:editId="38D75C86">
            <wp:extent cx="866775" cy="238125"/>
            <wp:effectExtent l="0" t="0" r="9525" b="9525"/>
            <wp:docPr id="811355007" name="Picture 81135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66775" cy="238125"/>
                    </a:xfrm>
                    <a:prstGeom prst="rect">
                      <a:avLst/>
                    </a:prstGeom>
                    <a:noFill/>
                    <a:ln>
                      <a:noFill/>
                    </a:ln>
                  </pic:spPr>
                </pic:pic>
              </a:graphicData>
            </a:graphic>
          </wp:inline>
        </w:drawing>
      </w:r>
      <w:r w:rsidRPr="009C44AC">
        <w:t xml:space="preserve"> of a group of elements (population) </w:t>
      </w:r>
      <w:r w:rsidRPr="009C44AC">
        <w:rPr>
          <w:noProof/>
          <w:position w:val="-12"/>
        </w:rPr>
        <w:drawing>
          <wp:inline distT="0" distB="0" distL="0" distR="0" wp14:anchorId="39056562" wp14:editId="1F0F3F3D">
            <wp:extent cx="800100" cy="228600"/>
            <wp:effectExtent l="0" t="0" r="0" b="0"/>
            <wp:docPr id="946850473" name="Picture 9468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00100" cy="228600"/>
                    </a:xfrm>
                    <a:prstGeom prst="rect">
                      <a:avLst/>
                    </a:prstGeom>
                    <a:noFill/>
                    <a:ln>
                      <a:noFill/>
                    </a:ln>
                  </pic:spPr>
                </pic:pic>
              </a:graphicData>
            </a:graphic>
          </wp:inline>
        </w:drawing>
      </w:r>
      <w:r w:rsidRPr="009C44AC">
        <w:t xml:space="preserve">is an ordered arrangement that can be selected by drawing one element at a time.  There are two ways to proceed in this selection process: 1) replacing elements after each selection so that multiple selections of the same element are possible, and 2) without replacing elements after each selection so that the sample size </w:t>
      </w:r>
      <w:r w:rsidRPr="009C44AC">
        <w:rPr>
          <w:noProof/>
          <w:position w:val="-4"/>
        </w:rPr>
        <w:drawing>
          <wp:inline distT="0" distB="0" distL="0" distR="0" wp14:anchorId="26F9CA73" wp14:editId="57D85599">
            <wp:extent cx="114300" cy="123825"/>
            <wp:effectExtent l="0" t="0" r="0" b="9525"/>
            <wp:docPr id="666831356" name="Picture 66683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9C44AC">
        <w:t xml:space="preserve"> may not exceed the population size</w:t>
      </w:r>
      <w:r w:rsidRPr="009C44AC">
        <w:rPr>
          <w:noProof/>
          <w:position w:val="-6"/>
        </w:rPr>
        <w:drawing>
          <wp:inline distT="0" distB="0" distL="0" distR="0" wp14:anchorId="2158B4C9" wp14:editId="631C5391">
            <wp:extent cx="123825" cy="142875"/>
            <wp:effectExtent l="0" t="0" r="9525" b="9525"/>
            <wp:docPr id="88379529" name="Picture 8837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9C44AC">
        <w:t>.</w:t>
      </w:r>
    </w:p>
    <w:p w:rsidR="00374D00" w:rsidRPr="009C44AC" w:rsidRDefault="00374D00" w:rsidP="006F2FF9"/>
    <w:p w:rsidR="00374D00" w:rsidRPr="009C44AC" w:rsidRDefault="00374D00" w:rsidP="006F2FF9">
      <w:r w:rsidRPr="009C44AC">
        <w:t xml:space="preserve">Note: a sample refers to a specific outcome and is </w:t>
      </w:r>
      <w:r w:rsidRPr="009C44AC">
        <w:rPr>
          <w:i/>
          <w:iCs/>
        </w:rPr>
        <w:t>ordered.</w:t>
      </w:r>
      <w:r w:rsidRPr="009C44AC">
        <w:t xml:space="preserve">  A population is an aggregate of elements </w:t>
      </w:r>
      <w:r w:rsidRPr="009C44AC">
        <w:rPr>
          <w:i/>
          <w:iCs/>
        </w:rPr>
        <w:t>without regard to their order</w:t>
      </w:r>
      <w:r w:rsidRPr="009C44AC">
        <w:t>.  Sample size refers to the number of elements contained in the sample.  An ordered sample S of size r drawn from a population P of size n is an ordered subset S of elements of P.</w:t>
      </w:r>
    </w:p>
    <w:p w:rsidR="00374D00" w:rsidRPr="009C44AC" w:rsidRDefault="00374D00" w:rsidP="006F2FF9"/>
    <w:p w:rsidR="00374D00" w:rsidRPr="009C44AC" w:rsidRDefault="00374D00" w:rsidP="006F2FF9">
      <w:r w:rsidRPr="009C44AC">
        <w:t xml:space="preserve"> </w:t>
      </w:r>
      <w:r w:rsidRPr="009C44AC">
        <w:rPr>
          <w:b/>
          <w:bCs/>
        </w:rPr>
        <w:t>With replacement</w:t>
      </w:r>
      <w:r w:rsidRPr="009C44AC">
        <w:t xml:space="preserve">.  At each draw there are </w:t>
      </w:r>
      <w:r w:rsidRPr="009C44AC">
        <w:rPr>
          <w:noProof/>
          <w:position w:val="-6"/>
        </w:rPr>
        <w:drawing>
          <wp:inline distT="0" distB="0" distL="0" distR="0" wp14:anchorId="50BEC5A1" wp14:editId="41B0972B">
            <wp:extent cx="123825" cy="142875"/>
            <wp:effectExtent l="0" t="0" r="9525" b="9525"/>
            <wp:docPr id="1207175577" name="Picture 120717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9C44AC">
        <w:t xml:space="preserve">choices.  There are </w:t>
      </w:r>
      <w:r w:rsidRPr="009C44AC">
        <w:rPr>
          <w:noProof/>
          <w:position w:val="-4"/>
        </w:rPr>
        <w:drawing>
          <wp:inline distT="0" distB="0" distL="0" distR="0" wp14:anchorId="2EA412C1" wp14:editId="6770508D">
            <wp:extent cx="114300" cy="123825"/>
            <wp:effectExtent l="0" t="0" r="0" b="9525"/>
            <wp:docPr id="474128181" name="Picture 474128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9C44AC">
        <w:t xml:space="preserve">draws.  From the results of multiplets, with n1=n2..=nr=n, there are </w:t>
      </w:r>
      <w:r w:rsidRPr="009C44AC">
        <w:rPr>
          <w:noProof/>
          <w:position w:val="-6"/>
        </w:rPr>
        <w:drawing>
          <wp:inline distT="0" distB="0" distL="0" distR="0" wp14:anchorId="5ACF1447" wp14:editId="5549C694">
            <wp:extent cx="457200" cy="200025"/>
            <wp:effectExtent l="0" t="0" r="0" b="9525"/>
            <wp:docPr id="137239043" name="Picture 13723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r w:rsidRPr="009C44AC">
        <w:t>possible ordered arrangements.</w:t>
      </w:r>
    </w:p>
    <w:p w:rsidR="00374D00" w:rsidRPr="009C44AC" w:rsidRDefault="00374D00" w:rsidP="006F2FF9"/>
    <w:p w:rsidR="00374D00" w:rsidRPr="009C44AC" w:rsidRDefault="00374D00" w:rsidP="006F2FF9">
      <w:r w:rsidRPr="009C44AC">
        <w:rPr>
          <w:b/>
          <w:bCs/>
        </w:rPr>
        <w:t>Without replacement</w:t>
      </w:r>
      <w:r w:rsidRPr="009C44AC">
        <w:t>.  At the first draw there are n choice, at the second n-1, at the third n-2, …, at the rah draw r-1 have been used so there are n-(r-1) choices so that</w:t>
      </w:r>
    </w:p>
    <w:p w:rsidR="00374D00" w:rsidRPr="009C44AC" w:rsidRDefault="00374D00" w:rsidP="006F2FF9">
      <w:r w:rsidRPr="009C44AC">
        <w:rPr>
          <w:noProof/>
          <w:position w:val="-28"/>
        </w:rPr>
        <w:drawing>
          <wp:inline distT="0" distB="0" distL="0" distR="0" wp14:anchorId="0A53ECFE" wp14:editId="50B77BDA">
            <wp:extent cx="2847975" cy="419100"/>
            <wp:effectExtent l="0" t="0" r="9525" b="0"/>
            <wp:docPr id="295680895" name="Picture 29568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47975" cy="419100"/>
                    </a:xfrm>
                    <a:prstGeom prst="rect">
                      <a:avLst/>
                    </a:prstGeom>
                    <a:noFill/>
                    <a:ln>
                      <a:noFill/>
                    </a:ln>
                  </pic:spPr>
                </pic:pic>
              </a:graphicData>
            </a:graphic>
          </wp:inline>
        </w:drawing>
      </w:r>
      <w:r w:rsidRPr="009C44AC">
        <w:t xml:space="preserve">.  For r=n we have </w:t>
      </w:r>
      <w:r w:rsidRPr="009C44AC">
        <w:rPr>
          <w:noProof/>
          <w:position w:val="-6"/>
        </w:rPr>
        <w:drawing>
          <wp:inline distT="0" distB="0" distL="0" distR="0" wp14:anchorId="2A174126" wp14:editId="592B184F">
            <wp:extent cx="447675" cy="180975"/>
            <wp:effectExtent l="0" t="0" r="9525" b="9525"/>
            <wp:docPr id="389440803" name="Picture 38944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p>
    <w:p w:rsidR="00374D00" w:rsidRPr="009C44AC" w:rsidRDefault="00374D00" w:rsidP="006F2FF9"/>
    <w:p w:rsidR="00374D00" w:rsidRPr="007C551C" w:rsidRDefault="00374D00" w:rsidP="00E30F77">
      <w:pPr>
        <w:pStyle w:val="Heading2"/>
        <w:numPr>
          <w:ilvl w:val="1"/>
          <w:numId w:val="1"/>
        </w:numPr>
      </w:pPr>
      <w:bookmarkStart w:id="31" w:name="_Toc280363620"/>
      <w:bookmarkStart w:id="32" w:name="_Toc209776442"/>
      <w:bookmarkStart w:id="33" w:name="_Toc209776964"/>
      <w:bookmarkStart w:id="34" w:name="_Toc209781735"/>
      <w:bookmarkStart w:id="35" w:name="_Toc209787475"/>
      <w:bookmarkStart w:id="36" w:name="_Toc229857107"/>
      <w:bookmarkStart w:id="37" w:name="_Toc229926161"/>
      <w:r w:rsidRPr="007C551C">
        <w:t>Subpopulations</w:t>
      </w:r>
      <w:bookmarkEnd w:id="31"/>
      <w:bookmarkEnd w:id="32"/>
      <w:bookmarkEnd w:id="33"/>
      <w:bookmarkEnd w:id="34"/>
      <w:bookmarkEnd w:id="35"/>
      <w:bookmarkEnd w:id="36"/>
      <w:bookmarkEnd w:id="37"/>
    </w:p>
    <w:p w:rsidR="00374D00" w:rsidRPr="009C44AC" w:rsidRDefault="00374D00" w:rsidP="006F2FF9"/>
    <w:p w:rsidR="00374D00" w:rsidRPr="009C44AC" w:rsidRDefault="00374D00" w:rsidP="006F2FF9">
      <w:r w:rsidRPr="009C44AC">
        <w:t xml:space="preserve">Suppose we want to know the number </w:t>
      </w:r>
      <w:r w:rsidRPr="009C44AC">
        <w:rPr>
          <w:noProof/>
          <w:position w:val="-6"/>
        </w:rPr>
        <w:drawing>
          <wp:inline distT="0" distB="0" distL="0" distR="0" wp14:anchorId="65506FCE" wp14:editId="59DE1B42">
            <wp:extent cx="180975" cy="180975"/>
            <wp:effectExtent l="0" t="0" r="9525" b="9525"/>
            <wp:docPr id="691467717" name="Picture 69146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9C44AC">
        <w:t xml:space="preserve">of subpopulations (non ordered subsets) of sample size r contained in a larger population of size n.  We know that there are </w:t>
      </w:r>
      <w:r w:rsidRPr="009C44AC">
        <w:rPr>
          <w:noProof/>
          <w:position w:val="-12"/>
        </w:rPr>
        <w:drawing>
          <wp:inline distT="0" distB="0" distL="0" distR="0" wp14:anchorId="38C8A29F" wp14:editId="041379F8">
            <wp:extent cx="276225" cy="228600"/>
            <wp:effectExtent l="0" t="0" r="9525" b="0"/>
            <wp:docPr id="715404821" name="Picture 71540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a:ln>
                      <a:noFill/>
                    </a:ln>
                  </pic:spPr>
                </pic:pic>
              </a:graphicData>
            </a:graphic>
          </wp:inline>
        </w:drawing>
      </w:r>
      <w:r w:rsidRPr="009C44AC">
        <w:t xml:space="preserve">samples which each contain </w:t>
      </w:r>
      <w:r w:rsidRPr="009C44AC">
        <w:rPr>
          <w:noProof/>
          <w:position w:val="-4"/>
        </w:rPr>
        <w:drawing>
          <wp:inline distT="0" distB="0" distL="0" distR="0" wp14:anchorId="7A3AC827" wp14:editId="3C1D6EB0">
            <wp:extent cx="114300" cy="123825"/>
            <wp:effectExtent l="0" t="0" r="0" b="9525"/>
            <wp:docPr id="1936678087" name="Picture 1936678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9C44AC">
        <w:t xml:space="preserve"> distinct (because of no replacement) ordered elements.  For </w:t>
      </w:r>
      <w:r w:rsidRPr="009C44AC">
        <w:rPr>
          <w:i/>
          <w:iCs/>
        </w:rPr>
        <w:t>each</w:t>
      </w:r>
      <w:r w:rsidRPr="009C44AC">
        <w:t xml:space="preserve"> sample, there are </w:t>
      </w:r>
      <w:r w:rsidRPr="009C44AC">
        <w:rPr>
          <w:noProof/>
          <w:position w:val="-6"/>
        </w:rPr>
        <w:drawing>
          <wp:inline distT="0" distB="0" distL="0" distR="0" wp14:anchorId="502C2CC7" wp14:editId="49BEBC23">
            <wp:extent cx="152400" cy="180975"/>
            <wp:effectExtent l="0" t="0" r="0" b="9525"/>
            <wp:docPr id="868603965" name="Picture 86860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9C44AC">
        <w:t xml:space="preserve"> different possible orders.  The number of possible orderings per sample, times the number of subpopulations (total unordered samples) is exactly the number of possible ordered samples, therefore it follows</w:t>
      </w:r>
    </w:p>
    <w:p w:rsidR="00374D00" w:rsidRPr="009C44AC" w:rsidRDefault="00374D00" w:rsidP="006F2FF9"/>
    <w:p w:rsidR="00374D00" w:rsidRPr="009C44AC" w:rsidRDefault="00374D00" w:rsidP="006F2FF9">
      <w:r w:rsidRPr="009C44AC">
        <w:tab/>
      </w:r>
      <w:r w:rsidRPr="009C44AC">
        <w:rPr>
          <w:noProof/>
          <w:position w:val="-30"/>
        </w:rPr>
        <w:drawing>
          <wp:inline distT="0" distB="0" distL="0" distR="0" wp14:anchorId="35446F7F" wp14:editId="1D761A61">
            <wp:extent cx="981075" cy="457200"/>
            <wp:effectExtent l="0" t="0" r="9525" b="0"/>
            <wp:docPr id="154554573" name="Picture 15455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81075" cy="457200"/>
                    </a:xfrm>
                    <a:prstGeom prst="rect">
                      <a:avLst/>
                    </a:prstGeom>
                    <a:noFill/>
                    <a:ln>
                      <a:noFill/>
                    </a:ln>
                  </pic:spPr>
                </pic:pic>
              </a:graphicData>
            </a:graphic>
          </wp:inline>
        </w:drawing>
      </w:r>
      <w:r w:rsidRPr="009C44AC">
        <w:tab/>
      </w:r>
      <w:r w:rsidRPr="009C44AC">
        <w:fldChar w:fldCharType="begin"/>
      </w:r>
      <w:r w:rsidRPr="009C44AC">
        <w:instrText xml:space="preserve"> MACROBUTTON MTPlaceRef \* MERGEFORMAT </w:instrText>
      </w:r>
      <w:r w:rsidRPr="009C44AC">
        <w:fldChar w:fldCharType="begin"/>
      </w:r>
      <w:r w:rsidRPr="009C44AC">
        <w:instrText xml:space="preserve"> SEQ MTEqn \h \* MERGEFORMAT </w:instrText>
      </w:r>
      <w:r w:rsidRPr="009C44AC">
        <w:fldChar w:fldCharType="end"/>
      </w:r>
      <w:r w:rsidRPr="009C44AC">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9C44AC">
        <w:instrText>.</w:instrText>
      </w:r>
      <w:r>
        <w:rPr>
          <w:noProof/>
        </w:rPr>
        <w:fldChar w:fldCharType="begin"/>
      </w:r>
      <w:r>
        <w:rPr>
          <w:noProof/>
        </w:rPr>
        <w:instrText xml:space="preserve"> SEQ MTEqn \c \* Arabic \* MERGEFORMAT </w:instrText>
      </w:r>
      <w:r>
        <w:rPr>
          <w:noProof/>
        </w:rPr>
        <w:fldChar w:fldCharType="separate"/>
      </w:r>
      <w:r>
        <w:rPr>
          <w:noProof/>
        </w:rPr>
        <w:instrText>53</w:instrText>
      </w:r>
      <w:r>
        <w:rPr>
          <w:noProof/>
        </w:rPr>
        <w:fldChar w:fldCharType="end"/>
      </w:r>
      <w:r w:rsidRPr="009C44AC">
        <w:instrText>)</w:instrText>
      </w:r>
      <w:r w:rsidRPr="009C44AC">
        <w:fldChar w:fldCharType="end"/>
      </w:r>
    </w:p>
    <w:p w:rsidR="00374D00" w:rsidRPr="009C44AC" w:rsidRDefault="00374D00" w:rsidP="006F2FF9"/>
    <w:p w:rsidR="00374D00" w:rsidRPr="009C44AC" w:rsidRDefault="00374D00" w:rsidP="006F2FF9">
      <w:r w:rsidRPr="009C44AC">
        <w:t>which is the binomial coefficient.  Two populations are considered different only if one contains an element not contained in the other.</w:t>
      </w:r>
    </w:p>
    <w:p w:rsidR="00374D00" w:rsidRPr="009C44AC" w:rsidRDefault="00374D00" w:rsidP="006F2FF9"/>
    <w:p w:rsidR="00374D00" w:rsidRPr="009C44AC" w:rsidRDefault="00374D00" w:rsidP="006F2FF9">
      <w:r w:rsidRPr="009C44AC">
        <w:t xml:space="preserve">Multinomial </w:t>
      </w:r>
    </w:p>
    <w:p w:rsidR="00374D00" w:rsidRPr="009C44AC" w:rsidRDefault="00374D00" w:rsidP="006F2FF9"/>
    <w:p w:rsidR="00374D00" w:rsidRPr="009C44AC" w:rsidRDefault="00374D00" w:rsidP="006F2FF9">
      <w:r w:rsidRPr="009C44AC">
        <w:t xml:space="preserve">If </w:t>
      </w:r>
      <w:r w:rsidRPr="009C44AC">
        <w:rPr>
          <w:noProof/>
          <w:position w:val="-12"/>
        </w:rPr>
        <w:drawing>
          <wp:inline distT="0" distB="0" distL="0" distR="0" wp14:anchorId="56DEBA67" wp14:editId="39A1DFFA">
            <wp:extent cx="1114425" cy="228600"/>
            <wp:effectExtent l="0" t="0" r="9525" b="0"/>
            <wp:docPr id="351422799" name="Picture 351422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14425" cy="228600"/>
                    </a:xfrm>
                    <a:prstGeom prst="rect">
                      <a:avLst/>
                    </a:prstGeom>
                    <a:noFill/>
                    <a:ln>
                      <a:noFill/>
                    </a:ln>
                  </pic:spPr>
                </pic:pic>
              </a:graphicData>
            </a:graphic>
          </wp:inline>
        </w:drawing>
      </w:r>
      <w:r w:rsidRPr="009C44AC">
        <w:t xml:space="preserve"> are k groups each of </w:t>
      </w:r>
      <w:r w:rsidRPr="009C44AC">
        <w:rPr>
          <w:noProof/>
          <w:position w:val="-12"/>
        </w:rPr>
        <w:drawing>
          <wp:inline distT="0" distB="0" distL="0" distR="0" wp14:anchorId="121A5C81" wp14:editId="185B7CCF">
            <wp:extent cx="142875" cy="228600"/>
            <wp:effectExtent l="0" t="0" r="9525" b="0"/>
            <wp:docPr id="1809123877" name="Picture 180912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sidRPr="009C44AC">
        <w:t xml:space="preserve">elements, then the number of unordered possible arrangements is </w:t>
      </w:r>
    </w:p>
    <w:p w:rsidR="00374D00" w:rsidRPr="009C44AC" w:rsidRDefault="00374D00" w:rsidP="006F2FF9"/>
    <w:p w:rsidR="00374D00" w:rsidRPr="009C44AC" w:rsidRDefault="00374D00" w:rsidP="006F2FF9">
      <w:r w:rsidRPr="009C44AC">
        <w:tab/>
      </w:r>
      <w:r w:rsidRPr="009C44AC">
        <w:rPr>
          <w:noProof/>
          <w:position w:val="-30"/>
        </w:rPr>
        <w:drawing>
          <wp:inline distT="0" distB="0" distL="0" distR="0" wp14:anchorId="08CFD0AB" wp14:editId="2784DDD4">
            <wp:extent cx="685800" cy="428625"/>
            <wp:effectExtent l="0" t="0" r="0" b="9525"/>
            <wp:docPr id="331883146" name="Picture 33188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85800" cy="428625"/>
                    </a:xfrm>
                    <a:prstGeom prst="rect">
                      <a:avLst/>
                    </a:prstGeom>
                    <a:noFill/>
                    <a:ln>
                      <a:noFill/>
                    </a:ln>
                  </pic:spPr>
                </pic:pic>
              </a:graphicData>
            </a:graphic>
          </wp:inline>
        </w:drawing>
      </w:r>
      <w:r w:rsidRPr="009C44AC">
        <w:tab/>
      </w:r>
      <w:r w:rsidRPr="009C44AC">
        <w:fldChar w:fldCharType="begin"/>
      </w:r>
      <w:r w:rsidRPr="009C44AC">
        <w:instrText xml:space="preserve"> MACROBUTTON MTPlaceRef \* MERGEFORMAT </w:instrText>
      </w:r>
      <w:r w:rsidRPr="009C44AC">
        <w:fldChar w:fldCharType="begin"/>
      </w:r>
      <w:r w:rsidRPr="009C44AC">
        <w:instrText xml:space="preserve"> SEQ MTEqn \h \* MERGEFORMAT </w:instrText>
      </w:r>
      <w:r w:rsidRPr="009C44AC">
        <w:fldChar w:fldCharType="end"/>
      </w:r>
      <w:r w:rsidRPr="009C44AC">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9C44AC">
        <w:instrText>.</w:instrText>
      </w:r>
      <w:r>
        <w:rPr>
          <w:noProof/>
        </w:rPr>
        <w:fldChar w:fldCharType="begin"/>
      </w:r>
      <w:r>
        <w:rPr>
          <w:noProof/>
        </w:rPr>
        <w:instrText xml:space="preserve"> SEQ MTEqn \c \* Arabic \* MERGEFORMAT </w:instrText>
      </w:r>
      <w:r>
        <w:rPr>
          <w:noProof/>
        </w:rPr>
        <w:fldChar w:fldCharType="separate"/>
      </w:r>
      <w:r>
        <w:rPr>
          <w:noProof/>
        </w:rPr>
        <w:instrText>54</w:instrText>
      </w:r>
      <w:r>
        <w:rPr>
          <w:noProof/>
        </w:rPr>
        <w:fldChar w:fldCharType="end"/>
      </w:r>
      <w:r w:rsidRPr="009C44AC">
        <w:instrText>)</w:instrText>
      </w:r>
      <w:r w:rsidRPr="009C44AC">
        <w:fldChar w:fldCharType="end"/>
      </w:r>
    </w:p>
    <w:p w:rsidR="00374D00" w:rsidRPr="009C44AC" w:rsidRDefault="00374D00" w:rsidP="006F2FF9"/>
    <w:p w:rsidR="00374D00" w:rsidRPr="009C44AC" w:rsidRDefault="00374D00" w:rsidP="006F2FF9">
      <w:r w:rsidRPr="009C44AC">
        <w:t>Proof.  The proof is by successive application of the binomial coefficient.</w:t>
      </w:r>
    </w:p>
    <w:p w:rsidR="00374D00" w:rsidRPr="007C551C" w:rsidRDefault="00374D00" w:rsidP="00E30F77">
      <w:pPr>
        <w:pStyle w:val="Heading2"/>
        <w:numPr>
          <w:ilvl w:val="1"/>
          <w:numId w:val="1"/>
        </w:numPr>
      </w:pPr>
      <w:bookmarkStart w:id="38" w:name="_Toc280363621"/>
      <w:bookmarkStart w:id="39" w:name="_Toc209776443"/>
      <w:bookmarkStart w:id="40" w:name="_Toc209776965"/>
      <w:bookmarkStart w:id="41" w:name="_Toc209781736"/>
      <w:bookmarkStart w:id="42" w:name="_Toc209787476"/>
      <w:bookmarkStart w:id="43" w:name="_Toc229857108"/>
      <w:bookmarkStart w:id="44" w:name="_Toc229926162"/>
      <w:r w:rsidRPr="007C551C">
        <w:t>Computing Probabilities</w:t>
      </w:r>
      <w:bookmarkEnd w:id="38"/>
      <w:bookmarkEnd w:id="39"/>
      <w:bookmarkEnd w:id="40"/>
      <w:bookmarkEnd w:id="41"/>
      <w:bookmarkEnd w:id="42"/>
      <w:bookmarkEnd w:id="43"/>
      <w:bookmarkEnd w:id="44"/>
    </w:p>
    <w:p w:rsidR="00374D00" w:rsidRPr="009C44AC" w:rsidRDefault="00374D00" w:rsidP="006F2FF9"/>
    <w:p w:rsidR="00374D00" w:rsidRPr="009C44AC" w:rsidRDefault="00374D00" w:rsidP="006F2FF9">
      <w:r w:rsidRPr="009C44AC">
        <w:t xml:space="preserve">Assuming all arrangements are equally likely, the probability that an arrangement will satisfy the stipulated conditions is </w:t>
      </w:r>
    </w:p>
    <w:p w:rsidR="00374D00" w:rsidRPr="009C44AC" w:rsidRDefault="00374D00" w:rsidP="006F2FF9"/>
    <w:p w:rsidR="00374D00" w:rsidRPr="009C44AC" w:rsidRDefault="00374D00" w:rsidP="006F2FF9">
      <w:r w:rsidRPr="009C44AC">
        <w:tab/>
      </w:r>
      <w:r w:rsidRPr="009C44AC">
        <w:rPr>
          <w:noProof/>
          <w:position w:val="-24"/>
        </w:rPr>
        <w:drawing>
          <wp:inline distT="0" distB="0" distL="0" distR="0" wp14:anchorId="2F3EE037" wp14:editId="1A2C5B6D">
            <wp:extent cx="457200" cy="390525"/>
            <wp:effectExtent l="0" t="0" r="0" b="9525"/>
            <wp:docPr id="790509329" name="Picture 790509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7200" cy="390525"/>
                    </a:xfrm>
                    <a:prstGeom prst="rect">
                      <a:avLst/>
                    </a:prstGeom>
                    <a:noFill/>
                    <a:ln>
                      <a:noFill/>
                    </a:ln>
                  </pic:spPr>
                </pic:pic>
              </a:graphicData>
            </a:graphic>
          </wp:inline>
        </w:drawing>
      </w:r>
      <w:r w:rsidRPr="009C44AC">
        <w:tab/>
      </w:r>
      <w:r w:rsidRPr="009C44AC">
        <w:fldChar w:fldCharType="begin"/>
      </w:r>
      <w:r w:rsidRPr="009C44AC">
        <w:instrText xml:space="preserve"> MACROBUTTON MTPlaceRef \* MERGEFORMAT </w:instrText>
      </w:r>
      <w:r w:rsidRPr="009C44AC">
        <w:fldChar w:fldCharType="begin"/>
      </w:r>
      <w:r w:rsidRPr="009C44AC">
        <w:instrText xml:space="preserve"> SEQ MTEqn \h \* MERGEFORMAT </w:instrText>
      </w:r>
      <w:r w:rsidRPr="009C44AC">
        <w:fldChar w:fldCharType="end"/>
      </w:r>
      <w:r w:rsidRPr="009C44AC">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9C44AC">
        <w:instrText>.</w:instrText>
      </w:r>
      <w:r>
        <w:rPr>
          <w:noProof/>
        </w:rPr>
        <w:fldChar w:fldCharType="begin"/>
      </w:r>
      <w:r>
        <w:rPr>
          <w:noProof/>
        </w:rPr>
        <w:instrText xml:space="preserve"> SEQ MTEqn \c \* Arabic \* MERGEFORMAT </w:instrText>
      </w:r>
      <w:r>
        <w:rPr>
          <w:noProof/>
        </w:rPr>
        <w:fldChar w:fldCharType="separate"/>
      </w:r>
      <w:r>
        <w:rPr>
          <w:noProof/>
        </w:rPr>
        <w:instrText>55</w:instrText>
      </w:r>
      <w:r>
        <w:rPr>
          <w:noProof/>
        </w:rPr>
        <w:fldChar w:fldCharType="end"/>
      </w:r>
      <w:r w:rsidRPr="009C44AC">
        <w:instrText>)</w:instrText>
      </w:r>
      <w:r w:rsidRPr="009C44AC">
        <w:fldChar w:fldCharType="end"/>
      </w:r>
    </w:p>
    <w:p w:rsidR="00374D00" w:rsidRPr="009C44AC" w:rsidRDefault="00374D00" w:rsidP="006F2FF9"/>
    <w:p w:rsidR="00374D00" w:rsidRPr="009C44AC" w:rsidRDefault="00374D00" w:rsidP="006F2FF9">
      <w:r w:rsidRPr="009C44AC">
        <w:t>where (n)a is the number of such arrangements satisfying the conditions.</w:t>
      </w:r>
    </w:p>
    <w:p w:rsidR="00374D00" w:rsidRPr="009C44AC" w:rsidRDefault="00374D00" w:rsidP="006F2FF9">
      <w:r w:rsidRPr="009C44AC">
        <w:t>This may also be interpreted as the probability of r distinct arrangements or the probability of a sample.  Chosen at random has the interpretation that all configurations are equally likely.</w:t>
      </w:r>
    </w:p>
    <w:p w:rsidR="00374D00" w:rsidRPr="009C44AC" w:rsidRDefault="00374D00" w:rsidP="006F2FF9"/>
    <w:p w:rsidR="00374D00" w:rsidRPr="009C44AC" w:rsidRDefault="00374D00" w:rsidP="006F2FF9">
      <w:pPr>
        <w:pStyle w:val="Caption"/>
      </w:pPr>
      <w:r w:rsidRPr="009C44AC">
        <w:t xml:space="preserve">Example </w:t>
      </w:r>
      <w:r>
        <w:rPr>
          <w:noProof/>
        </w:rPr>
        <w:fldChar w:fldCharType="begin"/>
      </w:r>
      <w:r>
        <w:rPr>
          <w:noProof/>
        </w:rPr>
        <w:instrText xml:space="preserve"> STYLEREF 1 \s </w:instrText>
      </w:r>
      <w:r>
        <w:rPr>
          <w:noProof/>
        </w:rPr>
        <w:fldChar w:fldCharType="separate"/>
      </w:r>
      <w:r>
        <w:rPr>
          <w:noProof/>
        </w:rPr>
        <w:t>6</w:t>
      </w:r>
      <w:r>
        <w:rPr>
          <w:noProof/>
        </w:rPr>
        <w:fldChar w:fldCharType="end"/>
      </w:r>
      <w:r w:rsidRPr="009C44AC">
        <w:t>.</w:t>
      </w:r>
      <w:r>
        <w:rPr>
          <w:noProof/>
        </w:rPr>
        <w:fldChar w:fldCharType="begin"/>
      </w:r>
      <w:r>
        <w:rPr>
          <w:noProof/>
        </w:rPr>
        <w:instrText xml:space="preserve"> SEQ Example \* ARABIC \s 1 </w:instrText>
      </w:r>
      <w:r>
        <w:rPr>
          <w:noProof/>
        </w:rPr>
        <w:fldChar w:fldCharType="separate"/>
      </w:r>
      <w:r>
        <w:rPr>
          <w:noProof/>
        </w:rPr>
        <w:t>1</w:t>
      </w:r>
      <w:r>
        <w:rPr>
          <w:noProof/>
        </w:rPr>
        <w:fldChar w:fldCharType="end"/>
      </w:r>
      <w:r w:rsidRPr="009C44AC">
        <w:t>: Poker hands in five card draw</w:t>
      </w:r>
    </w:p>
    <w:p w:rsidR="00374D00" w:rsidRPr="009C44AC" w:rsidRDefault="00374D00" w:rsidP="006F2FF9"/>
    <w:p w:rsidR="00374D00" w:rsidRPr="009C44AC" w:rsidRDefault="00374D00" w:rsidP="006F2FF9"/>
    <w:p w:rsidR="00374D00" w:rsidRPr="009C44AC" w:rsidRDefault="00374D00" w:rsidP="006F2FF9">
      <w:pPr>
        <w:jc w:val="center"/>
      </w:pPr>
    </w:p>
    <w:p w:rsidR="00374D00" w:rsidRPr="009C44AC" w:rsidRDefault="00374D00" w:rsidP="006F2FF9"/>
    <w:p w:rsidR="00374D00" w:rsidRPr="009C44AC" w:rsidRDefault="00374D00" w:rsidP="006F2FF9"/>
    <w:p w:rsidR="00374D00" w:rsidRPr="009C44AC" w:rsidRDefault="00374D00" w:rsidP="00374D00">
      <w:pPr>
        <w:numPr>
          <w:ilvl w:val="0"/>
          <w:numId w:val="9"/>
        </w:numPr>
      </w:pPr>
      <w:r w:rsidRPr="009C44AC">
        <w:t>One Pair:  The probability of getting exactly two pair is computed as follows:  The two cards of the same value may be drawn 4C2 ways multiplied by the number of possible values, 13.  The next three cards are drawn out of the remaining 12 values, or 12C3.  Once each of these values is fixed they may be drawn out of the four same valued cards (the suits).  Multiplying these and dividing by the total number of non ordered ways of drawing 5 cards out of 52 yields</w:t>
      </w:r>
    </w:p>
    <w:p w:rsidR="00374D00" w:rsidRPr="009C44AC" w:rsidRDefault="00374D00" w:rsidP="006F2FF9"/>
    <w:p w:rsidR="00374D00" w:rsidRPr="009C44AC" w:rsidRDefault="00374D00" w:rsidP="006F2FF9">
      <w:pPr>
        <w:rPr>
          <w:position w:val="-66"/>
        </w:rPr>
      </w:pPr>
      <w:r w:rsidRPr="009C44AC">
        <w:tab/>
      </w:r>
    </w:p>
    <w:p w:rsidR="00374D00" w:rsidRPr="009C44AC" w:rsidRDefault="00374D00" w:rsidP="006F2FF9">
      <w:r w:rsidRPr="009C44AC">
        <w:tab/>
      </w:r>
      <w:r w:rsidRPr="009C44AC">
        <w:tab/>
      </w:r>
      <w:r w:rsidRPr="009C44AC">
        <w:fldChar w:fldCharType="begin"/>
      </w:r>
      <w:r w:rsidRPr="009C44AC">
        <w:instrText xml:space="preserve"> MACROBUTTON MTPlaceRef \* MERGEFORMAT </w:instrText>
      </w:r>
      <w:r w:rsidRPr="009C44AC">
        <w:fldChar w:fldCharType="begin"/>
      </w:r>
      <w:r w:rsidRPr="009C44AC">
        <w:instrText xml:space="preserve"> SEQ MTEqn \h \* MERGEFORMAT </w:instrText>
      </w:r>
      <w:r w:rsidRPr="009C44AC">
        <w:fldChar w:fldCharType="end"/>
      </w:r>
      <w:r w:rsidRPr="009C44AC">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9C44AC">
        <w:instrText>.</w:instrText>
      </w:r>
      <w:r>
        <w:rPr>
          <w:noProof/>
        </w:rPr>
        <w:fldChar w:fldCharType="begin"/>
      </w:r>
      <w:r>
        <w:rPr>
          <w:noProof/>
        </w:rPr>
        <w:instrText xml:space="preserve"> SEQ MTEqn \c \* Arabic \* MERGEFORMAT </w:instrText>
      </w:r>
      <w:r>
        <w:rPr>
          <w:noProof/>
        </w:rPr>
        <w:fldChar w:fldCharType="separate"/>
      </w:r>
      <w:r>
        <w:rPr>
          <w:noProof/>
        </w:rPr>
        <w:instrText>56</w:instrText>
      </w:r>
      <w:r>
        <w:rPr>
          <w:noProof/>
        </w:rPr>
        <w:fldChar w:fldCharType="end"/>
      </w:r>
      <w:r w:rsidRPr="009C44AC">
        <w:instrText>)</w:instrText>
      </w:r>
      <w:r w:rsidRPr="009C44AC">
        <w:fldChar w:fldCharType="end"/>
      </w:r>
    </w:p>
    <w:p w:rsidR="00374D00" w:rsidRPr="009C44AC" w:rsidRDefault="00374D00" w:rsidP="006F2FF9"/>
    <w:p w:rsidR="00374D00" w:rsidRPr="009C44AC" w:rsidRDefault="00374D00" w:rsidP="006F2FF9">
      <w:pPr>
        <w:jc w:val="center"/>
      </w:pPr>
      <w:r w:rsidRPr="009C44AC">
        <w:rPr>
          <w:noProof/>
          <w:position w:val="-66"/>
        </w:rPr>
      </w:r>
      <w:r w:rsidR="00374D00" w:rsidRPr="009C44AC">
        <w:rPr>
          <w:noProof/>
          <w:position w:val="-66"/>
        </w:rPr>
        <w:object w:dxaOrig="3720" w:dyaOrig="1440" w14:anchorId="32BC15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3pt;height:1in;mso-width-percent:0;mso-height-percent:0;mso-width-percent:0;mso-height-percent:0" o:ole="">
            <v:imagedata r:id="rId38" o:title=""/>
          </v:shape>
          <o:OLEObject Type="Embed" ProgID="Equation.DSMT4" ShapeID="_x0000_i1025" DrawAspect="Content" ObjectID="_1840547908" r:id="rId39"/>
        </w:object>
      </w:r>
    </w:p>
    <w:p w:rsidR="00374D00" w:rsidRPr="009C44AC" w:rsidRDefault="00374D00" w:rsidP="006F2FF9"/>
    <w:p w:rsidR="00374D00" w:rsidRPr="009C44AC" w:rsidRDefault="00374D00" w:rsidP="006F2FF9">
      <w:r w:rsidRPr="009C44AC">
        <w:t>two pair: The 13 choose 2 is to account for the number of ways of deciding which two pairs it will be.</w:t>
      </w:r>
    </w:p>
    <w:p w:rsidR="00374D00" w:rsidRPr="009C44AC" w:rsidRDefault="00374D00" w:rsidP="006F2FF9"/>
    <w:p w:rsidR="00374D00" w:rsidRPr="009C44AC" w:rsidRDefault="00374D00" w:rsidP="006F2FF9"/>
    <w:p w:rsidR="00374D00" w:rsidRPr="009C44AC" w:rsidRDefault="00374D00" w:rsidP="006F2FF9">
      <w:pPr>
        <w:jc w:val="center"/>
      </w:pPr>
      <w:r w:rsidRPr="009C44AC">
        <w:rPr>
          <w:noProof/>
          <w:position w:val="-66"/>
        </w:rPr>
      </w:r>
      <w:r w:rsidR="00374D00" w:rsidRPr="009C44AC">
        <w:rPr>
          <w:noProof/>
          <w:position w:val="-66"/>
        </w:rPr>
        <w:object w:dxaOrig="4060" w:dyaOrig="1480" w14:anchorId="4EC2E5DA">
          <v:shape id="_x0000_i1026" type="#_x0000_t75" alt="" style="width:203pt;height:1in;mso-width-percent:0;mso-height-percent:0;mso-width-percent:0;mso-height-percent:0" o:ole="">
            <v:imagedata r:id="rId40" o:title=""/>
          </v:shape>
          <o:OLEObject Type="Embed" ProgID="Equation.DSMT4" ShapeID="_x0000_i1026" DrawAspect="Content" ObjectID="_1840547909" r:id="rId41"/>
        </w:object>
      </w:r>
    </w:p>
    <w:p w:rsidR="00374D00" w:rsidRPr="009C44AC" w:rsidRDefault="00374D00" w:rsidP="006F2FF9"/>
    <w:p w:rsidR="00374D00" w:rsidRPr="009C44AC" w:rsidRDefault="00374D00" w:rsidP="00374D00">
      <w:pPr>
        <w:numPr>
          <w:ilvl w:val="0"/>
          <w:numId w:val="9"/>
        </w:numPr>
      </w:pPr>
      <w:r w:rsidRPr="009C44AC">
        <w:t>Set:  For exactly three of a kind, there are now 13 times 4C3 ways of assigning the three cards of the same value.  The remaining two different values are drawn from the remaining 12 values, 12C2, out of 4 values each, hence</w:t>
      </w:r>
    </w:p>
    <w:p w:rsidR="00374D00" w:rsidRPr="009C44AC" w:rsidRDefault="00374D00" w:rsidP="006F2FF9"/>
    <w:p w:rsidR="00374D00" w:rsidRPr="009C44AC" w:rsidRDefault="00374D00" w:rsidP="006F2FF9">
      <w:r w:rsidRPr="009C44AC">
        <w:tab/>
      </w:r>
    </w:p>
    <w:p w:rsidR="00374D00" w:rsidRPr="009C44AC" w:rsidRDefault="00374D00" w:rsidP="006F2FF9">
      <w:r w:rsidRPr="009C44AC">
        <w:tab/>
      </w:r>
      <w:r w:rsidRPr="009C44AC">
        <w:rPr>
          <w:noProof/>
          <w:position w:val="-66"/>
        </w:rPr>
      </w:r>
      <w:r w:rsidR="00374D00" w:rsidRPr="009C44AC">
        <w:rPr>
          <w:noProof/>
          <w:position w:val="-66"/>
        </w:rPr>
        <w:object w:dxaOrig="3060" w:dyaOrig="1440" w14:anchorId="53DEECBF">
          <v:shape id="_x0000_i1027" type="#_x0000_t75" alt="" style="width:150pt;height:1in;mso-width-percent:0;mso-height-percent:0;mso-width-percent:0;mso-height-percent:0" o:ole="">
            <v:imagedata r:id="rId42" o:title=""/>
          </v:shape>
          <o:OLEObject Type="Embed" ProgID="Equation.DSMT4" ShapeID="_x0000_i1027" DrawAspect="Content" ObjectID="_1840547910" r:id="rId43"/>
        </w:object>
      </w:r>
      <w:r w:rsidRPr="009C44AC">
        <w:tab/>
      </w:r>
      <w:r w:rsidRPr="009C44AC">
        <w:fldChar w:fldCharType="begin"/>
      </w:r>
      <w:r w:rsidRPr="009C44AC">
        <w:instrText xml:space="preserve"> MACROBUTTON MTPlaceRef \* MERGEFORMAT </w:instrText>
      </w:r>
      <w:r w:rsidRPr="009C44AC">
        <w:fldChar w:fldCharType="begin"/>
      </w:r>
      <w:r w:rsidRPr="009C44AC">
        <w:instrText xml:space="preserve"> SEQ MTEqn \h \* MERGEFORMAT </w:instrText>
      </w:r>
      <w:r w:rsidRPr="009C44AC">
        <w:fldChar w:fldCharType="end"/>
      </w:r>
      <w:r w:rsidRPr="009C44AC">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9C44AC">
        <w:instrText>.</w:instrText>
      </w:r>
      <w:r>
        <w:rPr>
          <w:noProof/>
        </w:rPr>
        <w:fldChar w:fldCharType="begin"/>
      </w:r>
      <w:r>
        <w:rPr>
          <w:noProof/>
        </w:rPr>
        <w:instrText xml:space="preserve"> SEQ MTEqn \c \* Arabic \* MERGEFORMAT </w:instrText>
      </w:r>
      <w:r>
        <w:rPr>
          <w:noProof/>
        </w:rPr>
        <w:fldChar w:fldCharType="separate"/>
      </w:r>
      <w:r>
        <w:rPr>
          <w:noProof/>
        </w:rPr>
        <w:instrText>57</w:instrText>
      </w:r>
      <w:r>
        <w:rPr>
          <w:noProof/>
        </w:rPr>
        <w:fldChar w:fldCharType="end"/>
      </w:r>
      <w:r w:rsidRPr="009C44AC">
        <w:instrText>)</w:instrText>
      </w:r>
      <w:r w:rsidRPr="009C44AC">
        <w:fldChar w:fldCharType="end"/>
      </w:r>
    </w:p>
    <w:p w:rsidR="00374D00" w:rsidRPr="009C44AC" w:rsidRDefault="00374D00" w:rsidP="006F2FF9"/>
    <w:p w:rsidR="00374D00" w:rsidRPr="009C44AC" w:rsidRDefault="00374D00" w:rsidP="00374D00">
      <w:pPr>
        <w:numPr>
          <w:ilvl w:val="0"/>
          <w:numId w:val="9"/>
        </w:numPr>
      </w:pPr>
      <w:r w:rsidRPr="009C44AC">
        <w:t>Full house: 13*4C2, times the number of ways to obtain 3 same valued cards out of the remaining 12 values, 12*4C3, or</w:t>
      </w:r>
    </w:p>
    <w:p w:rsidR="00374D00" w:rsidRPr="009C44AC" w:rsidRDefault="00374D00" w:rsidP="006F2FF9"/>
    <w:p w:rsidR="00374D00" w:rsidRPr="009C44AC" w:rsidRDefault="00374D00" w:rsidP="006F2FF9"/>
    <w:p w:rsidR="00374D00" w:rsidRPr="009C44AC" w:rsidRDefault="00374D00" w:rsidP="006F2FF9">
      <w:r w:rsidRPr="009C44AC">
        <w:tab/>
      </w:r>
    </w:p>
    <w:p w:rsidR="00374D00" w:rsidRPr="009C44AC" w:rsidRDefault="00374D00" w:rsidP="006F2FF9"/>
    <w:p w:rsidR="00374D00" w:rsidRPr="009C44AC" w:rsidRDefault="00374D00" w:rsidP="006F2FF9">
      <w:r w:rsidRPr="009C44AC">
        <w:tab/>
      </w:r>
      <w:r w:rsidRPr="009C44AC">
        <w:rPr>
          <w:noProof/>
          <w:position w:val="-66"/>
        </w:rPr>
      </w:r>
      <w:r w:rsidR="00374D00" w:rsidRPr="009C44AC">
        <w:rPr>
          <w:noProof/>
          <w:position w:val="-66"/>
        </w:rPr>
        <w:object w:dxaOrig="3780" w:dyaOrig="1440" w14:anchorId="26A71DFB">
          <v:shape id="_x0000_i1028" type="#_x0000_t75" alt="" style="width:190pt;height:1in;mso-width-percent:0;mso-height-percent:0;mso-width-percent:0;mso-height-percent:0" o:ole="">
            <v:imagedata r:id="rId44" o:title=""/>
          </v:shape>
          <o:OLEObject Type="Embed" ProgID="Equation.DSMT4" ShapeID="_x0000_i1028" DrawAspect="Content" ObjectID="_1840547911" r:id="rId45"/>
        </w:object>
      </w:r>
      <w:r w:rsidRPr="009C44AC">
        <w:tab/>
      </w:r>
      <w:r w:rsidRPr="009C44AC">
        <w:fldChar w:fldCharType="begin"/>
      </w:r>
      <w:r w:rsidRPr="009C44AC">
        <w:instrText xml:space="preserve"> MACROBUTTON MTPlaceRef \* MERGEFORMAT </w:instrText>
      </w:r>
      <w:r w:rsidRPr="009C44AC">
        <w:fldChar w:fldCharType="begin"/>
      </w:r>
      <w:r w:rsidRPr="009C44AC">
        <w:instrText xml:space="preserve"> SEQ MTEqn \h \* MERGEFORMAT </w:instrText>
      </w:r>
      <w:r w:rsidRPr="009C44AC">
        <w:fldChar w:fldCharType="end"/>
      </w:r>
      <w:r w:rsidRPr="009C44AC">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9C44AC">
        <w:instrText>.</w:instrText>
      </w:r>
      <w:r>
        <w:rPr>
          <w:noProof/>
        </w:rPr>
        <w:fldChar w:fldCharType="begin"/>
      </w:r>
      <w:r>
        <w:rPr>
          <w:noProof/>
        </w:rPr>
        <w:instrText xml:space="preserve"> SEQ MTEqn \c \* Arabic \* MERGEFORMAT </w:instrText>
      </w:r>
      <w:r>
        <w:rPr>
          <w:noProof/>
        </w:rPr>
        <w:fldChar w:fldCharType="separate"/>
      </w:r>
      <w:r>
        <w:rPr>
          <w:noProof/>
        </w:rPr>
        <w:instrText>58</w:instrText>
      </w:r>
      <w:r>
        <w:rPr>
          <w:noProof/>
        </w:rPr>
        <w:fldChar w:fldCharType="end"/>
      </w:r>
      <w:r w:rsidRPr="009C44AC">
        <w:instrText>)</w:instrText>
      </w:r>
      <w:r w:rsidRPr="009C44AC">
        <w:fldChar w:fldCharType="end"/>
      </w:r>
    </w:p>
    <w:p w:rsidR="00374D00" w:rsidRPr="009C44AC" w:rsidRDefault="00374D00" w:rsidP="006F2FF9">
      <w:r w:rsidRPr="009C44AC">
        <w:t>Quads.  13 possible values for 4 cards of which there is only one way to arrange them, 12 values for the next card times 4 suits.</w:t>
      </w:r>
    </w:p>
    <w:p w:rsidR="00374D00" w:rsidRPr="009C44AC" w:rsidRDefault="00374D00" w:rsidP="006F2FF9"/>
    <w:p w:rsidR="00374D00" w:rsidRPr="009C44AC" w:rsidRDefault="00374D00" w:rsidP="006F2FF9">
      <w:pPr>
        <w:jc w:val="center"/>
      </w:pPr>
      <w:r w:rsidRPr="009C44AC">
        <w:rPr>
          <w:noProof/>
          <w:position w:val="-66"/>
        </w:rPr>
      </w:r>
      <w:r w:rsidR="00374D00" w:rsidRPr="009C44AC">
        <w:rPr>
          <w:noProof/>
          <w:position w:val="-66"/>
        </w:rPr>
        <w:object w:dxaOrig="3080" w:dyaOrig="1040" w14:anchorId="547E10F1">
          <v:shape id="_x0000_i1029" type="#_x0000_t75" alt="" style="width:150pt;height:52pt;mso-width-percent:0;mso-height-percent:0;mso-width-percent:0;mso-height-percent:0" o:ole="">
            <v:imagedata r:id="rId46" o:title=""/>
          </v:shape>
          <o:OLEObject Type="Embed" ProgID="Equation.DSMT4" ShapeID="_x0000_i1029" DrawAspect="Content" ObjectID="_1840547913" r:id="rId47"/>
        </w:object>
      </w:r>
    </w:p>
    <w:p w:rsidR="00374D00" w:rsidRPr="009C44AC" w:rsidRDefault="00374D00" w:rsidP="006F2FF9">
      <w:pPr>
        <w:jc w:val="center"/>
      </w:pPr>
    </w:p>
    <w:p w:rsidR="00374D00" w:rsidRPr="009C44AC" w:rsidRDefault="00374D00" w:rsidP="006F2FF9">
      <w:r w:rsidRPr="009C44AC">
        <w:t>Straight 10*4^5-10*4: Enumerate the possible straights A K Q J 10, K Q J 10 9,…,5 4 3 2 A; there are 10 possible straights for which each card has 4 possible same values.  Subtract out number of straight flushes (which doesn’t really make that much difference)</w:t>
      </w:r>
    </w:p>
    <w:p w:rsidR="00374D00" w:rsidRPr="009C44AC" w:rsidRDefault="00374D00" w:rsidP="006F2FF9"/>
    <w:p w:rsidR="00374D00" w:rsidRPr="009C44AC" w:rsidRDefault="00374D00" w:rsidP="006F2FF9">
      <w:pPr>
        <w:jc w:val="center"/>
      </w:pPr>
      <w:r w:rsidRPr="009C44AC">
        <w:rPr>
          <w:noProof/>
          <w:position w:val="-66"/>
        </w:rPr>
      </w:r>
      <w:r w:rsidR="00374D00" w:rsidRPr="009C44AC">
        <w:rPr>
          <w:noProof/>
          <w:position w:val="-66"/>
        </w:rPr>
        <w:object w:dxaOrig="3300" w:dyaOrig="1080" w14:anchorId="185D2462">
          <v:shape id="_x0000_i1030" type="#_x0000_t75" alt="" style="width:164pt;height:52pt;mso-width-percent:0;mso-height-percent:0;mso-width-percent:0;mso-height-percent:0" o:ole="">
            <v:imagedata r:id="rId48" o:title=""/>
          </v:shape>
          <o:OLEObject Type="Embed" ProgID="Equation.DSMT4" ShapeID="_x0000_i1030" DrawAspect="Content" ObjectID="_1840547914" r:id="rId49"/>
        </w:object>
      </w:r>
    </w:p>
    <w:p w:rsidR="00374D00" w:rsidRPr="009C44AC" w:rsidRDefault="00374D00" w:rsidP="006F2FF9">
      <w:pPr>
        <w:jc w:val="center"/>
      </w:pPr>
    </w:p>
    <w:p w:rsidR="00374D00" w:rsidRPr="009C44AC" w:rsidRDefault="00374D00" w:rsidP="006F2FF9">
      <w:r w:rsidRPr="009C44AC">
        <w:t>Flush: number of ways to get 5 out of the 13 of cards of the same suit, times 4 suits</w:t>
      </w:r>
    </w:p>
    <w:p w:rsidR="00374D00" w:rsidRPr="009C44AC" w:rsidRDefault="00374D00" w:rsidP="006F2FF9"/>
    <w:p w:rsidR="00374D00" w:rsidRPr="009C44AC" w:rsidRDefault="00374D00" w:rsidP="006F2FF9">
      <w:pPr>
        <w:jc w:val="center"/>
      </w:pPr>
      <w:r w:rsidRPr="009C44AC">
        <w:rPr>
          <w:noProof/>
          <w:position w:val="-66"/>
        </w:rPr>
      </w:r>
      <w:r w:rsidR="00374D00" w:rsidRPr="009C44AC">
        <w:rPr>
          <w:noProof/>
          <w:position w:val="-66"/>
        </w:rPr>
        <w:object w:dxaOrig="3100" w:dyaOrig="1440" w14:anchorId="47F3AEB6">
          <v:shape id="_x0000_i1031" type="#_x0000_t75" alt="" style="width:157pt;height:1in;mso-width-percent:0;mso-height-percent:0;mso-width-percent:0;mso-height-percent:0" o:ole="">
            <v:imagedata r:id="rId50" o:title=""/>
          </v:shape>
          <o:OLEObject Type="Embed" ProgID="Equation.DSMT4" ShapeID="_x0000_i1031" DrawAspect="Content" ObjectID="_1840547915" r:id="rId51"/>
        </w:object>
      </w:r>
    </w:p>
    <w:p w:rsidR="00374D00" w:rsidRPr="009C44AC" w:rsidRDefault="00374D00" w:rsidP="006F2FF9"/>
    <w:p w:rsidR="00374D00" w:rsidRPr="009C44AC" w:rsidRDefault="00374D00" w:rsidP="006F2FF9">
      <w:r w:rsidRPr="009C44AC">
        <w:t>Straight flush, 10 possible starting values ranked highest to lowest for the first card (exclude 4,3,2 because cannot form a sf beginning with these and having all other cards be lower, not that 5 4 3 2 A is allowed because ace is high or low)  Once the high card is picked there are only 4 other possible cards.  10*4.</w:t>
      </w:r>
    </w:p>
    <w:p w:rsidR="00374D00" w:rsidRPr="009C44AC" w:rsidRDefault="00374D00" w:rsidP="006F2FF9"/>
    <w:p w:rsidR="00374D00" w:rsidRPr="009C44AC" w:rsidRDefault="00374D00" w:rsidP="006F2FF9">
      <w:pPr>
        <w:jc w:val="center"/>
      </w:pPr>
      <w:r w:rsidRPr="009C44AC">
        <w:rPr>
          <w:noProof/>
          <w:position w:val="-66"/>
        </w:rPr>
      </w:r>
      <w:r w:rsidR="00374D00" w:rsidRPr="009C44AC">
        <w:rPr>
          <w:noProof/>
          <w:position w:val="-66"/>
        </w:rPr>
        <w:object w:dxaOrig="3580" w:dyaOrig="1040" w14:anchorId="237EFCD1">
          <v:shape id="_x0000_i1032" type="#_x0000_t75" alt="" style="width:176pt;height:52pt;mso-width-percent:0;mso-height-percent:0;mso-width-percent:0;mso-height-percent:0" o:ole="">
            <v:imagedata r:id="rId52" o:title=""/>
          </v:shape>
          <o:OLEObject Type="Embed" ProgID="Equation.DSMT4" ShapeID="_x0000_i1032" DrawAspect="Content" ObjectID="_1840547916" r:id="rId53"/>
        </w:object>
      </w:r>
    </w:p>
    <w:p w:rsidR="00374D00" w:rsidRPr="007C551C" w:rsidRDefault="00374D00" w:rsidP="00E30F77">
      <w:pPr>
        <w:pStyle w:val="Heading3"/>
        <w:numPr>
          <w:ilvl w:val="2"/>
          <w:numId w:val="1"/>
        </w:numPr>
      </w:pPr>
      <w:bookmarkStart w:id="45" w:name="_Toc280363622"/>
      <w:bookmarkStart w:id="46" w:name="_Toc209776444"/>
      <w:bookmarkStart w:id="47" w:name="_Toc209776966"/>
      <w:bookmarkStart w:id="48" w:name="_Toc209781737"/>
      <w:bookmarkStart w:id="49" w:name="_Toc209787477"/>
      <w:bookmarkStart w:id="50" w:name="_Toc229857109"/>
      <w:bookmarkStart w:id="51" w:name="_Toc229926163"/>
      <w:r w:rsidRPr="007C551C">
        <w:t>Occupancy</w:t>
      </w:r>
      <w:bookmarkEnd w:id="45"/>
      <w:bookmarkEnd w:id="46"/>
      <w:bookmarkEnd w:id="47"/>
      <w:bookmarkEnd w:id="48"/>
      <w:bookmarkEnd w:id="49"/>
      <w:bookmarkEnd w:id="50"/>
      <w:bookmarkEnd w:id="51"/>
    </w:p>
    <w:p w:rsidR="00374D00" w:rsidRPr="009C44AC" w:rsidRDefault="00374D00" w:rsidP="006F2FF9"/>
    <w:p w:rsidR="00374D00" w:rsidRPr="009C44AC" w:rsidRDefault="00374D00" w:rsidP="006F2FF9">
      <w:r w:rsidRPr="009C44AC">
        <w:t>Many times we are interested in the number of possible arrangements without specific regard to the ordering of the individual elements.  This is the situation of placing n indistinguishable balls into k cells.  For example throwing r dice is equivalent to placing r balls into n=6 cells, i.e. there are 6 distinguishable slots to be filled by r indistinguishable balls.  If 5 dice yield (1, 3, 4, 4, 6), one ball is in slot 1, 1 ball is in slot 3, 2 balls are in slot 4, and one ball is in slot 6.</w:t>
      </w:r>
    </w:p>
    <w:p w:rsidR="00374D00" w:rsidRPr="009C44AC" w:rsidRDefault="00374D00" w:rsidP="006F2FF9">
      <w:r w:rsidRPr="009C44AC">
        <w:t xml:space="preserve"> </w:t>
      </w:r>
    </w:p>
    <w:p w:rsidR="00374D00" w:rsidRPr="009C44AC" w:rsidRDefault="00374D00" w:rsidP="006F2FF9">
      <w:r w:rsidRPr="009C44AC">
        <w:t xml:space="preserve">We have </w:t>
      </w:r>
      <w:r w:rsidRPr="009C44AC">
        <w:rPr>
          <w:noProof/>
          <w:position w:val="-12"/>
        </w:rPr>
        <w:drawing>
          <wp:inline distT="0" distB="0" distL="0" distR="0" wp14:anchorId="2AB0F361" wp14:editId="61758C1B">
            <wp:extent cx="1104900" cy="228600"/>
            <wp:effectExtent l="0" t="0" r="0" b="0"/>
            <wp:docPr id="1985951138" name="Picture 198595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04900" cy="228600"/>
                    </a:xfrm>
                    <a:prstGeom prst="rect">
                      <a:avLst/>
                    </a:prstGeom>
                    <a:noFill/>
                    <a:ln>
                      <a:noFill/>
                    </a:ln>
                  </pic:spPr>
                </pic:pic>
              </a:graphicData>
            </a:graphic>
          </wp:inline>
        </w:drawing>
      </w:r>
      <w:r w:rsidRPr="009C44AC">
        <w:t xml:space="preserve"> and two distributions are distinguishable only if one contains an element that the other does not, i.e. ordering does not matter.  Such an event is described by its </w:t>
      </w:r>
      <w:r w:rsidRPr="009C44AC">
        <w:rPr>
          <w:i/>
          <w:iCs/>
        </w:rPr>
        <w:t>occupancy numbers</w:t>
      </w:r>
      <w:r w:rsidRPr="009C44AC">
        <w:t xml:space="preserve"> </w:t>
      </w:r>
      <w:r w:rsidRPr="009C44AC">
        <w:rPr>
          <w:noProof/>
          <w:position w:val="-12"/>
        </w:rPr>
        <w:drawing>
          <wp:inline distT="0" distB="0" distL="0" distR="0" wp14:anchorId="758CC6AA" wp14:editId="34AE6650">
            <wp:extent cx="609600" cy="228600"/>
            <wp:effectExtent l="0" t="0" r="0" b="0"/>
            <wp:docPr id="2014336470" name="Picture 201433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9C44AC">
        <w:t xml:space="preserve">where </w:t>
      </w:r>
      <w:r w:rsidRPr="009C44AC">
        <w:rPr>
          <w:noProof/>
          <w:position w:val="-12"/>
        </w:rPr>
        <w:drawing>
          <wp:inline distT="0" distB="0" distL="0" distR="0" wp14:anchorId="2197DCF6" wp14:editId="5A04914C">
            <wp:extent cx="142875" cy="228600"/>
            <wp:effectExtent l="0" t="0" r="9525" b="0"/>
            <wp:docPr id="2129133061" name="Picture 212913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sidRPr="009C44AC">
        <w:t>stands for the number of balls in the k</w:t>
      </w:r>
      <w:r w:rsidRPr="009C44AC">
        <w:rPr>
          <w:vertAlign w:val="superscript"/>
        </w:rPr>
        <w:t>th</w:t>
      </w:r>
      <w:r w:rsidRPr="009C44AC">
        <w:t xml:space="preserve"> cell.  Every n-tuple of occupancy numbers </w:t>
      </w:r>
      <w:r w:rsidRPr="009C44AC">
        <w:rPr>
          <w:noProof/>
          <w:position w:val="-12"/>
        </w:rPr>
        <w:drawing>
          <wp:inline distT="0" distB="0" distL="0" distR="0" wp14:anchorId="7C46F8D5" wp14:editId="49C4F69E">
            <wp:extent cx="723900" cy="228600"/>
            <wp:effectExtent l="0" t="0" r="0" b="0"/>
            <wp:docPr id="680587900" name="Picture 68058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23900" cy="228600"/>
                    </a:xfrm>
                    <a:prstGeom prst="rect">
                      <a:avLst/>
                    </a:prstGeom>
                    <a:noFill/>
                    <a:ln>
                      <a:noFill/>
                    </a:ln>
                  </pic:spPr>
                </pic:pic>
              </a:graphicData>
            </a:graphic>
          </wp:inline>
        </w:drawing>
      </w:r>
      <w:r w:rsidRPr="009C44AC">
        <w:t xml:space="preserve">describes a possible configuration.  The number of different solutions (possible n-tuples) to </w:t>
      </w:r>
      <w:r w:rsidRPr="009C44AC">
        <w:rPr>
          <w:noProof/>
          <w:position w:val="-12"/>
        </w:rPr>
        <w:drawing>
          <wp:inline distT="0" distB="0" distL="0" distR="0" wp14:anchorId="2435F32D" wp14:editId="44BECEC7">
            <wp:extent cx="1104900" cy="228600"/>
            <wp:effectExtent l="0" t="0" r="0" b="0"/>
            <wp:docPr id="355852328" name="Picture 35585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04900" cy="228600"/>
                    </a:xfrm>
                    <a:prstGeom prst="rect">
                      <a:avLst/>
                    </a:prstGeom>
                    <a:noFill/>
                    <a:ln>
                      <a:noFill/>
                    </a:ln>
                  </pic:spPr>
                </pic:pic>
              </a:graphicData>
            </a:graphic>
          </wp:inline>
        </w:drawing>
      </w:r>
      <w:r w:rsidRPr="009C44AC">
        <w:t xml:space="preserve"> is</w:t>
      </w:r>
    </w:p>
    <w:p w:rsidR="00374D00" w:rsidRPr="009C44AC" w:rsidRDefault="00374D00" w:rsidP="006F2FF9"/>
    <w:p w:rsidR="00374D00" w:rsidRPr="009C44AC" w:rsidRDefault="00374D00" w:rsidP="006F2FF9">
      <w:r w:rsidRPr="009C44AC">
        <w:tab/>
      </w:r>
      <w:r w:rsidRPr="009C44AC">
        <w:rPr>
          <w:noProof/>
          <w:position w:val="-30"/>
        </w:rPr>
        <w:drawing>
          <wp:inline distT="0" distB="0" distL="0" distR="0" wp14:anchorId="670F826E" wp14:editId="590BA381">
            <wp:extent cx="1038225" cy="457200"/>
            <wp:effectExtent l="0" t="0" r="9525" b="0"/>
            <wp:docPr id="1664695703" name="Picture 166469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38225" cy="457200"/>
                    </a:xfrm>
                    <a:prstGeom prst="rect">
                      <a:avLst/>
                    </a:prstGeom>
                    <a:noFill/>
                    <a:ln>
                      <a:noFill/>
                    </a:ln>
                  </pic:spPr>
                </pic:pic>
              </a:graphicData>
            </a:graphic>
          </wp:inline>
        </w:drawing>
      </w:r>
      <w:r w:rsidRPr="009C44AC">
        <w:tab/>
      </w:r>
      <w:r w:rsidRPr="009C44AC">
        <w:fldChar w:fldCharType="begin"/>
      </w:r>
      <w:r w:rsidRPr="009C44AC">
        <w:instrText xml:space="preserve"> MACROBUTTON MTPlaceRef \* MERGEFORMAT </w:instrText>
      </w:r>
      <w:r w:rsidRPr="009C44AC">
        <w:fldChar w:fldCharType="begin"/>
      </w:r>
      <w:r w:rsidRPr="009C44AC">
        <w:instrText xml:space="preserve"> SEQ MTEqn \h \* MERGEFORMAT </w:instrText>
      </w:r>
      <w:r w:rsidRPr="009C44AC">
        <w:fldChar w:fldCharType="end"/>
      </w:r>
      <w:r w:rsidRPr="009C44AC">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9C44AC">
        <w:instrText>.</w:instrText>
      </w:r>
      <w:r>
        <w:rPr>
          <w:noProof/>
        </w:rPr>
        <w:fldChar w:fldCharType="begin"/>
      </w:r>
      <w:r>
        <w:rPr>
          <w:noProof/>
        </w:rPr>
        <w:instrText xml:space="preserve"> SEQ MTEqn \c \* Arabic \* MERGEFORMAT </w:instrText>
      </w:r>
      <w:r>
        <w:rPr>
          <w:noProof/>
        </w:rPr>
        <w:fldChar w:fldCharType="separate"/>
      </w:r>
      <w:r>
        <w:rPr>
          <w:noProof/>
        </w:rPr>
        <w:instrText>59</w:instrText>
      </w:r>
      <w:r>
        <w:rPr>
          <w:noProof/>
        </w:rPr>
        <w:fldChar w:fldCharType="end"/>
      </w:r>
      <w:r w:rsidRPr="009C44AC">
        <w:instrText>)</w:instrText>
      </w:r>
      <w:r w:rsidRPr="009C44AC">
        <w:fldChar w:fldCharType="end"/>
      </w:r>
    </w:p>
    <w:p w:rsidR="00374D00" w:rsidRPr="009C44AC" w:rsidRDefault="00374D00" w:rsidP="006F2FF9"/>
    <w:p w:rsidR="00374D00" w:rsidRPr="009C44AC" w:rsidRDefault="00374D00" w:rsidP="006F2FF9"/>
    <w:p w:rsidR="00374D00" w:rsidRPr="009C44AC" w:rsidRDefault="00374D00" w:rsidP="006F2FF9">
      <w:r w:rsidRPr="009C44AC">
        <w:t xml:space="preserve">The proof is by a binning argument.  We have n bins | | | | | | | (n=6) represented by n+1 bars and the bins can be filled many ways by r balls represented by stars.  For example, a possible distribution for n=6 and r=8 is |***|*| | | |****| which corresponds to the n-tuple (3,1,0,0,0,4).  Therefore the problem is equivalent to the number of ways to arrange the bars and stars.  Each arrangement must have a bar on each end, but the remaining n-1 bars and r stars can be arranged arbitrarily within the end bars.  Therefore, each distribution is defined by arranging the r starts out of (n-1)+r places.  </w:t>
      </w:r>
    </w:p>
    <w:p w:rsidR="00374D00" w:rsidRPr="009C44AC" w:rsidRDefault="00374D00" w:rsidP="006F2FF9"/>
    <w:p w:rsidR="00374D00" w:rsidRPr="009C44AC" w:rsidRDefault="00374D00" w:rsidP="006F2FF9">
      <w:r w:rsidRPr="009C44AC">
        <w:t xml:space="preserve">It also follows that the number of distinguishable (same n-tuples) distributions so that no cell is empty is </w:t>
      </w:r>
    </w:p>
    <w:p w:rsidR="00374D00" w:rsidRPr="009C44AC" w:rsidRDefault="00374D00" w:rsidP="006F2FF9"/>
    <w:p w:rsidR="00374D00" w:rsidRPr="009C44AC" w:rsidRDefault="00374D00" w:rsidP="006F2FF9">
      <w:r w:rsidRPr="009C44AC">
        <w:tab/>
      </w:r>
      <w:r w:rsidRPr="009C44AC">
        <w:rPr>
          <w:noProof/>
          <w:position w:val="-30"/>
        </w:rPr>
        <w:drawing>
          <wp:inline distT="0" distB="0" distL="0" distR="0" wp14:anchorId="2E8C7B22" wp14:editId="5E5C9713">
            <wp:extent cx="457200" cy="457200"/>
            <wp:effectExtent l="0" t="0" r="0" b="0"/>
            <wp:docPr id="364297814" name="Picture 36429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9C44AC">
        <w:tab/>
      </w:r>
      <w:r w:rsidRPr="009C44AC">
        <w:fldChar w:fldCharType="begin"/>
      </w:r>
      <w:r w:rsidRPr="009C44AC">
        <w:instrText xml:space="preserve"> MACROBUTTON MTPlaceRef \* MERGEFORMAT </w:instrText>
      </w:r>
      <w:r w:rsidRPr="009C44AC">
        <w:fldChar w:fldCharType="begin"/>
      </w:r>
      <w:r w:rsidRPr="009C44AC">
        <w:instrText xml:space="preserve"> SEQ MTEqn \h \* MERGEFORMAT </w:instrText>
      </w:r>
      <w:r w:rsidRPr="009C44AC">
        <w:fldChar w:fldCharType="end"/>
      </w:r>
      <w:r w:rsidRPr="009C44AC">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9C44AC">
        <w:instrText>.</w:instrText>
      </w:r>
      <w:r>
        <w:rPr>
          <w:noProof/>
        </w:rPr>
        <w:fldChar w:fldCharType="begin"/>
      </w:r>
      <w:r>
        <w:rPr>
          <w:noProof/>
        </w:rPr>
        <w:instrText xml:space="preserve"> SEQ MTEqn \c \* Arabic \* MERGEFORMAT </w:instrText>
      </w:r>
      <w:r>
        <w:rPr>
          <w:noProof/>
        </w:rPr>
        <w:fldChar w:fldCharType="separate"/>
      </w:r>
      <w:r>
        <w:rPr>
          <w:noProof/>
        </w:rPr>
        <w:instrText>60</w:instrText>
      </w:r>
      <w:r>
        <w:rPr>
          <w:noProof/>
        </w:rPr>
        <w:fldChar w:fldCharType="end"/>
      </w:r>
      <w:r w:rsidRPr="009C44AC">
        <w:instrText>)</w:instrText>
      </w:r>
      <w:r w:rsidRPr="009C44AC">
        <w:fldChar w:fldCharType="end"/>
      </w:r>
    </w:p>
    <w:p w:rsidR="00374D00" w:rsidRPr="009C44AC" w:rsidRDefault="00374D00" w:rsidP="006F2FF9"/>
    <w:p w:rsidR="00374D00" w:rsidRPr="009C44AC" w:rsidRDefault="00374D00" w:rsidP="006F2FF9">
      <w:r w:rsidRPr="009C44AC">
        <w:t>Proof.  No cell empty imposes the restriction that no two bars be adjacent.  We have the picture |********| and we must insert n-1 bars in the r-1 spaces between each ball/star.</w:t>
      </w:r>
    </w:p>
    <w:p w:rsidR="00374D00" w:rsidRPr="009C44AC" w:rsidRDefault="00374D00" w:rsidP="006F2FF9"/>
    <w:p w:rsidR="00374D00" w:rsidRPr="009C44AC" w:rsidRDefault="00374D00" w:rsidP="006F2FF9"/>
    <w:p w:rsidR="00374D00" w:rsidRPr="007C551C" w:rsidRDefault="00374D00" w:rsidP="00E30F77">
      <w:pPr>
        <w:pStyle w:val="Heading3"/>
        <w:numPr>
          <w:ilvl w:val="2"/>
          <w:numId w:val="1"/>
        </w:numPr>
      </w:pPr>
      <w:bookmarkStart w:id="52" w:name="_Toc280363623"/>
      <w:bookmarkStart w:id="53" w:name="_Toc209776445"/>
      <w:bookmarkStart w:id="54" w:name="_Toc209776967"/>
      <w:bookmarkStart w:id="55" w:name="_Toc209781738"/>
      <w:bookmarkStart w:id="56" w:name="_Toc209787478"/>
      <w:bookmarkStart w:id="57" w:name="_Toc229857110"/>
      <w:bookmarkStart w:id="58" w:name="_Toc229926164"/>
      <w:r w:rsidRPr="007C551C">
        <w:t>Hypergeometric Distribution</w:t>
      </w:r>
      <w:bookmarkEnd w:id="52"/>
      <w:bookmarkEnd w:id="53"/>
      <w:bookmarkEnd w:id="54"/>
      <w:bookmarkEnd w:id="55"/>
      <w:bookmarkEnd w:id="56"/>
      <w:bookmarkEnd w:id="57"/>
      <w:bookmarkEnd w:id="58"/>
    </w:p>
    <w:p w:rsidR="00374D00" w:rsidRPr="009C44AC" w:rsidRDefault="00374D00" w:rsidP="006F2FF9"/>
    <w:p w:rsidR="00374D00" w:rsidRPr="009C44AC" w:rsidRDefault="00374D00" w:rsidP="006F2FF9">
      <w:r w:rsidRPr="009C44AC">
        <w:t xml:space="preserve">In a population of n elements, r are red and n-r are black.  A group of m elements are chosen at random.   What is the probability that the group so chosen will contain exactly k red elements?  The group chosen will necessarily contain k red elements and m-k black elements.  The red ones can be chosen </w:t>
      </w:r>
      <w:r w:rsidRPr="009C44AC">
        <w:rPr>
          <w:noProof/>
          <w:position w:val="-30"/>
        </w:rPr>
        <w:drawing>
          <wp:inline distT="0" distB="0" distL="0" distR="0" wp14:anchorId="211C97EF" wp14:editId="60FD721B">
            <wp:extent cx="276225" cy="457200"/>
            <wp:effectExtent l="0" t="0" r="9525" b="0"/>
            <wp:docPr id="1836138073" name="Picture 183613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76225" cy="457200"/>
                    </a:xfrm>
                    <a:prstGeom prst="rect">
                      <a:avLst/>
                    </a:prstGeom>
                    <a:noFill/>
                    <a:ln>
                      <a:noFill/>
                    </a:ln>
                  </pic:spPr>
                </pic:pic>
              </a:graphicData>
            </a:graphic>
          </wp:inline>
        </w:drawing>
      </w:r>
      <w:r w:rsidRPr="009C44AC">
        <w:t xml:space="preserve">ways, the black ones may be chosen </w:t>
      </w:r>
      <w:r w:rsidRPr="009C44AC">
        <w:rPr>
          <w:noProof/>
          <w:position w:val="-30"/>
        </w:rPr>
        <w:drawing>
          <wp:inline distT="0" distB="0" distL="0" distR="0" wp14:anchorId="760F5E2E" wp14:editId="469D0BE3">
            <wp:extent cx="523875" cy="457200"/>
            <wp:effectExtent l="0" t="0" r="9525" b="0"/>
            <wp:docPr id="856235666" name="Picture 85623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3875" cy="457200"/>
                    </a:xfrm>
                    <a:prstGeom prst="rect">
                      <a:avLst/>
                    </a:prstGeom>
                    <a:noFill/>
                    <a:ln>
                      <a:noFill/>
                    </a:ln>
                  </pic:spPr>
                </pic:pic>
              </a:graphicData>
            </a:graphic>
          </wp:inline>
        </w:drawing>
      </w:r>
      <w:r w:rsidRPr="009C44AC">
        <w:t xml:space="preserve">ways, and the total number of possible arrangements is </w:t>
      </w:r>
      <w:r w:rsidRPr="009C44AC">
        <w:rPr>
          <w:noProof/>
          <w:position w:val="-30"/>
        </w:rPr>
        <w:drawing>
          <wp:inline distT="0" distB="0" distL="0" distR="0" wp14:anchorId="11DDE300" wp14:editId="085A412F">
            <wp:extent cx="304800" cy="457200"/>
            <wp:effectExtent l="0" t="0" r="0" b="0"/>
            <wp:docPr id="1060462920" name="Picture 106046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4800" cy="457200"/>
                    </a:xfrm>
                    <a:prstGeom prst="rect">
                      <a:avLst/>
                    </a:prstGeom>
                    <a:noFill/>
                    <a:ln>
                      <a:noFill/>
                    </a:ln>
                  </pic:spPr>
                </pic:pic>
              </a:graphicData>
            </a:graphic>
          </wp:inline>
        </w:drawing>
      </w:r>
      <w:r w:rsidRPr="009C44AC">
        <w:t>.  The probability is then</w:t>
      </w:r>
    </w:p>
    <w:p w:rsidR="00374D00" w:rsidRPr="009C44AC" w:rsidRDefault="00374D00" w:rsidP="006F2FF9"/>
    <w:p w:rsidR="00374D00" w:rsidRPr="009C44AC" w:rsidRDefault="00374D00" w:rsidP="006F2FF9">
      <w:r w:rsidRPr="009C44AC">
        <w:tab/>
      </w:r>
      <w:r w:rsidRPr="009C44AC">
        <w:rPr>
          <w:noProof/>
          <w:position w:val="-66"/>
        </w:rPr>
        <w:drawing>
          <wp:inline distT="0" distB="0" distL="0" distR="0" wp14:anchorId="098354CF" wp14:editId="0E594D8A">
            <wp:extent cx="800100" cy="914400"/>
            <wp:effectExtent l="0" t="0" r="0" b="0"/>
            <wp:docPr id="480143257" name="Picture 48014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00100" cy="914400"/>
                    </a:xfrm>
                    <a:prstGeom prst="rect">
                      <a:avLst/>
                    </a:prstGeom>
                    <a:noFill/>
                    <a:ln>
                      <a:noFill/>
                    </a:ln>
                  </pic:spPr>
                </pic:pic>
              </a:graphicData>
            </a:graphic>
          </wp:inline>
        </w:drawing>
      </w:r>
      <w:r w:rsidRPr="009C44AC">
        <w:tab/>
      </w:r>
      <w:r w:rsidRPr="009C44AC">
        <w:fldChar w:fldCharType="begin"/>
      </w:r>
      <w:r w:rsidRPr="009C44AC">
        <w:instrText xml:space="preserve"> MACROBUTTON MTPlaceRef \* MERGEFORMAT </w:instrText>
      </w:r>
      <w:r w:rsidRPr="009C44AC">
        <w:fldChar w:fldCharType="begin"/>
      </w:r>
      <w:r w:rsidRPr="009C44AC">
        <w:instrText xml:space="preserve"> SEQ MTEqn \h \* MERGEFORMAT </w:instrText>
      </w:r>
      <w:r w:rsidRPr="009C44AC">
        <w:fldChar w:fldCharType="end"/>
      </w:r>
      <w:r w:rsidRPr="009C44AC">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9C44AC">
        <w:instrText>.</w:instrText>
      </w:r>
      <w:r>
        <w:rPr>
          <w:noProof/>
        </w:rPr>
        <w:fldChar w:fldCharType="begin"/>
      </w:r>
      <w:r>
        <w:rPr>
          <w:noProof/>
        </w:rPr>
        <w:instrText xml:space="preserve"> SEQ MTEqn \c \* Arabic \* MERGEFORMAT </w:instrText>
      </w:r>
      <w:r>
        <w:rPr>
          <w:noProof/>
        </w:rPr>
        <w:fldChar w:fldCharType="separate"/>
      </w:r>
      <w:r>
        <w:rPr>
          <w:noProof/>
        </w:rPr>
        <w:instrText>61</w:instrText>
      </w:r>
      <w:r>
        <w:rPr>
          <w:noProof/>
        </w:rPr>
        <w:fldChar w:fldCharType="end"/>
      </w:r>
      <w:r w:rsidRPr="009C44AC">
        <w:instrText>)</w:instrText>
      </w:r>
      <w:r w:rsidRPr="009C44AC">
        <w:fldChar w:fldCharType="end"/>
      </w:r>
    </w:p>
    <w:p w:rsidR="00374D00" w:rsidRPr="009C44AC" w:rsidRDefault="00374D00" w:rsidP="006F2FF9"/>
    <w:p w:rsidR="00374D00" w:rsidRPr="009C44AC" w:rsidRDefault="00374D00" w:rsidP="006F2FF9"/>
    <w:p w:rsidR="00374D00" w:rsidRPr="007C551C" w:rsidRDefault="00374D00" w:rsidP="00E30F77">
      <w:pPr>
        <w:pStyle w:val="Heading3"/>
        <w:numPr>
          <w:ilvl w:val="2"/>
          <w:numId w:val="1"/>
        </w:numPr>
      </w:pPr>
      <w:bookmarkStart w:id="59" w:name="_Toc280363624"/>
      <w:bookmarkStart w:id="60" w:name="_Toc209776446"/>
      <w:bookmarkStart w:id="61" w:name="_Toc209776968"/>
      <w:bookmarkStart w:id="62" w:name="_Toc209781739"/>
      <w:bookmarkStart w:id="63" w:name="_Toc209787479"/>
      <w:bookmarkStart w:id="64" w:name="_Toc229857111"/>
      <w:bookmarkStart w:id="65" w:name="_Toc229926165"/>
      <w:r w:rsidRPr="007C551C">
        <w:t>Binomial Theorem</w:t>
      </w:r>
      <w:bookmarkEnd w:id="59"/>
      <w:bookmarkEnd w:id="60"/>
      <w:bookmarkEnd w:id="61"/>
      <w:bookmarkEnd w:id="62"/>
      <w:bookmarkEnd w:id="63"/>
      <w:bookmarkEnd w:id="64"/>
      <w:bookmarkEnd w:id="65"/>
    </w:p>
    <w:p w:rsidR="00374D00" w:rsidRPr="009C44AC" w:rsidRDefault="00374D00" w:rsidP="006F2FF9"/>
    <w:p w:rsidR="00374D00" w:rsidRPr="009C44AC" w:rsidRDefault="00374D00" w:rsidP="006F2FF9">
      <w:r w:rsidRPr="009C44AC">
        <w:t>The binomial theorem is</w:t>
      </w:r>
    </w:p>
    <w:p w:rsidR="00374D00" w:rsidRPr="009C44AC" w:rsidRDefault="00374D00" w:rsidP="006F2FF9"/>
    <w:p w:rsidR="00374D00" w:rsidRPr="009C44AC" w:rsidRDefault="00374D00" w:rsidP="006F2FF9">
      <w:r w:rsidRPr="009C44AC">
        <w:tab/>
      </w:r>
      <w:r w:rsidRPr="009C44AC">
        <w:rPr>
          <w:noProof/>
          <w:position w:val="-30"/>
        </w:rPr>
        <w:drawing>
          <wp:inline distT="0" distB="0" distL="0" distR="0" wp14:anchorId="13004D6D" wp14:editId="0DA6FB1C">
            <wp:extent cx="1219200" cy="457200"/>
            <wp:effectExtent l="0" t="0" r="0" b="0"/>
            <wp:docPr id="1924129925" name="Picture 1924129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219200" cy="457200"/>
                    </a:xfrm>
                    <a:prstGeom prst="rect">
                      <a:avLst/>
                    </a:prstGeom>
                    <a:noFill/>
                    <a:ln>
                      <a:noFill/>
                    </a:ln>
                  </pic:spPr>
                </pic:pic>
              </a:graphicData>
            </a:graphic>
          </wp:inline>
        </w:drawing>
      </w:r>
      <w:r w:rsidRPr="009C44AC">
        <w:tab/>
      </w:r>
      <w:r w:rsidRPr="009C44AC">
        <w:fldChar w:fldCharType="begin"/>
      </w:r>
      <w:r w:rsidRPr="009C44AC">
        <w:instrText xml:space="preserve"> MACROBUTTON MTPlaceRef \* MERGEFORMAT </w:instrText>
      </w:r>
      <w:r w:rsidRPr="009C44AC">
        <w:fldChar w:fldCharType="begin"/>
      </w:r>
      <w:r w:rsidRPr="009C44AC">
        <w:instrText xml:space="preserve"> SEQ MTEqn \h \* MERGEFORMAT </w:instrText>
      </w:r>
      <w:r w:rsidRPr="009C44AC">
        <w:fldChar w:fldCharType="end"/>
      </w:r>
      <w:r w:rsidRPr="009C44AC">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9C44AC">
        <w:instrText>.</w:instrText>
      </w:r>
      <w:r>
        <w:rPr>
          <w:noProof/>
        </w:rPr>
        <w:fldChar w:fldCharType="begin"/>
      </w:r>
      <w:r>
        <w:rPr>
          <w:noProof/>
        </w:rPr>
        <w:instrText xml:space="preserve"> SEQ MTEqn \c \* Arabic \* MERGEFORMAT </w:instrText>
      </w:r>
      <w:r>
        <w:rPr>
          <w:noProof/>
        </w:rPr>
        <w:fldChar w:fldCharType="separate"/>
      </w:r>
      <w:r>
        <w:rPr>
          <w:noProof/>
        </w:rPr>
        <w:instrText>62</w:instrText>
      </w:r>
      <w:r>
        <w:rPr>
          <w:noProof/>
        </w:rPr>
        <w:fldChar w:fldCharType="end"/>
      </w:r>
      <w:r w:rsidRPr="009C44AC">
        <w:instrText>)</w:instrText>
      </w:r>
      <w:r w:rsidRPr="009C44AC">
        <w:fldChar w:fldCharType="end"/>
      </w:r>
    </w:p>
    <w:p w:rsidR="00374D00" w:rsidRPr="009C44AC" w:rsidRDefault="00374D00" w:rsidP="006F2FF9"/>
    <w:p w:rsidR="00374D00" w:rsidRPr="009C44AC" w:rsidRDefault="00374D00" w:rsidP="006F2FF9"/>
    <w:p w:rsidR="00374D00" w:rsidRDefault="00374D00" w:rsidP="00E30F77">
      <w:pPr>
        <w:pStyle w:val="Heading2"/>
        <w:numPr>
          <w:ilvl w:val="1"/>
          <w:numId w:val="1"/>
        </w:numPr>
      </w:pPr>
      <w:bookmarkStart w:id="66" w:name="_Toc280363625"/>
      <w:bookmarkStart w:id="67" w:name="_Toc209776447"/>
      <w:bookmarkStart w:id="68" w:name="_Toc209776969"/>
      <w:bookmarkStart w:id="69" w:name="_Toc209781740"/>
      <w:bookmarkStart w:id="70" w:name="_Toc209787480"/>
      <w:bookmarkStart w:id="71" w:name="_Toc229857112"/>
      <w:bookmarkStart w:id="72" w:name="_Toc229926166"/>
      <w:r w:rsidRPr="007C551C">
        <w:t>Pascal’s Triangle</w:t>
      </w:r>
      <w:bookmarkEnd w:id="66"/>
      <w:bookmarkEnd w:id="67"/>
      <w:bookmarkEnd w:id="68"/>
      <w:bookmarkEnd w:id="69"/>
      <w:bookmarkEnd w:id="70"/>
      <w:bookmarkEnd w:id="71"/>
      <w:bookmarkEnd w:id="72"/>
    </w:p>
    <w:p w:rsidR="00374D00" w:rsidRDefault="00374D00" w:rsidP="001C7049"/>
    <w:p w:rsidR="00374D00" w:rsidRPr="001C7049" w:rsidRDefault="00374D00" w:rsidP="001C7049"/>
    <w:p w:rsidR="00374D00" w:rsidRPr="009C44AC" w:rsidRDefault="00374D00" w:rsidP="006F2FF9"/>
    <w:p w:rsidR="00374D00" w:rsidRDefault="00374D00" w:rsidP="006F2FF9">
      <w:pPr>
        <w:sectPr w:rsidR="00374D00">
          <w:headerReference w:type="even" r:id="rId64"/>
          <w:headerReference w:type="default" r:id="rId65"/>
          <w:footerReference w:type="even" r:id="rId66"/>
          <w:footerReference w:type="default" r:id="rId67"/>
          <w:headerReference w:type="first" r:id="rId68"/>
          <w:footerReference w:type="first" r:id="rId69"/>
          <w:pgSz w:w="12240" w:h="15840"/>
          <w:pgMar w:top="1440" w:right="1440" w:bottom="1440" w:left="1440" w:header="720" w:footer="720" w:gutter="0"/>
          <w:cols w:space="720"/>
          <w:docGrid w:linePitch="360"/>
        </w:sectPr>
      </w:pPr>
    </w:p>
    <w:p w:rsidR="00C518E6" w:rsidRPr="009C44AC" w:rsidRDefault="00C518E6" w:rsidP="006F2FF9"/>
    <w:sectPr w:rsidR="00C518E6" w:rsidRPr="009C44AC">
      <w:headerReference w:type="defaul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93C76" w:rsidRDefault="00393C76">
      <w:r>
        <w:separator/>
      </w:r>
    </w:p>
  </w:endnote>
  <w:endnote w:type="continuationSeparator" w:id="0">
    <w:p w:rsidR="00393C76" w:rsidRDefault="00393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4D00" w:rsidRDefault="00374D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4D00" w:rsidRDefault="00374D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4D00" w:rsidRDefault="00374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93C76" w:rsidRDefault="00393C76">
      <w:r>
        <w:separator/>
      </w:r>
    </w:p>
  </w:footnote>
  <w:footnote w:type="continuationSeparator" w:id="0">
    <w:p w:rsidR="00393C76" w:rsidRDefault="00393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5630549"/>
      <w:docPartObj>
        <w:docPartGallery w:val="Page Numbers (Top of Page)"/>
        <w:docPartUnique/>
      </w:docPartObj>
    </w:sdtPr>
    <w:sdtContent>
      <w:p w:rsidR="00374D00" w:rsidRDefault="00374D00" w:rsidP="000A6184">
        <w:pP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74D00" w:rsidRDefault="00374D00" w:rsidP="009264AF">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7950872"/>
      <w:docPartObj>
        <w:docPartGallery w:val="Page Numbers (Top of Page)"/>
        <w:docPartUnique/>
      </w:docPartObj>
    </w:sdtPr>
    <w:sdtContent>
      <w:p w:rsidR="00374D00" w:rsidRDefault="00374D00" w:rsidP="000A6184">
        <w:pP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sdt>
    <w:sdtPr>
      <w:id w:val="713320525"/>
      <w:docPartObj>
        <w:docPartGallery w:val="Page Numbers (Top of Page)"/>
        <w:docPartUnique/>
      </w:docPartObj>
    </w:sdtPr>
    <w:sdtEndPr>
      <w:rPr>
        <w:smallCaps/>
        <w:noProof/>
        <w:sz w:val="22"/>
        <w:szCs w:val="22"/>
      </w:rPr>
    </w:sdtEndPr>
    <w:sdtContent>
      <w:p w:rsidR="00374D00" w:rsidRPr="009264AF" w:rsidRDefault="00374D00" w:rsidP="009264AF">
        <w:pPr>
          <w:pBdr>
            <w:bottom w:val="single" w:sz="4" w:space="1" w:color="auto"/>
          </w:pBdr>
          <w:rPr>
            <w:smallCaps/>
            <w:sz w:val="22"/>
            <w:szCs w:val="22"/>
          </w:rPr>
        </w:pPr>
        <w:r w:rsidRPr="009264AF">
          <w:rPr>
            <w:smallCaps/>
            <w:sz w:val="22"/>
            <w:szCs w:val="22"/>
          </w:rPr>
          <w:fldChar w:fldCharType="begin"/>
        </w:r>
        <w:r w:rsidRPr="009264AF">
          <w:rPr>
            <w:smallCaps/>
            <w:sz w:val="22"/>
            <w:szCs w:val="22"/>
          </w:rPr>
          <w:instrText xml:space="preserve"> REF _Ref536090830 \r \h  \* MERGEFORMAT </w:instrText>
        </w:r>
        <w:r w:rsidRPr="009264AF">
          <w:rPr>
            <w:smallCaps/>
            <w:sz w:val="22"/>
            <w:szCs w:val="22"/>
          </w:rPr>
        </w:r>
        <w:r w:rsidRPr="009264AF">
          <w:rPr>
            <w:smallCaps/>
            <w:sz w:val="22"/>
            <w:szCs w:val="22"/>
          </w:rPr>
          <w:fldChar w:fldCharType="separate"/>
        </w:r>
        <w:r>
          <w:rPr>
            <w:smallCaps/>
            <w:sz w:val="22"/>
            <w:szCs w:val="22"/>
          </w:rPr>
          <w:t>6.0</w:t>
        </w:r>
        <w:r w:rsidRPr="009264AF">
          <w:rPr>
            <w:smallCaps/>
            <w:sz w:val="22"/>
            <w:szCs w:val="22"/>
          </w:rPr>
          <w:fldChar w:fldCharType="end"/>
        </w:r>
        <w:r w:rsidRPr="009264AF">
          <w:rPr>
            <w:smallCaps/>
            <w:sz w:val="22"/>
            <w:szCs w:val="22"/>
          </w:rPr>
          <w:t xml:space="preserve"> </w:t>
        </w:r>
        <w:r w:rsidRPr="009264AF">
          <w:rPr>
            <w:smallCaps/>
            <w:sz w:val="22"/>
            <w:szCs w:val="22"/>
          </w:rPr>
          <w:fldChar w:fldCharType="begin"/>
        </w:r>
        <w:r w:rsidRPr="009264AF">
          <w:rPr>
            <w:smallCaps/>
            <w:sz w:val="22"/>
            <w:szCs w:val="22"/>
          </w:rPr>
          <w:instrText xml:space="preserve"> REF _Ref536090845 \h  \* MERGEFORMAT </w:instrText>
        </w:r>
        <w:r w:rsidRPr="009264AF">
          <w:rPr>
            <w:smallCaps/>
            <w:sz w:val="22"/>
            <w:szCs w:val="22"/>
          </w:rPr>
        </w:r>
        <w:r w:rsidRPr="009264AF">
          <w:rPr>
            <w:smallCaps/>
            <w:sz w:val="22"/>
            <w:szCs w:val="22"/>
          </w:rPr>
          <w:fldChar w:fldCharType="separate"/>
        </w:r>
        <w:r w:rsidRPr="00862CD0">
          <w:rPr>
            <w:smallCaps/>
            <w:sz w:val="22"/>
            <w:szCs w:val="22"/>
          </w:rPr>
          <w:t>Combinatorics</w:t>
        </w:r>
        <w:r w:rsidRPr="009264AF">
          <w:rPr>
            <w:smallCaps/>
            <w:sz w:val="22"/>
            <w:szCs w:val="22"/>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4D00" w:rsidRDefault="00374D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2FF9" w:rsidRDefault="006F2F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6663A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91D2154"/>
    <w:multiLevelType w:val="hybridMultilevel"/>
    <w:tmpl w:val="77848766"/>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 w15:restartNumberingAfterBreak="0">
    <w:nsid w:val="5A647347"/>
    <w:multiLevelType w:val="multilevel"/>
    <w:tmpl w:val="E2847D72"/>
    <w:lvl w:ilvl="0">
      <w:start w:val="6"/>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num w:numId="1" w16cid:durableId="1912425805">
    <w:abstractNumId w:val="2"/>
  </w:num>
  <w:num w:numId="2" w16cid:durableId="627206558">
    <w:abstractNumId w:val="2"/>
  </w:num>
  <w:num w:numId="3" w16cid:durableId="1707028436">
    <w:abstractNumId w:val="2"/>
  </w:num>
  <w:num w:numId="4" w16cid:durableId="575363106">
    <w:abstractNumId w:val="2"/>
  </w:num>
  <w:num w:numId="5" w16cid:durableId="2000115861">
    <w:abstractNumId w:val="2"/>
  </w:num>
  <w:num w:numId="6" w16cid:durableId="451289673">
    <w:abstractNumId w:val="2"/>
  </w:num>
  <w:num w:numId="7" w16cid:durableId="236289381">
    <w:abstractNumId w:val="2"/>
  </w:num>
  <w:num w:numId="8" w16cid:durableId="1020471023">
    <w:abstractNumId w:val="2"/>
  </w:num>
  <w:num w:numId="9" w16cid:durableId="322004801">
    <w:abstractNumId w:val="1"/>
  </w:num>
  <w:num w:numId="10" w16cid:durableId="2132089412">
    <w:abstractNumId w:val="3"/>
  </w:num>
  <w:num w:numId="11" w16cid:durableId="1342852745">
    <w:abstractNumId w:val="0"/>
  </w:num>
  <w:num w:numId="12" w16cid:durableId="18891471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FF9"/>
    <w:rsid w:val="001C7049"/>
    <w:rsid w:val="00277B31"/>
    <w:rsid w:val="00374D00"/>
    <w:rsid w:val="00393C76"/>
    <w:rsid w:val="00435034"/>
    <w:rsid w:val="006F2FF9"/>
    <w:rsid w:val="009264AF"/>
    <w:rsid w:val="00945283"/>
    <w:rsid w:val="00AE1AFC"/>
    <w:rsid w:val="00C20D7C"/>
    <w:rsid w:val="00C31BC4"/>
    <w:rsid w:val="00C518E6"/>
    <w:rsid w:val="00E30F77"/>
    <w:rsid w:val="00F86255"/>
    <w:rsid w:val="00F93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5:chartTrackingRefBased/>
  <w15:docId w15:val="{CC53C32D-8157-E848-9941-94DB2D71E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FF9"/>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8"/>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8"/>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8"/>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8"/>
      </w:numPr>
      <w:tabs>
        <w:tab w:val="clear" w:pos="864"/>
        <w:tab w:val="num" w:pos="3600"/>
      </w:tabs>
      <w:spacing w:before="240" w:after="60"/>
      <w:ind w:left="3600" w:hanging="360"/>
      <w:outlineLvl w:val="3"/>
    </w:pPr>
    <w:rPr>
      <w:b/>
      <w:bCs/>
    </w:rPr>
  </w:style>
  <w:style w:type="paragraph" w:styleId="Heading5">
    <w:name w:val="heading 5"/>
    <w:basedOn w:val="Normal"/>
    <w:next w:val="Normal"/>
    <w:link w:val="Heading5Char"/>
    <w:qFormat/>
    <w:rsid w:val="00C20D7C"/>
    <w:pPr>
      <w:numPr>
        <w:ilvl w:val="4"/>
        <w:numId w:val="8"/>
      </w:numPr>
      <w:tabs>
        <w:tab w:val="clear" w:pos="1008"/>
        <w:tab w:val="num" w:pos="4320"/>
      </w:tabs>
      <w:spacing w:before="240" w:after="60"/>
      <w:ind w:left="4320" w:hanging="360"/>
      <w:outlineLvl w:val="4"/>
    </w:pPr>
    <w:rPr>
      <w:rFonts w:ascii="Helvetica" w:hAnsi="Helvetica"/>
      <w:b/>
      <w:bCs/>
      <w:sz w:val="20"/>
      <w:szCs w:val="20"/>
    </w:rPr>
  </w:style>
  <w:style w:type="paragraph" w:styleId="Heading6">
    <w:name w:val="heading 6"/>
    <w:basedOn w:val="Normal"/>
    <w:next w:val="Normal"/>
    <w:link w:val="Heading6Char"/>
    <w:autoRedefine/>
    <w:qFormat/>
    <w:rsid w:val="006F2FF9"/>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6F2FF9"/>
    <w:pPr>
      <w:tabs>
        <w:tab w:val="num" w:pos="1296"/>
      </w:tabs>
      <w:spacing w:before="240" w:after="60"/>
      <w:ind w:left="1296" w:hanging="1296"/>
      <w:outlineLvl w:val="6"/>
    </w:pPr>
  </w:style>
  <w:style w:type="paragraph" w:styleId="Heading8">
    <w:name w:val="heading 8"/>
    <w:basedOn w:val="Normal"/>
    <w:next w:val="Normal"/>
    <w:link w:val="Heading8Char"/>
    <w:qFormat/>
    <w:rsid w:val="006F2FF9"/>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6F2FF9"/>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rPr>
  </w:style>
  <w:style w:type="character" w:customStyle="1" w:styleId="Heading2Char">
    <w:name w:val="Heading 2 Char"/>
    <w:basedOn w:val="DefaultParagraphFont"/>
    <w:link w:val="Heading2"/>
    <w:rsid w:val="00C20D7C"/>
    <w:rPr>
      <w:rFonts w:eastAsia="Times New Roman" w:cs="Arial"/>
      <w:b/>
      <w:bCs/>
      <w:sz w:val="26"/>
      <w:szCs w:val="26"/>
    </w:rPr>
  </w:style>
  <w:style w:type="character" w:customStyle="1" w:styleId="Heading5Char">
    <w:name w:val="Heading 5 Char"/>
    <w:basedOn w:val="DefaultParagraphFont"/>
    <w:link w:val="Heading5"/>
    <w:rsid w:val="00C20D7C"/>
    <w:rPr>
      <w:rFonts w:ascii="Helvetica" w:eastAsia="Times New Roman" w:hAnsi="Helvetica" w:cs="Times New Roman"/>
      <w:b/>
      <w:bCs/>
      <w:sz w:val="20"/>
      <w:szCs w:val="20"/>
    </w:rPr>
  </w:style>
  <w:style w:type="character" w:customStyle="1" w:styleId="Heading3Char">
    <w:name w:val="Heading 3 Char"/>
    <w:basedOn w:val="DefaultParagraphFont"/>
    <w:link w:val="Heading3"/>
    <w:rsid w:val="00C20D7C"/>
    <w:rPr>
      <w:rFonts w:eastAsia="Times New Roman" w:cs="Arial"/>
      <w:b/>
      <w:bCs/>
    </w:rPr>
  </w:style>
  <w:style w:type="character" w:customStyle="1" w:styleId="Heading4Char">
    <w:name w:val="Heading 4 Char"/>
    <w:basedOn w:val="DefaultParagraphFont"/>
    <w:link w:val="Heading4"/>
    <w:rsid w:val="00C20D7C"/>
    <w:rPr>
      <w:rFonts w:eastAsia="Times New Roman" w:cs="Times New Roman"/>
      <w:b/>
      <w:bCs/>
    </w:rPr>
  </w:style>
  <w:style w:type="character" w:customStyle="1" w:styleId="Heading6Char">
    <w:name w:val="Heading 6 Char"/>
    <w:basedOn w:val="DefaultParagraphFont"/>
    <w:link w:val="Heading6"/>
    <w:rsid w:val="006F2FF9"/>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6F2FF9"/>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6F2FF9"/>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6F2FF9"/>
    <w:rPr>
      <w:rFonts w:ascii="Arial" w:eastAsia="Times New Roman" w:hAnsi="Arial" w:cs="Arial"/>
      <w:kern w:val="0"/>
      <w:sz w:val="22"/>
      <w:szCs w:val="22"/>
      <w14:ligatures w14:val="none"/>
    </w:rPr>
  </w:style>
  <w:style w:type="paragraph" w:styleId="Caption">
    <w:name w:val="caption"/>
    <w:basedOn w:val="Normal"/>
    <w:next w:val="Normal"/>
    <w:autoRedefine/>
    <w:uiPriority w:val="35"/>
    <w:qFormat/>
    <w:rsid w:val="006F2FF9"/>
    <w:rPr>
      <w:b/>
      <w:bCs/>
      <w:smallCaps/>
    </w:rPr>
  </w:style>
  <w:style w:type="paragraph" w:styleId="Header">
    <w:name w:val="header"/>
    <w:basedOn w:val="Normal"/>
    <w:link w:val="HeaderChar"/>
    <w:unhideWhenUsed/>
    <w:rsid w:val="009264AF"/>
    <w:pPr>
      <w:tabs>
        <w:tab w:val="center" w:pos="4680"/>
        <w:tab w:val="right" w:pos="9360"/>
      </w:tabs>
    </w:pPr>
  </w:style>
  <w:style w:type="character" w:customStyle="1" w:styleId="HeaderChar">
    <w:name w:val="Header Char"/>
    <w:basedOn w:val="DefaultParagraphFont"/>
    <w:link w:val="Header"/>
    <w:rsid w:val="009264AF"/>
    <w:rPr>
      <w:rFonts w:ascii="Times New Roman" w:eastAsia="Times New Roman" w:hAnsi="Times New Roman" w:cs="Times New Roman"/>
      <w:kern w:val="0"/>
      <w14:ligatures w14:val="none"/>
    </w:rPr>
  </w:style>
  <w:style w:type="paragraph" w:styleId="TOC1">
    <w:name w:val="toc 1"/>
    <w:basedOn w:val="Normal"/>
    <w:next w:val="Normal"/>
    <w:autoRedefine/>
    <w:uiPriority w:val="39"/>
    <w:semiHidden/>
    <w:unhideWhenUsed/>
    <w:rsid w:val="006F2FF9"/>
    <w:pPr>
      <w:spacing w:after="100"/>
    </w:pPr>
  </w:style>
  <w:style w:type="paragraph" w:styleId="Footer">
    <w:name w:val="footer"/>
    <w:basedOn w:val="Normal"/>
    <w:link w:val="FooterChar"/>
    <w:unhideWhenUsed/>
    <w:rsid w:val="009264AF"/>
    <w:pPr>
      <w:tabs>
        <w:tab w:val="center" w:pos="4680"/>
        <w:tab w:val="right" w:pos="9360"/>
      </w:tabs>
    </w:pPr>
  </w:style>
  <w:style w:type="character" w:customStyle="1" w:styleId="FooterChar">
    <w:name w:val="Footer Char"/>
    <w:basedOn w:val="DefaultParagraphFont"/>
    <w:link w:val="Footer"/>
    <w:rsid w:val="009264AF"/>
    <w:rPr>
      <w:rFonts w:ascii="Times New Roman" w:eastAsia="Times New Roman" w:hAnsi="Times New Roman" w:cs="Times New Roman"/>
      <w:kern w:val="0"/>
      <w14:ligatures w14:val="none"/>
    </w:rPr>
  </w:style>
  <w:style w:type="character" w:styleId="PageNumber">
    <w:name w:val="page number"/>
    <w:basedOn w:val="DefaultParagraphFont"/>
    <w:uiPriority w:val="99"/>
    <w:unhideWhenUsed/>
    <w:rsid w:val="00926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wmf"/><Relationship Id="rId21" Type="http://schemas.openxmlformats.org/officeDocument/2006/relationships/image" Target="media/image15.wmf"/><Relationship Id="rId42" Type="http://schemas.openxmlformats.org/officeDocument/2006/relationships/image" Target="media/image34.wmf"/><Relationship Id="rId47" Type="http://schemas.openxmlformats.org/officeDocument/2006/relationships/oleObject" Target="embeddings/oleObject5.bin"/><Relationship Id="rId63" Type="http://schemas.openxmlformats.org/officeDocument/2006/relationships/image" Target="media/image49.wmf"/><Relationship Id="rId68" Type="http://schemas.openxmlformats.org/officeDocument/2006/relationships/header" Target="header3.xml"/><Relationship Id="rId7" Type="http://schemas.openxmlformats.org/officeDocument/2006/relationships/image" Target="media/image1.wmf"/><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wmf"/><Relationship Id="rId29" Type="http://schemas.openxmlformats.org/officeDocument/2006/relationships/image" Target="media/image23.wmf"/><Relationship Id="rId11" Type="http://schemas.openxmlformats.org/officeDocument/2006/relationships/image" Target="media/image5.wmf"/><Relationship Id="rId24" Type="http://schemas.openxmlformats.org/officeDocument/2006/relationships/image" Target="media/image18.wmf"/><Relationship Id="rId32" Type="http://schemas.openxmlformats.org/officeDocument/2006/relationships/image" Target="media/image26.wmf"/><Relationship Id="rId37" Type="http://schemas.openxmlformats.org/officeDocument/2006/relationships/image" Target="media/image31.wmf"/><Relationship Id="rId40" Type="http://schemas.openxmlformats.org/officeDocument/2006/relationships/image" Target="media/image33.wmf"/><Relationship Id="rId45" Type="http://schemas.openxmlformats.org/officeDocument/2006/relationships/oleObject" Target="embeddings/oleObject4.bin"/><Relationship Id="rId53" Type="http://schemas.openxmlformats.org/officeDocument/2006/relationships/oleObject" Target="embeddings/oleObject8.bin"/><Relationship Id="rId58" Type="http://schemas.openxmlformats.org/officeDocument/2006/relationships/image" Target="media/image44.wmf"/><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47.wmf"/><Relationship Id="rId19" Type="http://schemas.openxmlformats.org/officeDocument/2006/relationships/image" Target="media/image13.wmf"/><Relationship Id="rId14" Type="http://schemas.openxmlformats.org/officeDocument/2006/relationships/image" Target="media/image8.wmf"/><Relationship Id="rId22" Type="http://schemas.openxmlformats.org/officeDocument/2006/relationships/image" Target="media/image16.wmf"/><Relationship Id="rId27" Type="http://schemas.openxmlformats.org/officeDocument/2006/relationships/image" Target="media/image21.wmf"/><Relationship Id="rId30" Type="http://schemas.openxmlformats.org/officeDocument/2006/relationships/image" Target="media/image24.wmf"/><Relationship Id="rId35" Type="http://schemas.openxmlformats.org/officeDocument/2006/relationships/image" Target="media/image29.wmf"/><Relationship Id="rId43" Type="http://schemas.openxmlformats.org/officeDocument/2006/relationships/oleObject" Target="embeddings/oleObject3.bin"/><Relationship Id="rId48" Type="http://schemas.openxmlformats.org/officeDocument/2006/relationships/image" Target="media/image37.wmf"/><Relationship Id="rId56" Type="http://schemas.openxmlformats.org/officeDocument/2006/relationships/image" Target="media/image42.wmf"/><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2.wmf"/><Relationship Id="rId51" Type="http://schemas.openxmlformats.org/officeDocument/2006/relationships/oleObject" Target="embeddings/oleObject7.bin"/><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image" Target="media/image11.wmf"/><Relationship Id="rId25" Type="http://schemas.openxmlformats.org/officeDocument/2006/relationships/image" Target="media/image19.wmf"/><Relationship Id="rId33" Type="http://schemas.openxmlformats.org/officeDocument/2006/relationships/image" Target="media/image27.wmf"/><Relationship Id="rId38" Type="http://schemas.openxmlformats.org/officeDocument/2006/relationships/image" Target="media/image32.wmf"/><Relationship Id="rId46" Type="http://schemas.openxmlformats.org/officeDocument/2006/relationships/image" Target="media/image36.wmf"/><Relationship Id="rId59" Type="http://schemas.openxmlformats.org/officeDocument/2006/relationships/image" Target="media/image45.wmf"/><Relationship Id="rId67" Type="http://schemas.openxmlformats.org/officeDocument/2006/relationships/footer" Target="footer2.xml"/><Relationship Id="rId20" Type="http://schemas.openxmlformats.org/officeDocument/2006/relationships/image" Target="media/image14.wmf"/><Relationship Id="rId41" Type="http://schemas.openxmlformats.org/officeDocument/2006/relationships/oleObject" Target="embeddings/oleObject2.bin"/><Relationship Id="rId54" Type="http://schemas.openxmlformats.org/officeDocument/2006/relationships/image" Target="media/image40.wmf"/><Relationship Id="rId62" Type="http://schemas.openxmlformats.org/officeDocument/2006/relationships/image" Target="media/image48.wmf"/><Relationship Id="rId7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wmf"/><Relationship Id="rId23" Type="http://schemas.openxmlformats.org/officeDocument/2006/relationships/image" Target="media/image17.wmf"/><Relationship Id="rId28" Type="http://schemas.openxmlformats.org/officeDocument/2006/relationships/image" Target="media/image22.wmf"/><Relationship Id="rId36" Type="http://schemas.openxmlformats.org/officeDocument/2006/relationships/image" Target="media/image30.wmf"/><Relationship Id="rId49" Type="http://schemas.openxmlformats.org/officeDocument/2006/relationships/oleObject" Target="embeddings/oleObject6.bin"/><Relationship Id="rId57" Type="http://schemas.openxmlformats.org/officeDocument/2006/relationships/image" Target="media/image43.wmf"/><Relationship Id="rId10" Type="http://schemas.openxmlformats.org/officeDocument/2006/relationships/image" Target="media/image4.wmf"/><Relationship Id="rId31" Type="http://schemas.openxmlformats.org/officeDocument/2006/relationships/image" Target="media/image25.wmf"/><Relationship Id="rId44" Type="http://schemas.openxmlformats.org/officeDocument/2006/relationships/image" Target="media/image35.wmf"/><Relationship Id="rId52" Type="http://schemas.openxmlformats.org/officeDocument/2006/relationships/image" Target="media/image39.wmf"/><Relationship Id="rId60" Type="http://schemas.openxmlformats.org/officeDocument/2006/relationships/image" Target="media/image46.wmf"/><Relationship Id="rId65"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7.wmf"/><Relationship Id="rId18" Type="http://schemas.openxmlformats.org/officeDocument/2006/relationships/image" Target="media/image12.wmf"/><Relationship Id="rId39" Type="http://schemas.openxmlformats.org/officeDocument/2006/relationships/oleObject" Target="embeddings/oleObject1.bin"/><Relationship Id="rId34" Type="http://schemas.openxmlformats.org/officeDocument/2006/relationships/image" Target="media/image28.wmf"/><Relationship Id="rId50" Type="http://schemas.openxmlformats.org/officeDocument/2006/relationships/image" Target="media/image38.wmf"/><Relationship Id="rId55" Type="http://schemas.openxmlformats.org/officeDocument/2006/relationships/image" Target="media/image41.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4 - Transform Theory.dotx</Template>
  <TotalTime>6</TotalTime>
  <Pages>1</Pages>
  <Words>1430</Words>
  <Characters>8156</Characters>
  <Application>Microsoft Office Word</Application>
  <DocSecurity>0</DocSecurity>
  <Lines>67</Lines>
  <Paragraphs>19</Paragraphs>
  <ScaleCrop>false</ScaleCrop>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5</cp:revision>
  <dcterms:created xsi:type="dcterms:W3CDTF">2025-09-25T21:33:00Z</dcterms:created>
  <dcterms:modified xsi:type="dcterms:W3CDTF">2026-05-17T21:33:00Z</dcterms:modified>
</cp:coreProperties>
</file>