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4622" w:rsidRPr="005278B5" w:rsidRDefault="00CD4622" w:rsidP="00C00FE5">
      <w:pPr>
        <w:pStyle w:val="Heading1"/>
        <w:numPr>
          <w:ilvl w:val="0"/>
          <w:numId w:val="1"/>
        </w:numPr>
      </w:pPr>
      <w:bookmarkStart w:id="0" w:name="_Ref214780906"/>
      <w:bookmarkStart w:id="1" w:name="_Toc280363522"/>
      <w:bookmarkStart w:id="2" w:name="_Toc209776363"/>
      <w:bookmarkStart w:id="3" w:name="_Toc209776885"/>
      <w:bookmarkStart w:id="4" w:name="_Toc209781656"/>
      <w:bookmarkStart w:id="5" w:name="_Toc209787396"/>
      <w:bookmarkStart w:id="6" w:name="_Toc229857024"/>
      <w:bookmarkStart w:id="7" w:name="_Toc229926078"/>
      <w:r w:rsidRPr="005278B5">
        <w:t>Linear Mathematics in Infinite Dimensions</w:t>
      </w:r>
      <w:bookmarkEnd w:id="0"/>
      <w:bookmarkEnd w:id="1"/>
      <w:bookmarkEnd w:id="2"/>
      <w:bookmarkEnd w:id="3"/>
      <w:bookmarkEnd w:id="4"/>
      <w:bookmarkEnd w:id="5"/>
      <w:bookmarkEnd w:id="6"/>
      <w:bookmarkEnd w:id="7"/>
    </w:p>
    <w:p w:rsidR="00CD4622" w:rsidRPr="005278B5" w:rsidRDefault="00CD4622" w:rsidP="00AC5793"/>
    <w:p w:rsidR="00CD4622" w:rsidRPr="005278B5" w:rsidRDefault="00CD4622" w:rsidP="00AC5793">
      <w:r w:rsidRPr="005278B5">
        <w:t>Transform theory is most intuitively developed through the tenents of linear mathematics in infinite dimensions.</w:t>
      </w:r>
    </w:p>
    <w:p w:rsidR="00CD4622" w:rsidRPr="005278B5" w:rsidRDefault="00CD4622" w:rsidP="00AC5793">
      <w:pPr>
        <w:spacing w:before="100" w:beforeAutospacing="1" w:after="100" w:afterAutospacing="1"/>
      </w:pPr>
      <w:r w:rsidRPr="005278B5">
        <w:t xml:space="preserve">The process of extending the algebraic and geometrical methods of linear algebra from matrices to differential or integral operators consists of going from a finite dimensional vector space, typically </w:t>
      </w:r>
      <w:r>
        <w:rPr>
          <w:noProof/>
          <w:position w:val="-6"/>
        </w:rPr>
        <w:drawing>
          <wp:inline distT="0" distB="0" distL="0" distR="0" wp14:anchorId="7D4A0112" wp14:editId="1B180E3F">
            <wp:extent cx="228600" cy="200025"/>
            <wp:effectExtent l="0" t="0" r="0" b="9525"/>
            <wp:docPr id="1316244894" name="Picture 131624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5278B5">
        <w:t xml:space="preserve">, to an infinite dimensional vector space, typically a function space. </w:t>
      </w:r>
    </w:p>
    <w:p w:rsidR="00CD4622" w:rsidRPr="005278B5" w:rsidRDefault="00CD4622" w:rsidP="00AC5793">
      <w:pPr>
        <w:spacing w:before="100" w:beforeAutospacing="1" w:after="100" w:afterAutospacing="1"/>
      </w:pPr>
      <w:r w:rsidRPr="005278B5">
        <w:t xml:space="preserve">However, a vector space of functions has certain idiosyncrasies precisely because its dimension is infinite. These peculiarities are so important that we must develop the framework in which they arise. </w:t>
      </w:r>
    </w:p>
    <w:p w:rsidR="00CD4622" w:rsidRPr="005278B5" w:rsidRDefault="00CD4622" w:rsidP="00AC5793">
      <w:pPr>
        <w:spacing w:before="100" w:beforeAutospacing="1" w:after="100" w:afterAutospacing="1"/>
      </w:pPr>
      <w:r w:rsidRPr="005278B5">
        <w:t xml:space="preserve">One of the most useful, if not the most useful, framework is the theory of </w:t>
      </w:r>
      <w:r w:rsidRPr="005278B5">
        <w:rPr>
          <w:i/>
          <w:iCs/>
        </w:rPr>
        <w:t>Hilbert spaces</w:t>
      </w:r>
      <w:r w:rsidRPr="005278B5">
        <w:t xml:space="preserve">, the closest thing to the familiar finite-dimensional Euclidean spaces. In passing we shall also mention </w:t>
      </w:r>
      <w:r w:rsidRPr="005278B5">
        <w:rPr>
          <w:i/>
          <w:iCs/>
        </w:rPr>
        <w:t>metric spaces</w:t>
      </w:r>
      <w:r w:rsidRPr="005278B5">
        <w:t xml:space="preserve"> and </w:t>
      </w:r>
      <w:r w:rsidRPr="005278B5">
        <w:rPr>
          <w:i/>
          <w:iCs/>
        </w:rPr>
        <w:t>Banach spaces</w:t>
      </w:r>
      <w:r w:rsidRPr="005278B5">
        <w:t xml:space="preserve">. </w:t>
      </w:r>
    </w:p>
    <w:p w:rsidR="00CD4622" w:rsidRPr="005278B5" w:rsidRDefault="00CD4622" w:rsidP="00AC5793">
      <w:pPr>
        <w:spacing w:before="100" w:beforeAutospacing="1" w:after="100" w:afterAutospacing="1"/>
      </w:pPr>
      <w:r w:rsidRPr="005278B5">
        <w:t xml:space="preserve">We shall see that infinite dimensional vector spaces are a powerful way of organizing the statement and solution of boundary value problems. In fact, these spaces are the tool of choice whenever the linear superposition principle is in control. This happens in signal processing, in quantum mechanics, electromagnetic wave theory, and elsewhere. </w:t>
      </w:r>
    </w:p>
    <w:p w:rsidR="00CD4622" w:rsidRPr="005278B5" w:rsidRDefault="00CD4622" w:rsidP="00AC5793">
      <w:pPr>
        <w:spacing w:before="100" w:beforeAutospacing="1" w:after="100" w:afterAutospacing="1"/>
      </w:pPr>
      <w:r w:rsidRPr="005278B5">
        <w:t xml:space="preserve">The most notable peculiarity associated with infinite dimensional vector spaces is the issue of </w:t>
      </w:r>
      <w:r w:rsidRPr="005278B5">
        <w:rPr>
          <w:i/>
          <w:iCs/>
        </w:rPr>
        <w:t>completeness</w:t>
      </w:r>
      <w:r w:rsidRPr="005278B5">
        <w:t xml:space="preserve">. </w:t>
      </w:r>
    </w:p>
    <w:p w:rsidR="00CD4622" w:rsidRPr="005278B5" w:rsidRDefault="00CD4622" w:rsidP="00AC5793">
      <w:pPr>
        <w:spacing w:before="100" w:beforeAutospacing="1" w:after="100" w:afterAutospacing="1"/>
      </w:pPr>
      <w:r w:rsidRPr="005278B5">
        <w:t xml:space="preserve">From the viewpoint of physics and engineering, completeness is an issue of accuracy. We would like to have at our disposal mathematical concepts which are such that they are capable of expressing the natural phenomenon (under consideration) no matter how accurately it is described now or will be described any time in the future. </w:t>
      </w:r>
    </w:p>
    <w:p w:rsidR="00CD4622" w:rsidRPr="005278B5" w:rsidRDefault="00CD4622" w:rsidP="00AC5793">
      <w:r w:rsidRPr="005278B5">
        <w:t>The development will begin with the simplest expansion over signals indexed in time by integers and then add complexity and the accompanying mathematical framework as needed.</w:t>
      </w:r>
    </w:p>
    <w:p w:rsidR="00CD4622" w:rsidRPr="005278B5" w:rsidRDefault="00CD4622" w:rsidP="00AC5793"/>
    <w:p w:rsidR="00CD4622" w:rsidRPr="005278B5" w:rsidRDefault="00CD4622" w:rsidP="00AC5793">
      <w:r w:rsidRPr="005278B5">
        <w:t>Before we begin to discussing mathematicals tools that are directly relevant to electrical engineering we must first develop some background material from functional analysis.  Functional analysis is a branch of mathematics which extends the concepts of geometry and vector spaces to functions of a continuous variable.  For now we must assume the hat of a mathematician (or at least the applied mathematician) which involves defining basic properties which we can build upon step by step to create more sophisticated results.  By proving basic widely applicable results that may seem abstract it still saves time in the long run becomes thereoms need only be proved once.</w:t>
      </w:r>
    </w:p>
    <w:p w:rsidR="00CD4622" w:rsidRPr="005278B5" w:rsidRDefault="00CD4622" w:rsidP="00AC5793"/>
    <w:p w:rsidR="00CD4622" w:rsidRPr="005278B5" w:rsidRDefault="00CD4622" w:rsidP="00AC5793"/>
    <w:p w:rsidR="00CD4622" w:rsidRPr="005278B5" w:rsidRDefault="00CD4622" w:rsidP="00AC5793">
      <w:pPr>
        <w:pStyle w:val="Heading2"/>
        <w:numPr>
          <w:ilvl w:val="1"/>
          <w:numId w:val="1"/>
        </w:numPr>
      </w:pPr>
      <w:bookmarkStart w:id="8" w:name="_Toc280363523"/>
      <w:bookmarkStart w:id="9" w:name="_Toc209776364"/>
      <w:bookmarkStart w:id="10" w:name="_Toc209776886"/>
      <w:bookmarkStart w:id="11" w:name="_Toc209781657"/>
      <w:bookmarkStart w:id="12" w:name="_Toc209787397"/>
      <w:bookmarkStart w:id="13" w:name="_Toc229857025"/>
      <w:bookmarkStart w:id="14" w:name="_Toc229926079"/>
      <w:r w:rsidRPr="005278B5">
        <w:lastRenderedPageBreak/>
        <w:t>Sets, Sequences, Series, and Convergence</w:t>
      </w:r>
      <w:bookmarkEnd w:id="8"/>
      <w:bookmarkEnd w:id="9"/>
      <w:bookmarkEnd w:id="10"/>
      <w:bookmarkEnd w:id="11"/>
      <w:bookmarkEnd w:id="12"/>
      <w:bookmarkEnd w:id="13"/>
      <w:bookmarkEnd w:id="14"/>
    </w:p>
    <w:p w:rsidR="00CD4622" w:rsidRPr="005278B5" w:rsidRDefault="00CD4622" w:rsidP="00AC5793"/>
    <w:p w:rsidR="00CD4622" w:rsidRPr="005278B5" w:rsidRDefault="00CD4622" w:rsidP="00AC5793">
      <w:pPr>
        <w:pStyle w:val="Heading3"/>
        <w:numPr>
          <w:ilvl w:val="2"/>
          <w:numId w:val="1"/>
        </w:numPr>
      </w:pPr>
      <w:bookmarkStart w:id="15" w:name="_Toc280363524"/>
      <w:bookmarkStart w:id="16" w:name="_Toc209776365"/>
      <w:bookmarkStart w:id="17" w:name="_Toc209776887"/>
      <w:bookmarkStart w:id="18" w:name="_Toc209781658"/>
      <w:bookmarkStart w:id="19" w:name="_Toc209787398"/>
      <w:bookmarkStart w:id="20" w:name="_Toc229857026"/>
      <w:bookmarkStart w:id="21" w:name="_Toc229926080"/>
      <w:r w:rsidRPr="005278B5">
        <w:t>Sets and Mappings</w:t>
      </w:r>
      <w:bookmarkEnd w:id="15"/>
      <w:bookmarkEnd w:id="16"/>
      <w:bookmarkEnd w:id="17"/>
      <w:bookmarkEnd w:id="18"/>
      <w:bookmarkEnd w:id="19"/>
      <w:bookmarkEnd w:id="20"/>
      <w:bookmarkEnd w:id="21"/>
    </w:p>
    <w:p w:rsidR="00CD4622" w:rsidRPr="005278B5" w:rsidRDefault="00CD4622" w:rsidP="00AC5793"/>
    <w:p w:rsidR="00CD4622" w:rsidRPr="005278B5" w:rsidRDefault="00CD4622" w:rsidP="00AC5793">
      <w:r w:rsidRPr="005278B5">
        <w:t>Countability</w:t>
      </w:r>
    </w:p>
    <w:p w:rsidR="00CD4622" w:rsidRPr="005278B5" w:rsidRDefault="00CD4622" w:rsidP="00AC5793"/>
    <w:p w:rsidR="00CD4622" w:rsidRPr="005278B5" w:rsidRDefault="00CD4622" w:rsidP="00AC5793"/>
    <w:p w:rsidR="00CD4622" w:rsidRPr="005278B5" w:rsidRDefault="00CD4622" w:rsidP="00AC5793">
      <w:r w:rsidRPr="005278B5">
        <w:t xml:space="preserve">A set is </w:t>
      </w:r>
      <w:r w:rsidRPr="005278B5">
        <w:rPr>
          <w:i/>
        </w:rPr>
        <w:t>countable</w:t>
      </w:r>
      <w:r w:rsidRPr="005278B5">
        <w:rPr>
          <w:i/>
        </w:rPr>
        <w:fldChar w:fldCharType="begin"/>
      </w:r>
      <w:r w:rsidRPr="005278B5">
        <w:instrText xml:space="preserve"> XE "</w:instrText>
      </w:r>
      <w:r w:rsidRPr="005278B5">
        <w:rPr>
          <w:i/>
        </w:rPr>
        <w:instrText>countable</w:instrText>
      </w:r>
      <w:r w:rsidRPr="005278B5">
        <w:instrText xml:space="preserve">" </w:instrText>
      </w:r>
      <w:r w:rsidRPr="005278B5">
        <w:rPr>
          <w:i/>
        </w:rPr>
        <w:fldChar w:fldCharType="end"/>
      </w:r>
      <w:r w:rsidRPr="005278B5">
        <w:t xml:space="preserve"> or </w:t>
      </w:r>
      <w:r w:rsidRPr="005278B5">
        <w:rPr>
          <w:i/>
        </w:rPr>
        <w:t>denumerable</w:t>
      </w:r>
      <w:r w:rsidRPr="005278B5">
        <w:t xml:space="preserve"> if its elements can be put into a one-to-one correspondence (bijection) with the natural numbers.  A set that is not countable is simply called </w:t>
      </w:r>
      <w:r w:rsidRPr="005278B5">
        <w:rPr>
          <w:i/>
        </w:rPr>
        <w:t>uncountable</w:t>
      </w:r>
      <w:r w:rsidRPr="005278B5">
        <w:rPr>
          <w:i/>
        </w:rPr>
        <w:fldChar w:fldCharType="begin"/>
      </w:r>
      <w:r w:rsidRPr="005278B5">
        <w:instrText xml:space="preserve"> XE "</w:instrText>
      </w:r>
      <w:r w:rsidRPr="005278B5">
        <w:rPr>
          <w:i/>
        </w:rPr>
        <w:instrText>uncountable</w:instrText>
      </w:r>
      <w:r w:rsidRPr="005278B5">
        <w:instrText xml:space="preserve">" </w:instrText>
      </w:r>
      <w:r w:rsidRPr="005278B5">
        <w:rPr>
          <w:i/>
        </w:rPr>
        <w:fldChar w:fldCharType="end"/>
      </w:r>
      <w:r w:rsidRPr="005278B5">
        <w:t>.</w:t>
      </w:r>
    </w:p>
    <w:p w:rsidR="00CD4622" w:rsidRPr="005278B5" w:rsidRDefault="00CD4622" w:rsidP="00AC5793"/>
    <w:p w:rsidR="00CD4622" w:rsidRPr="005278B5" w:rsidRDefault="00CD4622" w:rsidP="00AC5793">
      <w:r w:rsidRPr="005278B5">
        <w:t>Example 1:N</w:t>
      </w:r>
    </w:p>
    <w:p w:rsidR="00CD4622" w:rsidRPr="005278B5" w:rsidRDefault="00CD4622" w:rsidP="00AC5793"/>
    <w:p w:rsidR="00CD4622" w:rsidRPr="005278B5" w:rsidRDefault="00CD4622" w:rsidP="00AC5793">
      <w:r w:rsidRPr="005278B5">
        <w:t>Naturals</w:t>
      </w:r>
    </w:p>
    <w:p w:rsidR="00CD4622" w:rsidRPr="005278B5" w:rsidRDefault="00CD4622" w:rsidP="00AC5793"/>
    <w:p w:rsidR="00CD4622" w:rsidRPr="005278B5" w:rsidRDefault="00CD4622" w:rsidP="00AC5793">
      <w:r w:rsidRPr="005278B5">
        <w:t>Even vs. N</w:t>
      </w:r>
    </w:p>
    <w:p w:rsidR="00CD4622" w:rsidRPr="005278B5" w:rsidRDefault="00CD4622" w:rsidP="00AC5793"/>
    <w:p w:rsidR="00CD4622" w:rsidRPr="005278B5" w:rsidRDefault="00CD4622" w:rsidP="00AC5793">
      <w:r w:rsidRPr="005278B5">
        <w:t>Rationals, ordered pairs in bijection with N</w:t>
      </w:r>
    </w:p>
    <w:p w:rsidR="00CD4622" w:rsidRPr="005278B5" w:rsidRDefault="00CD4622" w:rsidP="00AC5793"/>
    <w:p w:rsidR="00CD4622" w:rsidRPr="005278B5" w:rsidRDefault="00CD4622" w:rsidP="00AC5793">
      <w:r w:rsidRPr="005278B5">
        <w:t>Because p+q=n is coutable constraint, p/</w:t>
      </w:r>
      <w:r w:rsidRPr="005278B5">
        <w:tab/>
        <w:t>q is countable.  Positive or negative is binary, and hence finite.</w:t>
      </w:r>
    </w:p>
    <w:p w:rsidR="00CD4622" w:rsidRPr="005278B5" w:rsidRDefault="00CD4622" w:rsidP="00AC5793">
      <w:r w:rsidRPr="005278B5">
        <w:t>he resulting mapping is like this: 0 ↔ (0,0), 1 ↔ (1,0), 2 ↔ (0,1), 3 ↔ (2,0), 4 ↔ (1,1), 5 ↔ (0,2), 6 ↔ (3,0) … It is evident that this mapping will cover all such ordered pairs.</w:t>
      </w:r>
    </w:p>
    <w:p w:rsidR="00CD4622" w:rsidRPr="005278B5" w:rsidRDefault="00CD4622" w:rsidP="00E62664">
      <w:pPr>
        <w:numPr>
          <w:ilvl w:val="0"/>
          <w:numId w:val="3"/>
        </w:numPr>
        <w:spacing w:before="100" w:beforeAutospacing="1" w:after="100" w:afterAutospacing="1"/>
      </w:pPr>
      <w:r w:rsidRPr="005278B5">
        <w:t>0 maps to (0,1,0)</w:t>
      </w:r>
    </w:p>
    <w:p w:rsidR="00CD4622" w:rsidRPr="005278B5" w:rsidRDefault="00CD4622" w:rsidP="00E62664">
      <w:pPr>
        <w:numPr>
          <w:ilvl w:val="0"/>
          <w:numId w:val="3"/>
        </w:numPr>
        <w:spacing w:before="100" w:beforeAutospacing="1" w:after="100" w:afterAutospacing="1"/>
      </w:pPr>
      <w:r w:rsidRPr="005278B5">
        <w:t>1 maps to (1,1,0)</w:t>
      </w:r>
    </w:p>
    <w:p w:rsidR="00CD4622" w:rsidRPr="005278B5" w:rsidRDefault="00CD4622" w:rsidP="00E62664">
      <w:pPr>
        <w:numPr>
          <w:ilvl w:val="0"/>
          <w:numId w:val="3"/>
        </w:numPr>
        <w:spacing w:before="100" w:beforeAutospacing="1" w:after="100" w:afterAutospacing="1"/>
      </w:pPr>
      <w:r w:rsidRPr="005278B5">
        <w:t>−1 maps to (1,1,1)</w:t>
      </w:r>
    </w:p>
    <w:p w:rsidR="00CD4622" w:rsidRPr="005278B5" w:rsidRDefault="00CD4622" w:rsidP="00E62664">
      <w:pPr>
        <w:numPr>
          <w:ilvl w:val="0"/>
          <w:numId w:val="3"/>
        </w:numPr>
        <w:spacing w:before="100" w:beforeAutospacing="1" w:after="100" w:afterAutospacing="1"/>
      </w:pPr>
      <w:r w:rsidRPr="005278B5">
        <w:t>1/2 maps to (1,2,0)</w:t>
      </w:r>
    </w:p>
    <w:p w:rsidR="00CD4622" w:rsidRPr="005278B5" w:rsidRDefault="00CD4622" w:rsidP="00E62664">
      <w:pPr>
        <w:numPr>
          <w:ilvl w:val="0"/>
          <w:numId w:val="3"/>
        </w:numPr>
        <w:spacing w:before="100" w:beforeAutospacing="1" w:after="100" w:afterAutospacing="1"/>
      </w:pPr>
      <w:r w:rsidRPr="005278B5">
        <w:t>−1/2 maps to (1,2,1)</w:t>
      </w:r>
    </w:p>
    <w:p w:rsidR="00CD4622" w:rsidRPr="005278B5" w:rsidRDefault="00CD4622" w:rsidP="00E62664">
      <w:pPr>
        <w:numPr>
          <w:ilvl w:val="0"/>
          <w:numId w:val="3"/>
        </w:numPr>
        <w:spacing w:before="100" w:beforeAutospacing="1" w:after="100" w:afterAutospacing="1"/>
      </w:pPr>
      <w:r w:rsidRPr="005278B5">
        <w:t>2 maps to (2,1,0)</w:t>
      </w:r>
    </w:p>
    <w:p w:rsidR="00CD4622" w:rsidRPr="005278B5" w:rsidRDefault="00CD4622" w:rsidP="00E62664">
      <w:pPr>
        <w:numPr>
          <w:ilvl w:val="0"/>
          <w:numId w:val="3"/>
        </w:numPr>
        <w:spacing w:before="100" w:beforeAutospacing="1" w:after="100" w:afterAutospacing="1"/>
      </w:pPr>
      <w:r w:rsidRPr="005278B5">
        <w:t>−2 maps to (2,1,1)</w:t>
      </w:r>
    </w:p>
    <w:p w:rsidR="00CD4622" w:rsidRPr="005278B5" w:rsidRDefault="00CD4622" w:rsidP="00E62664">
      <w:pPr>
        <w:numPr>
          <w:ilvl w:val="0"/>
          <w:numId w:val="3"/>
        </w:numPr>
        <w:spacing w:before="100" w:beforeAutospacing="1" w:after="100" w:afterAutospacing="1"/>
      </w:pPr>
      <w:r w:rsidRPr="005278B5">
        <w:t>1/3 maps to (1,3,0)</w:t>
      </w:r>
    </w:p>
    <w:p w:rsidR="00CD4622" w:rsidRPr="005278B5" w:rsidRDefault="00CD4622" w:rsidP="00E62664">
      <w:pPr>
        <w:numPr>
          <w:ilvl w:val="0"/>
          <w:numId w:val="3"/>
        </w:numPr>
        <w:spacing w:before="100" w:beforeAutospacing="1" w:after="100" w:afterAutospacing="1"/>
      </w:pPr>
      <w:r w:rsidRPr="005278B5">
        <w:t>−1/3 maps to (1,3,1)</w:t>
      </w:r>
    </w:p>
    <w:p w:rsidR="00CD4622" w:rsidRPr="005278B5" w:rsidRDefault="00CD4622" w:rsidP="00E62664">
      <w:pPr>
        <w:numPr>
          <w:ilvl w:val="0"/>
          <w:numId w:val="3"/>
        </w:numPr>
        <w:spacing w:before="100" w:beforeAutospacing="1" w:after="100" w:afterAutospacing="1"/>
      </w:pPr>
      <w:r w:rsidRPr="005278B5">
        <w:t>3 maps to (3,1,0)</w:t>
      </w:r>
    </w:p>
    <w:p w:rsidR="00CD4622" w:rsidRPr="005278B5" w:rsidRDefault="00CD4622" w:rsidP="00E62664">
      <w:pPr>
        <w:numPr>
          <w:ilvl w:val="0"/>
          <w:numId w:val="3"/>
        </w:numPr>
        <w:spacing w:before="100" w:beforeAutospacing="1" w:after="100" w:afterAutospacing="1"/>
      </w:pPr>
      <w:r w:rsidRPr="005278B5">
        <w:t>−3 maps to (3,1,1)</w:t>
      </w:r>
    </w:p>
    <w:p w:rsidR="00CD4622" w:rsidRPr="005278B5" w:rsidRDefault="00CD4622" w:rsidP="00E62664">
      <w:pPr>
        <w:numPr>
          <w:ilvl w:val="0"/>
          <w:numId w:val="4"/>
        </w:numPr>
        <w:spacing w:before="100" w:beforeAutospacing="1" w:after="100" w:afterAutospacing="1"/>
      </w:pPr>
      <w:r w:rsidRPr="005278B5">
        <w:t>1/4 maps to (1,4,0)</w:t>
      </w:r>
    </w:p>
    <w:p w:rsidR="00CD4622" w:rsidRPr="005278B5" w:rsidRDefault="00CD4622" w:rsidP="00E62664">
      <w:pPr>
        <w:numPr>
          <w:ilvl w:val="0"/>
          <w:numId w:val="4"/>
        </w:numPr>
        <w:spacing w:before="100" w:beforeAutospacing="1" w:after="100" w:afterAutospacing="1"/>
      </w:pPr>
      <w:r w:rsidRPr="005278B5">
        <w:t>−1/4 maps to (1,4,1)</w:t>
      </w:r>
    </w:p>
    <w:p w:rsidR="00CD4622" w:rsidRPr="005278B5" w:rsidRDefault="00CD4622" w:rsidP="00E62664">
      <w:pPr>
        <w:numPr>
          <w:ilvl w:val="0"/>
          <w:numId w:val="4"/>
        </w:numPr>
        <w:spacing w:before="100" w:beforeAutospacing="1" w:after="100" w:afterAutospacing="1"/>
      </w:pPr>
      <w:r w:rsidRPr="005278B5">
        <w:t>2/3 maps to (2,3,0)</w:t>
      </w:r>
    </w:p>
    <w:p w:rsidR="00CD4622" w:rsidRPr="005278B5" w:rsidRDefault="00CD4622" w:rsidP="00E62664">
      <w:pPr>
        <w:numPr>
          <w:ilvl w:val="0"/>
          <w:numId w:val="4"/>
        </w:numPr>
        <w:spacing w:before="100" w:beforeAutospacing="1" w:after="100" w:afterAutospacing="1"/>
      </w:pPr>
      <w:r w:rsidRPr="005278B5">
        <w:t>−2/3 maps to (2,3,1)</w:t>
      </w:r>
    </w:p>
    <w:p w:rsidR="00CD4622" w:rsidRPr="005278B5" w:rsidRDefault="00CD4622" w:rsidP="00E62664">
      <w:pPr>
        <w:numPr>
          <w:ilvl w:val="0"/>
          <w:numId w:val="4"/>
        </w:numPr>
        <w:spacing w:before="100" w:beforeAutospacing="1" w:after="100" w:afterAutospacing="1"/>
      </w:pPr>
      <w:r w:rsidRPr="005278B5">
        <w:t>3/2 maps to (3,2,0)</w:t>
      </w:r>
    </w:p>
    <w:p w:rsidR="00CD4622" w:rsidRPr="005278B5" w:rsidRDefault="00CD4622" w:rsidP="00E62664">
      <w:pPr>
        <w:numPr>
          <w:ilvl w:val="0"/>
          <w:numId w:val="4"/>
        </w:numPr>
        <w:spacing w:before="100" w:beforeAutospacing="1" w:after="100" w:afterAutospacing="1"/>
      </w:pPr>
      <w:r w:rsidRPr="005278B5">
        <w:t>−3/2 maps to (3,2,1)</w:t>
      </w:r>
    </w:p>
    <w:p w:rsidR="00CD4622" w:rsidRPr="005278B5" w:rsidRDefault="00CD4622" w:rsidP="00E62664">
      <w:pPr>
        <w:numPr>
          <w:ilvl w:val="0"/>
          <w:numId w:val="4"/>
        </w:numPr>
        <w:spacing w:before="100" w:beforeAutospacing="1" w:after="100" w:afterAutospacing="1"/>
      </w:pPr>
      <w:r w:rsidRPr="005278B5">
        <w:t>4 maps to (4,1,0)</w:t>
      </w:r>
    </w:p>
    <w:p w:rsidR="00CD4622" w:rsidRPr="005278B5" w:rsidRDefault="00CD4622" w:rsidP="00E62664">
      <w:pPr>
        <w:numPr>
          <w:ilvl w:val="0"/>
          <w:numId w:val="4"/>
        </w:numPr>
        <w:spacing w:before="100" w:beforeAutospacing="1" w:after="100" w:afterAutospacing="1"/>
      </w:pPr>
      <w:r w:rsidRPr="005278B5">
        <w:t>−4 maps to (4,1,1)</w:t>
      </w:r>
    </w:p>
    <w:p w:rsidR="00CD4622" w:rsidRPr="005278B5" w:rsidRDefault="00CD4622" w:rsidP="00E62664">
      <w:pPr>
        <w:numPr>
          <w:ilvl w:val="0"/>
          <w:numId w:val="4"/>
        </w:numPr>
        <w:spacing w:before="100" w:beforeAutospacing="1" w:after="100" w:afterAutospacing="1"/>
      </w:pPr>
      <w:r w:rsidRPr="005278B5">
        <w:t>...</w:t>
      </w:r>
    </w:p>
    <w:p w:rsidR="00CD4622" w:rsidRPr="005278B5" w:rsidRDefault="00CD4622" w:rsidP="00AC5793">
      <w:r w:rsidRPr="005278B5">
        <w:lastRenderedPageBreak/>
        <w:t xml:space="preserve">Real numbers are uncountable.  Here we see that there are actually two kinds of infinity with one “bigger” than the other.  Let us assume the real numbers are countable and hence can be listed as in decimal form as </w:t>
      </w:r>
      <w:r w:rsidR="00E62664" w:rsidRPr="005278B5">
        <w:rPr>
          <w:noProof/>
          <w:position w:val="-6"/>
        </w:rPr>
      </w:r>
      <w:r w:rsidR="00E62664" w:rsidRPr="005278B5">
        <w:rPr>
          <w:noProof/>
          <w:position w:val="-6"/>
        </w:rPr>
        <w:object w:dxaOrig="820" w:dyaOrig="279" w14:anchorId="04E74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pt;height:13pt;mso-width-percent:0;mso-height-percent:0;mso-width-percent:0;mso-height-percent:0" o:ole="">
            <v:imagedata r:id="rId8" o:title=""/>
          </v:shape>
          <o:OLEObject Type="Embed" ProgID="Equation.DSMT4" ShapeID="_x0000_i1025" DrawAspect="Content" ObjectID="_1840563465" r:id="rId9"/>
        </w:object>
      </w:r>
    </w:p>
    <w:p w:rsidR="00CD4622" w:rsidRPr="005278B5" w:rsidRDefault="00CD4622" w:rsidP="00AC5793"/>
    <w:p w:rsidR="00CD4622" w:rsidRPr="005278B5" w:rsidRDefault="00CD4622" w:rsidP="00AC5793"/>
    <w:p w:rsidR="00CD4622" w:rsidRPr="005278B5" w:rsidRDefault="00E62664" w:rsidP="00AC5793">
      <w:r w:rsidRPr="005278B5">
        <w:rPr>
          <w:noProof/>
          <w:position w:val="-64"/>
        </w:rPr>
      </w:r>
      <w:r w:rsidR="00E62664" w:rsidRPr="005278B5">
        <w:rPr>
          <w:noProof/>
          <w:position w:val="-64"/>
        </w:rPr>
        <w:object w:dxaOrig="1200" w:dyaOrig="1400" w14:anchorId="37DC2026">
          <v:shape id="_x0000_i1026" type="#_x0000_t75" alt="" style="width:59pt;height:1in;mso-width-percent:0;mso-height-percent:0;mso-width-percent:0;mso-height-percent:0" o:ole="">
            <v:imagedata r:id="rId10" o:title=""/>
          </v:shape>
          <o:OLEObject Type="Embed" ProgID="Equation.DSMT4" ShapeID="_x0000_i1026" DrawAspect="Content" ObjectID="_1840563466" r:id="rId11"/>
        </w:object>
      </w:r>
    </w:p>
    <w:p w:rsidR="00CD4622" w:rsidRPr="005278B5" w:rsidRDefault="00CD4622" w:rsidP="00AC5793"/>
    <w:p w:rsidR="00CD4622" w:rsidRPr="005278B5" w:rsidRDefault="00CD4622" w:rsidP="00AC5793">
      <w:r w:rsidRPr="005278B5">
        <w:t xml:space="preserve">where N is an integer and abc are digits from 0 to 9.  Now consider the number </w:t>
      </w:r>
      <w:r w:rsidR="00E62664" w:rsidRPr="005278B5">
        <w:rPr>
          <w:noProof/>
          <w:position w:val="-10"/>
        </w:rPr>
      </w:r>
      <w:r w:rsidR="00E62664" w:rsidRPr="005278B5">
        <w:rPr>
          <w:noProof/>
          <w:position w:val="-10"/>
        </w:rPr>
        <w:object w:dxaOrig="820" w:dyaOrig="320" w14:anchorId="6DF9AD24">
          <v:shape id="_x0000_i1027" type="#_x0000_t75" alt="" style="width:39pt;height:13pt;mso-width-percent:0;mso-height-percent:0;mso-width-percent:0;mso-height-percent:0" o:ole="">
            <v:imagedata r:id="rId12" o:title=""/>
          </v:shape>
          <o:OLEObject Type="Embed" ProgID="Equation.DSMT4" ShapeID="_x0000_i1027" DrawAspect="Content" ObjectID="_1840563467" r:id="rId13"/>
        </w:object>
      </w:r>
      <w:r w:rsidRPr="005278B5">
        <w:t xml:space="preserve">where </w:t>
      </w:r>
      <w:r w:rsidR="00E62664" w:rsidRPr="005278B5">
        <w:rPr>
          <w:noProof/>
          <w:position w:val="-12"/>
        </w:rPr>
      </w:r>
      <w:r w:rsidR="00E62664" w:rsidRPr="005278B5">
        <w:rPr>
          <w:noProof/>
          <w:position w:val="-12"/>
        </w:rPr>
        <w:object w:dxaOrig="2220" w:dyaOrig="360" w14:anchorId="6AA057AF">
          <v:shape id="_x0000_i1028" type="#_x0000_t75" alt="" style="width:111pt;height:20pt;mso-width-percent:0;mso-height-percent:0;mso-width-percent:0;mso-height-percent:0" o:ole="">
            <v:imagedata r:id="rId14" o:title=""/>
          </v:shape>
          <o:OLEObject Type="Embed" ProgID="Equation.DSMT4" ShapeID="_x0000_i1028" DrawAspect="Content" ObjectID="_1840563468" r:id="rId15"/>
        </w:object>
      </w:r>
      <w:r w:rsidRPr="005278B5">
        <w:t>.  Then this number does not appear in the list and hence contradicts the assumption of countability.</w:t>
      </w:r>
    </w:p>
    <w:p w:rsidR="00CD4622" w:rsidRPr="005278B5" w:rsidRDefault="00CD4622" w:rsidP="00AC5793"/>
    <w:p w:rsidR="00CD4622" w:rsidRPr="005278B5" w:rsidRDefault="00CD4622" w:rsidP="00AC5793"/>
    <w:p w:rsidR="00CD4622" w:rsidRPr="005278B5" w:rsidRDefault="00CD4622" w:rsidP="00AC5793">
      <w:r w:rsidRPr="005278B5">
        <w:t xml:space="preserve">Elements of a set </w:t>
      </w:r>
      <w:r w:rsidR="00E62664" w:rsidRPr="005278B5">
        <w:rPr>
          <w:noProof/>
          <w:position w:val="-6"/>
        </w:rPr>
      </w:r>
      <w:r w:rsidR="00E62664" w:rsidRPr="005278B5">
        <w:rPr>
          <w:noProof/>
          <w:position w:val="-6"/>
        </w:rPr>
        <w:object w:dxaOrig="279" w:dyaOrig="279" w14:anchorId="4711C0BD">
          <v:shape id="_x0000_i1029" type="#_x0000_t75" alt="" style="width:13pt;height:13pt;mso-width-percent:0;mso-height-percent:0;mso-width-percent:0;mso-height-percent:0" o:ole="">
            <v:imagedata r:id="rId16" o:title=""/>
          </v:shape>
          <o:OLEObject Type="Embed" ProgID="Equation.DSMT4" ShapeID="_x0000_i1029" DrawAspect="Content" ObjectID="_1840563469" r:id="rId17"/>
        </w:object>
      </w:r>
      <w:r w:rsidRPr="005278B5">
        <w:t xml:space="preserve">with elements </w:t>
      </w:r>
      <w:r w:rsidR="00E62664" w:rsidRPr="005278B5">
        <w:rPr>
          <w:noProof/>
          <w:position w:val="-14"/>
        </w:rPr>
      </w:r>
      <w:r w:rsidR="00E62664" w:rsidRPr="005278B5">
        <w:rPr>
          <w:noProof/>
          <w:position w:val="-14"/>
        </w:rPr>
        <w:object w:dxaOrig="999" w:dyaOrig="400" w14:anchorId="3E245279">
          <v:shape id="_x0000_i1030" type="#_x0000_t75" alt="" style="width:52pt;height:20pt;mso-width-percent:0;mso-height-percent:0;mso-width-percent:0;mso-height-percent:0" o:ole="">
            <v:imagedata r:id="rId18" o:title=""/>
          </v:shape>
          <o:OLEObject Type="Embed" ProgID="Equation.DSMT4" ShapeID="_x0000_i1030" DrawAspect="Content" ObjectID="_1840563470" r:id="rId19"/>
        </w:object>
      </w:r>
      <w:r w:rsidRPr="005278B5">
        <w:t>.</w:t>
      </w:r>
    </w:p>
    <w:p w:rsidR="00CD4622" w:rsidRPr="005278B5" w:rsidRDefault="00CD4622" w:rsidP="00AC5793"/>
    <w:p w:rsidR="00CD4622" w:rsidRPr="005278B5" w:rsidRDefault="00CD4622" w:rsidP="00AC5793">
      <w:pPr>
        <w:pStyle w:val="Heading3"/>
        <w:numPr>
          <w:ilvl w:val="2"/>
          <w:numId w:val="1"/>
        </w:numPr>
      </w:pPr>
      <w:bookmarkStart w:id="22" w:name="_Toc280363525"/>
      <w:bookmarkStart w:id="23" w:name="_Toc209776366"/>
      <w:bookmarkStart w:id="24" w:name="_Toc209776888"/>
      <w:bookmarkStart w:id="25" w:name="_Toc209781659"/>
      <w:bookmarkStart w:id="26" w:name="_Toc209787399"/>
      <w:bookmarkStart w:id="27" w:name="_Toc229857027"/>
      <w:bookmarkStart w:id="28" w:name="_Toc229926081"/>
      <w:r w:rsidRPr="005278B5">
        <w:t>Sequences</w:t>
      </w:r>
      <w:bookmarkEnd w:id="22"/>
      <w:bookmarkEnd w:id="23"/>
      <w:bookmarkEnd w:id="24"/>
      <w:bookmarkEnd w:id="25"/>
      <w:bookmarkEnd w:id="26"/>
      <w:bookmarkEnd w:id="27"/>
      <w:bookmarkEnd w:id="28"/>
    </w:p>
    <w:p w:rsidR="00CD4622" w:rsidRPr="005278B5" w:rsidRDefault="00CD4622" w:rsidP="00AC5793"/>
    <w:p w:rsidR="00CD4622" w:rsidRPr="005278B5" w:rsidRDefault="00CD4622" w:rsidP="00AC5793">
      <w:r w:rsidRPr="005278B5">
        <w:t xml:space="preserve">Sequence </w:t>
      </w:r>
      <w:r w:rsidR="00E62664" w:rsidRPr="005278B5">
        <w:rPr>
          <w:noProof/>
          <w:position w:val="-12"/>
        </w:rPr>
      </w:r>
      <w:r w:rsidR="00E62664" w:rsidRPr="005278B5">
        <w:rPr>
          <w:noProof/>
          <w:position w:val="-12"/>
        </w:rPr>
        <w:object w:dxaOrig="460" w:dyaOrig="360" w14:anchorId="5758594E">
          <v:shape id="_x0000_i1031" type="#_x0000_t75" alt="" style="width:20pt;height:20pt;mso-width-percent:0;mso-height-percent:0;mso-width-percent:0;mso-height-percent:0" o:ole="">
            <v:imagedata r:id="rId20" o:title=""/>
          </v:shape>
          <o:OLEObject Type="Embed" ProgID="Equation.DSMT4" ShapeID="_x0000_i1031" DrawAspect="Content" ObjectID="_1840563471" r:id="rId21"/>
        </w:object>
      </w:r>
      <w:r w:rsidRPr="005278B5">
        <w:t xml:space="preserve"> is potentially infinite list of numbers arranged in a definite order.  The definite order property distinguishes a sequence from a set.</w:t>
      </w:r>
    </w:p>
    <w:p w:rsidR="00CD4622" w:rsidRPr="005278B5" w:rsidRDefault="00CD4622" w:rsidP="00AC5793"/>
    <w:p w:rsidR="00CD4622" w:rsidRPr="005278B5" w:rsidRDefault="00CD4622" w:rsidP="00AC5793">
      <w:pPr>
        <w:pStyle w:val="Heading3"/>
        <w:numPr>
          <w:ilvl w:val="2"/>
          <w:numId w:val="1"/>
        </w:numPr>
      </w:pPr>
      <w:bookmarkStart w:id="29" w:name="_Toc280363526"/>
      <w:bookmarkStart w:id="30" w:name="_Toc209776367"/>
      <w:bookmarkStart w:id="31" w:name="_Toc209776889"/>
      <w:bookmarkStart w:id="32" w:name="_Toc209781660"/>
      <w:bookmarkStart w:id="33" w:name="_Toc209787400"/>
      <w:bookmarkStart w:id="34" w:name="_Toc229857028"/>
      <w:bookmarkStart w:id="35" w:name="_Toc229926082"/>
      <w:r w:rsidRPr="005278B5">
        <w:t>Series</w:t>
      </w:r>
      <w:bookmarkEnd w:id="29"/>
      <w:bookmarkEnd w:id="30"/>
      <w:bookmarkEnd w:id="31"/>
      <w:bookmarkEnd w:id="32"/>
      <w:bookmarkEnd w:id="33"/>
      <w:bookmarkEnd w:id="34"/>
      <w:bookmarkEnd w:id="35"/>
    </w:p>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r w:rsidRPr="005278B5">
        <w:t xml:space="preserve">Dense.  Consider two rational numbers </w:t>
      </w:r>
      <w:r w:rsidR="00E62664" w:rsidRPr="005278B5">
        <w:rPr>
          <w:noProof/>
          <w:position w:val="-6"/>
        </w:rPr>
      </w:r>
      <w:r w:rsidR="00E62664" w:rsidRPr="005278B5">
        <w:rPr>
          <w:noProof/>
          <w:position w:val="-6"/>
        </w:rPr>
        <w:object w:dxaOrig="540" w:dyaOrig="240" w14:anchorId="50D9817D">
          <v:shape id="_x0000_i1032" type="#_x0000_t75" alt="" style="width:26pt;height:13pt;mso-width-percent:0;mso-height-percent:0;mso-width-percent:0;mso-height-percent:0" o:ole="">
            <v:imagedata r:id="rId22" o:title=""/>
          </v:shape>
          <o:OLEObject Type="Embed" ProgID="Equation.DSMT4" ShapeID="_x0000_i1032" DrawAspect="Content" ObjectID="_1840563472" r:id="rId23"/>
        </w:object>
      </w:r>
      <w:r w:rsidRPr="005278B5">
        <w:t>, then no matter how close they get there is always another rational number between them, in otherworsds the rational numbers are a dense set.</w:t>
      </w:r>
    </w:p>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pPr>
        <w:pStyle w:val="Heading2"/>
        <w:numPr>
          <w:ilvl w:val="1"/>
          <w:numId w:val="1"/>
        </w:numPr>
      </w:pPr>
      <w:bookmarkStart w:id="36" w:name="_Toc280363527"/>
      <w:bookmarkStart w:id="37" w:name="_Toc209776368"/>
      <w:bookmarkStart w:id="38" w:name="_Toc209776890"/>
      <w:bookmarkStart w:id="39" w:name="_Toc209781661"/>
      <w:bookmarkStart w:id="40" w:name="_Toc209787401"/>
      <w:bookmarkStart w:id="41" w:name="_Toc229857029"/>
      <w:bookmarkStart w:id="42" w:name="_Toc229926083"/>
      <w:r w:rsidRPr="005278B5">
        <w:t>Infinite Dimensional Vector Spaces</w:t>
      </w:r>
      <w:bookmarkEnd w:id="36"/>
      <w:bookmarkEnd w:id="37"/>
      <w:bookmarkEnd w:id="38"/>
      <w:bookmarkEnd w:id="39"/>
      <w:bookmarkEnd w:id="40"/>
      <w:bookmarkEnd w:id="41"/>
      <w:bookmarkEnd w:id="42"/>
    </w:p>
    <w:p w:rsidR="00CD4622" w:rsidRPr="005278B5" w:rsidRDefault="00CD4622" w:rsidP="00AC5793"/>
    <w:p w:rsidR="00CD4622" w:rsidRPr="005278B5" w:rsidRDefault="00CD4622" w:rsidP="00AC5793">
      <w:r w:rsidRPr="005278B5">
        <w:t xml:space="preserve">Our final destination, Hilbert spaces, are complete inner product spaces which in turn are built up by adding the desireable topological (closeness) and algebraic (set) properties from other more primitive types of spaces.  Metric spaces are endowed with a metric which describes the relative closesness of two points in the space.  Normed spaces admit certain algebraic niceities.  Inner </w:t>
      </w:r>
      <w:r w:rsidRPr="005278B5">
        <w:lastRenderedPageBreak/>
        <w:t xml:space="preserve">product spaces are further equipped with the idea of orthogonality between two points, which is perhaps the most useful concept in all of signal analysis and estimation theory.  </w:t>
      </w:r>
    </w:p>
    <w:p w:rsidR="00CD4622" w:rsidRPr="005278B5" w:rsidRDefault="00CD4622" w:rsidP="00AC5793"/>
    <w:p w:rsidR="00CD4622" w:rsidRPr="005278B5" w:rsidRDefault="00CD4622" w:rsidP="00AC5793">
      <w:pPr>
        <w:pStyle w:val="Heading3"/>
        <w:numPr>
          <w:ilvl w:val="2"/>
          <w:numId w:val="1"/>
        </w:numPr>
      </w:pPr>
      <w:bookmarkStart w:id="43" w:name="_Toc280363528"/>
      <w:bookmarkStart w:id="44" w:name="_Toc209776369"/>
      <w:bookmarkStart w:id="45" w:name="_Toc209776891"/>
      <w:bookmarkStart w:id="46" w:name="_Toc209781662"/>
      <w:bookmarkStart w:id="47" w:name="_Toc209787402"/>
      <w:bookmarkStart w:id="48" w:name="_Toc229857030"/>
      <w:bookmarkStart w:id="49" w:name="_Toc229926084"/>
      <w:r w:rsidRPr="005278B5">
        <w:t>Metric Spaces</w:t>
      </w:r>
      <w:bookmarkEnd w:id="43"/>
      <w:bookmarkEnd w:id="44"/>
      <w:bookmarkEnd w:id="45"/>
      <w:bookmarkEnd w:id="46"/>
      <w:bookmarkEnd w:id="47"/>
      <w:bookmarkEnd w:id="48"/>
      <w:bookmarkEnd w:id="49"/>
    </w:p>
    <w:p w:rsidR="00CD4622" w:rsidRPr="005278B5" w:rsidRDefault="00CD4622" w:rsidP="00AC5793"/>
    <w:p w:rsidR="00CD4622" w:rsidRPr="005278B5" w:rsidRDefault="00CD4622" w:rsidP="00AC5793">
      <w:pPr>
        <w:rPr>
          <w:bCs/>
        </w:rPr>
      </w:pPr>
      <w:r w:rsidRPr="005278B5">
        <w:rPr>
          <w:b/>
          <w:bCs/>
          <w:smallCaps/>
        </w:rPr>
        <w:t xml:space="preserve">Definition </w:t>
      </w:r>
      <w:r w:rsidRPr="005278B5">
        <w:rPr>
          <w:b/>
          <w:bCs/>
          <w:smallCaps/>
        </w:rPr>
        <w:fldChar w:fldCharType="begin"/>
      </w:r>
      <w:r w:rsidRPr="005278B5">
        <w:rPr>
          <w:b/>
          <w:bCs/>
          <w:smallCaps/>
        </w:rPr>
        <w:instrText xml:space="preserve"> STYLEREF 1 \s </w:instrText>
      </w:r>
      <w:r w:rsidRPr="005278B5">
        <w:rPr>
          <w:b/>
          <w:bCs/>
          <w:smallCaps/>
        </w:rPr>
        <w:fldChar w:fldCharType="separate"/>
      </w:r>
      <w:r>
        <w:rPr>
          <w:b/>
          <w:bCs/>
          <w:smallCaps/>
          <w:noProof/>
        </w:rPr>
        <w:t>3</w:t>
      </w:r>
      <w:r w:rsidRPr="005278B5">
        <w:rPr>
          <w:b/>
          <w:bCs/>
          <w:smallCaps/>
        </w:rPr>
        <w:fldChar w:fldCharType="end"/>
      </w:r>
      <w:r w:rsidRPr="005278B5">
        <w:rPr>
          <w:b/>
          <w:bCs/>
          <w:smallCaps/>
        </w:rPr>
        <w:t>.</w:t>
      </w:r>
      <w:r w:rsidRPr="005278B5">
        <w:rPr>
          <w:b/>
          <w:bCs/>
          <w:smallCaps/>
        </w:rPr>
        <w:fldChar w:fldCharType="begin"/>
      </w:r>
      <w:r w:rsidRPr="005278B5">
        <w:rPr>
          <w:b/>
          <w:bCs/>
          <w:smallCaps/>
        </w:rPr>
        <w:instrText xml:space="preserve"> SEQ Definition \* ARABIC \s 1 </w:instrText>
      </w:r>
      <w:r w:rsidRPr="005278B5">
        <w:rPr>
          <w:b/>
          <w:bCs/>
          <w:smallCaps/>
        </w:rPr>
        <w:fldChar w:fldCharType="separate"/>
      </w:r>
      <w:r>
        <w:rPr>
          <w:b/>
          <w:bCs/>
          <w:smallCaps/>
          <w:noProof/>
        </w:rPr>
        <w:t>1</w:t>
      </w:r>
      <w:r w:rsidRPr="005278B5">
        <w:rPr>
          <w:b/>
          <w:bCs/>
          <w:smallCaps/>
        </w:rPr>
        <w:fldChar w:fldCharType="end"/>
      </w:r>
      <w:r w:rsidRPr="005278B5">
        <w:rPr>
          <w:b/>
          <w:bCs/>
          <w:smallCaps/>
        </w:rPr>
        <w:t xml:space="preserve"> </w:t>
      </w:r>
      <w:r w:rsidRPr="005278B5">
        <w:rPr>
          <w:bCs/>
        </w:rPr>
        <w:t>A metric space is a pair (X,d), where X is a set and d is a metric on X (or distance function) such that for all x,y,z in X the following axioms hold:</w:t>
      </w:r>
    </w:p>
    <w:p w:rsidR="00CD4622" w:rsidRPr="005278B5" w:rsidRDefault="00CD4622" w:rsidP="00AC5793"/>
    <w:p w:rsidR="00CD4622" w:rsidRPr="005278B5" w:rsidRDefault="00CD4622" w:rsidP="00AC5793">
      <w:pPr>
        <w:ind w:firstLine="720"/>
      </w:pPr>
      <w:r w:rsidRPr="005278B5">
        <w:t xml:space="preserve">(M1) </w:t>
      </w:r>
      <w:r w:rsidR="00E62664" w:rsidRPr="005278B5">
        <w:rPr>
          <w:noProof/>
          <w:position w:val="-10"/>
        </w:rPr>
      </w:r>
      <w:r w:rsidR="00E62664" w:rsidRPr="005278B5">
        <w:rPr>
          <w:noProof/>
          <w:position w:val="-10"/>
        </w:rPr>
        <w:object w:dxaOrig="1100" w:dyaOrig="320" w14:anchorId="72D09D02">
          <v:shape id="_x0000_i1033" type="#_x0000_t75" alt="" style="width:52pt;height:13pt;mso-width-percent:0;mso-height-percent:0;mso-width-percent:0;mso-height-percent:0" o:ole="">
            <v:imagedata r:id="rId24" o:title=""/>
          </v:shape>
          <o:OLEObject Type="Embed" ProgID="Equation.DSMT4" ShapeID="_x0000_i1033" DrawAspect="Content" ObjectID="_1840563473" r:id="rId25"/>
        </w:object>
      </w:r>
      <w:r w:rsidRPr="005278B5">
        <w:t xml:space="preserve">and </w:t>
      </w:r>
      <w:r w:rsidR="00E62664" w:rsidRPr="005278B5">
        <w:rPr>
          <w:noProof/>
          <w:position w:val="-10"/>
        </w:rPr>
      </w:r>
      <w:r w:rsidR="00E62664" w:rsidRPr="005278B5">
        <w:rPr>
          <w:noProof/>
          <w:position w:val="-10"/>
        </w:rPr>
        <w:object w:dxaOrig="1080" w:dyaOrig="320" w14:anchorId="315E071C">
          <v:shape id="_x0000_i1034" type="#_x0000_t75" alt="" style="width:52pt;height:13pt;mso-width-percent:0;mso-height-percent:0;mso-width-percent:0;mso-height-percent:0" o:ole="">
            <v:imagedata r:id="rId26" o:title=""/>
          </v:shape>
          <o:OLEObject Type="Embed" ProgID="Equation.DSMT4" ShapeID="_x0000_i1034" DrawAspect="Content" ObjectID="_1840563474" r:id="rId27"/>
        </w:object>
      </w:r>
      <w:r w:rsidRPr="005278B5">
        <w:tab/>
        <w:t>(Positivity)</w:t>
      </w:r>
    </w:p>
    <w:p w:rsidR="00CD4622" w:rsidRPr="005278B5" w:rsidRDefault="00CD4622" w:rsidP="00AC5793">
      <w:pPr>
        <w:ind w:firstLine="720"/>
      </w:pPr>
      <w:r w:rsidRPr="005278B5">
        <w:t xml:space="preserve">(M2) </w:t>
      </w:r>
      <w:r w:rsidR="00E62664" w:rsidRPr="005278B5">
        <w:rPr>
          <w:noProof/>
          <w:position w:val="-10"/>
        </w:rPr>
      </w:r>
      <w:r w:rsidR="00E62664" w:rsidRPr="005278B5">
        <w:rPr>
          <w:noProof/>
          <w:position w:val="-10"/>
        </w:rPr>
        <w:object w:dxaOrig="1100" w:dyaOrig="320" w14:anchorId="5EDFC171">
          <v:shape id="_x0000_i1035" type="#_x0000_t75" alt="" style="width:52pt;height:13pt;mso-width-percent:0;mso-height-percent:0;mso-width-percent:0;mso-height-percent:0" o:ole="">
            <v:imagedata r:id="rId28" o:title=""/>
          </v:shape>
          <o:OLEObject Type="Embed" ProgID="Equation.DSMT4" ShapeID="_x0000_i1035" DrawAspect="Content" ObjectID="_1840563475" r:id="rId29"/>
        </w:object>
      </w:r>
      <w:r w:rsidRPr="005278B5">
        <w:t xml:space="preserve">iff </w:t>
      </w:r>
      <w:r w:rsidR="00E62664" w:rsidRPr="005278B5">
        <w:rPr>
          <w:noProof/>
          <w:position w:val="-10"/>
        </w:rPr>
      </w:r>
      <w:r w:rsidR="00E62664" w:rsidRPr="005278B5">
        <w:rPr>
          <w:noProof/>
          <w:position w:val="-10"/>
        </w:rPr>
        <w:object w:dxaOrig="580" w:dyaOrig="260" w14:anchorId="111553E6">
          <v:shape id="_x0000_i1036" type="#_x0000_t75" alt="" style="width:26pt;height:13pt;mso-width-percent:0;mso-height-percent:0;mso-width-percent:0;mso-height-percent:0" o:ole="">
            <v:imagedata r:id="rId30" o:title=""/>
          </v:shape>
          <o:OLEObject Type="Embed" ProgID="Equation.DSMT4" ShapeID="_x0000_i1036" DrawAspect="Content" ObjectID="_1840563476" r:id="rId31"/>
        </w:object>
      </w:r>
      <w:r w:rsidRPr="005278B5">
        <w:tab/>
      </w:r>
      <w:r w:rsidRPr="005278B5">
        <w:tab/>
        <w:t>(Strict Positivity)</w:t>
      </w:r>
    </w:p>
    <w:p w:rsidR="00CD4622" w:rsidRPr="005278B5" w:rsidRDefault="00CD4622" w:rsidP="00AC5793">
      <w:pPr>
        <w:ind w:firstLine="720"/>
      </w:pPr>
      <w:r w:rsidRPr="005278B5">
        <w:t xml:space="preserve">(M3) </w:t>
      </w:r>
      <w:r w:rsidR="00E62664" w:rsidRPr="005278B5">
        <w:rPr>
          <w:noProof/>
          <w:position w:val="-10"/>
        </w:rPr>
      </w:r>
      <w:r w:rsidR="00E62664" w:rsidRPr="005278B5">
        <w:rPr>
          <w:noProof/>
          <w:position w:val="-10"/>
        </w:rPr>
        <w:object w:dxaOrig="1640" w:dyaOrig="320" w14:anchorId="0EF9E134">
          <v:shape id="_x0000_i1037" type="#_x0000_t75" alt="" style="width:79pt;height:13pt;mso-width-percent:0;mso-height-percent:0;mso-width-percent:0;mso-height-percent:0" o:ole="">
            <v:imagedata r:id="rId32" o:title=""/>
          </v:shape>
          <o:OLEObject Type="Embed" ProgID="Equation.DSMT4" ShapeID="_x0000_i1037" DrawAspect="Content" ObjectID="_1840563477" r:id="rId33"/>
        </w:object>
      </w:r>
      <w:r w:rsidRPr="005278B5">
        <w:tab/>
      </w:r>
      <w:r w:rsidRPr="005278B5">
        <w:tab/>
        <w:t>(Symmetry)</w:t>
      </w:r>
    </w:p>
    <w:p w:rsidR="00CD4622" w:rsidRPr="005278B5" w:rsidRDefault="00CD4622" w:rsidP="00AC5793">
      <w:pPr>
        <w:ind w:firstLine="720"/>
      </w:pPr>
      <w:r w:rsidRPr="005278B5">
        <w:t xml:space="preserve">(M4) </w:t>
      </w:r>
      <w:r w:rsidR="00E62664" w:rsidRPr="005278B5">
        <w:rPr>
          <w:noProof/>
          <w:position w:val="-10"/>
        </w:rPr>
      </w:r>
      <w:r w:rsidR="00E62664" w:rsidRPr="005278B5">
        <w:rPr>
          <w:noProof/>
          <w:position w:val="-10"/>
        </w:rPr>
        <w:object w:dxaOrig="2480" w:dyaOrig="320" w14:anchorId="1B2FF890">
          <v:shape id="_x0000_i1038" type="#_x0000_t75" alt="" style="width:124pt;height:13pt;mso-width-percent:0;mso-height-percent:0;mso-width-percent:0;mso-height-percent:0" o:ole="">
            <v:imagedata r:id="rId34" o:title=""/>
          </v:shape>
          <o:OLEObject Type="Embed" ProgID="Equation.DSMT4" ShapeID="_x0000_i1038" DrawAspect="Content" ObjectID="_1840563478" r:id="rId35"/>
        </w:object>
      </w:r>
      <w:r w:rsidRPr="005278B5">
        <w:tab/>
        <w:t>(Triangle Inequality)</w:t>
      </w:r>
    </w:p>
    <w:p w:rsidR="00CD4622" w:rsidRPr="005278B5" w:rsidRDefault="00CD4622" w:rsidP="00AC5793">
      <w:pPr>
        <w:ind w:firstLine="720"/>
      </w:pPr>
      <w:r>
        <w:rPr>
          <w:noProof/>
        </w:rPr>
        <mc:AlternateContent>
          <mc:Choice Requires="wpc">
            <w:drawing>
              <wp:anchor distT="0" distB="0" distL="114300" distR="114300" simplePos="0" relativeHeight="251689984" behindDoc="0" locked="0" layoutInCell="1" allowOverlap="1" wp14:anchorId="571023E2" wp14:editId="213D74CA">
                <wp:simplePos x="0" y="0"/>
                <wp:positionH relativeFrom="character">
                  <wp:posOffset>640080</wp:posOffset>
                </wp:positionH>
                <wp:positionV relativeFrom="line">
                  <wp:posOffset>297180</wp:posOffset>
                </wp:positionV>
                <wp:extent cx="2926080" cy="1736725"/>
                <wp:effectExtent l="0" t="0" r="0" b="0"/>
                <wp:wrapNone/>
                <wp:docPr id="1327063640" name="Canvas 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743418974" name="Group 24"/>
                        <wpg:cNvGrpSpPr>
                          <a:grpSpLocks/>
                        </wpg:cNvGrpSpPr>
                        <wpg:grpSpPr bwMode="auto">
                          <a:xfrm>
                            <a:off x="457200" y="182131"/>
                            <a:ext cx="2245614" cy="1157563"/>
                            <a:chOff x="3220" y="7352"/>
                            <a:chExt cx="2947" cy="1519"/>
                          </a:xfrm>
                        </wpg:grpSpPr>
                        <wps:wsp>
                          <wps:cNvPr id="1670835262" name="Line 25"/>
                          <wps:cNvCnPr>
                            <a:cxnSpLocks/>
                          </wps:cNvCnPr>
                          <wps:spPr bwMode="auto">
                            <a:xfrm flipV="1">
                              <a:off x="3460" y="7472"/>
                              <a:ext cx="252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0329559" name="Line 26"/>
                          <wps:cNvCnPr>
                            <a:cxnSpLocks/>
                          </wps:cNvCnPr>
                          <wps:spPr bwMode="auto">
                            <a:xfrm>
                              <a:off x="3460" y="8552"/>
                              <a:ext cx="1800" cy="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09563808" name="Line 27"/>
                          <wps:cNvCnPr>
                            <a:cxnSpLocks/>
                          </wps:cNvCnPr>
                          <wps:spPr bwMode="auto">
                            <a:xfrm flipV="1">
                              <a:off x="5260" y="7472"/>
                              <a:ext cx="720" cy="1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356061139" name="Object 28"/>
                            <pic:cNvPicPr>
                              <a:picLocks/>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5260" y="8701"/>
                              <a:ext cx="170" cy="1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54114988" name="Object 29"/>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5980" y="7352"/>
                              <a:ext cx="187" cy="2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22010657" name="Object 30"/>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3220" y="8432"/>
                              <a:ext cx="170" cy="187"/>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14:sizeRelH relativeFrom="page">
                  <wp14:pctWidth>0</wp14:pctWidth>
                </wp14:sizeRelH>
                <wp14:sizeRelV relativeFrom="page">
                  <wp14:pctHeight>0</wp14:pctHeight>
                </wp14:sizeRelV>
              </wp:anchor>
            </w:drawing>
          </mc:Choice>
          <mc:Fallback>
            <w:pict>
              <v:group w14:anchorId="3A5E79EA" id="Canvas 22" o:spid="_x0000_s1026" editas="canvas" style="position:absolute;margin-left:50.4pt;margin-top:23.4pt;width:230.4pt;height:136.75pt;z-index:251689984;mso-position-horizontal-relative:char;mso-position-vertical-relative:line" coordsize="29260,1736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">
                <v:shape id="_x0000_s1027" type="#_x0000_t75" style="position:absolute;width:29260;height:17367;visibility:visible;mso-wrap-style:square">
                  <v:fill o:detectmouseclick="t"/>
                  <v:path o:connecttype="none"/>
                </v:shape>
                <v:group id="Group 24" o:spid="_x0000_s1028" style="position:absolute;left:4572;top:1821;width:22456;height:11575" coordorigin="3220,7352" coordsize="2947,15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">
                  <v:line id="Line 25" o:spid="_x0000_s1029" style="position:absolute;flip:y;visibility:visible;mso-wrap-style:square" from="3460,7472" to="5980,85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">
                    <v:stroke endarrow="block"/>
                    <o:lock v:ext="edit" shapetype="f"/>
                  </v:line>
                  <v:line id="Line 26" o:spid="_x0000_s1030" style="position:absolute;visibility:visible;mso-wrap-style:square" from="3460,8552" to="5260,86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">
                    <v:stroke endarrow="block"/>
                    <o:lock v:ext="edit" shapetype="f"/>
                  </v:line>
                  <v:line id="Line 27" o:spid="_x0000_s1031" style="position:absolute;flip:y;visibility:visible;mso-wrap-style:square" from="5260,7472" to="5980,86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">
                    <v:stroke endarrow="block"/>
                    <o:lock v:ext="edit" shapetype="f"/>
                  </v:line>
                  <v:shape id="Object 28" o:spid="_x0000_s1032" type="#_x0000_t75" style="position:absolute;left:5260;top:8701;width:170;height:1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">
                    <v:imagedata r:id="rId39" o:title=""/>
                    <o:lock v:ext="edit" aspectratio="f"/>
                  </v:shape>
                  <v:shape id="Object 29" o:spid="_x0000_s1033" type="#_x0000_t75" style="position:absolute;left:5980;top:7352;width:187;height:2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">
                    <v:imagedata r:id="rId40" o:title=""/>
                    <o:lock v:ext="edit" aspectratio="f"/>
                  </v:shape>
                  <v:shape id="Object 30" o:spid="_x0000_s1034" type="#_x0000_t75" style="position:absolute;left:3220;top:8432;width:170;height:1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">
                    <v:imagedata r:id="rId41" o:title=""/>
                    <o:lock v:ext="edit" aspectratio="f"/>
                  </v:shape>
                </v:group>
                <w10:wrap anchory="line"/>
              </v:group>
            </w:pict>
          </mc:Fallback>
        </mc:AlternateContent>
      </w:r>
      <w:r>
        <w:rPr>
          <w:noProof/>
        </w:rPr>
        <mc:AlternateContent>
          <mc:Choice Requires="wps">
            <w:drawing>
              <wp:inline distT="0" distB="0" distL="0" distR="0" wp14:anchorId="4DB61B22" wp14:editId="5E3BD891">
                <wp:extent cx="2924175" cy="2286000"/>
                <wp:effectExtent l="0" t="0" r="0" b="0"/>
                <wp:docPr id="373122770" name="Rectangle 3731227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24175" cy="22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FDC50" id="Rectangle 373122770" o:spid="_x0000_s1026" style="width:230.25pt;height:1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" filled="f" stroked="f">
                <o:lock v:ext="edit" aspectratio="t"/>
                <w10:anchorlock/>
              </v:rect>
            </w:pict>
          </mc:Fallback>
        </mc:AlternateContent>
      </w:r>
    </w:p>
    <w:p w:rsidR="00CD4622" w:rsidRPr="005278B5" w:rsidRDefault="00CD4622" w:rsidP="00AC5793">
      <w:pPr>
        <w:rPr>
          <w:bCs/>
        </w:rPr>
      </w:pPr>
      <w:r w:rsidRPr="005278B5">
        <w:rPr>
          <w:b/>
          <w:bCs/>
          <w:smallCaps/>
        </w:rPr>
        <w:t xml:space="preserve">Definition </w:t>
      </w:r>
      <w:r w:rsidRPr="005278B5">
        <w:rPr>
          <w:b/>
          <w:bCs/>
          <w:smallCaps/>
        </w:rPr>
        <w:fldChar w:fldCharType="begin"/>
      </w:r>
      <w:r w:rsidRPr="005278B5">
        <w:rPr>
          <w:b/>
          <w:bCs/>
          <w:smallCaps/>
        </w:rPr>
        <w:instrText xml:space="preserve"> STYLEREF 1 \s </w:instrText>
      </w:r>
      <w:r w:rsidRPr="005278B5">
        <w:rPr>
          <w:b/>
          <w:bCs/>
          <w:smallCaps/>
        </w:rPr>
        <w:fldChar w:fldCharType="separate"/>
      </w:r>
      <w:r>
        <w:rPr>
          <w:b/>
          <w:bCs/>
          <w:smallCaps/>
          <w:noProof/>
        </w:rPr>
        <w:t>3</w:t>
      </w:r>
      <w:r w:rsidRPr="005278B5">
        <w:rPr>
          <w:b/>
          <w:bCs/>
          <w:smallCaps/>
        </w:rPr>
        <w:fldChar w:fldCharType="end"/>
      </w:r>
      <w:r w:rsidRPr="005278B5">
        <w:rPr>
          <w:b/>
          <w:bCs/>
          <w:smallCaps/>
        </w:rPr>
        <w:t>.</w:t>
      </w:r>
      <w:r w:rsidRPr="005278B5">
        <w:rPr>
          <w:b/>
          <w:bCs/>
          <w:smallCaps/>
        </w:rPr>
        <w:fldChar w:fldCharType="begin"/>
      </w:r>
      <w:r w:rsidRPr="005278B5">
        <w:rPr>
          <w:b/>
          <w:bCs/>
          <w:smallCaps/>
        </w:rPr>
        <w:instrText xml:space="preserve"> SEQ Definition \* ARABIC \s 1 </w:instrText>
      </w:r>
      <w:r w:rsidRPr="005278B5">
        <w:rPr>
          <w:b/>
          <w:bCs/>
          <w:smallCaps/>
        </w:rPr>
        <w:fldChar w:fldCharType="separate"/>
      </w:r>
      <w:r>
        <w:rPr>
          <w:b/>
          <w:bCs/>
          <w:smallCaps/>
          <w:noProof/>
        </w:rPr>
        <w:t>2</w:t>
      </w:r>
      <w:r w:rsidRPr="005278B5">
        <w:rPr>
          <w:b/>
          <w:bCs/>
          <w:smallCaps/>
        </w:rPr>
        <w:fldChar w:fldCharType="end"/>
      </w:r>
      <w:r w:rsidRPr="005278B5">
        <w:rPr>
          <w:b/>
          <w:bCs/>
          <w:smallCaps/>
        </w:rPr>
        <w:t xml:space="preserve"> </w:t>
      </w:r>
      <w:r w:rsidRPr="005278B5">
        <w:rPr>
          <w:bCs/>
        </w:rPr>
        <w:t xml:space="preserve">A sequence </w:t>
      </w:r>
      <w:r w:rsidR="00E62664" w:rsidRPr="005278B5">
        <w:rPr>
          <w:bCs/>
          <w:noProof/>
          <w:position w:val="-10"/>
        </w:rPr>
      </w:r>
      <w:r w:rsidR="00E62664" w:rsidRPr="005278B5">
        <w:rPr>
          <w:bCs/>
          <w:noProof/>
          <w:position w:val="-10"/>
        </w:rPr>
        <w:object w:dxaOrig="1140" w:dyaOrig="320" w14:anchorId="38F01E20">
          <v:shape id="_x0000_i1039" type="#_x0000_t75" alt="" style="width:59pt;height:13pt;mso-width-percent:0;mso-height-percent:0;mso-width-percent:0;mso-height-percent:0" o:ole="">
            <v:imagedata r:id="rId42" o:title=""/>
          </v:shape>
          <o:OLEObject Type="Embed" ProgID="Equation.DSMT4" ShapeID="_x0000_i1039" DrawAspect="Content" ObjectID="_1840563479" r:id="rId43"/>
        </w:object>
      </w:r>
      <w:r w:rsidRPr="005278B5">
        <w:rPr>
          <w:bCs/>
        </w:rPr>
        <w:t>in a normed space</w:t>
      </w:r>
      <w:r w:rsidR="00E62664" w:rsidRPr="005278B5">
        <w:rPr>
          <w:bCs/>
          <w:noProof/>
          <w:position w:val="-4"/>
        </w:rPr>
      </w:r>
      <w:r w:rsidR="00E62664" w:rsidRPr="005278B5">
        <w:rPr>
          <w:bCs/>
          <w:noProof/>
          <w:position w:val="-4"/>
        </w:rPr>
        <w:object w:dxaOrig="279" w:dyaOrig="260" w14:anchorId="68AB08D1">
          <v:shape id="_x0000_i1040" type="#_x0000_t75" alt="" style="width:13pt;height:13pt;mso-width-percent:0;mso-height-percent:0;mso-width-percent:0;mso-height-percent:0" o:ole="">
            <v:imagedata r:id="rId44" o:title=""/>
          </v:shape>
          <o:OLEObject Type="Embed" ProgID="Equation.DSMT4" ShapeID="_x0000_i1040" DrawAspect="Content" ObjectID="_1840563480" r:id="rId45"/>
        </w:object>
      </w:r>
      <w:r w:rsidRPr="005278B5">
        <w:rPr>
          <w:bCs/>
        </w:rPr>
        <w:t xml:space="preserve">converges to the point </w:t>
      </w:r>
      <w:r w:rsidR="00E62664" w:rsidRPr="005278B5">
        <w:rPr>
          <w:bCs/>
          <w:noProof/>
          <w:position w:val="-6"/>
        </w:rPr>
      </w:r>
      <w:r w:rsidR="00E62664" w:rsidRPr="005278B5">
        <w:rPr>
          <w:bCs/>
          <w:noProof/>
          <w:position w:val="-6"/>
        </w:rPr>
        <w:object w:dxaOrig="620" w:dyaOrig="279" w14:anchorId="797D562D">
          <v:shape id="_x0000_i1041" type="#_x0000_t75" alt="" style="width:33pt;height:13pt;mso-width-percent:0;mso-height-percent:0;mso-width-percent:0;mso-height-percent:0" o:ole="">
            <v:imagedata r:id="rId46" o:title=""/>
          </v:shape>
          <o:OLEObject Type="Embed" ProgID="Equation.DSMT4" ShapeID="_x0000_i1041" DrawAspect="Content" ObjectID="_1840563481" r:id="rId47"/>
        </w:object>
      </w:r>
      <w:r w:rsidRPr="005278B5">
        <w:rPr>
          <w:bCs/>
        </w:rPr>
        <w:t xml:space="preserve">if for a number </w:t>
      </w:r>
      <w:r w:rsidR="00E62664" w:rsidRPr="005278B5">
        <w:rPr>
          <w:bCs/>
          <w:noProof/>
          <w:position w:val="-6"/>
        </w:rPr>
      </w:r>
      <w:r w:rsidR="00E62664" w:rsidRPr="005278B5">
        <w:rPr>
          <w:bCs/>
          <w:noProof/>
          <w:position w:val="-6"/>
        </w:rPr>
        <w:object w:dxaOrig="560" w:dyaOrig="279" w14:anchorId="720FE581">
          <v:shape id="_x0000_i1042" type="#_x0000_t75" alt="" style="width:26pt;height:13pt;mso-width-percent:0;mso-height-percent:0;mso-width-percent:0;mso-height-percent:0" o:ole="">
            <v:imagedata r:id="rId48" o:title=""/>
          </v:shape>
          <o:OLEObject Type="Embed" ProgID="Equation.DSMT4" ShapeID="_x0000_i1042" DrawAspect="Content" ObjectID="_1840563482" r:id="rId49"/>
        </w:object>
      </w:r>
      <w:r w:rsidRPr="005278B5">
        <w:rPr>
          <w:bCs/>
        </w:rPr>
        <w:t xml:space="preserve">there is an integer </w:t>
      </w:r>
      <w:r w:rsidR="00E62664" w:rsidRPr="005278B5">
        <w:rPr>
          <w:bCs/>
          <w:noProof/>
          <w:position w:val="-6"/>
        </w:rPr>
      </w:r>
      <w:r w:rsidR="00E62664" w:rsidRPr="005278B5">
        <w:rPr>
          <w:bCs/>
          <w:noProof/>
          <w:position w:val="-6"/>
        </w:rPr>
        <w:object w:dxaOrig="279" w:dyaOrig="279" w14:anchorId="69035FD1">
          <v:shape id="_x0000_i1043" type="#_x0000_t75" alt="" style="width:13pt;height:13pt;mso-width-percent:0;mso-height-percent:0;mso-width-percent:0;mso-height-percent:0" o:ole="">
            <v:imagedata r:id="rId50" o:title=""/>
          </v:shape>
          <o:OLEObject Type="Embed" ProgID="Equation.DSMT4" ShapeID="_x0000_i1043" DrawAspect="Content" ObjectID="_1840563483" r:id="rId51"/>
        </w:object>
      </w:r>
      <w:r w:rsidRPr="005278B5">
        <w:rPr>
          <w:bCs/>
        </w:rPr>
        <w:t xml:space="preserve">such that </w:t>
      </w:r>
      <w:r w:rsidR="00E62664" w:rsidRPr="005278B5">
        <w:rPr>
          <w:bCs/>
          <w:noProof/>
          <w:position w:val="-10"/>
        </w:rPr>
      </w:r>
      <w:r w:rsidR="00E62664" w:rsidRPr="005278B5">
        <w:rPr>
          <w:bCs/>
          <w:noProof/>
          <w:position w:val="-10"/>
        </w:rPr>
        <w:object w:dxaOrig="1380" w:dyaOrig="320" w14:anchorId="601D44CA">
          <v:shape id="_x0000_i1044" type="#_x0000_t75" alt="" style="width:1in;height:13pt;mso-width-percent:0;mso-height-percent:0;mso-width-percent:0;mso-height-percent:0" o:ole="">
            <v:imagedata r:id="rId52" o:title=""/>
          </v:shape>
          <o:OLEObject Type="Embed" ProgID="Equation.DSMT4" ShapeID="_x0000_i1044" DrawAspect="Content" ObjectID="_1840563484" r:id="rId53"/>
        </w:object>
      </w:r>
      <w:r w:rsidRPr="005278B5">
        <w:rPr>
          <w:bCs/>
        </w:rPr>
        <w:t xml:space="preserve"> whenever </w:t>
      </w:r>
      <w:r w:rsidR="00E62664" w:rsidRPr="005278B5">
        <w:rPr>
          <w:bCs/>
          <w:noProof/>
          <w:position w:val="-6"/>
        </w:rPr>
      </w:r>
      <w:r w:rsidR="00E62664" w:rsidRPr="005278B5">
        <w:rPr>
          <w:bCs/>
          <w:noProof/>
          <w:position w:val="-6"/>
        </w:rPr>
        <w:object w:dxaOrig="639" w:dyaOrig="279" w14:anchorId="2F14DD0B">
          <v:shape id="_x0000_i1045" type="#_x0000_t75" alt="" style="width:33pt;height:13pt;mso-width-percent:0;mso-height-percent:0;mso-width-percent:0;mso-height-percent:0" o:ole="">
            <v:imagedata r:id="rId54" o:title=""/>
          </v:shape>
          <o:OLEObject Type="Embed" ProgID="Equation.DSMT4" ShapeID="_x0000_i1045" DrawAspect="Content" ObjectID="_1840563485" r:id="rId55"/>
        </w:object>
      </w:r>
      <w:r w:rsidRPr="005278B5">
        <w:rPr>
          <w:bCs/>
        </w:rPr>
        <w:t xml:space="preserve">.  We envision N increasing and eps decreasing as n tends toward infinity and in the limit eps = 0.  The point x is called the </w:t>
      </w:r>
      <w:r w:rsidRPr="005278B5">
        <w:rPr>
          <w:bCs/>
          <w:i/>
        </w:rPr>
        <w:t>limit</w:t>
      </w:r>
      <w:r w:rsidRPr="005278B5">
        <w:rPr>
          <w:bCs/>
        </w:rPr>
        <w:t xml:space="preserve"> of the sequence and we sometimes write </w:t>
      </w:r>
      <w:r w:rsidR="00E62664" w:rsidRPr="005278B5">
        <w:rPr>
          <w:bCs/>
          <w:noProof/>
          <w:position w:val="-20"/>
        </w:rPr>
      </w:r>
      <w:r w:rsidR="00E62664" w:rsidRPr="005278B5">
        <w:rPr>
          <w:bCs/>
          <w:noProof/>
          <w:position w:val="-20"/>
        </w:rPr>
        <w:object w:dxaOrig="1300" w:dyaOrig="440" w14:anchorId="56403DA6">
          <v:shape id="_x0000_i1046" type="#_x0000_t75" alt="" style="width:65pt;height:20pt;mso-width-percent:0;mso-height-percent:0;mso-width-percent:0;mso-height-percent:0" o:ole="">
            <v:imagedata r:id="rId56" o:title=""/>
          </v:shape>
          <o:OLEObject Type="Embed" ProgID="Equation.DSMT4" ShapeID="_x0000_i1046" DrawAspect="Content" ObjectID="_1840563486" r:id="rId57"/>
        </w:object>
      </w:r>
      <w:r w:rsidRPr="005278B5">
        <w:rPr>
          <w:bCs/>
        </w:rPr>
        <w:t xml:space="preserve">.  Since we are essentially indicating that the distance from the sequence to the limit tends to zero we also can state the definition as </w:t>
      </w:r>
      <w:r w:rsidR="00E62664" w:rsidRPr="005278B5">
        <w:rPr>
          <w:bCs/>
          <w:noProof/>
          <w:position w:val="-20"/>
        </w:rPr>
      </w:r>
      <w:r w:rsidR="00E62664" w:rsidRPr="005278B5">
        <w:rPr>
          <w:bCs/>
          <w:noProof/>
          <w:position w:val="-20"/>
        </w:rPr>
        <w:object w:dxaOrig="1820" w:dyaOrig="440" w14:anchorId="3AA22B31">
          <v:shape id="_x0000_i1047" type="#_x0000_t75" alt="" style="width:92pt;height:20pt;mso-width-percent:0;mso-height-percent:0;mso-width-percent:0;mso-height-percent:0" o:ole="">
            <v:imagedata r:id="rId58" o:title=""/>
          </v:shape>
          <o:OLEObject Type="Embed" ProgID="Equation.DSMT4" ShapeID="_x0000_i1047" DrawAspect="Content" ObjectID="_1840563487" r:id="rId59"/>
        </w:object>
      </w:r>
      <w:r w:rsidRPr="005278B5">
        <w:rPr>
          <w:bCs/>
        </w:rPr>
        <w:t>.</w:t>
      </w:r>
    </w:p>
    <w:p w:rsidR="00CD4622" w:rsidRPr="005278B5" w:rsidRDefault="00CD4622" w:rsidP="00AC5793">
      <w:r w:rsidRPr="005278B5">
        <w:t xml:space="preserve">Because we will be interested in approximating functions and more specifically how well our approximation compares to the limit it is important to be assured that indeed the limiting point is unique.  </w:t>
      </w:r>
    </w:p>
    <w:p w:rsidR="00CD4622" w:rsidRPr="005278B5" w:rsidRDefault="00CD4622" w:rsidP="00AC5793"/>
    <w:p w:rsidR="00CD4622" w:rsidRPr="005278B5" w:rsidRDefault="00CD4622" w:rsidP="00AC5793">
      <w:pPr>
        <w:rPr>
          <w:bCs/>
        </w:rPr>
      </w:pPr>
      <w:r w:rsidRPr="005278B5">
        <w:rPr>
          <w:b/>
          <w:bCs/>
          <w:smallCaps/>
        </w:rPr>
        <w:t xml:space="preserve">Lemma </w:t>
      </w:r>
      <w:r w:rsidRPr="005278B5">
        <w:rPr>
          <w:b/>
          <w:bCs/>
          <w:smallCaps/>
        </w:rPr>
        <w:fldChar w:fldCharType="begin"/>
      </w:r>
      <w:r w:rsidRPr="005278B5">
        <w:rPr>
          <w:b/>
          <w:bCs/>
          <w:smallCaps/>
        </w:rPr>
        <w:instrText xml:space="preserve"> STYLEREF 1 \s </w:instrText>
      </w:r>
      <w:r w:rsidRPr="005278B5">
        <w:rPr>
          <w:b/>
          <w:bCs/>
          <w:smallCaps/>
        </w:rPr>
        <w:fldChar w:fldCharType="separate"/>
      </w:r>
      <w:r>
        <w:rPr>
          <w:b/>
          <w:bCs/>
          <w:smallCaps/>
          <w:noProof/>
        </w:rPr>
        <w:t>3</w:t>
      </w:r>
      <w:r w:rsidRPr="005278B5">
        <w:rPr>
          <w:b/>
          <w:bCs/>
          <w:smallCaps/>
        </w:rPr>
        <w:fldChar w:fldCharType="end"/>
      </w:r>
      <w:r w:rsidRPr="005278B5">
        <w:rPr>
          <w:b/>
          <w:bCs/>
          <w:smallCaps/>
        </w:rPr>
        <w:t>.</w:t>
      </w:r>
      <w:r w:rsidRPr="005278B5">
        <w:rPr>
          <w:b/>
          <w:bCs/>
          <w:smallCaps/>
        </w:rPr>
        <w:fldChar w:fldCharType="begin"/>
      </w:r>
      <w:r w:rsidRPr="005278B5">
        <w:rPr>
          <w:b/>
          <w:bCs/>
          <w:smallCaps/>
        </w:rPr>
        <w:instrText xml:space="preserve"> SEQ Definition \* ARABIC \s 1 </w:instrText>
      </w:r>
      <w:r w:rsidRPr="005278B5">
        <w:rPr>
          <w:b/>
          <w:bCs/>
          <w:smallCaps/>
        </w:rPr>
        <w:fldChar w:fldCharType="separate"/>
      </w:r>
      <w:r>
        <w:rPr>
          <w:b/>
          <w:bCs/>
          <w:smallCaps/>
          <w:noProof/>
        </w:rPr>
        <w:t>3</w:t>
      </w:r>
      <w:r w:rsidRPr="005278B5">
        <w:rPr>
          <w:b/>
          <w:bCs/>
          <w:smallCaps/>
        </w:rPr>
        <w:fldChar w:fldCharType="end"/>
      </w:r>
      <w:r w:rsidRPr="005278B5">
        <w:rPr>
          <w:b/>
          <w:bCs/>
          <w:smallCaps/>
        </w:rPr>
        <w:t xml:space="preserve"> </w:t>
      </w:r>
      <w:r w:rsidRPr="005278B5">
        <w:rPr>
          <w:bCs/>
        </w:rPr>
        <w:t>The limit of a convergent sequence is unique.</w:t>
      </w:r>
    </w:p>
    <w:p w:rsidR="00CD4622" w:rsidRPr="005278B5" w:rsidRDefault="00CD4622" w:rsidP="00AC5793"/>
    <w:p w:rsidR="00CD4622" w:rsidRPr="005278B5" w:rsidRDefault="00CD4622" w:rsidP="00AC5793">
      <w:r w:rsidRPr="005278B5">
        <w:rPr>
          <w:i/>
        </w:rPr>
        <w:t>Proof</w:t>
      </w:r>
      <w:r w:rsidRPr="005278B5">
        <w:t xml:space="preserve">: Assume there are two limits x and y.  By the triangle inequality </w:t>
      </w:r>
      <w:r w:rsidR="00E62664" w:rsidRPr="005278B5">
        <w:rPr>
          <w:noProof/>
          <w:position w:val="-14"/>
        </w:rPr>
      </w:r>
      <w:r w:rsidR="00E62664" w:rsidRPr="005278B5">
        <w:rPr>
          <w:noProof/>
          <w:position w:val="-14"/>
        </w:rPr>
        <w:object w:dxaOrig="4080" w:dyaOrig="400" w14:anchorId="4667112F">
          <v:shape id="_x0000_i1048" type="#_x0000_t75" alt="" style="width:203pt;height:20pt;mso-width-percent:0;mso-height-percent:0;mso-width-percent:0;mso-height-percent:0" o:ole="">
            <v:imagedata r:id="rId60" o:title=""/>
          </v:shape>
          <o:OLEObject Type="Embed" ProgID="Equation.DSMT4" ShapeID="_x0000_i1048" DrawAspect="Content" ObjectID="_1840563488" r:id="rId61"/>
        </w:object>
      </w:r>
      <w:r w:rsidRPr="005278B5">
        <w:t xml:space="preserve">, hence </w:t>
      </w:r>
      <w:r w:rsidR="00E62664" w:rsidRPr="005278B5">
        <w:rPr>
          <w:noProof/>
          <w:position w:val="-14"/>
        </w:rPr>
      </w:r>
      <w:r w:rsidR="00E62664" w:rsidRPr="005278B5">
        <w:rPr>
          <w:noProof/>
          <w:position w:val="-14"/>
        </w:rPr>
        <w:object w:dxaOrig="1040" w:dyaOrig="400" w14:anchorId="73D4C301">
          <v:shape id="_x0000_i1049" type="#_x0000_t75" alt="" style="width:52pt;height:20pt;mso-width-percent:0;mso-height-percent:0;mso-width-percent:0;mso-height-percent:0" o:ole="">
            <v:imagedata r:id="rId62" o:title=""/>
          </v:shape>
          <o:OLEObject Type="Embed" ProgID="Equation.DSMT4" ShapeID="_x0000_i1049" DrawAspect="Content" ObjectID="_1840563489" r:id="rId63"/>
        </w:object>
      </w:r>
      <w:r w:rsidRPr="005278B5">
        <w:t xml:space="preserve">and by N2 </w:t>
      </w:r>
      <w:r w:rsidR="00E62664" w:rsidRPr="005278B5">
        <w:rPr>
          <w:noProof/>
          <w:position w:val="-10"/>
        </w:rPr>
      </w:r>
      <w:r w:rsidR="00E62664" w:rsidRPr="005278B5">
        <w:rPr>
          <w:noProof/>
          <w:position w:val="-10"/>
        </w:rPr>
        <w:object w:dxaOrig="580" w:dyaOrig="260" w14:anchorId="6278191D">
          <v:shape id="_x0000_i1050" type="#_x0000_t75" alt="" style="width:26pt;height:13pt;mso-width-percent:0;mso-height-percent:0;mso-width-percent:0;mso-height-percent:0" o:ole="">
            <v:imagedata r:id="rId64" o:title=""/>
          </v:shape>
          <o:OLEObject Type="Embed" ProgID="Equation.DSMT4" ShapeID="_x0000_i1050" DrawAspect="Content" ObjectID="_1840563490" r:id="rId65"/>
        </w:object>
      </w:r>
    </w:p>
    <w:p w:rsidR="00CD4622" w:rsidRPr="005278B5" w:rsidRDefault="00CD4622" w:rsidP="00AC5793"/>
    <w:p w:rsidR="00CD4622" w:rsidRPr="005278B5" w:rsidRDefault="00CD4622" w:rsidP="00AC5793">
      <w:r w:rsidRPr="005278B5">
        <w:t>Lemma d(xn yn) goes to d(x,y)</w:t>
      </w:r>
    </w:p>
    <w:p w:rsidR="00CD4622" w:rsidRPr="005278B5" w:rsidRDefault="00CD4622" w:rsidP="00AC5793"/>
    <w:p w:rsidR="00CD4622" w:rsidRPr="005278B5" w:rsidRDefault="00CD4622" w:rsidP="00AC5793"/>
    <w:p w:rsidR="00CD4622" w:rsidRPr="005278B5" w:rsidRDefault="00CD4622" w:rsidP="00AC5793">
      <w:pPr>
        <w:pStyle w:val="Heading2"/>
        <w:numPr>
          <w:ilvl w:val="1"/>
          <w:numId w:val="1"/>
        </w:numPr>
      </w:pPr>
      <w:bookmarkStart w:id="50" w:name="_Toc280363529"/>
      <w:bookmarkStart w:id="51" w:name="_Toc209776370"/>
      <w:bookmarkStart w:id="52" w:name="_Toc209776892"/>
      <w:bookmarkStart w:id="53" w:name="_Toc209781663"/>
      <w:bookmarkStart w:id="54" w:name="_Toc209787403"/>
      <w:bookmarkStart w:id="55" w:name="_Toc229857031"/>
      <w:bookmarkStart w:id="56" w:name="_Toc229926085"/>
      <w:r w:rsidRPr="005278B5">
        <w:lastRenderedPageBreak/>
        <w:t>Normed Spaces</w:t>
      </w:r>
      <w:bookmarkEnd w:id="50"/>
      <w:bookmarkEnd w:id="51"/>
      <w:bookmarkEnd w:id="52"/>
      <w:bookmarkEnd w:id="53"/>
      <w:bookmarkEnd w:id="54"/>
      <w:bookmarkEnd w:id="55"/>
      <w:bookmarkEnd w:id="56"/>
    </w:p>
    <w:p w:rsidR="00CD4622" w:rsidRPr="005278B5" w:rsidRDefault="00CD4622" w:rsidP="00AC5793"/>
    <w:p w:rsidR="00CD4622" w:rsidRPr="005278B5" w:rsidRDefault="00CD4622" w:rsidP="00AC5793">
      <w:pPr>
        <w:ind w:firstLine="720"/>
      </w:pPr>
      <w:r w:rsidRPr="005278B5">
        <w:t xml:space="preserve">(N1) </w:t>
      </w:r>
      <w:r w:rsidR="00E62664" w:rsidRPr="005278B5">
        <w:rPr>
          <w:noProof/>
          <w:position w:val="-14"/>
        </w:rPr>
      </w:r>
      <w:r w:rsidR="00E62664" w:rsidRPr="005278B5">
        <w:rPr>
          <w:noProof/>
          <w:position w:val="-14"/>
        </w:rPr>
        <w:object w:dxaOrig="700" w:dyaOrig="400" w14:anchorId="243B695C">
          <v:shape id="_x0000_i1051" type="#_x0000_t75" alt="" style="width:33pt;height:20pt;mso-width-percent:0;mso-height-percent:0;mso-width-percent:0;mso-height-percent:0" o:ole="">
            <v:imagedata r:id="rId66" o:title=""/>
          </v:shape>
          <o:OLEObject Type="Embed" ProgID="Equation.DSMT4" ShapeID="_x0000_i1051" DrawAspect="Content" ObjectID="_1840563491" r:id="rId67"/>
        </w:object>
      </w:r>
      <w:r w:rsidRPr="005278B5">
        <w:tab/>
      </w:r>
      <w:r w:rsidRPr="005278B5">
        <w:tab/>
      </w:r>
      <w:r w:rsidRPr="005278B5">
        <w:tab/>
        <w:t>(Positivity)</w:t>
      </w:r>
    </w:p>
    <w:p w:rsidR="00CD4622" w:rsidRPr="005278B5" w:rsidRDefault="00CD4622" w:rsidP="00AC5793">
      <w:pPr>
        <w:ind w:firstLine="720"/>
      </w:pPr>
      <w:r w:rsidRPr="005278B5">
        <w:t xml:space="preserve">(N2) </w:t>
      </w:r>
      <w:r w:rsidR="00E62664" w:rsidRPr="005278B5">
        <w:rPr>
          <w:noProof/>
          <w:position w:val="-14"/>
        </w:rPr>
      </w:r>
      <w:r w:rsidR="00E62664" w:rsidRPr="005278B5">
        <w:rPr>
          <w:noProof/>
          <w:position w:val="-14"/>
        </w:rPr>
        <w:object w:dxaOrig="1420" w:dyaOrig="440" w14:anchorId="0E00E570">
          <v:shape id="_x0000_i1052" type="#_x0000_t75" alt="" style="width:1in;height:20pt;mso-width-percent:0;mso-height-percent:0;mso-width-percent:0;mso-height-percent:0" o:ole="">
            <v:imagedata r:id="rId68" o:title=""/>
          </v:shape>
          <o:OLEObject Type="Embed" ProgID="Equation.DSMT4" ShapeID="_x0000_i1052" DrawAspect="Content" ObjectID="_1840563492" r:id="rId69"/>
        </w:object>
      </w:r>
      <w:r w:rsidRPr="005278B5">
        <w:tab/>
      </w:r>
      <w:r w:rsidRPr="005278B5">
        <w:tab/>
        <w:t>(Symmetry)</w:t>
      </w:r>
    </w:p>
    <w:p w:rsidR="00CD4622" w:rsidRPr="005278B5" w:rsidRDefault="00CD4622" w:rsidP="00AC5793">
      <w:pPr>
        <w:ind w:firstLine="720"/>
      </w:pPr>
      <w:r w:rsidRPr="005278B5">
        <w:t xml:space="preserve">(N3) </w:t>
      </w:r>
      <w:r w:rsidR="00E62664" w:rsidRPr="005278B5">
        <w:rPr>
          <w:noProof/>
          <w:position w:val="-14"/>
        </w:rPr>
      </w:r>
      <w:r w:rsidR="00E62664" w:rsidRPr="005278B5">
        <w:rPr>
          <w:noProof/>
          <w:position w:val="-14"/>
        </w:rPr>
        <w:object w:dxaOrig="1280" w:dyaOrig="400" w14:anchorId="58F00AAD">
          <v:shape id="_x0000_i1053" type="#_x0000_t75" alt="" style="width:65pt;height:20pt;mso-width-percent:0;mso-height-percent:0;mso-width-percent:0;mso-height-percent:0" o:ole="">
            <v:imagedata r:id="rId70" o:title=""/>
          </v:shape>
          <o:OLEObject Type="Embed" ProgID="Equation.DSMT4" ShapeID="_x0000_i1053" DrawAspect="Content" ObjectID="_1840563493" r:id="rId71"/>
        </w:object>
      </w:r>
      <w:r w:rsidRPr="005278B5">
        <w:tab/>
        <w:t>(Homogeniety)</w:t>
      </w:r>
    </w:p>
    <w:p w:rsidR="00CD4622" w:rsidRPr="005278B5" w:rsidRDefault="00CD4622" w:rsidP="00AC5793">
      <w:pPr>
        <w:ind w:firstLine="720"/>
      </w:pPr>
      <w:r w:rsidRPr="005278B5">
        <w:t xml:space="preserve">(N4) </w:t>
      </w:r>
      <w:r w:rsidR="00E62664" w:rsidRPr="005278B5">
        <w:rPr>
          <w:noProof/>
          <w:position w:val="-14"/>
        </w:rPr>
      </w:r>
      <w:r w:rsidR="00E62664" w:rsidRPr="005278B5">
        <w:rPr>
          <w:noProof/>
          <w:position w:val="-14"/>
        </w:rPr>
        <w:object w:dxaOrig="1700" w:dyaOrig="400" w14:anchorId="3F2CAF10">
          <v:shape id="_x0000_i1054" type="#_x0000_t75" alt="" style="width:85pt;height:20pt;mso-width-percent:0;mso-height-percent:0;mso-width-percent:0;mso-height-percent:0" o:ole="">
            <v:imagedata r:id="rId72" o:title=""/>
          </v:shape>
          <o:OLEObject Type="Embed" ProgID="Equation.DSMT4" ShapeID="_x0000_i1054" DrawAspect="Content" ObjectID="_1840563494" r:id="rId73"/>
        </w:object>
      </w:r>
      <w:r w:rsidRPr="005278B5">
        <w:tab/>
        <w:t>(Positive definiteness)</w:t>
      </w:r>
    </w:p>
    <w:p w:rsidR="00CD4622" w:rsidRPr="005278B5" w:rsidRDefault="00CD4622" w:rsidP="00AC5793">
      <w:pPr>
        <w:ind w:firstLine="720"/>
      </w:pPr>
    </w:p>
    <w:p w:rsidR="00CD4622" w:rsidRPr="005278B5" w:rsidRDefault="00CD4622" w:rsidP="00AC5793">
      <w:r w:rsidRPr="005278B5">
        <w:t>Since d is a norm, all results apply.</w:t>
      </w:r>
    </w:p>
    <w:p w:rsidR="00CD4622" w:rsidRPr="005278B5" w:rsidRDefault="00CD4622" w:rsidP="00AC5793"/>
    <w:p w:rsidR="00CD4622" w:rsidRPr="005278B5" w:rsidRDefault="00CD4622" w:rsidP="00AC5793">
      <w:pPr>
        <w:pStyle w:val="Heading3"/>
        <w:numPr>
          <w:ilvl w:val="2"/>
          <w:numId w:val="1"/>
        </w:numPr>
      </w:pPr>
      <w:bookmarkStart w:id="57" w:name="_Toc280363530"/>
      <w:bookmarkStart w:id="58" w:name="_Toc209776371"/>
      <w:bookmarkStart w:id="59" w:name="_Toc209776893"/>
      <w:bookmarkStart w:id="60" w:name="_Toc209781664"/>
      <w:bookmarkStart w:id="61" w:name="_Toc209787404"/>
      <w:bookmarkStart w:id="62" w:name="_Toc229857032"/>
      <w:bookmarkStart w:id="63" w:name="_Toc229926086"/>
      <w:r w:rsidRPr="005278B5">
        <w:t>Triangle Inequalities</w:t>
      </w:r>
      <w:bookmarkEnd w:id="57"/>
      <w:bookmarkEnd w:id="58"/>
      <w:bookmarkEnd w:id="59"/>
      <w:bookmarkEnd w:id="60"/>
      <w:bookmarkEnd w:id="61"/>
      <w:bookmarkEnd w:id="62"/>
      <w:bookmarkEnd w:id="63"/>
    </w:p>
    <w:p w:rsidR="00CD4622" w:rsidRPr="005278B5" w:rsidRDefault="00CD4622" w:rsidP="00AC5793"/>
    <w:p w:rsidR="00CD4622" w:rsidRPr="005278B5" w:rsidRDefault="00CD4622" w:rsidP="00AC5793">
      <w:pPr>
        <w:tabs>
          <w:tab w:val="center" w:pos="4320"/>
          <w:tab w:val="right" w:pos="8640"/>
        </w:tabs>
      </w:pPr>
      <w:r>
        <w:rPr>
          <w:noProof/>
        </w:rPr>
        <mc:AlternateContent>
          <mc:Choice Requires="wpc">
            <w:drawing>
              <wp:inline distT="0" distB="0" distL="0" distR="0" wp14:anchorId="5949D9BF" wp14:editId="01335ECA">
                <wp:extent cx="4272280" cy="1729740"/>
                <wp:effectExtent l="0" t="0" r="0" b="0"/>
                <wp:docPr id="602137056"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62047129" name="Line 4"/>
                        <wps:cNvCnPr>
                          <a:cxnSpLocks/>
                        </wps:cNvCnPr>
                        <wps:spPr bwMode="auto">
                          <a:xfrm flipV="1">
                            <a:off x="761955" y="605028"/>
                            <a:ext cx="452601" cy="6568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2292771" name="Line 5"/>
                        <wps:cNvCnPr>
                          <a:cxnSpLocks/>
                        </wps:cNvCnPr>
                        <wps:spPr bwMode="auto">
                          <a:xfrm flipV="1">
                            <a:off x="1219128" y="571500"/>
                            <a:ext cx="528797" cy="327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9869328" name="Line 6"/>
                        <wps:cNvCnPr>
                          <a:cxnSpLocks/>
                        </wps:cNvCnPr>
                        <wps:spPr bwMode="auto">
                          <a:xfrm flipV="1">
                            <a:off x="761955" y="581406"/>
                            <a:ext cx="976826" cy="6804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099921735" name="Object 7"/>
                          <pic:cNvPicPr>
                            <a:picLocks/>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804624" y="837438"/>
                            <a:ext cx="128770" cy="1417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34848854" name="Object 8"/>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1341802" y="448056"/>
                            <a:ext cx="140962" cy="1668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90677013" name="Object 9"/>
                          <pic:cNvPicPr>
                            <a:picLocks/>
                          </pic:cNvPicPr>
                        </pic:nvPicPr>
                        <pic:blipFill>
                          <a:blip r:embed="rId76">
                            <a:extLst>
                              <a:ext uri="{28A0092B-C50C-407E-A947-70E740481C1C}">
                                <a14:useLocalDpi xmlns:a14="http://schemas.microsoft.com/office/drawing/2010/main" val="0"/>
                              </a:ext>
                            </a:extLst>
                          </a:blip>
                          <a:srcRect/>
                          <a:stretch>
                            <a:fillRect/>
                          </a:stretch>
                        </pic:blipFill>
                        <pic:spPr bwMode="auto">
                          <a:xfrm>
                            <a:off x="1251892" y="913638"/>
                            <a:ext cx="358119" cy="179832"/>
                          </a:xfrm>
                          <a:prstGeom prst="rect">
                            <a:avLst/>
                          </a:prstGeom>
                          <a:noFill/>
                          <a:extLst>
                            <a:ext uri="{909E8E84-426E-40DD-AFC4-6F175D3DCCD1}">
                              <a14:hiddenFill xmlns:a14="http://schemas.microsoft.com/office/drawing/2010/main">
                                <a:solidFill>
                                  <a:srgbClr val="FFFFFF"/>
                                </a:solidFill>
                              </a14:hiddenFill>
                            </a:ext>
                          </a:extLst>
                        </pic:spPr>
                      </pic:pic>
                      <wps:wsp>
                        <wps:cNvPr id="2045162499" name="Line 10"/>
                        <wps:cNvCnPr>
                          <a:cxnSpLocks/>
                        </wps:cNvCnPr>
                        <wps:spPr bwMode="auto">
                          <a:xfrm flipV="1">
                            <a:off x="2620362" y="561594"/>
                            <a:ext cx="374120" cy="25679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4621762" name="Line 11"/>
                        <wps:cNvCnPr>
                          <a:cxnSpLocks/>
                        </wps:cNvCnPr>
                        <wps:spPr bwMode="auto">
                          <a:xfrm flipV="1">
                            <a:off x="1995559" y="818388"/>
                            <a:ext cx="624803" cy="4389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2040957" name="Line 12"/>
                        <wps:cNvCnPr>
                          <a:cxnSpLocks/>
                        </wps:cNvCnPr>
                        <wps:spPr bwMode="auto">
                          <a:xfrm flipV="1">
                            <a:off x="2047372" y="691134"/>
                            <a:ext cx="976826" cy="6804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790289902" name="Object 13"/>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2642459" y="552450"/>
                            <a:ext cx="140962" cy="1668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5228747" name="Object 14"/>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2133473" y="899160"/>
                            <a:ext cx="128770" cy="1417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70590795" name="Object 15"/>
                          <pic:cNvPicPr>
                            <a:picLocks/>
                          </pic:cNvPicPr>
                        </pic:nvPicPr>
                        <pic:blipFill>
                          <a:blip r:embed="rId76">
                            <a:extLst>
                              <a:ext uri="{28A0092B-C50C-407E-A947-70E740481C1C}">
                                <a14:useLocalDpi xmlns:a14="http://schemas.microsoft.com/office/drawing/2010/main" val="0"/>
                              </a:ext>
                            </a:extLst>
                          </a:blip>
                          <a:srcRect/>
                          <a:stretch>
                            <a:fillRect/>
                          </a:stretch>
                        </pic:blipFill>
                        <pic:spPr bwMode="auto">
                          <a:xfrm>
                            <a:off x="2575407" y="1037844"/>
                            <a:ext cx="358119" cy="179832"/>
                          </a:xfrm>
                          <a:prstGeom prst="rect">
                            <a:avLst/>
                          </a:prstGeom>
                          <a:noFill/>
                          <a:extLst>
                            <a:ext uri="{909E8E84-426E-40DD-AFC4-6F175D3DCCD1}">
                              <a14:hiddenFill xmlns:a14="http://schemas.microsoft.com/office/drawing/2010/main">
                                <a:solidFill>
                                  <a:srgbClr val="FFFFFF"/>
                                </a:solidFill>
                              </a14:hiddenFill>
                            </a:ext>
                          </a:extLst>
                        </pic:spPr>
                      </pic:pic>
                      <wps:wsp>
                        <wps:cNvPr id="1813026750" name="Line 16"/>
                        <wps:cNvCnPr>
                          <a:cxnSpLocks/>
                        </wps:cNvCnPr>
                        <wps:spPr bwMode="auto">
                          <a:xfrm flipH="1">
                            <a:off x="3572806" y="627888"/>
                            <a:ext cx="514319" cy="297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2393540" name="Line 17"/>
                        <wps:cNvCnPr>
                          <a:cxnSpLocks/>
                        </wps:cNvCnPr>
                        <wps:spPr bwMode="auto">
                          <a:xfrm flipV="1">
                            <a:off x="3638334" y="624078"/>
                            <a:ext cx="452601" cy="6576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048351447" name="Object 18"/>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3889779" y="904494"/>
                            <a:ext cx="129532" cy="1417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3431831" name="Object 19"/>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3722149" y="458724"/>
                            <a:ext cx="230872" cy="1661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00117383" name="Object 20"/>
                          <pic:cNvPicPr>
                            <a:picLocks/>
                          </pic:cNvPicPr>
                        </pic:nvPicPr>
                        <pic:blipFill>
                          <a:blip r:embed="rId78">
                            <a:extLst>
                              <a:ext uri="{28A0092B-C50C-407E-A947-70E740481C1C}">
                                <a14:useLocalDpi xmlns:a14="http://schemas.microsoft.com/office/drawing/2010/main" val="0"/>
                              </a:ext>
                            </a:extLst>
                          </a:blip>
                          <a:srcRect/>
                          <a:stretch>
                            <a:fillRect/>
                          </a:stretch>
                        </pic:blipFill>
                        <pic:spPr bwMode="auto">
                          <a:xfrm>
                            <a:off x="3232974" y="866394"/>
                            <a:ext cx="344404" cy="167640"/>
                          </a:xfrm>
                          <a:prstGeom prst="rect">
                            <a:avLst/>
                          </a:prstGeom>
                          <a:noFill/>
                          <a:extLst>
                            <a:ext uri="{909E8E84-426E-40DD-AFC4-6F175D3DCCD1}">
                              <a14:hiddenFill xmlns:a14="http://schemas.microsoft.com/office/drawing/2010/main">
                                <a:solidFill>
                                  <a:srgbClr val="FFFFFF"/>
                                </a:solidFill>
                              </a14:hiddenFill>
                            </a:ext>
                          </a:extLst>
                        </pic:spPr>
                      </pic:pic>
                      <wps:wsp>
                        <wps:cNvPr id="216626719" name="Line 21"/>
                        <wps:cNvCnPr>
                          <a:cxnSpLocks/>
                        </wps:cNvCnPr>
                        <wps:spPr bwMode="auto">
                          <a:xfrm>
                            <a:off x="3586521" y="656844"/>
                            <a:ext cx="51813" cy="6187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E4A3A64" id="Canvas 2" o:spid="_x0000_s1026" editas="canvas" style="width:336.4pt;height:136.2pt;mso-position-horizontal-relative:char;mso-position-vertical-relative:line" coordsize="42722,172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">
                <v:shape id="_x0000_s1027" type="#_x0000_t75" style="position:absolute;width:42722;height:17297;visibility:visible;mso-wrap-style:square">
                  <v:fill o:detectmouseclick="t"/>
                  <v:path o:connecttype="none"/>
                </v:shape>
                <v:line id="Line 4" o:spid="_x0000_s1028" style="position:absolute;flip:y;visibility:visible;mso-wrap-style:square" from="7619,6050" to="12145,126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">
                  <v:stroke endarrow="block"/>
                  <o:lock v:ext="edit" shapetype="f"/>
                </v:line>
                <v:line id="Line 5" o:spid="_x0000_s1029" style="position:absolute;flip:y;visibility:visible;mso-wrap-style:square" from="12191,5715" to="17479,60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">
                  <v:stroke endarrow="block"/>
                  <o:lock v:ext="edit" shapetype="f"/>
                </v:line>
                <v:line id="Line 6" o:spid="_x0000_s1030" style="position:absolute;flip:y;visibility:visible;mso-wrap-style:square" from="7619,5814" to="17387,126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">
                  <v:stroke endarrow="block"/>
                  <o:lock v:ext="edit" shapetype="f"/>
                </v:line>
                <v:shape id="Object 7" o:spid="_x0000_s1031" type="#_x0000_t75" style="position:absolute;left:8046;top:8374;width:1287;height:14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">
                  <v:imagedata r:id="rId79" o:title=""/>
                  <o:lock v:ext="edit" aspectratio="f"/>
                </v:shape>
                <v:shape id="Object 8" o:spid="_x0000_s1032" type="#_x0000_t75" style="position:absolute;left:13418;top:4480;width:1409;height:1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">
                  <v:imagedata r:id="rId80" o:title=""/>
                  <o:lock v:ext="edit" aspectratio="f"/>
                </v:shape>
                <v:shape id="Object 9" o:spid="_x0000_s1033" type="#_x0000_t75" style="position:absolute;left:12518;top:9136;width:3582;height:17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">
                  <v:imagedata r:id="rId81" o:title=""/>
                  <o:lock v:ext="edit" aspectratio="f"/>
                </v:shape>
                <v:line id="Line 10" o:spid="_x0000_s1034" style="position:absolute;flip:y;visibility:visible;mso-wrap-style:square" from="26203,5615" to="29944,81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">
                  <v:stroke endarrow="block"/>
                  <o:lock v:ext="edit" shapetype="f"/>
                </v:line>
                <v:line id="Line 11" o:spid="_x0000_s1035" style="position:absolute;flip:y;visibility:visible;mso-wrap-style:square" from="19955,8183" to="26203,125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">
                  <v:stroke endarrow="block"/>
                  <o:lock v:ext="edit" shapetype="f"/>
                </v:line>
                <v:line id="Line 12" o:spid="_x0000_s1036" style="position:absolute;flip:y;visibility:visible;mso-wrap-style:square" from="20473,6911" to="30241,137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">
                  <v:stroke endarrow="block"/>
                  <o:lock v:ext="edit" shapetype="f"/>
                </v:line>
                <v:shape id="Object 13" o:spid="_x0000_s1037" type="#_x0000_t75" style="position:absolute;left:26424;top:5524;width:1410;height:1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">
                  <v:imagedata r:id="rId80" o:title=""/>
                  <o:lock v:ext="edit" aspectratio="f"/>
                </v:shape>
                <v:shape id="Object 14" o:spid="_x0000_s1038" type="#_x0000_t75" style="position:absolute;left:21334;top:8991;width:1288;height:14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">
                  <v:imagedata r:id="rId79" o:title=""/>
                  <o:lock v:ext="edit" aspectratio="f"/>
                </v:shape>
                <v:shape id="Object 15" o:spid="_x0000_s1039" type="#_x0000_t75" style="position:absolute;left:25754;top:10378;width:3581;height:17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">
                  <v:imagedata r:id="rId81" o:title=""/>
                  <o:lock v:ext="edit" aspectratio="f"/>
                </v:shape>
                <v:line id="Line 16" o:spid="_x0000_s1040" style="position:absolute;flip:x;visibility:visible;mso-wrap-style:square" from="35728,6278" to="40871,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">
                  <v:stroke endarrow="block"/>
                  <o:lock v:ext="edit" shapetype="f"/>
                </v:line>
                <v:line id="Line 17" o:spid="_x0000_s1041" style="position:absolute;flip:y;visibility:visible;mso-wrap-style:square" from="36383,6240" to="40909,12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">
                  <v:stroke endarrow="block"/>
                  <o:lock v:ext="edit" shapetype="f"/>
                </v:line>
                <v:shape id="Object 18" o:spid="_x0000_s1042" type="#_x0000_t75" style="position:absolute;left:38897;top:9044;width:1296;height:14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">
                  <v:imagedata r:id="rId79" o:title=""/>
                  <o:lock v:ext="edit" aspectratio="f"/>
                </v:shape>
                <v:shape id="Object 19" o:spid="_x0000_s1043" type="#_x0000_t75" style="position:absolute;left:37221;top:4587;width:2309;height:16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">
                  <v:imagedata r:id="rId82" o:title=""/>
                  <o:lock v:ext="edit" aspectratio="f"/>
                </v:shape>
                <v:shape id="Object 20" o:spid="_x0000_s1044" type="#_x0000_t75" style="position:absolute;left:32329;top:8663;width:3444;height:16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">
                  <v:imagedata r:id="rId83" o:title=""/>
                  <o:lock v:ext="edit" aspectratio="f"/>
                </v:shape>
                <v:line id="Line 21" o:spid="_x0000_s1045" style="position:absolute;visibility:visible;mso-wrap-style:square" from="35865,6568" to="36383,127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">
                  <v:stroke endarrow="block"/>
                  <o:lock v:ext="edit" shapetype="f"/>
                </v:line>
                <w10:anchorlock/>
              </v:group>
            </w:pict>
          </mc:Fallback>
        </mc:AlternateContent>
      </w:r>
      <w:r w:rsidRPr="005278B5">
        <w:tab/>
      </w:r>
      <w:r w:rsidR="00E62664" w:rsidRPr="005278B5">
        <w:rPr>
          <w:noProof/>
          <w:position w:val="-4"/>
        </w:rPr>
      </w:r>
      <w:r w:rsidR="00E62664" w:rsidRPr="005278B5">
        <w:rPr>
          <w:noProof/>
          <w:position w:val="-4"/>
        </w:rPr>
        <w:object w:dxaOrig="180" w:dyaOrig="279" w14:anchorId="2AC81C2A">
          <v:shape id="_x0000_i1055" type="#_x0000_t75" alt="" style="width:7pt;height:13pt;mso-width-percent:0;mso-height-percent:0;mso-width-percent:0;mso-height-percent:0" o:ole="">
            <v:imagedata r:id="rId84" o:title=""/>
          </v:shape>
          <o:OLEObject Type="Embed" ProgID="Equation.DSMT4" ShapeID="_x0000_i1055" DrawAspect="Content" ObjectID="_1840563495" r:id="rId85"/>
        </w:object>
      </w:r>
    </w:p>
    <w:p w:rsidR="00CD4622" w:rsidRPr="005278B5" w:rsidRDefault="00CD4622" w:rsidP="00AC5793"/>
    <w:p w:rsidR="00CD4622" w:rsidRPr="005278B5" w:rsidRDefault="00CD4622" w:rsidP="00AC5793"/>
    <w:p w:rsidR="00CD4622" w:rsidRPr="005278B5" w:rsidRDefault="00CD4622" w:rsidP="00AC5793">
      <w:r w:rsidRPr="005278B5">
        <w:t>Reverse triangle inequality simply negates y and forms the triangle where x is the hypotenuse and y and x-y are the legs.</w:t>
      </w:r>
    </w:p>
    <w:p w:rsidR="00CD4622" w:rsidRPr="005278B5" w:rsidRDefault="00CD4622" w:rsidP="00AC5793">
      <w:pPr>
        <w:pStyle w:val="Heading3"/>
        <w:numPr>
          <w:ilvl w:val="2"/>
          <w:numId w:val="1"/>
        </w:numPr>
      </w:pPr>
      <w:bookmarkStart w:id="64" w:name="_Toc280363531"/>
      <w:bookmarkStart w:id="65" w:name="_Toc209776372"/>
      <w:bookmarkStart w:id="66" w:name="_Toc209776894"/>
      <w:bookmarkStart w:id="67" w:name="_Toc209781665"/>
      <w:bookmarkStart w:id="68" w:name="_Toc209787405"/>
      <w:bookmarkStart w:id="69" w:name="_Toc229857033"/>
      <w:bookmarkStart w:id="70" w:name="_Toc229926087"/>
      <w:r w:rsidRPr="005278B5">
        <w:t>Inner Product Spaces</w:t>
      </w:r>
      <w:bookmarkEnd w:id="64"/>
      <w:bookmarkEnd w:id="65"/>
      <w:bookmarkEnd w:id="66"/>
      <w:bookmarkEnd w:id="67"/>
      <w:bookmarkEnd w:id="68"/>
      <w:bookmarkEnd w:id="69"/>
      <w:bookmarkEnd w:id="70"/>
    </w:p>
    <w:p w:rsidR="00CD4622" w:rsidRPr="005278B5" w:rsidRDefault="00CD4622" w:rsidP="00AC5793"/>
    <w:p w:rsidR="00CD4622" w:rsidRPr="005278B5" w:rsidRDefault="00CD4622" w:rsidP="00AC5793">
      <w:pPr>
        <w:ind w:firstLine="720"/>
      </w:pPr>
      <w:r w:rsidRPr="005278B5">
        <w:t xml:space="preserve">(IP1) </w:t>
      </w:r>
      <w:r w:rsidR="00E62664" w:rsidRPr="005278B5">
        <w:rPr>
          <w:noProof/>
          <w:position w:val="-14"/>
        </w:rPr>
      </w:r>
      <w:r w:rsidR="00E62664" w:rsidRPr="005278B5">
        <w:rPr>
          <w:noProof/>
          <w:position w:val="-14"/>
        </w:rPr>
        <w:object w:dxaOrig="2400" w:dyaOrig="400" w14:anchorId="7BFA5B0B">
          <v:shape id="_x0000_i1056" type="#_x0000_t75" alt="" style="width:118pt;height:20pt;mso-width-percent:0;mso-height-percent:0;mso-width-percent:0;mso-height-percent:0" o:ole="">
            <v:imagedata r:id="rId86" o:title=""/>
          </v:shape>
          <o:OLEObject Type="Embed" ProgID="Equation.DSMT4" ShapeID="_x0000_i1056" DrawAspect="Content" ObjectID="_1840563496" r:id="rId87"/>
        </w:object>
      </w:r>
      <w:r w:rsidRPr="005278B5">
        <w:tab/>
        <w:t>(Additivity)</w:t>
      </w:r>
    </w:p>
    <w:p w:rsidR="00CD4622" w:rsidRPr="005278B5" w:rsidRDefault="00CD4622" w:rsidP="00AC5793">
      <w:pPr>
        <w:ind w:firstLine="720"/>
      </w:pPr>
      <w:r w:rsidRPr="005278B5">
        <w:t xml:space="preserve">(IP2) </w:t>
      </w:r>
      <w:r w:rsidR="00E62664" w:rsidRPr="005278B5">
        <w:rPr>
          <w:noProof/>
          <w:position w:val="-14"/>
        </w:rPr>
      </w:r>
      <w:r w:rsidR="00E62664" w:rsidRPr="005278B5">
        <w:rPr>
          <w:noProof/>
          <w:position w:val="-14"/>
        </w:rPr>
        <w:object w:dxaOrig="1719" w:dyaOrig="400" w14:anchorId="2C3BA92D">
          <v:shape id="_x0000_i1057" type="#_x0000_t75" alt="" style="width:85pt;height:20pt;mso-width-percent:0;mso-height-percent:0;mso-width-percent:0;mso-height-percent:0" o:ole="">
            <v:imagedata r:id="rId88" o:title=""/>
          </v:shape>
          <o:OLEObject Type="Embed" ProgID="Equation.DSMT4" ShapeID="_x0000_i1057" DrawAspect="Content" ObjectID="_1840563497" r:id="rId89"/>
        </w:object>
      </w:r>
      <w:r w:rsidRPr="005278B5">
        <w:tab/>
      </w:r>
      <w:r w:rsidRPr="005278B5">
        <w:tab/>
        <w:t>(Homogeneity)</w:t>
      </w:r>
    </w:p>
    <w:p w:rsidR="00CD4622" w:rsidRPr="005278B5" w:rsidRDefault="00CD4622" w:rsidP="00AC5793">
      <w:pPr>
        <w:ind w:firstLine="720"/>
      </w:pPr>
      <w:r w:rsidRPr="005278B5">
        <w:t xml:space="preserve">(IP3) </w:t>
      </w:r>
      <w:r w:rsidR="00E62664" w:rsidRPr="005278B5">
        <w:rPr>
          <w:noProof/>
          <w:position w:val="-14"/>
        </w:rPr>
      </w:r>
      <w:r w:rsidR="00E62664" w:rsidRPr="005278B5">
        <w:rPr>
          <w:noProof/>
          <w:position w:val="-14"/>
        </w:rPr>
        <w:object w:dxaOrig="1420" w:dyaOrig="440" w14:anchorId="36E9116A">
          <v:shape id="_x0000_i1058" type="#_x0000_t75" alt="" style="width:1in;height:20pt;mso-width-percent:0;mso-height-percent:0;mso-width-percent:0;mso-height-percent:0" o:ole="">
            <v:imagedata r:id="rId68" o:title=""/>
          </v:shape>
          <o:OLEObject Type="Embed" ProgID="Equation.DSMT4" ShapeID="_x0000_i1058" DrawAspect="Content" ObjectID="_1840563498" r:id="rId90"/>
        </w:object>
      </w:r>
      <w:r w:rsidRPr="005278B5">
        <w:tab/>
      </w:r>
      <w:r w:rsidRPr="005278B5">
        <w:tab/>
      </w:r>
      <w:r w:rsidRPr="005278B5">
        <w:tab/>
        <w:t>(Symmetry)</w:t>
      </w:r>
    </w:p>
    <w:p w:rsidR="00CD4622" w:rsidRPr="005278B5" w:rsidRDefault="00CD4622" w:rsidP="00AC5793">
      <w:pPr>
        <w:ind w:firstLine="720"/>
      </w:pPr>
      <w:r w:rsidRPr="005278B5">
        <w:t xml:space="preserve">(IP4) </w:t>
      </w:r>
      <w:r w:rsidR="00E62664" w:rsidRPr="005278B5">
        <w:rPr>
          <w:noProof/>
          <w:position w:val="-14"/>
        </w:rPr>
      </w:r>
      <w:r w:rsidR="00E62664" w:rsidRPr="005278B5">
        <w:rPr>
          <w:noProof/>
          <w:position w:val="-14"/>
        </w:rPr>
        <w:object w:dxaOrig="940" w:dyaOrig="400" w14:anchorId="127FD53A">
          <v:shape id="_x0000_i1059" type="#_x0000_t75" alt="" style="width:46pt;height:20pt;mso-width-percent:0;mso-height-percent:0;mso-width-percent:0;mso-height-percent:0" o:ole="">
            <v:imagedata r:id="rId91" o:title=""/>
          </v:shape>
          <o:OLEObject Type="Embed" ProgID="Equation.DSMT4" ShapeID="_x0000_i1059" DrawAspect="Content" ObjectID="_1840563499" r:id="rId92"/>
        </w:object>
      </w:r>
      <w:r w:rsidRPr="005278B5">
        <w:t xml:space="preserve">, when </w:t>
      </w:r>
      <w:r w:rsidR="00E62664" w:rsidRPr="005278B5">
        <w:rPr>
          <w:noProof/>
          <w:position w:val="-6"/>
        </w:rPr>
      </w:r>
      <w:r w:rsidR="00E62664" w:rsidRPr="005278B5">
        <w:rPr>
          <w:noProof/>
          <w:position w:val="-6"/>
        </w:rPr>
        <w:object w:dxaOrig="560" w:dyaOrig="279" w14:anchorId="72A5E346">
          <v:shape id="_x0000_i1060" type="#_x0000_t75" alt="" style="width:26pt;height:13pt;mso-width-percent:0;mso-height-percent:0;mso-width-percent:0;mso-height-percent:0" o:ole="">
            <v:imagedata r:id="rId93" o:title=""/>
          </v:shape>
          <o:OLEObject Type="Embed" ProgID="Equation.DSMT4" ShapeID="_x0000_i1060" DrawAspect="Content" ObjectID="_1840563500" r:id="rId94"/>
        </w:object>
      </w:r>
      <w:r w:rsidRPr="005278B5">
        <w:t xml:space="preserve"> or </w:t>
      </w:r>
    </w:p>
    <w:p w:rsidR="00CD4622" w:rsidRPr="005278B5" w:rsidRDefault="00CD4622" w:rsidP="00AC5793">
      <w:pPr>
        <w:ind w:left="720"/>
      </w:pPr>
      <w:r w:rsidRPr="005278B5">
        <w:t xml:space="preserve">         </w:t>
      </w:r>
      <w:r w:rsidR="00E62664" w:rsidRPr="005278B5">
        <w:rPr>
          <w:noProof/>
          <w:position w:val="-14"/>
        </w:rPr>
      </w:r>
      <w:r w:rsidR="00E62664" w:rsidRPr="005278B5">
        <w:rPr>
          <w:noProof/>
          <w:position w:val="-14"/>
        </w:rPr>
        <w:object w:dxaOrig="940" w:dyaOrig="400" w14:anchorId="4A1D107F">
          <v:shape id="_x0000_i1061" type="#_x0000_t75" alt="" style="width:46pt;height:20pt;mso-width-percent:0;mso-height-percent:0;mso-width-percent:0;mso-height-percent:0" o:ole="">
            <v:imagedata r:id="rId95" o:title=""/>
          </v:shape>
          <o:OLEObject Type="Embed" ProgID="Equation.DSMT4" ShapeID="_x0000_i1061" DrawAspect="Content" ObjectID="_1840563501" r:id="rId96"/>
        </w:object>
      </w:r>
      <w:r w:rsidRPr="005278B5">
        <w:t xml:space="preserve">, </w:t>
      </w:r>
      <w:r w:rsidR="00E62664" w:rsidRPr="005278B5">
        <w:rPr>
          <w:noProof/>
          <w:position w:val="-14"/>
        </w:rPr>
      </w:r>
      <w:r w:rsidR="00E62664" w:rsidRPr="005278B5">
        <w:rPr>
          <w:noProof/>
          <w:position w:val="-14"/>
        </w:rPr>
        <w:object w:dxaOrig="1780" w:dyaOrig="400" w14:anchorId="46CBB59F">
          <v:shape id="_x0000_i1062" type="#_x0000_t75" alt="" style="width:92pt;height:20pt;mso-width-percent:0;mso-height-percent:0;mso-width-percent:0;mso-height-percent:0" o:ole="">
            <v:imagedata r:id="rId97" o:title=""/>
          </v:shape>
          <o:OLEObject Type="Embed" ProgID="Equation.DSMT4" ShapeID="_x0000_i1062" DrawAspect="Content" ObjectID="_1840563502" r:id="rId98"/>
        </w:object>
      </w:r>
      <w:r w:rsidRPr="005278B5">
        <w:tab/>
        <w:t>(Positive definiteness)</w:t>
      </w:r>
    </w:p>
    <w:p w:rsidR="00CD4622" w:rsidRPr="005278B5" w:rsidRDefault="00CD4622" w:rsidP="00AC5793"/>
    <w:p w:rsidR="00CD4622" w:rsidRPr="005278B5" w:rsidRDefault="00CD4622" w:rsidP="00AC5793">
      <w:pPr>
        <w:keepNext/>
        <w:numPr>
          <w:ilvl w:val="3"/>
          <w:numId w:val="0"/>
        </w:numPr>
        <w:tabs>
          <w:tab w:val="num" w:pos="864"/>
        </w:tabs>
        <w:spacing w:before="240" w:after="60"/>
        <w:ind w:left="864" w:hanging="864"/>
        <w:outlineLvl w:val="3"/>
        <w:rPr>
          <w:b/>
          <w:bCs/>
        </w:rPr>
      </w:pPr>
      <w:bookmarkStart w:id="71" w:name="_Toc280363532"/>
      <w:r w:rsidRPr="005278B5">
        <w:rPr>
          <w:b/>
          <w:bCs/>
        </w:rPr>
        <w:t>Cauchy-Schwartz Inequality</w:t>
      </w:r>
      <w:bookmarkEnd w:id="71"/>
    </w:p>
    <w:p w:rsidR="00CD4622" w:rsidRPr="005278B5" w:rsidRDefault="00CD4622" w:rsidP="00AC5793"/>
    <w:p w:rsidR="00CD4622" w:rsidRPr="005278B5" w:rsidRDefault="00CD4622" w:rsidP="00AC5793">
      <w:r w:rsidRPr="005278B5">
        <w:t>Since the norm is an inner product all previous results apply.</w:t>
      </w:r>
    </w:p>
    <w:p w:rsidR="00CD4622" w:rsidRPr="005278B5" w:rsidRDefault="00CD4622" w:rsidP="00AC5793">
      <w:pPr>
        <w:numPr>
          <w:ilvl w:val="4"/>
          <w:numId w:val="0"/>
        </w:numPr>
        <w:tabs>
          <w:tab w:val="num" w:pos="1008"/>
        </w:tabs>
        <w:spacing w:before="240" w:after="60"/>
        <w:ind w:left="1008" w:hanging="1008"/>
        <w:outlineLvl w:val="4"/>
        <w:rPr>
          <w:b/>
          <w:bCs/>
          <w:sz w:val="20"/>
          <w:szCs w:val="20"/>
        </w:rPr>
      </w:pPr>
      <w:bookmarkStart w:id="72" w:name="_Toc280363533"/>
      <w:r w:rsidRPr="005278B5">
        <w:rPr>
          <w:b/>
          <w:bCs/>
          <w:sz w:val="20"/>
          <w:szCs w:val="20"/>
        </w:rPr>
        <w:t>Convergence</w:t>
      </w:r>
      <w:bookmarkEnd w:id="72"/>
    </w:p>
    <w:p w:rsidR="00CD4622" w:rsidRPr="005278B5" w:rsidRDefault="00CD4622" w:rsidP="00AC5793"/>
    <w:p w:rsidR="00CD4622" w:rsidRPr="005278B5" w:rsidRDefault="00CD4622" w:rsidP="00AC5793">
      <w:r w:rsidRPr="005278B5">
        <w:lastRenderedPageBreak/>
        <w:t>We can now use the concept of closeness in a metric space to define the limit of an infinite sequence.</w:t>
      </w:r>
    </w:p>
    <w:p w:rsidR="00CD4622" w:rsidRPr="005278B5" w:rsidRDefault="00CD4622" w:rsidP="00AC5793">
      <w:r w:rsidRPr="005278B5">
        <w:t xml:space="preserve">A bounded </w:t>
      </w:r>
      <w:hyperlink r:id="rId99" w:tooltip="Monotonic" w:history="1">
        <w:r w:rsidRPr="005278B5">
          <w:rPr>
            <w:color w:val="0000FF"/>
            <w:u w:val="single"/>
          </w:rPr>
          <w:t>monotonic</w:t>
        </w:r>
      </w:hyperlink>
      <w:r w:rsidRPr="005278B5">
        <w:t xml:space="preserve"> sequence of real numbers is necessarily convergent: this is sometimes called the fundamental theorem of analysis. This may be visualised as a set of spheres of size decreasing to zero, all with the same center </w:t>
      </w:r>
      <w:r w:rsidRPr="005278B5">
        <w:rPr>
          <w:i/>
          <w:iCs/>
        </w:rPr>
        <w:t>L</w:t>
      </w:r>
      <w:r w:rsidRPr="005278B5">
        <w:t>, and for any one of these spheres, only a finite number of points in the sequence being outside the sphere.  The limit is unique.</w:t>
      </w:r>
    </w:p>
    <w:p w:rsidR="00CD4622" w:rsidRPr="005278B5" w:rsidRDefault="00CD4622" w:rsidP="00AC5793"/>
    <w:p w:rsidR="00CD4622" w:rsidRPr="005278B5" w:rsidRDefault="00CD4622" w:rsidP="00AC5793">
      <w:r w:rsidRPr="005278B5">
        <w:t xml:space="preserve">Uniqueness and boundedness.                                                                                                                                                                                                                                                                                                                                                                                                                                                                                                                                                                                                                                                   </w:t>
      </w:r>
    </w:p>
    <w:p w:rsidR="00CD4622" w:rsidRPr="005278B5" w:rsidRDefault="00CD4622" w:rsidP="00AC5793"/>
    <w:p w:rsidR="00CD4622" w:rsidRPr="005278B5" w:rsidRDefault="00CD4622" w:rsidP="00AC5793">
      <w:r w:rsidRPr="005278B5">
        <w:t xml:space="preserve">                                                                </w:t>
      </w:r>
    </w:p>
    <w:p w:rsidR="00CD4622" w:rsidRPr="005278B5" w:rsidRDefault="00CD4622" w:rsidP="00AC5793">
      <w:r w:rsidRPr="005278B5">
        <w:t>Cauchy’s Criterion</w:t>
      </w:r>
    </w:p>
    <w:p w:rsidR="00CD4622" w:rsidRPr="005278B5" w:rsidRDefault="00CD4622" w:rsidP="00AC5793"/>
    <w:p w:rsidR="00CD4622" w:rsidRPr="005278B5" w:rsidRDefault="00CD4622" w:rsidP="00AC5793">
      <w:pPr>
        <w:numPr>
          <w:ilvl w:val="4"/>
          <w:numId w:val="0"/>
        </w:numPr>
        <w:tabs>
          <w:tab w:val="num" w:pos="1008"/>
        </w:tabs>
        <w:spacing w:before="240" w:after="60"/>
        <w:ind w:left="1008" w:hanging="1008"/>
        <w:outlineLvl w:val="4"/>
        <w:rPr>
          <w:b/>
          <w:bCs/>
          <w:sz w:val="20"/>
          <w:szCs w:val="20"/>
        </w:rPr>
      </w:pPr>
      <w:bookmarkStart w:id="73" w:name="_Toc280363534"/>
      <w:r w:rsidRPr="005278B5">
        <w:rPr>
          <w:b/>
          <w:bCs/>
          <w:sz w:val="20"/>
          <w:szCs w:val="20"/>
        </w:rPr>
        <w:t>Cauchy Sequence</w:t>
      </w:r>
      <w:bookmarkEnd w:id="73"/>
    </w:p>
    <w:p w:rsidR="00CD4622" w:rsidRPr="005278B5" w:rsidRDefault="00CD4622" w:rsidP="00AC5793">
      <w:pPr>
        <w:numPr>
          <w:ilvl w:val="4"/>
          <w:numId w:val="0"/>
        </w:numPr>
        <w:tabs>
          <w:tab w:val="num" w:pos="1008"/>
        </w:tabs>
        <w:spacing w:before="240" w:after="60"/>
        <w:ind w:left="1008" w:hanging="1008"/>
        <w:outlineLvl w:val="4"/>
        <w:rPr>
          <w:b/>
          <w:bCs/>
          <w:sz w:val="20"/>
          <w:szCs w:val="20"/>
        </w:rPr>
      </w:pPr>
      <w:bookmarkStart w:id="74" w:name="_Toc280363535"/>
      <w:r w:rsidRPr="005278B5">
        <w:rPr>
          <w:b/>
          <w:bCs/>
          <w:sz w:val="20"/>
          <w:szCs w:val="20"/>
        </w:rPr>
        <w:t>Cauchy Completeness</w:t>
      </w:r>
      <w:bookmarkEnd w:id="74"/>
    </w:p>
    <w:p w:rsidR="00CD4622" w:rsidRPr="005278B5" w:rsidRDefault="00CD4622" w:rsidP="00AC5793"/>
    <w:p w:rsidR="00CD4622" w:rsidRPr="005278B5" w:rsidRDefault="00CD4622" w:rsidP="00AC5793">
      <w:pPr>
        <w:pStyle w:val="Heading3"/>
        <w:numPr>
          <w:ilvl w:val="2"/>
          <w:numId w:val="1"/>
        </w:numPr>
      </w:pPr>
      <w:bookmarkStart w:id="75" w:name="_Toc280363536"/>
      <w:bookmarkStart w:id="76" w:name="_Toc209776373"/>
      <w:bookmarkStart w:id="77" w:name="_Toc209776895"/>
      <w:bookmarkStart w:id="78" w:name="_Toc209781666"/>
      <w:bookmarkStart w:id="79" w:name="_Toc209787406"/>
      <w:bookmarkStart w:id="80" w:name="_Toc229857034"/>
      <w:bookmarkStart w:id="81" w:name="_Toc229926088"/>
      <w:r w:rsidRPr="005278B5">
        <w:t>Hilbert Spaces</w:t>
      </w:r>
      <w:bookmarkEnd w:id="75"/>
      <w:bookmarkEnd w:id="76"/>
      <w:bookmarkEnd w:id="77"/>
      <w:bookmarkEnd w:id="78"/>
      <w:bookmarkEnd w:id="79"/>
      <w:bookmarkEnd w:id="80"/>
      <w:bookmarkEnd w:id="81"/>
    </w:p>
    <w:p w:rsidR="00CD4622" w:rsidRPr="005278B5" w:rsidRDefault="00CD4622" w:rsidP="00AC5793"/>
    <w:p w:rsidR="00CD4622" w:rsidRPr="005278B5" w:rsidRDefault="00CD4622" w:rsidP="00AC5793">
      <w:r w:rsidRPr="005278B5">
        <w:t>One goal of Fourier analysis is to write a given function as a (possibly infinite) linear combination of given basis functions. This problem can be studied abstractly in Hilbert spaces: every Hilbert space has an orthonormal basis, and every element of the Hilbert space can be written in a unique way as a sum of multiples of these basis elements. The Fourier transform then corresponds to a change of basis.</w:t>
      </w:r>
    </w:p>
    <w:p w:rsidR="00CD4622" w:rsidRPr="005278B5" w:rsidRDefault="00CD4622" w:rsidP="00AC5793">
      <w:pPr>
        <w:keepNext/>
        <w:numPr>
          <w:ilvl w:val="3"/>
          <w:numId w:val="0"/>
        </w:numPr>
        <w:tabs>
          <w:tab w:val="num" w:pos="864"/>
        </w:tabs>
        <w:spacing w:before="240" w:after="60"/>
        <w:ind w:left="864" w:hanging="864"/>
        <w:outlineLvl w:val="3"/>
        <w:rPr>
          <w:b/>
          <w:bCs/>
        </w:rPr>
      </w:pPr>
      <w:bookmarkStart w:id="82" w:name="tex2html326"/>
      <w:bookmarkStart w:id="83" w:name="_Toc280363537"/>
      <w:r w:rsidRPr="005278B5">
        <w:rPr>
          <w:b/>
          <w:bCs/>
        </w:rPr>
        <w:t>Examples</w:t>
      </w:r>
      <w:bookmarkEnd w:id="82"/>
      <w:bookmarkEnd w:id="83"/>
      <w:r w:rsidRPr="005278B5">
        <w:rPr>
          <w:b/>
          <w:bCs/>
        </w:rPr>
        <w:t xml:space="preserve"> </w:t>
      </w:r>
    </w:p>
    <w:p w:rsidR="00CD4622" w:rsidRPr="005278B5" w:rsidRDefault="00CD4622" w:rsidP="00AC5793"/>
    <w:p w:rsidR="00CD4622" w:rsidRPr="005278B5" w:rsidRDefault="00CD4622" w:rsidP="00AC5793">
      <w:r w:rsidRPr="005278B5">
        <w:t>1. The space of square summable sequences denoted by</w:t>
      </w:r>
      <w:r>
        <w:rPr>
          <w:noProof/>
          <w:position w:val="-12"/>
        </w:rPr>
        <w:drawing>
          <wp:inline distT="0" distB="0" distL="0" distR="0" wp14:anchorId="6F43B547" wp14:editId="138E5A6F">
            <wp:extent cx="142875" cy="238125"/>
            <wp:effectExtent l="0" t="0" r="9525" b="9525"/>
            <wp:docPr id="669674723" name="Picture 66967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42875" cy="238125"/>
                    </a:xfrm>
                    <a:prstGeom prst="rect">
                      <a:avLst/>
                    </a:prstGeom>
                    <a:noFill/>
                    <a:ln>
                      <a:noFill/>
                    </a:ln>
                  </pic:spPr>
                </pic:pic>
              </a:graphicData>
            </a:graphic>
          </wp:inline>
        </w:drawing>
      </w:r>
      <w:r w:rsidRPr="005278B5">
        <w:t>,  I.e.,</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30"/>
        </w:rPr>
        <w:drawing>
          <wp:inline distT="0" distB="0" distL="0" distR="0" wp14:anchorId="57300E8B" wp14:editId="69AAC981">
            <wp:extent cx="2828925" cy="466725"/>
            <wp:effectExtent l="0" t="0" r="9525" b="9525"/>
            <wp:docPr id="1586190977" name="Picture 158619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828925" cy="466725"/>
                    </a:xfrm>
                    <a:prstGeom prst="rect">
                      <a:avLst/>
                    </a:prstGeom>
                    <a:noFill/>
                    <a:ln>
                      <a:noFill/>
                    </a:ln>
                  </pic:spPr>
                </pic:pic>
              </a:graphicData>
            </a:graphic>
          </wp:inline>
        </w:drawing>
      </w:r>
      <w:r w:rsidRPr="005278B5">
        <w:tab/>
      </w:r>
      <w:r w:rsidRPr="005278B5">
        <w:fldChar w:fldCharType="begin"/>
      </w:r>
      <w:r w:rsidRPr="005278B5">
        <w:instrText xml:space="preserve"> MACROBUTTON MTEditEquationSection2 </w:instrText>
      </w:r>
      <w:r w:rsidRPr="005278B5">
        <w:rPr>
          <w:vanish/>
          <w:color w:val="FF0000"/>
        </w:rPr>
        <w:instrText>Equation Section 5</w:instrText>
      </w:r>
      <w:r w:rsidRPr="005278B5">
        <w:fldChar w:fldCharType="begin"/>
      </w:r>
      <w:r w:rsidRPr="005278B5">
        <w:instrText xml:space="preserve"> SEQ MTEqn \r \h \* MERGEFORMAT </w:instrText>
      </w:r>
      <w:r w:rsidRPr="005278B5">
        <w:fldChar w:fldCharType="end"/>
      </w:r>
      <w:r w:rsidRPr="005278B5">
        <w:fldChar w:fldCharType="begin"/>
      </w:r>
      <w:r w:rsidRPr="005278B5">
        <w:instrText xml:space="preserve"> SEQ MTSec \r 5 \h \* MERGEFORMAT </w:instrText>
      </w:r>
      <w:r w:rsidRPr="005278B5">
        <w:fldChar w:fldCharType="end"/>
      </w:r>
      <w:r w:rsidRPr="005278B5">
        <w:fldChar w:fldCharType="end"/>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1</w:instrText>
      </w:r>
      <w:r w:rsidR="00544151">
        <w:rPr>
          <w:noProof/>
        </w:rPr>
        <w:fldChar w:fldCharType="end"/>
      </w:r>
      <w:r w:rsidRPr="005278B5">
        <w:instrText>)</w:instrText>
      </w:r>
      <w:r w:rsidRPr="005278B5">
        <w:fldChar w:fldCharType="end"/>
      </w:r>
    </w:p>
    <w:p w:rsidR="00CD4622" w:rsidRPr="005278B5" w:rsidRDefault="00CD4622" w:rsidP="00AC5793"/>
    <w:p w:rsidR="00CD4622" w:rsidRPr="005278B5" w:rsidRDefault="00CD4622" w:rsidP="00AC5793">
      <w:r w:rsidRPr="005278B5">
        <w:t xml:space="preserve">We may also define </w:t>
      </w:r>
      <w:r>
        <w:rPr>
          <w:noProof/>
          <w:position w:val="-12"/>
        </w:rPr>
        <w:drawing>
          <wp:inline distT="0" distB="0" distL="0" distR="0" wp14:anchorId="58013FFD" wp14:editId="4300BCDA">
            <wp:extent cx="342900" cy="238125"/>
            <wp:effectExtent l="0" t="0" r="0" b="9525"/>
            <wp:docPr id="1587839658" name="Picture 158783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sidRPr="005278B5">
        <w:t xml:space="preserve"> on the interval I.  For example if I=-inf,inf we write l2[].  By convention, if I=N, then l2.  The inner product associated with this space is</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28"/>
        </w:rPr>
        <w:drawing>
          <wp:inline distT="0" distB="0" distL="0" distR="0" wp14:anchorId="0E59DF46" wp14:editId="28D73F5F">
            <wp:extent cx="990600" cy="352425"/>
            <wp:effectExtent l="0" t="0" r="0" b="9525"/>
            <wp:docPr id="887747796" name="Picture 88774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990600" cy="352425"/>
                    </a:xfrm>
                    <a:prstGeom prst="rect">
                      <a:avLst/>
                    </a:prstGeom>
                    <a:noFill/>
                    <a:ln>
                      <a:noFill/>
                    </a:ln>
                  </pic:spPr>
                </pic:pic>
              </a:graphicData>
            </a:graphic>
          </wp:inline>
        </w:drawing>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2</w:instrText>
      </w:r>
      <w:r w:rsidR="00544151">
        <w:rPr>
          <w:noProof/>
        </w:rPr>
        <w:fldChar w:fldCharType="end"/>
      </w:r>
      <w:r w:rsidRPr="005278B5">
        <w:instrText>)</w:instrText>
      </w:r>
      <w:r w:rsidRPr="005278B5">
        <w:fldChar w:fldCharType="end"/>
      </w:r>
    </w:p>
    <w:p w:rsidR="00CD4622" w:rsidRPr="005278B5" w:rsidRDefault="00CD4622" w:rsidP="00AC5793">
      <w:pPr>
        <w:rPr>
          <w:i/>
          <w:iCs/>
        </w:rPr>
      </w:pPr>
    </w:p>
    <w:p w:rsidR="00CD4622" w:rsidRPr="005278B5" w:rsidRDefault="00CD4622" w:rsidP="00AC5793"/>
    <w:p w:rsidR="00CD4622" w:rsidRPr="005278B5" w:rsidRDefault="00CD4622" w:rsidP="00AC5793">
      <w:r w:rsidRPr="005278B5">
        <w:t xml:space="preserve">2. The space of all square integrable functions in [a,b], </w:t>
      </w:r>
      <w:r>
        <w:rPr>
          <w:noProof/>
          <w:position w:val="-8"/>
        </w:rPr>
        <w:drawing>
          <wp:inline distT="0" distB="0" distL="0" distR="0" wp14:anchorId="64A6E92A" wp14:editId="724BDF4C">
            <wp:extent cx="523875" cy="190500"/>
            <wp:effectExtent l="0" t="0" r="0" b="0"/>
            <wp:docPr id="283370565" name="Picture 28337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r w:rsidRPr="005278B5">
        <w:t xml:space="preserve">, denoted </w:t>
      </w:r>
    </w:p>
    <w:p w:rsidR="00CD4622" w:rsidRPr="005278B5" w:rsidRDefault="00CD4622" w:rsidP="00AC5793"/>
    <w:p w:rsidR="00CD4622" w:rsidRPr="005278B5" w:rsidRDefault="00CD4622" w:rsidP="00AC5793">
      <w:pPr>
        <w:tabs>
          <w:tab w:val="center" w:pos="4320"/>
          <w:tab w:val="right" w:pos="8640"/>
        </w:tabs>
      </w:pPr>
      <w:r w:rsidRPr="005278B5">
        <w:lastRenderedPageBreak/>
        <w:tab/>
      </w:r>
      <w:r>
        <w:rPr>
          <w:noProof/>
          <w:position w:val="-34"/>
        </w:rPr>
        <w:drawing>
          <wp:inline distT="0" distB="0" distL="0" distR="0" wp14:anchorId="63C26E27" wp14:editId="3508BEA3">
            <wp:extent cx="2428875" cy="523875"/>
            <wp:effectExtent l="0" t="0" r="9525" b="9525"/>
            <wp:docPr id="2095176602" name="Picture 2095176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428875" cy="523875"/>
                    </a:xfrm>
                    <a:prstGeom prst="rect">
                      <a:avLst/>
                    </a:prstGeom>
                    <a:noFill/>
                    <a:ln>
                      <a:noFill/>
                    </a:ln>
                  </pic:spPr>
                </pic:pic>
              </a:graphicData>
            </a:graphic>
          </wp:inline>
        </w:drawing>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3</w:instrText>
      </w:r>
      <w:r w:rsidR="00544151">
        <w:rPr>
          <w:noProof/>
        </w:rPr>
        <w:fldChar w:fldCharType="end"/>
      </w:r>
      <w:r w:rsidRPr="005278B5">
        <w:instrText>)</w:instrText>
      </w:r>
      <w:r w:rsidRPr="005278B5">
        <w:fldChar w:fldCharType="end"/>
      </w:r>
    </w:p>
    <w:p w:rsidR="00CD4622" w:rsidRPr="005278B5" w:rsidRDefault="00CD4622" w:rsidP="00AC5793"/>
    <w:p w:rsidR="00CD4622" w:rsidRPr="005278B5" w:rsidRDefault="00CD4622" w:rsidP="00AC5793"/>
    <w:p w:rsidR="00CD4622" w:rsidRPr="005278B5" w:rsidRDefault="00CD4622" w:rsidP="00AC5793">
      <w:r w:rsidRPr="005278B5">
        <w:t>The inner product for this space is</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32"/>
        </w:rPr>
        <w:drawing>
          <wp:inline distT="0" distB="0" distL="0" distR="0" wp14:anchorId="2B863F58" wp14:editId="5838DB6C">
            <wp:extent cx="1304925" cy="495300"/>
            <wp:effectExtent l="0" t="0" r="9525" b="0"/>
            <wp:docPr id="269659061" name="Picture 26965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304925" cy="495300"/>
                    </a:xfrm>
                    <a:prstGeom prst="rect">
                      <a:avLst/>
                    </a:prstGeom>
                    <a:noFill/>
                    <a:ln>
                      <a:noFill/>
                    </a:ln>
                  </pic:spPr>
                </pic:pic>
              </a:graphicData>
            </a:graphic>
          </wp:inline>
        </w:drawing>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4</w:instrText>
      </w:r>
      <w:r w:rsidR="00544151">
        <w:rPr>
          <w:noProof/>
        </w:rPr>
        <w:fldChar w:fldCharType="end"/>
      </w:r>
      <w:r w:rsidRPr="005278B5">
        <w:instrText>)</w:instrText>
      </w:r>
      <w:r w:rsidRPr="005278B5">
        <w:fldChar w:fldCharType="end"/>
      </w:r>
    </w:p>
    <w:p w:rsidR="00CD4622" w:rsidRPr="005278B5" w:rsidRDefault="00CD4622" w:rsidP="00AC5793">
      <w:pPr>
        <w:keepNext/>
        <w:numPr>
          <w:ilvl w:val="3"/>
          <w:numId w:val="0"/>
        </w:numPr>
        <w:tabs>
          <w:tab w:val="num" w:pos="864"/>
        </w:tabs>
        <w:spacing w:before="240" w:after="60"/>
        <w:ind w:left="864" w:hanging="864"/>
        <w:outlineLvl w:val="3"/>
        <w:rPr>
          <w:b/>
          <w:bCs/>
        </w:rPr>
      </w:pPr>
      <w:bookmarkStart w:id="84" w:name="_Toc280363538"/>
      <w:r w:rsidRPr="005278B5">
        <w:rPr>
          <w:b/>
          <w:bCs/>
        </w:rPr>
        <w:t>Minimum Distance Theorem</w:t>
      </w:r>
      <w:bookmarkEnd w:id="84"/>
    </w:p>
    <w:p w:rsidR="00CD4622" w:rsidRPr="005278B5" w:rsidRDefault="00CD4622" w:rsidP="00E62664">
      <w:pPr>
        <w:pStyle w:val="Heading2"/>
      </w:pPr>
      <w:bookmarkStart w:id="85" w:name="_Toc280363539"/>
      <w:r w:rsidRPr="005278B5">
        <w:t>Projection Theorem</w:t>
      </w:r>
      <w:bookmarkEnd w:id="85"/>
    </w:p>
    <w:p w:rsidR="00CD4622" w:rsidRPr="005278B5" w:rsidRDefault="00CD4622" w:rsidP="00AC5793"/>
    <w:p w:rsidR="00CD4622" w:rsidRPr="005278B5" w:rsidRDefault="00CD4622" w:rsidP="00AC5793">
      <w:pPr>
        <w:rPr>
          <w:bCs/>
          <w:i/>
          <w:iCs/>
        </w:rPr>
      </w:pPr>
      <w:r w:rsidRPr="005278B5">
        <w:rPr>
          <w:b/>
          <w:bCs/>
          <w:smallCaps/>
        </w:rPr>
        <w:t xml:space="preserve">Theorem </w:t>
      </w:r>
      <w:r w:rsidRPr="005278B5">
        <w:rPr>
          <w:b/>
          <w:bCs/>
          <w:smallCaps/>
        </w:rPr>
        <w:fldChar w:fldCharType="begin"/>
      </w:r>
      <w:r w:rsidRPr="005278B5">
        <w:rPr>
          <w:b/>
          <w:bCs/>
          <w:smallCaps/>
        </w:rPr>
        <w:instrText xml:space="preserve"> STYLEREF 2 \s </w:instrText>
      </w:r>
      <w:r w:rsidRPr="005278B5">
        <w:rPr>
          <w:b/>
          <w:bCs/>
          <w:smallCaps/>
        </w:rPr>
        <w:fldChar w:fldCharType="separate"/>
      </w:r>
      <w:r>
        <w:rPr>
          <w:b/>
          <w:bCs/>
          <w:smallCaps/>
          <w:noProof/>
        </w:rPr>
        <w:t>3.3</w:t>
      </w:r>
      <w:r w:rsidRPr="005278B5">
        <w:rPr>
          <w:b/>
          <w:bCs/>
          <w:smallCaps/>
        </w:rPr>
        <w:fldChar w:fldCharType="end"/>
      </w:r>
      <w:r w:rsidRPr="005278B5">
        <w:rPr>
          <w:b/>
          <w:bCs/>
          <w:smallCaps/>
        </w:rPr>
        <w:t>.</w:t>
      </w:r>
      <w:r w:rsidRPr="005278B5">
        <w:rPr>
          <w:b/>
          <w:bCs/>
          <w:smallCaps/>
        </w:rPr>
        <w:fldChar w:fldCharType="begin"/>
      </w:r>
      <w:r w:rsidRPr="005278B5">
        <w:rPr>
          <w:b/>
          <w:bCs/>
          <w:smallCaps/>
        </w:rPr>
        <w:instrText xml:space="preserve"> SEQ Theorem \* ARABIC \s 2 </w:instrText>
      </w:r>
      <w:r w:rsidRPr="005278B5">
        <w:rPr>
          <w:b/>
          <w:bCs/>
          <w:smallCaps/>
        </w:rPr>
        <w:fldChar w:fldCharType="separate"/>
      </w:r>
      <w:r>
        <w:rPr>
          <w:b/>
          <w:bCs/>
          <w:smallCaps/>
          <w:noProof/>
        </w:rPr>
        <w:t>1</w:t>
      </w:r>
      <w:r w:rsidRPr="005278B5">
        <w:rPr>
          <w:b/>
          <w:bCs/>
          <w:smallCaps/>
        </w:rPr>
        <w:fldChar w:fldCharType="end"/>
      </w:r>
      <w:r w:rsidRPr="005278B5">
        <w:rPr>
          <w:b/>
          <w:bCs/>
          <w:smallCaps/>
        </w:rPr>
        <w:t xml:space="preserve">.  </w:t>
      </w:r>
      <w:r w:rsidRPr="005278B5">
        <w:rPr>
          <w:bCs/>
          <w:i/>
          <w:iCs/>
        </w:rPr>
        <w:t xml:space="preserve">Let </w:t>
      </w:r>
      <w:r w:rsidR="00E62664" w:rsidRPr="005278B5">
        <w:rPr>
          <w:bCs/>
          <w:i/>
          <w:iCs/>
          <w:noProof/>
          <w:position w:val="-6"/>
        </w:rPr>
      </w:r>
      <w:r w:rsidR="00E62664" w:rsidRPr="005278B5">
        <w:rPr>
          <w:bCs/>
          <w:i/>
          <w:iCs/>
          <w:noProof/>
          <w:position w:val="-6"/>
        </w:rPr>
        <w:object w:dxaOrig="360" w:dyaOrig="279" w14:anchorId="1846B0E1">
          <v:shape id="_x0000_i1063" type="#_x0000_t75" alt="" style="width:20pt;height:13pt;mso-width-percent:0;mso-height-percent:0;mso-width-percent:0;mso-height-percent:0" o:ole="">
            <v:imagedata r:id="rId107" o:title=""/>
          </v:shape>
          <o:OLEObject Type="Embed" ProgID="Equation.DSMT4" ShapeID="_x0000_i1063" DrawAspect="Content" ObjectID="_1840563503" r:id="rId108"/>
        </w:object>
      </w:r>
      <w:r w:rsidRPr="005278B5">
        <w:rPr>
          <w:bCs/>
          <w:i/>
          <w:iCs/>
        </w:rPr>
        <w:t xml:space="preserve">be a closed subspace of a complete Hilbert space </w:t>
      </w:r>
      <w:r w:rsidR="00E62664" w:rsidRPr="005278B5">
        <w:rPr>
          <w:bCs/>
          <w:i/>
          <w:iCs/>
          <w:noProof/>
          <w:position w:val="-6"/>
        </w:rPr>
      </w:r>
      <w:r w:rsidR="00E62664" w:rsidRPr="005278B5">
        <w:rPr>
          <w:bCs/>
          <w:i/>
          <w:iCs/>
          <w:noProof/>
          <w:position w:val="-6"/>
        </w:rPr>
        <w:object w:dxaOrig="279" w:dyaOrig="279" w14:anchorId="6DBFE499">
          <v:shape id="_x0000_i1064" type="#_x0000_t75" alt="" style="width:13pt;height:13pt;mso-width-percent:0;mso-height-percent:0;mso-width-percent:0;mso-height-percent:0" o:ole="">
            <v:imagedata r:id="rId109" o:title=""/>
          </v:shape>
          <o:OLEObject Type="Embed" ProgID="Equation.DSMT4" ShapeID="_x0000_i1064" DrawAspect="Content" ObjectID="_1840563504" r:id="rId110"/>
        </w:object>
      </w:r>
      <w:r w:rsidRPr="005278B5">
        <w:rPr>
          <w:bCs/>
          <w:i/>
          <w:iCs/>
        </w:rPr>
        <w:t xml:space="preserve">.  Then for a given </w:t>
      </w:r>
      <w:r w:rsidR="00E62664" w:rsidRPr="005278B5">
        <w:rPr>
          <w:bCs/>
          <w:i/>
          <w:iCs/>
          <w:noProof/>
          <w:position w:val="-6"/>
        </w:rPr>
      </w:r>
      <w:r w:rsidR="00E62664" w:rsidRPr="005278B5">
        <w:rPr>
          <w:bCs/>
          <w:i/>
          <w:iCs/>
          <w:noProof/>
          <w:position w:val="-6"/>
        </w:rPr>
        <w:object w:dxaOrig="639" w:dyaOrig="279" w14:anchorId="3EFC926C">
          <v:shape id="_x0000_i1065" type="#_x0000_t75" alt="" style="width:33pt;height:13pt;mso-width-percent:0;mso-height-percent:0;mso-width-percent:0;mso-height-percent:0" o:ole="">
            <v:imagedata r:id="rId111" o:title=""/>
          </v:shape>
          <o:OLEObject Type="Embed" ProgID="Equation.DSMT4" ShapeID="_x0000_i1065" DrawAspect="Content" ObjectID="_1840563505" r:id="rId112"/>
        </w:object>
      </w:r>
      <w:r w:rsidRPr="005278B5">
        <w:rPr>
          <w:bCs/>
          <w:i/>
          <w:iCs/>
        </w:rPr>
        <w:t>,</w:t>
      </w:r>
    </w:p>
    <w:p w:rsidR="00CD4622" w:rsidRPr="005278B5" w:rsidRDefault="00CD4622" w:rsidP="00AC5793">
      <w:pPr>
        <w:rPr>
          <w:i/>
        </w:rPr>
      </w:pPr>
    </w:p>
    <w:p w:rsidR="00CD4622" w:rsidRPr="005278B5" w:rsidRDefault="00CD4622" w:rsidP="00E62664">
      <w:pPr>
        <w:numPr>
          <w:ilvl w:val="0"/>
          <w:numId w:val="5"/>
        </w:numPr>
        <w:rPr>
          <w:i/>
        </w:rPr>
      </w:pPr>
      <w:r w:rsidRPr="005278B5">
        <w:rPr>
          <w:i/>
        </w:rPr>
        <w:t xml:space="preserve">there exists a unique </w:t>
      </w:r>
      <w:r w:rsidR="00E62664" w:rsidRPr="005278B5">
        <w:rPr>
          <w:i/>
          <w:noProof/>
          <w:position w:val="-10"/>
        </w:rPr>
      </w:r>
      <w:r w:rsidR="00E62664" w:rsidRPr="005278B5">
        <w:rPr>
          <w:i/>
          <w:noProof/>
          <w:position w:val="-10"/>
        </w:rPr>
        <w:object w:dxaOrig="720" w:dyaOrig="320" w14:anchorId="1E440EFD">
          <v:shape id="_x0000_i1066" type="#_x0000_t75" alt="" style="width:39pt;height:13pt;mso-width-percent:0;mso-height-percent:0;mso-width-percent:0;mso-height-percent:0" o:ole="">
            <v:imagedata r:id="rId113" o:title=""/>
          </v:shape>
          <o:OLEObject Type="Embed" ProgID="Equation.DSMT4" ShapeID="_x0000_i1066" DrawAspect="Content" ObjectID="_1840563506" r:id="rId114"/>
        </w:object>
      </w:r>
      <w:r w:rsidRPr="005278B5">
        <w:rPr>
          <w:i/>
        </w:rPr>
        <w:t xml:space="preserve">such that </w:t>
      </w:r>
      <w:r w:rsidR="00E62664" w:rsidRPr="005278B5">
        <w:rPr>
          <w:i/>
          <w:noProof/>
          <w:position w:val="-14"/>
        </w:rPr>
      </w:r>
      <w:r w:rsidR="00E62664" w:rsidRPr="005278B5">
        <w:rPr>
          <w:i/>
          <w:noProof/>
          <w:position w:val="-14"/>
        </w:rPr>
        <w:object w:dxaOrig="2400" w:dyaOrig="400" w14:anchorId="7865B706">
          <v:shape id="_x0000_i1067" type="#_x0000_t75" alt="" style="width:118pt;height:20pt;mso-width-percent:0;mso-height-percent:0;mso-width-percent:0;mso-height-percent:0" o:ole="">
            <v:imagedata r:id="rId115" o:title=""/>
          </v:shape>
          <o:OLEObject Type="Embed" ProgID="Equation.DSMT4" ShapeID="_x0000_i1067" DrawAspect="Content" ObjectID="_1840563507" r:id="rId116"/>
        </w:object>
      </w:r>
      <w:r w:rsidRPr="005278B5">
        <w:rPr>
          <w:i/>
        </w:rPr>
        <w:t>.</w:t>
      </w:r>
    </w:p>
    <w:p w:rsidR="00CD4622" w:rsidRPr="005278B5" w:rsidRDefault="00E62664" w:rsidP="00E62664">
      <w:pPr>
        <w:numPr>
          <w:ilvl w:val="0"/>
          <w:numId w:val="5"/>
        </w:numPr>
        <w:rPr>
          <w:i/>
        </w:rPr>
      </w:pPr>
      <w:r w:rsidRPr="005278B5">
        <w:rPr>
          <w:i/>
          <w:noProof/>
          <w:position w:val="-14"/>
        </w:rPr>
      </w:r>
      <w:r w:rsidR="00E62664" w:rsidRPr="005278B5">
        <w:rPr>
          <w:i/>
          <w:noProof/>
          <w:position w:val="-14"/>
        </w:rPr>
        <w:object w:dxaOrig="1280" w:dyaOrig="400" w14:anchorId="2718CBCD">
          <v:shape id="_x0000_i1068" type="#_x0000_t75" alt="" style="width:65pt;height:20pt;mso-width-percent:0;mso-height-percent:0;mso-width-percent:0;mso-height-percent:0" o:ole="">
            <v:imagedata r:id="rId117" o:title=""/>
          </v:shape>
          <o:OLEObject Type="Embed" ProgID="Equation.DSMT4" ShapeID="_x0000_i1068" DrawAspect="Content" ObjectID="_1840563508" r:id="rId118"/>
        </w:object>
      </w:r>
    </w:p>
    <w:p w:rsidR="00CD4622" w:rsidRPr="005278B5" w:rsidRDefault="00E62664" w:rsidP="00E62664">
      <w:pPr>
        <w:numPr>
          <w:ilvl w:val="0"/>
          <w:numId w:val="5"/>
        </w:numPr>
        <w:rPr>
          <w:i/>
        </w:rPr>
      </w:pPr>
      <w:r w:rsidRPr="005278B5">
        <w:rPr>
          <w:i/>
          <w:noProof/>
          <w:position w:val="-10"/>
        </w:rPr>
      </w:r>
      <w:r w:rsidR="00E62664" w:rsidRPr="005278B5">
        <w:rPr>
          <w:i/>
          <w:noProof/>
          <w:position w:val="-10"/>
        </w:rPr>
        <w:object w:dxaOrig="900" w:dyaOrig="279" w14:anchorId="63296730">
          <v:shape id="_x0000_i1069" type="#_x0000_t75" alt="" style="width:46pt;height:13pt;mso-width-percent:0;mso-height-percent:0;mso-width-percent:0;mso-height-percent:0" o:ole="">
            <v:imagedata r:id="rId119" o:title=""/>
          </v:shape>
          <o:OLEObject Type="Embed" ProgID="Equation.DSMT4" ShapeID="_x0000_i1069" DrawAspect="Content" ObjectID="_1840563509" r:id="rId120"/>
        </w:object>
      </w:r>
      <w:r w:rsidR="00CD4622" w:rsidRPr="005278B5">
        <w:rPr>
          <w:i/>
        </w:rPr>
        <w:t xml:space="preserve">, where </w:t>
      </w:r>
      <w:r w:rsidR="00CD4622" w:rsidRPr="005278B5">
        <w:rPr>
          <w:i/>
        </w:rPr>
        <w:br/>
      </w:r>
      <w:r w:rsidRPr="005278B5">
        <w:rPr>
          <w:i/>
          <w:noProof/>
          <w:position w:val="-12"/>
        </w:rPr>
      </w:r>
      <w:r w:rsidR="00E62664" w:rsidRPr="005278B5">
        <w:rPr>
          <w:i/>
          <w:noProof/>
          <w:position w:val="-12"/>
        </w:rPr>
        <w:object w:dxaOrig="1380" w:dyaOrig="360" w14:anchorId="31070E09">
          <v:shape id="_x0000_i1070" type="#_x0000_t75" alt="" style="width:1in;height:20pt;mso-width-percent:0;mso-height-percent:0;mso-width-percent:0;mso-height-percent:0" o:ole="">
            <v:imagedata r:id="rId121" o:title=""/>
          </v:shape>
          <o:OLEObject Type="Embed" ProgID="Equation.DSMT4" ShapeID="_x0000_i1070" DrawAspect="Content" ObjectID="_1840563510" r:id="rId122"/>
        </w:object>
      </w:r>
      <w:r w:rsidR="00CD4622" w:rsidRPr="005278B5">
        <w:rPr>
          <w:i/>
        </w:rPr>
        <w:t xml:space="preserve"> and </w:t>
      </w:r>
      <w:r w:rsidRPr="005278B5">
        <w:rPr>
          <w:i/>
          <w:noProof/>
          <w:position w:val="-16"/>
        </w:rPr>
      </w:r>
      <w:r w:rsidR="00E62664" w:rsidRPr="005278B5">
        <w:rPr>
          <w:i/>
          <w:noProof/>
          <w:position w:val="-16"/>
        </w:rPr>
        <w:object w:dxaOrig="1620" w:dyaOrig="420" w14:anchorId="2DA92B81">
          <v:shape id="_x0000_i1071" type="#_x0000_t75" alt="" style="width:79pt;height:20pt;mso-width-percent:0;mso-height-percent:0;mso-width-percent:0;mso-height-percent:0" o:ole="">
            <v:imagedata r:id="rId123" o:title=""/>
          </v:shape>
          <o:OLEObject Type="Embed" ProgID="Equation.DSMT4" ShapeID="_x0000_i1071" DrawAspect="Content" ObjectID="_1840563511" r:id="rId124"/>
        </w:object>
      </w:r>
      <w:r w:rsidR="00CD4622" w:rsidRPr="005278B5">
        <w:rPr>
          <w:i/>
        </w:rPr>
        <w:br/>
      </w:r>
      <w:r w:rsidRPr="005278B5">
        <w:rPr>
          <w:i/>
          <w:noProof/>
          <w:position w:val="-14"/>
        </w:rPr>
      </w:r>
      <w:r w:rsidR="00E62664" w:rsidRPr="005278B5">
        <w:rPr>
          <w:i/>
          <w:noProof/>
          <w:position w:val="-14"/>
        </w:rPr>
        <w:object w:dxaOrig="1620" w:dyaOrig="440" w14:anchorId="0EF692CF">
          <v:shape id="_x0000_i1072" type="#_x0000_t75" alt="" style="width:79pt;height:20pt;mso-width-percent:0;mso-height-percent:0;mso-width-percent:0;mso-height-percent:0" o:ole="">
            <v:imagedata r:id="rId125" o:title=""/>
          </v:shape>
          <o:OLEObject Type="Embed" ProgID="Equation.DSMT4" ShapeID="_x0000_i1072" DrawAspect="Content" ObjectID="_1840563512" r:id="rId126"/>
        </w:object>
      </w:r>
      <w:r w:rsidR="00CD4622" w:rsidRPr="005278B5">
        <w:rPr>
          <w:i/>
        </w:rPr>
        <w:t>, and</w:t>
      </w:r>
    </w:p>
    <w:p w:rsidR="00CD4622" w:rsidRPr="005278B5" w:rsidRDefault="00E62664" w:rsidP="00AC5793">
      <w:pPr>
        <w:ind w:left="360" w:firstLine="360"/>
        <w:rPr>
          <w:i/>
        </w:rPr>
      </w:pPr>
      <w:r w:rsidRPr="005278B5">
        <w:rPr>
          <w:i/>
          <w:noProof/>
          <w:position w:val="-6"/>
        </w:rPr>
      </w:r>
      <w:r w:rsidR="00E62664" w:rsidRPr="005278B5">
        <w:rPr>
          <w:i/>
          <w:noProof/>
          <w:position w:val="-6"/>
        </w:rPr>
        <w:object w:dxaOrig="1420" w:dyaOrig="320" w14:anchorId="30142900">
          <v:shape id="_x0000_i1073" type="#_x0000_t75" alt="" style="width:1in;height:13pt;mso-width-percent:0;mso-height-percent:0;mso-width-percent:0;mso-height-percent:0" o:ole="">
            <v:imagedata r:id="rId127" o:title=""/>
          </v:shape>
          <o:OLEObject Type="Embed" ProgID="Equation.DSMT4" ShapeID="_x0000_i1073" DrawAspect="Content" ObjectID="_1840563513" r:id="rId128"/>
        </w:object>
      </w:r>
      <w:r w:rsidR="00CD4622" w:rsidRPr="005278B5">
        <w:rPr>
          <w:i/>
        </w:rPr>
        <w:t>.</w:t>
      </w:r>
    </w:p>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r w:rsidRPr="005278B5">
        <w:t>Statement (a) means that y is the unique point in M that is the closest to x, i.e. the best approximation wrt the given norm.  Statemement (b) means that the error or residual x-y is orthogonal to every vector in M.  Statement (c) means that every point in H can be decomposed into two parts, where y is the projection of x onto M, and r is the projection x onto the orthogonal complement of M, i.e. the Pythagorean Theorem is satsifed.  It is not crazy to say that this result is the most widely used thereom or concept in all of applied math.</w:t>
      </w:r>
    </w:p>
    <w:p w:rsidR="00CD4622" w:rsidRPr="005278B5" w:rsidRDefault="00CD4622" w:rsidP="00AC5793"/>
    <w:p w:rsidR="00CD4622" w:rsidRPr="005278B5" w:rsidRDefault="00CD4622" w:rsidP="00AC5793">
      <w:r w:rsidRPr="005278B5">
        <w:t xml:space="preserve">First we assume </w:t>
      </w:r>
      <w:r w:rsidR="00E62664" w:rsidRPr="005278B5">
        <w:rPr>
          <w:noProof/>
          <w:position w:val="-14"/>
        </w:rPr>
      </w:r>
      <w:r w:rsidR="00E62664" w:rsidRPr="005278B5">
        <w:rPr>
          <w:noProof/>
          <w:position w:val="-14"/>
        </w:rPr>
        <w:object w:dxaOrig="2140" w:dyaOrig="400" w14:anchorId="10B6C950">
          <v:shape id="_x0000_i1074" type="#_x0000_t75" alt="" style="width:105pt;height:20pt;mso-width-percent:0;mso-height-percent:0;mso-width-percent:0;mso-height-percent:0" o:ole="">
            <v:imagedata r:id="rId129" o:title=""/>
          </v:shape>
          <o:OLEObject Type="Embed" ProgID="Equation.DSMT4" ShapeID="_x0000_i1074" DrawAspect="Content" ObjectID="_1840563514" r:id="rId130"/>
        </w:object>
      </w:r>
      <w:r w:rsidRPr="005278B5">
        <w:t xml:space="preserve">is true, and demonstrate that </w:t>
      </w:r>
      <w:r w:rsidR="00E62664" w:rsidRPr="005278B5">
        <w:rPr>
          <w:noProof/>
          <w:position w:val="-10"/>
        </w:rPr>
      </w:r>
      <w:r w:rsidR="00E62664" w:rsidRPr="005278B5">
        <w:rPr>
          <w:noProof/>
          <w:position w:val="-10"/>
        </w:rPr>
        <w:object w:dxaOrig="720" w:dyaOrig="320" w14:anchorId="29AE97F0">
          <v:shape id="_x0000_i1075" type="#_x0000_t75" alt="" style="width:39pt;height:13pt;mso-width-percent:0;mso-height-percent:0;mso-width-percent:0;mso-height-percent:0" o:ole="">
            <v:imagedata r:id="rId131" o:title=""/>
          </v:shape>
          <o:OLEObject Type="Embed" ProgID="Equation.DSMT4" ShapeID="_x0000_i1075" DrawAspect="Content" ObjectID="_1840563515" r:id="rId132"/>
        </w:object>
      </w:r>
      <w:r w:rsidRPr="005278B5">
        <w:t>is indeed a minimizer.  Applying the triangle inequality to Figure () and squaring both sides we have we have</w:t>
      </w:r>
    </w:p>
    <w:p w:rsidR="00CD4622" w:rsidRPr="005278B5" w:rsidRDefault="00CD4622" w:rsidP="00AC5793"/>
    <w:p w:rsidR="00CD4622" w:rsidRPr="005278B5" w:rsidRDefault="00CD4622" w:rsidP="00AC5793">
      <w:pPr>
        <w:tabs>
          <w:tab w:val="center" w:pos="4320"/>
          <w:tab w:val="right" w:pos="8640"/>
        </w:tabs>
      </w:pPr>
      <w:r w:rsidRPr="005278B5">
        <w:tab/>
      </w:r>
      <w:r w:rsidR="00E62664" w:rsidRPr="005278B5">
        <w:rPr>
          <w:noProof/>
          <w:position w:val="-82"/>
        </w:rPr>
      </w:r>
      <w:r w:rsidR="00E62664" w:rsidRPr="005278B5">
        <w:rPr>
          <w:noProof/>
          <w:position w:val="-82"/>
        </w:rPr>
        <w:object w:dxaOrig="4300" w:dyaOrig="1760" w14:anchorId="039E9760">
          <v:shape id="_x0000_i1076" type="#_x0000_t75" alt="" style="width:3in;height:85pt;mso-width-percent:0;mso-height-percent:0;mso-width-percent:0;mso-height-percent:0" o:ole="">
            <v:imagedata r:id="rId133" o:title=""/>
          </v:shape>
          <o:OLEObject Type="Embed" ProgID="Equation.DSMT4" ShapeID="_x0000_i1076" DrawAspect="Content" ObjectID="_1840563516" r:id="rId134"/>
        </w:object>
      </w:r>
    </w:p>
    <w:p w:rsidR="00CD4622" w:rsidRPr="005278B5" w:rsidRDefault="00CD4622" w:rsidP="00AC5793"/>
    <w:p w:rsidR="00CD4622" w:rsidRPr="005278B5" w:rsidRDefault="00CD4622" w:rsidP="00AC5793">
      <w:r w:rsidRPr="005278B5">
        <w:t>The inequality is strict unless</w:t>
      </w:r>
      <w:r w:rsidR="00E62664" w:rsidRPr="005278B5">
        <w:rPr>
          <w:noProof/>
          <w:position w:val="-10"/>
        </w:rPr>
      </w:r>
      <w:r w:rsidR="00E62664" w:rsidRPr="005278B5">
        <w:rPr>
          <w:noProof/>
          <w:position w:val="-10"/>
        </w:rPr>
        <w:object w:dxaOrig="560" w:dyaOrig="260" w14:anchorId="0D0CF433">
          <v:shape id="_x0000_i1077" type="#_x0000_t75" alt="" style="width:26pt;height:13pt;mso-width-percent:0;mso-height-percent:0;mso-width-percent:0;mso-height-percent:0" o:ole="">
            <v:imagedata r:id="rId135" o:title=""/>
          </v:shape>
          <o:OLEObject Type="Embed" ProgID="Equation.DSMT4" ShapeID="_x0000_i1077" DrawAspect="Content" ObjectID="_1840563517" r:id="rId136"/>
        </w:object>
      </w:r>
      <w:r w:rsidRPr="005278B5">
        <w:t xml:space="preserve"> , i.e. the Pythagorum Theorem holds, which proves necessity.  </w:t>
      </w:r>
    </w:p>
    <w:p w:rsidR="00CD4622" w:rsidRPr="005278B5" w:rsidRDefault="00CD4622" w:rsidP="00AC5793"/>
    <w:p w:rsidR="00CD4622" w:rsidRPr="005278B5" w:rsidRDefault="00CD4622" w:rsidP="00AC5793">
      <w:pPr>
        <w:keepNext/>
      </w:pPr>
      <w:r>
        <w:rPr>
          <w:noProof/>
        </w:rPr>
        <mc:AlternateContent>
          <mc:Choice Requires="wpc">
            <w:drawing>
              <wp:anchor distT="0" distB="0" distL="114300" distR="114300" simplePos="0" relativeHeight="251691008" behindDoc="0" locked="0" layoutInCell="1" allowOverlap="0" wp14:anchorId="55571B6D" wp14:editId="09C40855">
                <wp:simplePos x="0" y="0"/>
                <wp:positionH relativeFrom="column">
                  <wp:align>center</wp:align>
                </wp:positionH>
                <wp:positionV relativeFrom="paragraph">
                  <wp:posOffset>0</wp:posOffset>
                </wp:positionV>
                <wp:extent cx="3291205" cy="1872615"/>
                <wp:effectExtent l="0" t="0" r="4445" b="3810"/>
                <wp:wrapTopAndBottom/>
                <wp:docPr id="1711670114" name="Canvas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5459493" name="Oval 33"/>
                        <wps:cNvSpPr>
                          <a:spLocks noChangeArrowheads="1"/>
                        </wps:cNvSpPr>
                        <wps:spPr bwMode="auto">
                          <a:xfrm>
                            <a:off x="267472" y="957267"/>
                            <a:ext cx="2257893" cy="64325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552003246" name="Picture 3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592097" y="1238502"/>
                            <a:ext cx="228609" cy="176820"/>
                          </a:xfrm>
                          <a:prstGeom prst="rect">
                            <a:avLst/>
                          </a:prstGeom>
                          <a:noFill/>
                          <a:extLst>
                            <a:ext uri="{909E8E84-426E-40DD-AFC4-6F175D3DCCD1}">
                              <a14:hiddenFill xmlns:a14="http://schemas.microsoft.com/office/drawing/2010/main">
                                <a:solidFill>
                                  <a:srgbClr val="FFFFFF"/>
                                </a:solidFill>
                              </a14:hiddenFill>
                            </a:ext>
                          </a:extLst>
                        </pic:spPr>
                      </pic:pic>
                      <wps:wsp>
                        <wps:cNvPr id="1573303588" name="Line 35"/>
                        <wps:cNvCnPr>
                          <a:cxnSpLocks noChangeShapeType="1"/>
                        </wps:cNvCnPr>
                        <wps:spPr bwMode="auto">
                          <a:xfrm flipV="1">
                            <a:off x="1281733" y="162339"/>
                            <a:ext cx="609624" cy="10860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6394160" name="Line 36"/>
                        <wps:cNvCnPr>
                          <a:cxnSpLocks noChangeShapeType="1"/>
                        </wps:cNvCnPr>
                        <wps:spPr bwMode="auto">
                          <a:xfrm>
                            <a:off x="1886785" y="177582"/>
                            <a:ext cx="1524" cy="10769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7536044" name="Line 37"/>
                        <wps:cNvCnPr>
                          <a:cxnSpLocks noChangeShapeType="1"/>
                        </wps:cNvCnPr>
                        <wps:spPr bwMode="auto">
                          <a:xfrm>
                            <a:off x="1281733" y="1248410"/>
                            <a:ext cx="61495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033858112" name="Picture 38"/>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1497388" y="486255"/>
                            <a:ext cx="139451" cy="138712"/>
                          </a:xfrm>
                          <a:prstGeom prst="rect">
                            <a:avLst/>
                          </a:prstGeom>
                          <a:noFill/>
                          <a:extLst>
                            <a:ext uri="{909E8E84-426E-40DD-AFC4-6F175D3DCCD1}">
                              <a14:hiddenFill xmlns:a14="http://schemas.microsoft.com/office/drawing/2010/main">
                                <a:solidFill>
                                  <a:srgbClr val="FFFFFF"/>
                                </a:solidFill>
                              </a14:hiddenFill>
                            </a:ext>
                          </a:extLst>
                        </pic:spPr>
                      </pic:pic>
                      <wps:wsp>
                        <wps:cNvPr id="1557661082" name="Line 39"/>
                        <wps:cNvCnPr>
                          <a:cxnSpLocks noChangeShapeType="1"/>
                        </wps:cNvCnPr>
                        <wps:spPr bwMode="auto">
                          <a:xfrm>
                            <a:off x="1281733" y="1243075"/>
                            <a:ext cx="291095" cy="2149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3763247" name="Line 40"/>
                        <wps:cNvCnPr>
                          <a:cxnSpLocks noChangeShapeType="1"/>
                        </wps:cNvCnPr>
                        <wps:spPr bwMode="auto">
                          <a:xfrm flipH="1">
                            <a:off x="1577401" y="176820"/>
                            <a:ext cx="304812" cy="12895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1980123" name="Line 41"/>
                        <wps:cNvCnPr>
                          <a:cxnSpLocks noChangeShapeType="1"/>
                        </wps:cNvCnPr>
                        <wps:spPr bwMode="auto">
                          <a:xfrm flipV="1">
                            <a:off x="1577401" y="1252221"/>
                            <a:ext cx="313956" cy="2004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741469" name="Rectangle 42"/>
                        <wps:cNvSpPr>
                          <a:spLocks noChangeArrowheads="1"/>
                        </wps:cNvSpPr>
                        <wps:spPr bwMode="auto">
                          <a:xfrm>
                            <a:off x="1791531" y="1148568"/>
                            <a:ext cx="90681" cy="90696"/>
                          </a:xfrm>
                          <a:prstGeom prst="rect">
                            <a:avLst/>
                          </a:prstGeom>
                          <a:solidFill>
                            <a:srgbClr val="FFFFFF"/>
                          </a:solidFill>
                          <a:ln w="3175">
                            <a:solidFill>
                              <a:srgbClr val="000000"/>
                            </a:solidFill>
                            <a:prstDash val="dash"/>
                            <a:miter lim="800000"/>
                            <a:headEnd/>
                            <a:tailEnd/>
                          </a:ln>
                        </wps:spPr>
                        <wps:bodyPr rot="0" vert="horz" wrap="square" lIns="91440" tIns="45720" rIns="91440" bIns="45720" anchor="t" anchorCtr="0" upright="1">
                          <a:noAutofit/>
                        </wps:bodyPr>
                      </wps:wsp>
                      <pic:pic xmlns:pic="http://schemas.openxmlformats.org/drawingml/2006/picture">
                        <pic:nvPicPr>
                          <pic:cNvPr id="1670059991" name="Picture 4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1278685" y="1339869"/>
                            <a:ext cx="138689" cy="1387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2776544" name="Picture 44"/>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1463858" y="1092168"/>
                            <a:ext cx="139451" cy="16386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29254097" name="Picture 4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1916504" y="653929"/>
                            <a:ext cx="341389" cy="16386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3038294" name="Picture 46"/>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984542" y="726334"/>
                            <a:ext cx="328435" cy="1387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7214304" name="Picture 47"/>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1730569" y="1326150"/>
                            <a:ext cx="342151" cy="163863"/>
                          </a:xfrm>
                          <a:prstGeom prst="rect">
                            <a:avLst/>
                          </a:prstGeom>
                          <a:noFill/>
                          <a:extLst>
                            <a:ext uri="{909E8E84-426E-40DD-AFC4-6F175D3DCCD1}">
                              <a14:hiddenFill xmlns:a14="http://schemas.microsoft.com/office/drawing/2010/main">
                                <a:solidFill>
                                  <a:srgbClr val="FFFFFF"/>
                                </a:solidFill>
                              </a14:hiddenFill>
                            </a:ext>
                          </a:extLst>
                        </pic:spPr>
                      </pic:pic>
                      <wps:wsp>
                        <wps:cNvPr id="322753992" name="Line 48"/>
                        <wps:cNvCnPr>
                          <a:cxnSpLocks noChangeShapeType="1"/>
                        </wps:cNvCnPr>
                        <wps:spPr bwMode="auto">
                          <a:xfrm>
                            <a:off x="1315263" y="819317"/>
                            <a:ext cx="409210" cy="70880"/>
                          </a:xfrm>
                          <a:prstGeom prst="line">
                            <a:avLst/>
                          </a:prstGeom>
                          <a:noFill/>
                          <a:ln w="3175">
                            <a:solidFill>
                              <a:srgbClr val="000000"/>
                            </a:solidFill>
                            <a:round/>
                            <a:headEnd/>
                            <a:tailEnd type="arrow"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4447C801" id="Canvas 31" o:spid="_x0000_s1026" editas="canvas" style="position:absolute;margin-left:0;margin-top:0;width:259.15pt;height:147.45pt;z-index:251691008;mso-position-horizontal:center" coordsize="32912,18726"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" o:allowoverlap="f">
                <v:shape id="_x0000_s1027" type="#_x0000_t75" style="position:absolute;width:32912;height:18726;visibility:visible;mso-wrap-style:square">
                  <v:fill o:detectmouseclick="t"/>
                  <v:path o:connecttype="none"/>
                </v:shape>
                <v:oval id="Oval 33" o:spid="_x0000_s1028" style="position:absolute;left:2674;top:9572;width:22579;height:6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"/>
                <v:shape id="Picture 34" o:spid="_x0000_s1029" type="#_x0000_t75" style="position:absolute;left:5920;top:12385;width:2287;height:17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">
                  <v:imagedata r:id="rId144" o:title=""/>
                </v:shape>
                <v:line id="Line 35" o:spid="_x0000_s1030" style="position:absolute;flip:y;visibility:visible;mso-wrap-style:square" from="12817,1623" to="18913,124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">
                  <v:stroke endarrow="block"/>
                </v:line>
                <v:line id="Line 36" o:spid="_x0000_s1031" style="position:absolute;visibility:visible;mso-wrap-style:square" from="18867,1775" to="18883,125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">
                  <v:stroke endarrow="block"/>
                </v:line>
                <v:line id="Line 37" o:spid="_x0000_s1032" style="position:absolute;visibility:visible;mso-wrap-style:square" from="12817,12484" to="18966,124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">
                  <v:stroke endarrow="block"/>
                </v:line>
                <v:shape id="Picture 38" o:spid="_x0000_s1033" type="#_x0000_t75" style="position:absolute;left:14973;top:4862;width:1395;height:13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">
                  <v:imagedata r:id="rId145" o:title=""/>
                </v:shape>
                <v:line id="Line 39" o:spid="_x0000_s1034" style="position:absolute;visibility:visible;mso-wrap-style:square" from="12817,12430" to="15728,14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">
                  <v:stroke endarrow="block"/>
                </v:line>
                <v:line id="Line 40" o:spid="_x0000_s1035" style="position:absolute;flip:x;visibility:visible;mso-wrap-style:square" from="15774,1768" to="18822,146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">
                  <v:stroke endarrow="block"/>
                </v:line>
                <v:line id="Line 41" o:spid="_x0000_s1036" style="position:absolute;flip:y;visibility:visible;mso-wrap-style:square" from="15774,12522" to="18913,145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">
                  <v:stroke endarrow="block"/>
                </v:line>
                <v:rect id="Rectangle 42" o:spid="_x0000_s1037" style="position:absolute;left:17915;top:11485;width:907;height:9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" strokeweight=".25pt">
                  <v:stroke dashstyle="dash"/>
                </v:rect>
                <v:shape id="Picture 43" o:spid="_x0000_s1038" type="#_x0000_t75" style="position:absolute;left:12786;top:13398;width:1387;height:13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">
                  <v:imagedata r:id="rId146" o:title=""/>
                </v:shape>
                <v:shape id="Picture 44" o:spid="_x0000_s1039" type="#_x0000_t75" style="position:absolute;left:14638;top:10921;width:1395;height:16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">
                  <v:imagedata r:id="rId147" o:title=""/>
                </v:shape>
                <v:shape id="Picture 45" o:spid="_x0000_s1040" type="#_x0000_t75" style="position:absolute;left:19165;top:6539;width:3413;height:16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">
                  <v:imagedata r:id="rId148" o:title=""/>
                </v:shape>
                <v:shape id="Picture 46" o:spid="_x0000_s1041" type="#_x0000_t75" style="position:absolute;left:9845;top:7263;width:3284;height:13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">
                  <v:imagedata r:id="rId149" o:title=""/>
                </v:shape>
                <v:shape id="Picture 47" o:spid="_x0000_s1042" type="#_x0000_t75" style="position:absolute;left:17305;top:13261;width:3422;height:16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">
                  <v:imagedata r:id="rId150" o:title=""/>
                </v:shape>
                <v:line id="Line 48" o:spid="_x0000_s1043" style="position:absolute;visibility:visible;mso-wrap-style:square" from="13152,8193" to="17244,89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" strokeweight=".25pt">
                  <v:stroke endarrow="open"/>
                </v:line>
                <w10:wrap type="topAndBottom"/>
              </v:group>
            </w:pict>
          </mc:Fallback>
        </mc:AlternateContent>
      </w:r>
    </w:p>
    <w:p w:rsidR="00CD4622" w:rsidRPr="005278B5" w:rsidRDefault="00CD4622" w:rsidP="00AC5793">
      <w:pPr>
        <w:jc w:val="center"/>
        <w:rPr>
          <w:b/>
          <w:bCs/>
          <w:smallCaps/>
        </w:rPr>
      </w:pPr>
      <w:r w:rsidRPr="005278B5">
        <w:rPr>
          <w:b/>
          <w:bCs/>
          <w:smallCaps/>
        </w:rPr>
        <w:t xml:space="preserve">Figure </w:t>
      </w:r>
      <w:r w:rsidRPr="005278B5">
        <w:rPr>
          <w:b/>
          <w:bCs/>
          <w:smallCaps/>
        </w:rPr>
        <w:fldChar w:fldCharType="begin"/>
      </w:r>
      <w:r w:rsidRPr="005278B5">
        <w:rPr>
          <w:b/>
          <w:bCs/>
          <w:smallCaps/>
        </w:rPr>
        <w:instrText xml:space="preserve"> STYLEREF 1 \s </w:instrText>
      </w:r>
      <w:r w:rsidRPr="005278B5">
        <w:rPr>
          <w:b/>
          <w:bCs/>
          <w:smallCaps/>
        </w:rPr>
        <w:fldChar w:fldCharType="separate"/>
      </w:r>
      <w:r>
        <w:rPr>
          <w:b/>
          <w:bCs/>
          <w:smallCaps/>
          <w:noProof/>
        </w:rPr>
        <w:t>3</w:t>
      </w:r>
      <w:r w:rsidRPr="005278B5">
        <w:rPr>
          <w:b/>
          <w:bCs/>
          <w:smallCaps/>
        </w:rPr>
        <w:fldChar w:fldCharType="end"/>
      </w:r>
      <w:r w:rsidRPr="005278B5">
        <w:rPr>
          <w:b/>
          <w:bCs/>
          <w:smallCaps/>
        </w:rPr>
        <w:noBreakHyphen/>
      </w:r>
      <w:r w:rsidRPr="005278B5">
        <w:rPr>
          <w:b/>
          <w:bCs/>
          <w:smallCaps/>
        </w:rPr>
        <w:fldChar w:fldCharType="begin"/>
      </w:r>
      <w:r w:rsidRPr="005278B5">
        <w:rPr>
          <w:b/>
          <w:bCs/>
          <w:smallCaps/>
        </w:rPr>
        <w:instrText xml:space="preserve"> SEQ Figure \* ARABIC \s 1 </w:instrText>
      </w:r>
      <w:r w:rsidRPr="005278B5">
        <w:rPr>
          <w:b/>
          <w:bCs/>
          <w:smallCaps/>
        </w:rPr>
        <w:fldChar w:fldCharType="separate"/>
      </w:r>
      <w:r>
        <w:rPr>
          <w:b/>
          <w:bCs/>
          <w:smallCaps/>
          <w:noProof/>
        </w:rPr>
        <w:t>1</w:t>
      </w:r>
      <w:r w:rsidRPr="005278B5">
        <w:rPr>
          <w:b/>
          <w:bCs/>
          <w:smallCaps/>
        </w:rPr>
        <w:fldChar w:fldCharType="end"/>
      </w:r>
    </w:p>
    <w:p w:rsidR="00CD4622" w:rsidRPr="005278B5" w:rsidRDefault="00CD4622" w:rsidP="00AC5793"/>
    <w:p w:rsidR="00CD4622" w:rsidRPr="005278B5" w:rsidRDefault="00CD4622" w:rsidP="00AC5793">
      <w:r w:rsidRPr="005278B5">
        <w:t xml:space="preserve">To prove sufficiency, we assume </w:t>
      </w:r>
      <w:r w:rsidR="00E62664" w:rsidRPr="005278B5">
        <w:rPr>
          <w:noProof/>
          <w:position w:val="-10"/>
        </w:rPr>
      </w:r>
      <w:r w:rsidR="00E62664" w:rsidRPr="005278B5">
        <w:rPr>
          <w:noProof/>
          <w:position w:val="-10"/>
        </w:rPr>
        <w:object w:dxaOrig="720" w:dyaOrig="320" w14:anchorId="40804F4A">
          <v:shape id="_x0000_i1078" type="#_x0000_t75" alt="" style="width:39pt;height:13pt;mso-width-percent:0;mso-height-percent:0;mso-width-percent:0;mso-height-percent:0" o:ole="">
            <v:imagedata r:id="rId151" o:title=""/>
          </v:shape>
          <o:OLEObject Type="Embed" ProgID="Equation.DSMT4" ShapeID="_x0000_i1078" DrawAspect="Content" ObjectID="_1840563518" r:id="rId152"/>
        </w:object>
      </w:r>
      <w:r w:rsidRPr="005278B5">
        <w:t xml:space="preserve">is a minimizer and then demonstrate </w:t>
      </w:r>
      <w:r w:rsidR="00E62664" w:rsidRPr="005278B5">
        <w:rPr>
          <w:noProof/>
          <w:position w:val="-10"/>
        </w:rPr>
      </w:r>
      <w:r w:rsidR="00E62664" w:rsidRPr="005278B5">
        <w:rPr>
          <w:noProof/>
          <w:position w:val="-10"/>
        </w:rPr>
        <w:object w:dxaOrig="920" w:dyaOrig="320" w14:anchorId="4F720E8D">
          <v:shape id="_x0000_i1079" type="#_x0000_t75" alt="" style="width:46pt;height:13pt;mso-width-percent:0;mso-height-percent:0;mso-width-percent:0;mso-height-percent:0" o:ole="">
            <v:imagedata r:id="rId153" o:title=""/>
          </v:shape>
          <o:OLEObject Type="Embed" ProgID="Equation.DSMT4" ShapeID="_x0000_i1079" DrawAspect="Content" ObjectID="_1840563519" r:id="rId154"/>
        </w:object>
      </w:r>
      <w:r w:rsidRPr="005278B5">
        <w:t xml:space="preserve"> for </w:t>
      </w:r>
      <w:r w:rsidR="00E62664" w:rsidRPr="005278B5">
        <w:rPr>
          <w:noProof/>
          <w:position w:val="-6"/>
        </w:rPr>
      </w:r>
      <w:r w:rsidR="00E62664" w:rsidRPr="005278B5">
        <w:rPr>
          <w:noProof/>
          <w:position w:val="-6"/>
        </w:rPr>
        <w:object w:dxaOrig="700" w:dyaOrig="279" w14:anchorId="0B834259">
          <v:shape id="_x0000_i1080" type="#_x0000_t75" alt="" style="width:33pt;height:13pt;mso-width-percent:0;mso-height-percent:0;mso-width-percent:0;mso-height-percent:0" o:ole="">
            <v:imagedata r:id="rId155" o:title=""/>
          </v:shape>
          <o:OLEObject Type="Embed" ProgID="Equation.DSMT4" ShapeID="_x0000_i1080" DrawAspect="Content" ObjectID="_1840563520" r:id="rId156"/>
        </w:object>
      </w:r>
      <w:r w:rsidRPr="005278B5">
        <w:t xml:space="preserve">.  Let </w:t>
      </w:r>
      <w:r w:rsidR="00E62664" w:rsidRPr="005278B5">
        <w:rPr>
          <w:noProof/>
          <w:position w:val="-6"/>
        </w:rPr>
      </w:r>
      <w:r w:rsidR="00E62664" w:rsidRPr="005278B5">
        <w:rPr>
          <w:noProof/>
          <w:position w:val="-6"/>
        </w:rPr>
        <w:object w:dxaOrig="600" w:dyaOrig="279" w14:anchorId="7E9DC671">
          <v:shape id="_x0000_i1081" type="#_x0000_t75" alt="" style="width:33pt;height:13pt;mso-width-percent:0;mso-height-percent:0;mso-width-percent:0;mso-height-percent:0" o:ole="">
            <v:imagedata r:id="rId157" o:title=""/>
          </v:shape>
          <o:OLEObject Type="Embed" ProgID="Equation.DSMT4" ShapeID="_x0000_i1081" DrawAspect="Content" ObjectID="_1840563521" r:id="rId158"/>
        </w:object>
      </w:r>
      <w:r w:rsidRPr="005278B5">
        <w:t>.</w:t>
      </w:r>
    </w:p>
    <w:p w:rsidR="00CD4622" w:rsidRPr="005278B5" w:rsidRDefault="00CD4622" w:rsidP="00AC5793"/>
    <w:p w:rsidR="00CD4622" w:rsidRPr="005278B5" w:rsidRDefault="00CD4622" w:rsidP="00AC5793">
      <w:r w:rsidRPr="005278B5">
        <w:t xml:space="preserve">If </w:t>
      </w:r>
      <w:r w:rsidR="00E62664" w:rsidRPr="005278B5">
        <w:rPr>
          <w:noProof/>
          <w:position w:val="-10"/>
        </w:rPr>
      </w:r>
      <w:r w:rsidR="00E62664" w:rsidRPr="005278B5">
        <w:rPr>
          <w:noProof/>
          <w:position w:val="-10"/>
        </w:rPr>
        <w:object w:dxaOrig="220" w:dyaOrig="260" w14:anchorId="02098032">
          <v:shape id="_x0000_i1082" type="#_x0000_t75" alt="" style="width:13pt;height:13pt;mso-width-percent:0;mso-height-percent:0;mso-width-percent:0;mso-height-percent:0" o:ole="">
            <v:imagedata r:id="rId159" o:title=""/>
          </v:shape>
          <o:OLEObject Type="Embed" ProgID="Equation.DSMT4" ShapeID="_x0000_i1082" DrawAspect="Content" ObjectID="_1840563522" r:id="rId160"/>
        </w:object>
      </w:r>
      <w:r w:rsidRPr="005278B5">
        <w:t xml:space="preserve">is a minimizer, then </w:t>
      </w:r>
    </w:p>
    <w:p w:rsidR="00CD4622" w:rsidRPr="005278B5" w:rsidRDefault="00CD4622" w:rsidP="00AC5793"/>
    <w:p w:rsidR="00CD4622" w:rsidRPr="005278B5" w:rsidRDefault="00CD4622" w:rsidP="00AC5793">
      <w:pPr>
        <w:tabs>
          <w:tab w:val="center" w:pos="4320"/>
          <w:tab w:val="right" w:pos="8640"/>
        </w:tabs>
      </w:pPr>
      <w:r w:rsidRPr="005278B5">
        <w:tab/>
      </w:r>
      <w:r w:rsidR="00E62664" w:rsidRPr="005278B5">
        <w:rPr>
          <w:noProof/>
          <w:position w:val="-14"/>
        </w:rPr>
      </w:r>
      <w:r w:rsidR="00E62664" w:rsidRPr="005278B5">
        <w:rPr>
          <w:noProof/>
          <w:position w:val="-14"/>
        </w:rPr>
        <w:object w:dxaOrig="2500" w:dyaOrig="400" w14:anchorId="0F2F4150">
          <v:shape id="_x0000_i1083" type="#_x0000_t75" alt="" style="width:124pt;height:20pt;mso-width-percent:0;mso-height-percent:0;mso-width-percent:0;mso-height-percent:0" o:ole="">
            <v:imagedata r:id="rId161" o:title=""/>
          </v:shape>
          <o:OLEObject Type="Embed" ProgID="Equation.DSMT4" ShapeID="_x0000_i1083" DrawAspect="Content" ObjectID="_1840563523" r:id="rId162"/>
        </w:object>
      </w:r>
    </w:p>
    <w:p w:rsidR="00CD4622" w:rsidRPr="005278B5" w:rsidRDefault="00CD4622" w:rsidP="00AC5793">
      <w:r w:rsidRPr="005278B5">
        <w:t>or,</w:t>
      </w:r>
    </w:p>
    <w:p w:rsidR="00CD4622" w:rsidRPr="005278B5" w:rsidRDefault="00CD4622" w:rsidP="00AC5793"/>
    <w:p w:rsidR="00CD4622" w:rsidRPr="005278B5" w:rsidRDefault="00CD4622" w:rsidP="00AC5793">
      <w:pPr>
        <w:tabs>
          <w:tab w:val="center" w:pos="4320"/>
          <w:tab w:val="right" w:pos="8640"/>
        </w:tabs>
      </w:pPr>
      <w:r w:rsidRPr="005278B5">
        <w:tab/>
      </w:r>
      <w:r w:rsidR="00E62664" w:rsidRPr="005278B5">
        <w:rPr>
          <w:noProof/>
          <w:position w:val="-16"/>
        </w:rPr>
      </w:r>
      <w:r w:rsidR="00E62664" w:rsidRPr="005278B5">
        <w:rPr>
          <w:noProof/>
          <w:position w:val="-16"/>
        </w:rPr>
        <w:object w:dxaOrig="5560" w:dyaOrig="460" w14:anchorId="6E4756A9">
          <v:shape id="_x0000_i1084" type="#_x0000_t75" alt="" style="width:281pt;height:20pt;mso-width-percent:0;mso-height-percent:0;mso-width-percent:0;mso-height-percent:0" o:ole="">
            <v:imagedata r:id="rId163" o:title=""/>
          </v:shape>
          <o:OLEObject Type="Embed" ProgID="Equation.DSMT4" ShapeID="_x0000_i1084" DrawAspect="Content" ObjectID="_1840563524" r:id="rId164"/>
        </w:object>
      </w:r>
    </w:p>
    <w:p w:rsidR="00CD4622" w:rsidRPr="005278B5" w:rsidRDefault="00CD4622" w:rsidP="00AC5793"/>
    <w:p w:rsidR="00CD4622" w:rsidRPr="005278B5" w:rsidRDefault="00CD4622" w:rsidP="00AC5793">
      <w:r w:rsidRPr="005278B5">
        <w:t xml:space="preserve">Letting </w:t>
      </w:r>
      <w:r w:rsidR="00E62664" w:rsidRPr="005278B5">
        <w:rPr>
          <w:noProof/>
          <w:position w:val="-14"/>
        </w:rPr>
      </w:r>
      <w:r w:rsidR="00E62664" w:rsidRPr="005278B5">
        <w:rPr>
          <w:noProof/>
          <w:position w:val="-14"/>
        </w:rPr>
        <w:object w:dxaOrig="1460" w:dyaOrig="400" w14:anchorId="10C044E7">
          <v:shape id="_x0000_i1085" type="#_x0000_t75" alt="" style="width:1in;height:20pt;mso-width-percent:0;mso-height-percent:0;mso-width-percent:0;mso-height-percent:0" o:ole="">
            <v:imagedata r:id="rId165" o:title=""/>
          </v:shape>
          <o:OLEObject Type="Embed" ProgID="Equation.DSMT4" ShapeID="_x0000_i1085" DrawAspect="Content" ObjectID="_1840563525" r:id="rId166"/>
        </w:object>
      </w:r>
      <w:r w:rsidRPr="005278B5">
        <w:t xml:space="preserve">, where </w:t>
      </w:r>
      <w:r w:rsidR="00E62664" w:rsidRPr="005278B5">
        <w:rPr>
          <w:noProof/>
          <w:position w:val="-6"/>
        </w:rPr>
      </w:r>
      <w:r w:rsidR="00E62664" w:rsidRPr="005278B5">
        <w:rPr>
          <w:noProof/>
          <w:position w:val="-6"/>
        </w:rPr>
        <w:object w:dxaOrig="200" w:dyaOrig="220" w14:anchorId="59D17EF4">
          <v:shape id="_x0000_i1086" type="#_x0000_t75" alt="" style="width:7pt;height:13pt;mso-width-percent:0;mso-height-percent:0;mso-width-percent:0;mso-height-percent:0" o:ole="">
            <v:imagedata r:id="rId167" o:title=""/>
          </v:shape>
          <o:OLEObject Type="Embed" ProgID="Equation.DSMT4" ShapeID="_x0000_i1086" DrawAspect="Content" ObjectID="_1840563526" r:id="rId168"/>
        </w:object>
      </w:r>
      <w:r w:rsidRPr="005278B5">
        <w:t>is real, we have</w:t>
      </w:r>
    </w:p>
    <w:p w:rsidR="00CD4622" w:rsidRPr="005278B5" w:rsidRDefault="00CD4622" w:rsidP="00AC5793"/>
    <w:p w:rsidR="00CD4622" w:rsidRPr="005278B5" w:rsidRDefault="00CD4622" w:rsidP="00AC5793">
      <w:pPr>
        <w:tabs>
          <w:tab w:val="center" w:pos="4320"/>
          <w:tab w:val="right" w:pos="8640"/>
        </w:tabs>
      </w:pPr>
      <w:r w:rsidRPr="005278B5">
        <w:tab/>
      </w:r>
      <w:r w:rsidR="00E62664" w:rsidRPr="005278B5">
        <w:rPr>
          <w:noProof/>
          <w:position w:val="-14"/>
        </w:rPr>
      </w:r>
      <w:r w:rsidR="00E62664" w:rsidRPr="005278B5">
        <w:rPr>
          <w:noProof/>
          <w:position w:val="-14"/>
        </w:rPr>
        <w:object w:dxaOrig="1500" w:dyaOrig="440" w14:anchorId="03CC4ACC">
          <v:shape id="_x0000_i1087" type="#_x0000_t75" alt="" style="width:1in;height:20pt;mso-width-percent:0;mso-height-percent:0;mso-width-percent:0;mso-height-percent:0" o:ole="">
            <v:imagedata r:id="rId169" o:title=""/>
          </v:shape>
          <o:OLEObject Type="Embed" ProgID="Equation.DSMT4" ShapeID="_x0000_i1087" DrawAspect="Content" ObjectID="_1840563527" r:id="rId170"/>
        </w:object>
      </w:r>
    </w:p>
    <w:p w:rsidR="00CD4622" w:rsidRPr="005278B5" w:rsidRDefault="00CD4622" w:rsidP="00AC5793"/>
    <w:p w:rsidR="00CD4622" w:rsidRPr="005278B5" w:rsidRDefault="00CD4622" w:rsidP="00AC5793">
      <w:r w:rsidRPr="005278B5">
        <w:t xml:space="preserve">which holds for all values of </w:t>
      </w:r>
      <w:r w:rsidR="00E62664" w:rsidRPr="005278B5">
        <w:rPr>
          <w:noProof/>
          <w:position w:val="-6"/>
        </w:rPr>
      </w:r>
      <w:r w:rsidR="00E62664" w:rsidRPr="005278B5">
        <w:rPr>
          <w:noProof/>
          <w:position w:val="-6"/>
        </w:rPr>
        <w:object w:dxaOrig="200" w:dyaOrig="220" w14:anchorId="6C40BEB8">
          <v:shape id="_x0000_i1088" type="#_x0000_t75" alt="" style="width:7pt;height:13pt;mso-width-percent:0;mso-height-percent:0;mso-width-percent:0;mso-height-percent:0" o:ole="">
            <v:imagedata r:id="rId171" o:title=""/>
          </v:shape>
          <o:OLEObject Type="Embed" ProgID="Equation.DSMT4" ShapeID="_x0000_i1088" DrawAspect="Content" ObjectID="_1840563528" r:id="rId172"/>
        </w:object>
      </w:r>
      <w:r w:rsidRPr="005278B5">
        <w:t xml:space="preserve">.  But this implies that for the parabola to be greater than zero, </w:t>
      </w:r>
      <w:r w:rsidR="00E62664" w:rsidRPr="005278B5">
        <w:rPr>
          <w:noProof/>
          <w:position w:val="-6"/>
        </w:rPr>
      </w:r>
      <w:r w:rsidR="00E62664" w:rsidRPr="005278B5">
        <w:rPr>
          <w:noProof/>
          <w:position w:val="-6"/>
        </w:rPr>
        <w:object w:dxaOrig="560" w:dyaOrig="279" w14:anchorId="09EA67DB">
          <v:shape id="_x0000_i1089" type="#_x0000_t75" alt="" style="width:26pt;height:13pt;mso-width-percent:0;mso-height-percent:0;mso-width-percent:0;mso-height-percent:0" o:ole="">
            <v:imagedata r:id="rId173" o:title=""/>
          </v:shape>
          <o:OLEObject Type="Embed" ProgID="Equation.DSMT4" ShapeID="_x0000_i1089" DrawAspect="Content" ObjectID="_1840563529" r:id="rId174"/>
        </w:object>
      </w:r>
      <w:r w:rsidRPr="005278B5">
        <w:t xml:space="preserve">, that is </w:t>
      </w:r>
      <w:r w:rsidR="00E62664" w:rsidRPr="005278B5">
        <w:rPr>
          <w:noProof/>
          <w:position w:val="-14"/>
        </w:rPr>
      </w:r>
      <w:r w:rsidR="00E62664" w:rsidRPr="005278B5">
        <w:rPr>
          <w:noProof/>
          <w:position w:val="-14"/>
        </w:rPr>
        <w:object w:dxaOrig="1280" w:dyaOrig="400" w14:anchorId="6E0C2830">
          <v:shape id="_x0000_i1090" type="#_x0000_t75" alt="" style="width:65pt;height:20pt;mso-width-percent:0;mso-height-percent:0;mso-width-percent:0;mso-height-percent:0" o:ole="">
            <v:imagedata r:id="rId175" o:title=""/>
          </v:shape>
          <o:OLEObject Type="Embed" ProgID="Equation.DSMT4" ShapeID="_x0000_i1090" DrawAspect="Content" ObjectID="_1840563530" r:id="rId176"/>
        </w:object>
      </w:r>
      <w:r w:rsidRPr="005278B5">
        <w:t xml:space="preserve">, hence </w:t>
      </w:r>
      <w:r w:rsidR="00E62664" w:rsidRPr="005278B5">
        <w:rPr>
          <w:noProof/>
          <w:position w:val="-10"/>
        </w:rPr>
      </w:r>
      <w:r w:rsidR="00E62664" w:rsidRPr="005278B5">
        <w:rPr>
          <w:noProof/>
          <w:position w:val="-10"/>
        </w:rPr>
        <w:object w:dxaOrig="1100" w:dyaOrig="320" w14:anchorId="26736CB8">
          <v:shape id="_x0000_i1091" type="#_x0000_t75" alt="" style="width:52pt;height:13pt;mso-width-percent:0;mso-height-percent:0;mso-width-percent:0;mso-height-percent:0" o:ole="">
            <v:imagedata r:id="rId177" o:title=""/>
          </v:shape>
          <o:OLEObject Type="Embed" ProgID="Equation.DSMT4" ShapeID="_x0000_i1091" DrawAspect="Content" ObjectID="_1840563531" r:id="rId178"/>
        </w:object>
      </w:r>
      <w:r w:rsidRPr="005278B5">
        <w:t xml:space="preserve">.  </w:t>
      </w:r>
    </w:p>
    <w:p w:rsidR="00CD4622" w:rsidRPr="005278B5" w:rsidRDefault="00CD4622" w:rsidP="00AC5793"/>
    <w:p w:rsidR="00CD4622" w:rsidRPr="005278B5" w:rsidRDefault="00CD4622" w:rsidP="00AC5793">
      <w:r w:rsidRPr="005278B5">
        <w:t>To demonstrate unicity, we show that there exists no competing point</w:t>
      </w:r>
      <w:r w:rsidR="00E62664" w:rsidRPr="005278B5">
        <w:rPr>
          <w:noProof/>
          <w:position w:val="-10"/>
        </w:rPr>
      </w:r>
      <w:r w:rsidR="00E62664" w:rsidRPr="005278B5">
        <w:rPr>
          <w:noProof/>
          <w:position w:val="-10"/>
        </w:rPr>
        <w:object w:dxaOrig="639" w:dyaOrig="320" w14:anchorId="702C61EE">
          <v:shape id="_x0000_i1092" type="#_x0000_t75" alt="" style="width:33pt;height:13pt;mso-width-percent:0;mso-height-percent:0;mso-width-percent:0;mso-height-percent:0" o:ole="">
            <v:imagedata r:id="rId179" o:title=""/>
          </v:shape>
          <o:OLEObject Type="Embed" ProgID="Equation.DSMT4" ShapeID="_x0000_i1092" DrawAspect="Content" ObjectID="_1840563532" r:id="rId180"/>
        </w:object>
      </w:r>
      <w:r w:rsidRPr="005278B5">
        <w:t>that can be simultaneously in</w:t>
      </w:r>
      <w:r w:rsidR="00E62664" w:rsidRPr="005278B5">
        <w:rPr>
          <w:noProof/>
          <w:position w:val="-6"/>
        </w:rPr>
      </w:r>
      <w:r w:rsidR="00E62664" w:rsidRPr="005278B5">
        <w:rPr>
          <w:noProof/>
          <w:position w:val="-6"/>
        </w:rPr>
        <w:object w:dxaOrig="360" w:dyaOrig="279" w14:anchorId="692F25D1">
          <v:shape id="_x0000_i1093" type="#_x0000_t75" alt="" style="width:20pt;height:13pt;mso-width-percent:0;mso-height-percent:0;mso-width-percent:0;mso-height-percent:0" o:ole="">
            <v:imagedata r:id="rId181" o:title=""/>
          </v:shape>
          <o:OLEObject Type="Embed" ProgID="Equation.DSMT4" ShapeID="_x0000_i1093" DrawAspect="Content" ObjectID="_1840563533" r:id="rId182"/>
        </w:object>
      </w:r>
      <w:r w:rsidRPr="005278B5">
        <w:t>and orthogonal to</w:t>
      </w:r>
      <w:r w:rsidR="00E62664" w:rsidRPr="005278B5">
        <w:rPr>
          <w:noProof/>
          <w:position w:val="-10"/>
        </w:rPr>
      </w:r>
      <w:r w:rsidR="00E62664" w:rsidRPr="005278B5">
        <w:rPr>
          <w:noProof/>
          <w:position w:val="-10"/>
        </w:rPr>
        <w:object w:dxaOrig="540" w:dyaOrig="260" w14:anchorId="0C5F29AA">
          <v:shape id="_x0000_i1094" type="#_x0000_t75" alt="" style="width:26pt;height:13pt;mso-width-percent:0;mso-height-percent:0;mso-width-percent:0;mso-height-percent:0" o:ole="">
            <v:imagedata r:id="rId183" o:title=""/>
          </v:shape>
          <o:OLEObject Type="Embed" ProgID="Equation.DSMT4" ShapeID="_x0000_i1094" DrawAspect="Content" ObjectID="_1840563534" r:id="rId184"/>
        </w:object>
      </w:r>
      <w:r w:rsidRPr="005278B5">
        <w:t xml:space="preserve">.  Suppose </w:t>
      </w:r>
      <w:r w:rsidR="00E62664" w:rsidRPr="005278B5">
        <w:rPr>
          <w:noProof/>
          <w:position w:val="-10"/>
        </w:rPr>
      </w:r>
      <w:r w:rsidR="00E62664" w:rsidRPr="005278B5">
        <w:rPr>
          <w:noProof/>
          <w:position w:val="-10"/>
        </w:rPr>
        <w:object w:dxaOrig="780" w:dyaOrig="320" w14:anchorId="34337BBA">
          <v:shape id="_x0000_i1095" type="#_x0000_t75" alt="" style="width:39pt;height:13pt;mso-width-percent:0;mso-height-percent:0;mso-width-percent:0;mso-height-percent:0" o:ole="">
            <v:imagedata r:id="rId185" o:title=""/>
          </v:shape>
          <o:OLEObject Type="Embed" ProgID="Equation.DSMT4" ShapeID="_x0000_i1095" DrawAspect="Content" ObjectID="_1840563535" r:id="rId186"/>
        </w:object>
      </w:r>
      <w:r w:rsidRPr="005278B5">
        <w:t xml:space="preserve">, then </w:t>
      </w:r>
      <w:r w:rsidR="00E62664" w:rsidRPr="005278B5">
        <w:rPr>
          <w:noProof/>
          <w:position w:val="-14"/>
        </w:rPr>
      </w:r>
      <w:r w:rsidR="00E62664" w:rsidRPr="005278B5">
        <w:rPr>
          <w:noProof/>
          <w:position w:val="-14"/>
        </w:rPr>
        <w:object w:dxaOrig="2200" w:dyaOrig="400" w14:anchorId="43768569">
          <v:shape id="_x0000_i1096" type="#_x0000_t75" alt="" style="width:111pt;height:20pt;mso-width-percent:0;mso-height-percent:0;mso-width-percent:0;mso-height-percent:0" o:ole="">
            <v:imagedata r:id="rId187" o:title=""/>
          </v:shape>
          <o:OLEObject Type="Embed" ProgID="Equation.DSMT4" ShapeID="_x0000_i1096" DrawAspect="Content" ObjectID="_1840563536" r:id="rId188"/>
        </w:object>
      </w:r>
      <w:r w:rsidRPr="005278B5">
        <w:t xml:space="preserve">.  Then both x-y and x-y’ are orthogonal to z, </w:t>
      </w:r>
      <w:r w:rsidR="00E62664" w:rsidRPr="005278B5">
        <w:rPr>
          <w:noProof/>
          <w:position w:val="-14"/>
        </w:rPr>
      </w:r>
      <w:r w:rsidR="00E62664" w:rsidRPr="005278B5">
        <w:rPr>
          <w:noProof/>
          <w:position w:val="-14"/>
        </w:rPr>
        <w:object w:dxaOrig="3300" w:dyaOrig="400" w14:anchorId="632F0308">
          <v:shape id="_x0000_i1097" type="#_x0000_t75" alt="" style="width:164pt;height:20pt;mso-width-percent:0;mso-height-percent:0;mso-width-percent:0;mso-height-percent:0" o:ole="">
            <v:imagedata r:id="rId189" o:title=""/>
          </v:shape>
          <o:OLEObject Type="Embed" ProgID="Equation.DSMT4" ShapeID="_x0000_i1097" DrawAspect="Content" ObjectID="_1840563537" r:id="rId190"/>
        </w:object>
      </w:r>
      <w:r w:rsidRPr="005278B5">
        <w:t xml:space="preserve">.  So </w:t>
      </w:r>
      <w:r w:rsidR="00E62664" w:rsidRPr="005278B5">
        <w:rPr>
          <w:noProof/>
          <w:position w:val="-14"/>
        </w:rPr>
      </w:r>
      <w:r w:rsidR="00E62664" w:rsidRPr="005278B5">
        <w:rPr>
          <w:noProof/>
          <w:position w:val="-14"/>
        </w:rPr>
        <w:object w:dxaOrig="1359" w:dyaOrig="400" w14:anchorId="598D8CA4">
          <v:shape id="_x0000_i1098" type="#_x0000_t75" alt="" style="width:65pt;height:20pt;mso-width-percent:0;mso-height-percent:0;mso-width-percent:0;mso-height-percent:0" o:ole="">
            <v:imagedata r:id="rId191" o:title=""/>
          </v:shape>
          <o:OLEObject Type="Embed" ProgID="Equation.DSMT4" ShapeID="_x0000_i1098" DrawAspect="Content" ObjectID="_1840563538" r:id="rId192"/>
        </w:object>
      </w:r>
      <w:r w:rsidRPr="005278B5">
        <w:t xml:space="preserve">.  Hence </w:t>
      </w:r>
      <w:r w:rsidR="00E62664" w:rsidRPr="005278B5">
        <w:rPr>
          <w:noProof/>
          <w:position w:val="-10"/>
        </w:rPr>
      </w:r>
      <w:r w:rsidR="00E62664" w:rsidRPr="005278B5">
        <w:rPr>
          <w:noProof/>
          <w:position w:val="-10"/>
        </w:rPr>
        <w:object w:dxaOrig="1160" w:dyaOrig="320" w14:anchorId="4B9E9151">
          <v:shape id="_x0000_i1099" type="#_x0000_t75" alt="" style="width:59pt;height:13pt;mso-width-percent:0;mso-height-percent:0;mso-width-percent:0;mso-height-percent:0" o:ole="">
            <v:imagedata r:id="rId193" o:title=""/>
          </v:shape>
          <o:OLEObject Type="Embed" ProgID="Equation.DSMT4" ShapeID="_x0000_i1099" DrawAspect="Content" ObjectID="_1840563539" r:id="rId194"/>
        </w:object>
      </w:r>
      <w:r w:rsidRPr="005278B5">
        <w:t xml:space="preserve">.  But since </w:t>
      </w:r>
      <w:r w:rsidR="00E62664" w:rsidRPr="005278B5">
        <w:rPr>
          <w:noProof/>
          <w:position w:val="-10"/>
        </w:rPr>
      </w:r>
      <w:r w:rsidR="00E62664" w:rsidRPr="005278B5">
        <w:rPr>
          <w:noProof/>
          <w:position w:val="-10"/>
        </w:rPr>
        <w:object w:dxaOrig="999" w:dyaOrig="320" w14:anchorId="4942B8FE">
          <v:shape id="_x0000_i1100" type="#_x0000_t75" alt="" style="width:52pt;height:13pt;mso-width-percent:0;mso-height-percent:0;mso-width-percent:0;mso-height-percent:0" o:ole="">
            <v:imagedata r:id="rId195" o:title=""/>
          </v:shape>
          <o:OLEObject Type="Embed" ProgID="Equation.DSMT4" ShapeID="_x0000_i1100" DrawAspect="Content" ObjectID="_1840563540" r:id="rId196"/>
        </w:object>
      </w:r>
      <w:r w:rsidRPr="005278B5">
        <w:t xml:space="preserve">, </w:t>
      </w:r>
      <w:r w:rsidR="00E62664" w:rsidRPr="005278B5">
        <w:rPr>
          <w:noProof/>
          <w:position w:val="-10"/>
        </w:rPr>
      </w:r>
      <w:r w:rsidR="00E62664" w:rsidRPr="005278B5">
        <w:rPr>
          <w:noProof/>
          <w:position w:val="-10"/>
        </w:rPr>
        <w:object w:dxaOrig="1140" w:dyaOrig="320" w14:anchorId="1D9A40C6">
          <v:shape id="_x0000_i1101" type="#_x0000_t75" alt="" style="width:59pt;height:13pt;mso-width-percent:0;mso-height-percent:0;mso-width-percent:0;mso-height-percent:0" o:ole="">
            <v:imagedata r:id="rId197" o:title=""/>
          </v:shape>
          <o:OLEObject Type="Embed" ProgID="Equation.DSMT4" ShapeID="_x0000_i1101" DrawAspect="Content" ObjectID="_1840563541" r:id="rId198"/>
        </w:object>
      </w:r>
      <w:r w:rsidRPr="005278B5">
        <w:t xml:space="preserve">.  The only vector that is in both subspaces is the zero vector, hence </w:t>
      </w:r>
      <w:r w:rsidR="00E62664" w:rsidRPr="005278B5">
        <w:rPr>
          <w:noProof/>
          <w:position w:val="-10"/>
        </w:rPr>
      </w:r>
      <w:r w:rsidR="00E62664" w:rsidRPr="005278B5">
        <w:rPr>
          <w:noProof/>
          <w:position w:val="-10"/>
        </w:rPr>
        <w:object w:dxaOrig="660" w:dyaOrig="320" w14:anchorId="262785BA">
          <v:shape id="_x0000_i1102" type="#_x0000_t75" alt="" style="width:33pt;height:13pt;mso-width-percent:0;mso-height-percent:0;mso-width-percent:0;mso-height-percent:0" o:ole="">
            <v:imagedata r:id="rId199" o:title=""/>
          </v:shape>
          <o:OLEObject Type="Embed" ProgID="Equation.DSMT4" ShapeID="_x0000_i1102" DrawAspect="Content" ObjectID="_1840563542" r:id="rId200"/>
        </w:object>
      </w:r>
      <w:r w:rsidRPr="005278B5">
        <w:t xml:space="preserve">. </w:t>
      </w:r>
    </w:p>
    <w:p w:rsidR="00CD4622" w:rsidRPr="005278B5" w:rsidRDefault="00CD4622" w:rsidP="00AC5793"/>
    <w:p w:rsidR="00CD4622" w:rsidRPr="005278B5" w:rsidRDefault="00CD4622" w:rsidP="00AC5793">
      <w:r w:rsidRPr="005278B5">
        <w:lastRenderedPageBreak/>
        <w:t xml:space="preserve">To prove, (iv) we need to impose that the Hilbert space is complete, it is then possible to show </w:t>
      </w:r>
      <w:r w:rsidR="00E62664" w:rsidRPr="005278B5">
        <w:rPr>
          <w:noProof/>
          <w:position w:val="-6"/>
        </w:rPr>
      </w:r>
      <w:r w:rsidR="00E62664" w:rsidRPr="005278B5">
        <w:rPr>
          <w:noProof/>
          <w:position w:val="-6"/>
        </w:rPr>
        <w:object w:dxaOrig="1420" w:dyaOrig="320" w14:anchorId="5E999237">
          <v:shape id="_x0000_i1103" type="#_x0000_t75" alt="" style="width:1in;height:13pt;mso-width-percent:0;mso-height-percent:0;mso-width-percent:0;mso-height-percent:0" o:ole="">
            <v:imagedata r:id="rId201" o:title=""/>
          </v:shape>
          <o:OLEObject Type="Embed" ProgID="Equation.DSMT4" ShapeID="_x0000_i1103" DrawAspect="Content" ObjectID="_1840563543" r:id="rId202"/>
        </w:object>
      </w:r>
      <w:r w:rsidRPr="005278B5">
        <w:t xml:space="preserve">.  Then for any </w:t>
      </w:r>
      <w:r w:rsidR="00E62664" w:rsidRPr="005278B5">
        <w:rPr>
          <w:noProof/>
          <w:position w:val="-6"/>
        </w:rPr>
      </w:r>
      <w:r w:rsidR="00E62664" w:rsidRPr="005278B5">
        <w:rPr>
          <w:noProof/>
          <w:position w:val="-6"/>
        </w:rPr>
        <w:object w:dxaOrig="639" w:dyaOrig="279" w14:anchorId="2BD921B7">
          <v:shape id="_x0000_i1104" type="#_x0000_t75" alt="" style="width:33pt;height:13pt;mso-width-percent:0;mso-height-percent:0;mso-width-percent:0;mso-height-percent:0" o:ole="">
            <v:imagedata r:id="rId203" o:title=""/>
          </v:shape>
          <o:OLEObject Type="Embed" ProgID="Equation.DSMT4" ShapeID="_x0000_i1104" DrawAspect="Content" ObjectID="_1840563544" r:id="rId204"/>
        </w:object>
      </w:r>
      <w:r w:rsidRPr="005278B5">
        <w:t xml:space="preserve">, </w:t>
      </w:r>
      <w:r w:rsidR="00E62664" w:rsidRPr="005278B5">
        <w:rPr>
          <w:noProof/>
          <w:position w:val="-10"/>
        </w:rPr>
      </w:r>
      <w:r w:rsidR="00E62664" w:rsidRPr="005278B5">
        <w:rPr>
          <w:noProof/>
          <w:position w:val="-10"/>
        </w:rPr>
        <w:object w:dxaOrig="900" w:dyaOrig="279" w14:anchorId="4D412F19">
          <v:shape id="_x0000_i1105" type="#_x0000_t75" alt="" style="width:46pt;height:13pt;mso-width-percent:0;mso-height-percent:0;mso-width-percent:0;mso-height-percent:0" o:ole="">
            <v:imagedata r:id="rId205" o:title=""/>
          </v:shape>
          <o:OLEObject Type="Embed" ProgID="Equation.DSMT4" ShapeID="_x0000_i1105" DrawAspect="Content" ObjectID="_1840563545" r:id="rId206"/>
        </w:object>
      </w:r>
      <w:r w:rsidRPr="005278B5">
        <w:t xml:space="preserve">, where </w:t>
      </w:r>
      <w:r w:rsidR="00E62664" w:rsidRPr="005278B5">
        <w:rPr>
          <w:noProof/>
          <w:position w:val="-16"/>
        </w:rPr>
      </w:r>
      <w:r w:rsidR="00E62664" w:rsidRPr="005278B5">
        <w:rPr>
          <w:noProof/>
          <w:position w:val="-16"/>
        </w:rPr>
        <w:object w:dxaOrig="2920" w:dyaOrig="420" w14:anchorId="40C7C179">
          <v:shape id="_x0000_i1106" type="#_x0000_t75" alt="" style="width:2in;height:20pt;mso-width-percent:0;mso-height-percent:0;mso-width-percent:0;mso-height-percent:0" o:ole="">
            <v:imagedata r:id="rId207" o:title=""/>
          </v:shape>
          <o:OLEObject Type="Embed" ProgID="Equation.DSMT4" ShapeID="_x0000_i1106" DrawAspect="Content" ObjectID="_1840563546" r:id="rId208"/>
        </w:object>
      </w:r>
      <w:r w:rsidRPr="005278B5">
        <w:t xml:space="preserve">and </w:t>
      </w:r>
      <w:r w:rsidR="00E62664" w:rsidRPr="005278B5">
        <w:rPr>
          <w:noProof/>
          <w:position w:val="-12"/>
        </w:rPr>
      </w:r>
      <w:r w:rsidR="00E62664" w:rsidRPr="005278B5">
        <w:rPr>
          <w:noProof/>
          <w:position w:val="-12"/>
        </w:rPr>
        <w:object w:dxaOrig="360" w:dyaOrig="360" w14:anchorId="656C4B7C">
          <v:shape id="_x0000_i1107" type="#_x0000_t75" alt="" style="width:20pt;height:20pt;mso-width-percent:0;mso-height-percent:0;mso-width-percent:0;mso-height-percent:0" o:ole="">
            <v:imagedata r:id="rId209" o:title=""/>
          </v:shape>
          <o:OLEObject Type="Embed" ProgID="Equation.DSMT4" ShapeID="_x0000_i1107" DrawAspect="Content" ObjectID="_1840563547" r:id="rId210"/>
        </w:object>
      </w:r>
      <w:r w:rsidRPr="005278B5">
        <w:t xml:space="preserve">and  </w:t>
      </w:r>
      <w:r w:rsidR="00E62664" w:rsidRPr="005278B5">
        <w:rPr>
          <w:noProof/>
          <w:position w:val="-16"/>
        </w:rPr>
      </w:r>
      <w:r w:rsidR="00E62664" w:rsidRPr="005278B5">
        <w:rPr>
          <w:noProof/>
          <w:position w:val="-16"/>
        </w:rPr>
        <w:object w:dxaOrig="440" w:dyaOrig="400" w14:anchorId="2CEE9122">
          <v:shape id="_x0000_i1108" type="#_x0000_t75" alt="" style="width:20pt;height:20pt;mso-width-percent:0;mso-height-percent:0;mso-width-percent:0;mso-height-percent:0" o:ole="">
            <v:imagedata r:id="rId211" o:title=""/>
          </v:shape>
          <o:OLEObject Type="Embed" ProgID="Equation.DSMT4" ShapeID="_x0000_i1108" DrawAspect="Content" ObjectID="_1840563548" r:id="rId212"/>
        </w:object>
      </w:r>
      <w:r w:rsidRPr="005278B5">
        <w:t xml:space="preserve">are the orthogonal projector operators for </w:t>
      </w:r>
      <w:r w:rsidR="00E62664" w:rsidRPr="005278B5">
        <w:rPr>
          <w:noProof/>
          <w:position w:val="-6"/>
        </w:rPr>
      </w:r>
      <w:r w:rsidR="00E62664" w:rsidRPr="005278B5">
        <w:rPr>
          <w:noProof/>
          <w:position w:val="-6"/>
        </w:rPr>
        <w:object w:dxaOrig="360" w:dyaOrig="279" w14:anchorId="3243A814">
          <v:shape id="_x0000_i1109" type="#_x0000_t75" alt="" style="width:20pt;height:13pt;mso-width-percent:0;mso-height-percent:0;mso-width-percent:0;mso-height-percent:0" o:ole="">
            <v:imagedata r:id="rId213" o:title=""/>
          </v:shape>
          <o:OLEObject Type="Embed" ProgID="Equation.DSMT4" ShapeID="_x0000_i1109" DrawAspect="Content" ObjectID="_1840563549" r:id="rId214"/>
        </w:object>
      </w:r>
      <w:r w:rsidRPr="005278B5">
        <w:t xml:space="preserve">and </w:t>
      </w:r>
      <w:r w:rsidR="00E62664" w:rsidRPr="005278B5">
        <w:rPr>
          <w:noProof/>
          <w:position w:val="-6"/>
        </w:rPr>
      </w:r>
      <w:r w:rsidR="00E62664" w:rsidRPr="005278B5">
        <w:rPr>
          <w:noProof/>
          <w:position w:val="-6"/>
        </w:rPr>
        <w:object w:dxaOrig="460" w:dyaOrig="320" w14:anchorId="085E4674">
          <v:shape id="_x0000_i1110" type="#_x0000_t75" alt="" style="width:20pt;height:13pt;mso-width-percent:0;mso-height-percent:0;mso-width-percent:0;mso-height-percent:0" o:ole="">
            <v:imagedata r:id="rId215" o:title=""/>
          </v:shape>
          <o:OLEObject Type="Embed" ProgID="Equation.DSMT4" ShapeID="_x0000_i1110" DrawAspect="Content" ObjectID="_1840563550" r:id="rId216"/>
        </w:object>
      </w:r>
      <w:r w:rsidRPr="005278B5">
        <w:t>, respectively.</w:t>
      </w:r>
    </w:p>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pPr>
        <w:rPr>
          <w:i/>
          <w:iCs/>
        </w:rPr>
      </w:pPr>
    </w:p>
    <w:p w:rsidR="00CD4622" w:rsidRPr="005278B5" w:rsidRDefault="00CD4622" w:rsidP="00E62664">
      <w:pPr>
        <w:pStyle w:val="Heading2"/>
      </w:pPr>
      <w:bookmarkStart w:id="86" w:name="tex2html328"/>
      <w:bookmarkStart w:id="87" w:name="_Toc280363540"/>
      <w:r w:rsidRPr="005278B5">
        <w:t>Orthogonal Basis and Orthogonalization</w:t>
      </w:r>
      <w:bookmarkEnd w:id="86"/>
      <w:bookmarkEnd w:id="87"/>
      <w:r w:rsidRPr="005278B5">
        <w:t xml:space="preserve"> </w:t>
      </w:r>
    </w:p>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r w:rsidRPr="005278B5">
        <w:t xml:space="preserve">In a Hilbert space </w:t>
      </w:r>
      <w:r>
        <w:rPr>
          <w:noProof/>
          <w:position w:val="-6"/>
        </w:rPr>
        <w:drawing>
          <wp:inline distT="0" distB="0" distL="0" distR="0" wp14:anchorId="54D43430" wp14:editId="6BE2E948">
            <wp:extent cx="190500" cy="180975"/>
            <wp:effectExtent l="0" t="0" r="0" b="9525"/>
            <wp:docPr id="954005316" name="Picture 9540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5278B5">
        <w:t xml:space="preserve">with basis </w:t>
      </w:r>
      <w:r>
        <w:rPr>
          <w:noProof/>
          <w:position w:val="-12"/>
        </w:rPr>
        <w:drawing>
          <wp:inline distT="0" distB="0" distL="0" distR="0" wp14:anchorId="7B1C52CF" wp14:editId="08A1BF5F">
            <wp:extent cx="619125" cy="238125"/>
            <wp:effectExtent l="0" t="0" r="9525" b="9525"/>
            <wp:docPr id="628203169" name="Picture 62820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619125" cy="238125"/>
                    </a:xfrm>
                    <a:prstGeom prst="rect">
                      <a:avLst/>
                    </a:prstGeom>
                    <a:noFill/>
                    <a:ln>
                      <a:noFill/>
                    </a:ln>
                  </pic:spPr>
                </pic:pic>
              </a:graphicData>
            </a:graphic>
          </wp:inline>
        </w:drawing>
      </w:r>
      <w:r w:rsidRPr="005278B5">
        <w:t xml:space="preserve">consider the finite dimensional subspace </w:t>
      </w:r>
      <w:r>
        <w:rPr>
          <w:noProof/>
          <w:position w:val="-10"/>
        </w:rPr>
        <w:drawing>
          <wp:inline distT="0" distB="0" distL="0" distR="0" wp14:anchorId="40374FD7" wp14:editId="24FECB04">
            <wp:extent cx="238125" cy="200025"/>
            <wp:effectExtent l="0" t="0" r="9525" b="9525"/>
            <wp:docPr id="562611090" name="Picture 56261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5278B5">
        <w:t xml:space="preserve">with basis </w:t>
      </w:r>
      <w:r>
        <w:rPr>
          <w:noProof/>
          <w:position w:val="-14"/>
        </w:rPr>
        <w:drawing>
          <wp:inline distT="0" distB="0" distL="0" distR="0" wp14:anchorId="5DBF1F1C" wp14:editId="08195A07">
            <wp:extent cx="457200" cy="276225"/>
            <wp:effectExtent l="0" t="0" r="0" b="9525"/>
            <wp:docPr id="283290106" name="Picture 28329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457200" cy="276225"/>
                    </a:xfrm>
                    <a:prstGeom prst="rect">
                      <a:avLst/>
                    </a:prstGeom>
                    <a:noFill/>
                    <a:ln>
                      <a:noFill/>
                    </a:ln>
                  </pic:spPr>
                </pic:pic>
              </a:graphicData>
            </a:graphic>
          </wp:inline>
        </w:drawing>
      </w:r>
      <w:r w:rsidRPr="005278B5">
        <w:t xml:space="preserve">.  Suppose we wish to approxiate any </w:t>
      </w:r>
      <w:r>
        <w:rPr>
          <w:noProof/>
          <w:position w:val="-4"/>
        </w:rPr>
        <w:drawing>
          <wp:inline distT="0" distB="0" distL="0" distR="0" wp14:anchorId="4F9F84C0" wp14:editId="35B49B28">
            <wp:extent cx="419100" cy="161925"/>
            <wp:effectExtent l="0" t="0" r="0" b="9525"/>
            <wp:docPr id="1505754284" name="Picture 150575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419100" cy="161925"/>
                    </a:xfrm>
                    <a:prstGeom prst="rect">
                      <a:avLst/>
                    </a:prstGeom>
                    <a:noFill/>
                    <a:ln>
                      <a:noFill/>
                    </a:ln>
                  </pic:spPr>
                </pic:pic>
              </a:graphicData>
            </a:graphic>
          </wp:inline>
        </w:drawing>
      </w:r>
      <w:r w:rsidRPr="005278B5">
        <w:t xml:space="preserve">by the  linear superposition </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28"/>
        </w:rPr>
        <w:drawing>
          <wp:inline distT="0" distB="0" distL="0" distR="0" wp14:anchorId="6CB12C77" wp14:editId="6403B063">
            <wp:extent cx="790575" cy="447675"/>
            <wp:effectExtent l="0" t="0" r="9525" b="9525"/>
            <wp:docPr id="1421055671" name="Picture 142105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790575" cy="447675"/>
                    </a:xfrm>
                    <a:prstGeom prst="rect">
                      <a:avLst/>
                    </a:prstGeom>
                    <a:noFill/>
                    <a:ln>
                      <a:noFill/>
                    </a:ln>
                  </pic:spPr>
                </pic:pic>
              </a:graphicData>
            </a:graphic>
          </wp:inline>
        </w:drawing>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5</w:instrText>
      </w:r>
      <w:r w:rsidR="00544151">
        <w:rPr>
          <w:noProof/>
        </w:rPr>
        <w:fldChar w:fldCharType="end"/>
      </w:r>
      <w:r w:rsidRPr="005278B5">
        <w:instrText>)</w:instrText>
      </w:r>
      <w:r w:rsidRPr="005278B5">
        <w:fldChar w:fldCharType="end"/>
      </w:r>
    </w:p>
    <w:p w:rsidR="00CD4622" w:rsidRPr="005278B5" w:rsidRDefault="00CD4622" w:rsidP="00AC5793"/>
    <w:p w:rsidR="00CD4622" w:rsidRPr="005278B5" w:rsidRDefault="00CD4622" w:rsidP="00AC5793">
      <w:r w:rsidRPr="005278B5">
        <w:t xml:space="preserve">and then consider the minimization of the error in the squared norm between </w:t>
      </w:r>
      <w:r>
        <w:rPr>
          <w:noProof/>
          <w:position w:val="-4"/>
        </w:rPr>
        <w:drawing>
          <wp:inline distT="0" distB="0" distL="0" distR="0" wp14:anchorId="7C92BA07" wp14:editId="23F7863F">
            <wp:extent cx="123825" cy="123825"/>
            <wp:effectExtent l="0" t="0" r="9525" b="9525"/>
            <wp:docPr id="509900724" name="Picture 5099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5278B5">
        <w:t xml:space="preserve"> and </w:t>
      </w:r>
      <w:r>
        <w:rPr>
          <w:noProof/>
          <w:position w:val="-4"/>
        </w:rPr>
        <w:drawing>
          <wp:inline distT="0" distB="0" distL="0" distR="0" wp14:anchorId="69E5E159" wp14:editId="3302F198">
            <wp:extent cx="123825" cy="161925"/>
            <wp:effectExtent l="0" t="0" r="9525" b="9525"/>
            <wp:docPr id="240813807" name="Picture 24081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12"/>
        </w:rPr>
        <w:drawing>
          <wp:inline distT="0" distB="0" distL="0" distR="0" wp14:anchorId="12FB1B07" wp14:editId="4648A7F8">
            <wp:extent cx="876300" cy="266700"/>
            <wp:effectExtent l="0" t="0" r="0" b="0"/>
            <wp:docPr id="1417232207" name="Picture 141723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876300" cy="266700"/>
                    </a:xfrm>
                    <a:prstGeom prst="rect">
                      <a:avLst/>
                    </a:prstGeom>
                    <a:noFill/>
                    <a:ln>
                      <a:noFill/>
                    </a:ln>
                  </pic:spPr>
                </pic:pic>
              </a:graphicData>
            </a:graphic>
          </wp:inline>
        </w:drawing>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bookmarkStart w:id="88" w:name="ZEqnNum756975"/>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6</w:instrText>
      </w:r>
      <w:r w:rsidR="00544151">
        <w:rPr>
          <w:noProof/>
        </w:rPr>
        <w:fldChar w:fldCharType="end"/>
      </w:r>
      <w:r w:rsidRPr="005278B5">
        <w:instrText>)</w:instrText>
      </w:r>
      <w:bookmarkEnd w:id="88"/>
      <w:r w:rsidRPr="005278B5">
        <w:fldChar w:fldCharType="end"/>
      </w:r>
    </w:p>
    <w:p w:rsidR="00CD4622" w:rsidRPr="005278B5" w:rsidRDefault="00CD4622" w:rsidP="00AC5793"/>
    <w:p w:rsidR="00CD4622" w:rsidRPr="005278B5" w:rsidRDefault="00CD4622" w:rsidP="00AC5793">
      <w:r w:rsidRPr="005278B5">
        <w:t xml:space="preserve">wrt the coefficients </w:t>
      </w:r>
      <w:r>
        <w:rPr>
          <w:noProof/>
          <w:position w:val="-10"/>
        </w:rPr>
        <w:drawing>
          <wp:inline distT="0" distB="0" distL="0" distR="0" wp14:anchorId="6C60B96C" wp14:editId="55B64664">
            <wp:extent cx="161925" cy="219075"/>
            <wp:effectExtent l="0" t="0" r="9525" b="9525"/>
            <wp:docPr id="264542613" name="Picture 26454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61925" cy="219075"/>
                    </a:xfrm>
                    <a:prstGeom prst="rect">
                      <a:avLst/>
                    </a:prstGeom>
                    <a:noFill/>
                    <a:ln>
                      <a:noFill/>
                    </a:ln>
                  </pic:spPr>
                </pic:pic>
              </a:graphicData>
            </a:graphic>
          </wp:inline>
        </w:drawing>
      </w:r>
      <w:r w:rsidRPr="005278B5">
        <w:t>.  Expanding () yields</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100"/>
        </w:rPr>
        <w:drawing>
          <wp:inline distT="0" distB="0" distL="0" distR="0" wp14:anchorId="4CB74238" wp14:editId="2D743AA8">
            <wp:extent cx="3362325" cy="1152525"/>
            <wp:effectExtent l="0" t="0" r="9525" b="9525"/>
            <wp:docPr id="988980267" name="Picture 98898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3362325" cy="1152525"/>
                    </a:xfrm>
                    <a:prstGeom prst="rect">
                      <a:avLst/>
                    </a:prstGeom>
                    <a:noFill/>
                    <a:ln>
                      <a:noFill/>
                    </a:ln>
                  </pic:spPr>
                </pic:pic>
              </a:graphicData>
            </a:graphic>
          </wp:inline>
        </w:drawing>
      </w:r>
    </w:p>
    <w:p w:rsidR="00CD4622" w:rsidRPr="005278B5" w:rsidRDefault="00CD4622" w:rsidP="00AC5793"/>
    <w:p w:rsidR="00CD4622" w:rsidRPr="005278B5" w:rsidRDefault="00CD4622" w:rsidP="00AC5793">
      <w:r w:rsidRPr="005278B5">
        <w:t>where we have used orthonormality in the last line.  Taking conjugate derivatives (footnote to section) and equating to zero gives</w:t>
      </w:r>
    </w:p>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pPr>
        <w:tabs>
          <w:tab w:val="center" w:pos="4320"/>
          <w:tab w:val="right" w:pos="8640"/>
        </w:tabs>
      </w:pPr>
      <w:r w:rsidRPr="005278B5">
        <w:tab/>
      </w:r>
      <w:r>
        <w:rPr>
          <w:noProof/>
          <w:position w:val="-30"/>
        </w:rPr>
        <w:drawing>
          <wp:inline distT="0" distB="0" distL="0" distR="0" wp14:anchorId="5EFB107A" wp14:editId="60B4032B">
            <wp:extent cx="1333500" cy="457200"/>
            <wp:effectExtent l="0" t="0" r="0" b="0"/>
            <wp:docPr id="871371372" name="Picture 87137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333500" cy="457200"/>
                    </a:xfrm>
                    <a:prstGeom prst="rect">
                      <a:avLst/>
                    </a:prstGeom>
                    <a:noFill/>
                    <a:ln>
                      <a:noFill/>
                    </a:ln>
                  </pic:spPr>
                </pic:pic>
              </a:graphicData>
            </a:graphic>
          </wp:inline>
        </w:drawing>
      </w:r>
    </w:p>
    <w:p w:rsidR="00CD4622" w:rsidRPr="005278B5" w:rsidRDefault="00CD4622" w:rsidP="00AC5793"/>
    <w:p w:rsidR="00CD4622" w:rsidRPr="005278B5" w:rsidRDefault="00CD4622" w:rsidP="00AC5793">
      <w:r w:rsidRPr="005278B5">
        <w:t xml:space="preserve">from which we see the optimal choice of coefficients wrt to the norm defined on </w:t>
      </w:r>
      <w:r>
        <w:rPr>
          <w:noProof/>
          <w:position w:val="-6"/>
        </w:rPr>
        <w:drawing>
          <wp:inline distT="0" distB="0" distL="0" distR="0" wp14:anchorId="74EA6335" wp14:editId="5EECD93F">
            <wp:extent cx="190500" cy="180975"/>
            <wp:effectExtent l="0" t="0" r="0" b="9525"/>
            <wp:docPr id="1723886757" name="Picture 172388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5278B5">
        <w:t xml:space="preserve">are the coefficients </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12"/>
        </w:rPr>
        <w:drawing>
          <wp:inline distT="0" distB="0" distL="0" distR="0" wp14:anchorId="3F571C6E" wp14:editId="0BEA79F0">
            <wp:extent cx="1000125" cy="238125"/>
            <wp:effectExtent l="0" t="0" r="9525" b="9525"/>
            <wp:docPr id="288861408" name="Picture 28886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1000125" cy="238125"/>
                    </a:xfrm>
                    <a:prstGeom prst="rect">
                      <a:avLst/>
                    </a:prstGeom>
                    <a:noFill/>
                    <a:ln>
                      <a:noFill/>
                    </a:ln>
                  </pic:spPr>
                </pic:pic>
              </a:graphicData>
            </a:graphic>
          </wp:inline>
        </w:drawing>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bookmarkStart w:id="89" w:name="ZEqnNum894830"/>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7</w:instrText>
      </w:r>
      <w:r w:rsidR="00544151">
        <w:rPr>
          <w:noProof/>
        </w:rPr>
        <w:fldChar w:fldCharType="end"/>
      </w:r>
      <w:r w:rsidRPr="005278B5">
        <w:instrText>)</w:instrText>
      </w:r>
      <w:bookmarkEnd w:id="89"/>
      <w:r w:rsidRPr="005278B5">
        <w:fldChar w:fldCharType="end"/>
      </w:r>
    </w:p>
    <w:p w:rsidR="00CD4622" w:rsidRPr="005278B5" w:rsidRDefault="00CD4622" w:rsidP="00AC5793"/>
    <w:p w:rsidR="00CD4622" w:rsidRPr="005278B5" w:rsidRDefault="00CD4622" w:rsidP="00AC5793"/>
    <w:p w:rsidR="00CD4622" w:rsidRPr="005278B5" w:rsidRDefault="00CD4622" w:rsidP="00AC5793">
      <w:r w:rsidRPr="005278B5">
        <w:t xml:space="preserve">which are known as the Fourier coefficients of the </w:t>
      </w:r>
      <w:r w:rsidRPr="005278B5">
        <w:rPr>
          <w:i/>
          <w:iCs/>
        </w:rPr>
        <w:t>generalized Fourier</w:t>
      </w:r>
      <w:r w:rsidRPr="005278B5">
        <w:t xml:space="preserve"> </w:t>
      </w:r>
      <w:r w:rsidRPr="005278B5">
        <w:rPr>
          <w:i/>
          <w:iCs/>
        </w:rPr>
        <w:t>expansion</w:t>
      </w:r>
      <w:r w:rsidRPr="005278B5">
        <w:t xml:space="preserve">.  Denoting this optimal estimate as </w:t>
      </w:r>
      <w:r>
        <w:rPr>
          <w:noProof/>
          <w:position w:val="-10"/>
        </w:rPr>
        <w:drawing>
          <wp:inline distT="0" distB="0" distL="0" distR="0" wp14:anchorId="3D5494B9" wp14:editId="70DA614F">
            <wp:extent cx="190500" cy="200025"/>
            <wp:effectExtent l="0" t="0" r="0" b="9525"/>
            <wp:docPr id="418129515" name="Picture 418129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5278B5">
        <w:t xml:space="preserve">and substituting in </w:t>
      </w:r>
      <w:r w:rsidRPr="005278B5">
        <w:fldChar w:fldCharType="begin"/>
      </w:r>
      <w:r w:rsidRPr="005278B5">
        <w:instrText xml:space="preserve"> GOTOBUTTON ZEqnNum894830  \* MERGEFORMAT </w:instrText>
      </w:r>
      <w:r w:rsidR="00544151">
        <w:fldChar w:fldCharType="begin"/>
      </w:r>
      <w:r w:rsidR="00544151">
        <w:instrText xml:space="preserve"> REF ZEqnNum894830 \! \* MERGEFORMAT </w:instrText>
      </w:r>
      <w:r w:rsidR="00544151">
        <w:fldChar w:fldCharType="separate"/>
      </w:r>
      <w:r w:rsidRPr="005278B5">
        <w:instrText>(</w:instrText>
      </w:r>
      <w:r>
        <w:instrText>5</w:instrText>
      </w:r>
      <w:r w:rsidRPr="005278B5">
        <w:instrText>.</w:instrText>
      </w:r>
      <w:r>
        <w:instrText>7</w:instrText>
      </w:r>
      <w:r w:rsidRPr="005278B5">
        <w:instrText>)</w:instrText>
      </w:r>
      <w:r w:rsidR="00544151">
        <w:fldChar w:fldCharType="end"/>
      </w:r>
      <w:r w:rsidRPr="005278B5">
        <w:fldChar w:fldCharType="end"/>
      </w:r>
      <w:r w:rsidRPr="005278B5">
        <w:t xml:space="preserve"> we arrive at Bessel’s Inequality for finite expansions</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28"/>
        </w:rPr>
        <w:drawing>
          <wp:inline distT="0" distB="0" distL="0" distR="0" wp14:anchorId="04D40751" wp14:editId="55296C64">
            <wp:extent cx="1104900" cy="447675"/>
            <wp:effectExtent l="0" t="0" r="0" b="9525"/>
            <wp:docPr id="1240402723" name="Picture 124040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104900" cy="447675"/>
                    </a:xfrm>
                    <a:prstGeom prst="rect">
                      <a:avLst/>
                    </a:prstGeom>
                    <a:noFill/>
                    <a:ln>
                      <a:noFill/>
                    </a:ln>
                  </pic:spPr>
                </pic:pic>
              </a:graphicData>
            </a:graphic>
          </wp:inline>
        </w:drawing>
      </w:r>
    </w:p>
    <w:p w:rsidR="00CD4622" w:rsidRPr="005278B5" w:rsidRDefault="00CD4622" w:rsidP="00AC5793"/>
    <w:p w:rsidR="00CD4622" w:rsidRPr="005278B5" w:rsidRDefault="00CD4622" w:rsidP="00AC5793">
      <w:r w:rsidRPr="005278B5">
        <w:t xml:space="preserve">Next, let us consider the residual </w:t>
      </w:r>
      <w:r>
        <w:rPr>
          <w:noProof/>
          <w:position w:val="-10"/>
        </w:rPr>
        <w:drawing>
          <wp:inline distT="0" distB="0" distL="0" distR="0" wp14:anchorId="31301A7C" wp14:editId="1D74DEF1">
            <wp:extent cx="714375" cy="200025"/>
            <wp:effectExtent l="0" t="0" r="9525" b="9525"/>
            <wp:docPr id="1620791771" name="Picture 162079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714375" cy="200025"/>
                    </a:xfrm>
                    <a:prstGeom prst="rect">
                      <a:avLst/>
                    </a:prstGeom>
                    <a:noFill/>
                    <a:ln>
                      <a:noFill/>
                    </a:ln>
                  </pic:spPr>
                </pic:pic>
              </a:graphicData>
            </a:graphic>
          </wp:inline>
        </w:drawing>
      </w:r>
      <w:r w:rsidRPr="005278B5">
        <w:t xml:space="preserve">and determine its relationship to our optimal approximation by evaluating the inner product </w:t>
      </w:r>
      <w:r>
        <w:rPr>
          <w:noProof/>
          <w:position w:val="-12"/>
        </w:rPr>
        <w:drawing>
          <wp:inline distT="0" distB="0" distL="0" distR="0" wp14:anchorId="27997980" wp14:editId="45D6F4F2">
            <wp:extent cx="495300" cy="238125"/>
            <wp:effectExtent l="0" t="0" r="0" b="9525"/>
            <wp:docPr id="106369194" name="Picture 10636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495300" cy="238125"/>
                    </a:xfrm>
                    <a:prstGeom prst="rect">
                      <a:avLst/>
                    </a:prstGeom>
                    <a:noFill/>
                    <a:ln>
                      <a:noFill/>
                    </a:ln>
                  </pic:spPr>
                </pic:pic>
              </a:graphicData>
            </a:graphic>
          </wp:inline>
        </w:drawing>
      </w:r>
      <w:r w:rsidRPr="005278B5">
        <w:t>,</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156"/>
        </w:rPr>
        <w:drawing>
          <wp:inline distT="0" distB="0" distL="0" distR="0" wp14:anchorId="627FD2C3" wp14:editId="5CC55D6D">
            <wp:extent cx="2657475" cy="2066925"/>
            <wp:effectExtent l="0" t="0" r="9525" b="9525"/>
            <wp:docPr id="1802518055" name="Picture 180251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2657475" cy="2066925"/>
                    </a:xfrm>
                    <a:prstGeom prst="rect">
                      <a:avLst/>
                    </a:prstGeom>
                    <a:noFill/>
                    <a:ln>
                      <a:noFill/>
                    </a:ln>
                  </pic:spPr>
                </pic:pic>
              </a:graphicData>
            </a:graphic>
          </wp:inline>
        </w:drawing>
      </w:r>
    </w:p>
    <w:p w:rsidR="00CD4622" w:rsidRPr="005278B5" w:rsidRDefault="00CD4622" w:rsidP="00AC5793"/>
    <w:p w:rsidR="00CD4622" w:rsidRPr="005278B5" w:rsidRDefault="00CD4622" w:rsidP="00AC5793"/>
    <w:p w:rsidR="00CD4622" w:rsidRPr="005278B5" w:rsidRDefault="00CD4622" w:rsidP="00AC5793">
      <w:r w:rsidRPr="005278B5">
        <w:t xml:space="preserve">Therefore the residual and the estimate are orthogoanal and thus form the small sides of a right hypertriangle.  In otherwords the error vector </w:t>
      </w:r>
      <w:r>
        <w:rPr>
          <w:noProof/>
          <w:position w:val="-10"/>
        </w:rPr>
        <w:drawing>
          <wp:inline distT="0" distB="0" distL="0" distR="0" wp14:anchorId="1A9E0F98" wp14:editId="3CC8EA66">
            <wp:extent cx="161925" cy="200025"/>
            <wp:effectExtent l="0" t="0" r="9525" b="9525"/>
            <wp:docPr id="286168783" name="Picture 28616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5278B5">
        <w:t xml:space="preserve">is orthogonal to the subspace </w:t>
      </w:r>
      <w:r>
        <w:rPr>
          <w:noProof/>
          <w:position w:val="-10"/>
        </w:rPr>
        <w:drawing>
          <wp:inline distT="0" distB="0" distL="0" distR="0" wp14:anchorId="02D51D08" wp14:editId="44C76471">
            <wp:extent cx="238125" cy="200025"/>
            <wp:effectExtent l="0" t="0" r="9525" b="9525"/>
            <wp:docPr id="443756591" name="Picture 44375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5278B5">
        <w:t>and we have the relationship</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12"/>
        </w:rPr>
        <w:drawing>
          <wp:inline distT="0" distB="0" distL="0" distR="0" wp14:anchorId="30652729" wp14:editId="339C0DC9">
            <wp:extent cx="1181100" cy="266700"/>
            <wp:effectExtent l="0" t="0" r="0" b="0"/>
            <wp:docPr id="1582088897" name="Picture 158208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181100" cy="266700"/>
                    </a:xfrm>
                    <a:prstGeom prst="rect">
                      <a:avLst/>
                    </a:prstGeom>
                    <a:noFill/>
                    <a:ln>
                      <a:noFill/>
                    </a:ln>
                  </pic:spPr>
                </pic:pic>
              </a:graphicData>
            </a:graphic>
          </wp:inline>
        </w:drawing>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8</w:instrText>
      </w:r>
      <w:r w:rsidR="00544151">
        <w:rPr>
          <w:noProof/>
        </w:rPr>
        <w:fldChar w:fldCharType="end"/>
      </w:r>
      <w:r w:rsidRPr="005278B5">
        <w:instrText>)</w:instrText>
      </w:r>
      <w:r w:rsidRPr="005278B5">
        <w:fldChar w:fldCharType="end"/>
      </w:r>
    </w:p>
    <w:p w:rsidR="00CD4622" w:rsidRPr="005278B5" w:rsidRDefault="00CD4622" w:rsidP="00AC5793">
      <w:r w:rsidRPr="005278B5">
        <w:t>which is illustrated in figure ().</w:t>
      </w:r>
    </w:p>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p w:rsidR="00CD4622" w:rsidRPr="005278B5" w:rsidRDefault="00CD4622" w:rsidP="00AC5793">
      <w:r w:rsidRPr="005278B5">
        <w:t>Which means by augmenting the number of elements in the space….</w:t>
      </w:r>
    </w:p>
    <w:p w:rsidR="00CD4622" w:rsidRPr="005278B5" w:rsidRDefault="00CD4622" w:rsidP="00AC5793"/>
    <w:p w:rsidR="00CD4622" w:rsidRPr="005278B5" w:rsidRDefault="00CD4622" w:rsidP="00AC5793">
      <w:pPr>
        <w:rPr>
          <w:i/>
          <w:iCs/>
        </w:rPr>
      </w:pPr>
      <w:r w:rsidRPr="005278B5">
        <w:rPr>
          <w:i/>
          <w:iCs/>
        </w:rPr>
        <w:t>Plancheral’s Theorem</w:t>
      </w:r>
    </w:p>
    <w:p w:rsidR="00CD4622" w:rsidRPr="005278B5" w:rsidRDefault="00CD4622" w:rsidP="00AC5793">
      <w:pPr>
        <w:rPr>
          <w:i/>
          <w:iCs/>
        </w:rPr>
      </w:pPr>
    </w:p>
    <w:p w:rsidR="00CD4622" w:rsidRPr="005278B5" w:rsidRDefault="00CD4622" w:rsidP="00AC5793">
      <w:pPr>
        <w:rPr>
          <w:i/>
          <w:iCs/>
        </w:rPr>
      </w:pPr>
      <w:r w:rsidRPr="005278B5">
        <w:rPr>
          <w:i/>
          <w:iCs/>
        </w:rPr>
        <w:lastRenderedPageBreak/>
        <w:t>Parseval’s Theorem</w:t>
      </w:r>
    </w:p>
    <w:p w:rsidR="00CD4622" w:rsidRPr="005278B5" w:rsidRDefault="00CD4622" w:rsidP="00AC5793">
      <w:pPr>
        <w:keepNext/>
        <w:numPr>
          <w:ilvl w:val="3"/>
          <w:numId w:val="0"/>
        </w:numPr>
        <w:tabs>
          <w:tab w:val="num" w:pos="864"/>
        </w:tabs>
        <w:spacing w:before="240" w:after="60"/>
        <w:ind w:left="864" w:hanging="864"/>
        <w:outlineLvl w:val="3"/>
        <w:rPr>
          <w:b/>
          <w:bCs/>
        </w:rPr>
      </w:pPr>
      <w:bookmarkStart w:id="90" w:name="tex2html327"/>
      <w:bookmarkStart w:id="91" w:name="_Toc280363542"/>
      <w:r w:rsidRPr="005278B5">
        <w:rPr>
          <w:b/>
          <w:bCs/>
        </w:rPr>
        <w:t>The Riesz-Fischer Theorem</w:t>
      </w:r>
      <w:bookmarkEnd w:id="90"/>
      <w:r w:rsidRPr="005278B5">
        <w:rPr>
          <w:b/>
          <w:bCs/>
        </w:rPr>
        <w:t>: Generalized Fourier Series in a Hilbert Space</w:t>
      </w:r>
      <w:bookmarkEnd w:id="91"/>
    </w:p>
    <w:p w:rsidR="00CD4622" w:rsidRPr="005278B5" w:rsidRDefault="00CD4622" w:rsidP="00AC5793"/>
    <w:p w:rsidR="00CD4622" w:rsidRPr="005278B5" w:rsidRDefault="00CD4622" w:rsidP="00AC5793">
      <w:pPr>
        <w:keepNext/>
        <w:numPr>
          <w:ilvl w:val="3"/>
          <w:numId w:val="0"/>
        </w:numPr>
        <w:tabs>
          <w:tab w:val="num" w:pos="864"/>
        </w:tabs>
        <w:spacing w:before="240" w:after="60"/>
        <w:ind w:left="864" w:hanging="864"/>
        <w:outlineLvl w:val="3"/>
        <w:rPr>
          <w:b/>
          <w:bCs/>
        </w:rPr>
      </w:pPr>
      <w:bookmarkStart w:id="92" w:name="tex2html330"/>
      <w:bookmarkStart w:id="93" w:name="_Toc280363543"/>
      <w:r w:rsidRPr="005278B5">
        <w:rPr>
          <w:b/>
          <w:bCs/>
        </w:rPr>
        <w:t>Subspace Approximation vs. the Riesz-Fischer Theorem</w:t>
      </w:r>
      <w:bookmarkEnd w:id="92"/>
      <w:bookmarkEnd w:id="93"/>
      <w:r w:rsidRPr="005278B5">
        <w:rPr>
          <w:b/>
          <w:bCs/>
        </w:rPr>
        <w:t xml:space="preserve"> </w:t>
      </w:r>
    </w:p>
    <w:p w:rsidR="00CD4622" w:rsidRPr="005278B5" w:rsidRDefault="00CD4622" w:rsidP="00AC5793">
      <w:pPr>
        <w:keepNext/>
        <w:numPr>
          <w:ilvl w:val="3"/>
          <w:numId w:val="0"/>
        </w:numPr>
        <w:tabs>
          <w:tab w:val="num" w:pos="864"/>
        </w:tabs>
        <w:spacing w:before="240" w:after="60"/>
        <w:ind w:left="864" w:hanging="864"/>
        <w:outlineLvl w:val="3"/>
        <w:rPr>
          <w:b/>
          <w:bCs/>
        </w:rPr>
      </w:pPr>
      <w:bookmarkStart w:id="94" w:name="tex2html331"/>
      <w:bookmarkStart w:id="95" w:name="_Toc280363544"/>
      <w:r w:rsidRPr="005278B5">
        <w:rPr>
          <w:b/>
          <w:bCs/>
        </w:rPr>
        <w:t>Recapitulation</w:t>
      </w:r>
      <w:bookmarkEnd w:id="94"/>
      <w:bookmarkEnd w:id="95"/>
      <w:r w:rsidRPr="005278B5">
        <w:rPr>
          <w:b/>
          <w:bCs/>
        </w:rPr>
        <w:t xml:space="preserve"> </w:t>
      </w:r>
    </w:p>
    <w:p w:rsidR="00CD4622" w:rsidRPr="005278B5" w:rsidRDefault="00CD4622" w:rsidP="00AC5793">
      <w:pPr>
        <w:keepNext/>
        <w:numPr>
          <w:ilvl w:val="3"/>
          <w:numId w:val="0"/>
        </w:numPr>
        <w:tabs>
          <w:tab w:val="num" w:pos="864"/>
        </w:tabs>
        <w:spacing w:before="240" w:after="60"/>
        <w:ind w:left="864" w:hanging="864"/>
        <w:outlineLvl w:val="3"/>
        <w:rPr>
          <w:b/>
          <w:bCs/>
        </w:rPr>
      </w:pPr>
      <w:bookmarkStart w:id="96" w:name="tex2html332"/>
      <w:bookmarkStart w:id="97" w:name="_Toc280363545"/>
      <w:r w:rsidRPr="005278B5">
        <w:rPr>
          <w:b/>
          <w:bCs/>
        </w:rPr>
        <w:t>Isomorphic Hilbert Spaces</w:t>
      </w:r>
      <w:bookmarkEnd w:id="96"/>
      <w:bookmarkEnd w:id="97"/>
      <w:r w:rsidRPr="005278B5">
        <w:rPr>
          <w:b/>
          <w:bCs/>
        </w:rPr>
        <w:t xml:space="preserve"> </w:t>
      </w:r>
    </w:p>
    <w:p w:rsidR="00CD4622" w:rsidRPr="005278B5" w:rsidRDefault="00CD4622" w:rsidP="00AC5793"/>
    <w:p w:rsidR="00CD4622" w:rsidRPr="005278B5" w:rsidRDefault="00CD4622" w:rsidP="00E62664">
      <w:pPr>
        <w:pStyle w:val="Heading2"/>
      </w:pPr>
      <w:bookmarkStart w:id="98" w:name="_Toc280363546"/>
      <w:r w:rsidRPr="005278B5">
        <w:t>Nonseparable Hilbert Spaces</w:t>
      </w:r>
      <w:bookmarkEnd w:id="98"/>
    </w:p>
    <w:p w:rsidR="00CD4622" w:rsidRPr="005278B5" w:rsidRDefault="00CD4622" w:rsidP="00AC5793"/>
    <w:p w:rsidR="00CD4622" w:rsidRPr="005278B5" w:rsidRDefault="00CD4622" w:rsidP="00AC5793">
      <w:r w:rsidRPr="005278B5">
        <w:t>Note that in the infinite-dimensional case, an orthonormal basis will not be a basis in the sense of linear algebra; to distinguish the two, the latter basis is also called a Hamel basis. That the span of the basis vectors is dense means that every vector in the space can be written as the limit of an infinite series and the orthogonality implies that this decomposition is unique.</w:t>
      </w:r>
    </w:p>
    <w:p w:rsidR="00CD4622" w:rsidRPr="005278B5" w:rsidRDefault="00CD4622" w:rsidP="00AC5793">
      <w:r w:rsidRPr="005278B5">
        <w:t xml:space="preserve">Using Zorn's lemma, one can show that </w:t>
      </w:r>
      <w:r w:rsidRPr="005278B5">
        <w:rPr>
          <w:i/>
          <w:iCs/>
        </w:rPr>
        <w:t>every</w:t>
      </w:r>
      <w:r w:rsidRPr="005278B5">
        <w:t xml:space="preserve"> Hilbert space admits an orthonormal basis; furthermore, any two orthonormal bases of the same space have the same cardinality. A Hilbert space is separable if and only if it admits a countable orthonormal basis.</w:t>
      </w:r>
    </w:p>
    <w:p w:rsidR="00CD4622" w:rsidRPr="005278B5" w:rsidRDefault="00CD4622" w:rsidP="00AC5793">
      <w:r w:rsidRPr="005278B5">
        <w:t xml:space="preserve">Since all infinite-dimensional separable Hilbert spaces are isomorphic, and since almost all Hilbert spaces used in physics are separable, when physicists talk about </w:t>
      </w:r>
      <w:r w:rsidRPr="005278B5">
        <w:rPr>
          <w:i/>
          <w:iCs/>
        </w:rPr>
        <w:t>the Hilbert space</w:t>
      </w:r>
      <w:r w:rsidRPr="005278B5">
        <w:t xml:space="preserve"> they mean any separable one.</w:t>
      </w:r>
    </w:p>
    <w:p w:rsidR="00CD4622" w:rsidRPr="005278B5" w:rsidRDefault="00CD4622" w:rsidP="00AC5793">
      <w:pPr>
        <w:spacing w:before="100" w:beforeAutospacing="1" w:after="100" w:afterAutospacing="1"/>
      </w:pPr>
      <w:r w:rsidRPr="005278B5">
        <w:t>If {</w:t>
      </w:r>
      <w:r w:rsidRPr="005278B5">
        <w:rPr>
          <w:i/>
          <w:iCs/>
        </w:rPr>
        <w:t>e</w:t>
      </w:r>
      <w:r w:rsidRPr="005278B5">
        <w:rPr>
          <w:i/>
          <w:iCs/>
          <w:vertAlign w:val="subscript"/>
        </w:rPr>
        <w:t>k</w:t>
      </w:r>
      <w:r w:rsidRPr="005278B5">
        <w:t>}</w:t>
      </w:r>
      <w:r w:rsidRPr="005278B5">
        <w:rPr>
          <w:i/>
          <w:iCs/>
          <w:vertAlign w:val="subscript"/>
        </w:rPr>
        <w:t>k</w:t>
      </w:r>
      <w:r w:rsidRPr="005278B5">
        <w:rPr>
          <w:vertAlign w:val="subscript"/>
        </w:rPr>
        <w:t xml:space="preserve"> </w:t>
      </w:r>
      <w:r w:rsidRPr="005278B5">
        <w:rPr>
          <w:rFonts w:ascii="Cambria Math" w:hAnsi="Cambria Math" w:cs="Cambria Math"/>
          <w:vertAlign w:val="subscript"/>
        </w:rPr>
        <w:t>∈</w:t>
      </w:r>
      <w:r w:rsidRPr="005278B5">
        <w:rPr>
          <w:vertAlign w:val="subscript"/>
        </w:rPr>
        <w:t xml:space="preserve"> </w:t>
      </w:r>
      <w:r w:rsidRPr="005278B5">
        <w:rPr>
          <w:i/>
          <w:iCs/>
          <w:vertAlign w:val="subscript"/>
        </w:rPr>
        <w:t>B</w:t>
      </w:r>
      <w:r w:rsidRPr="005278B5">
        <w:t xml:space="preserve"> is an orthonormal basis of </w:t>
      </w:r>
      <w:r w:rsidRPr="005278B5">
        <w:rPr>
          <w:i/>
          <w:iCs/>
        </w:rPr>
        <w:t>H</w:t>
      </w:r>
      <w:r w:rsidRPr="005278B5">
        <w:t xml:space="preserve">, then every element </w:t>
      </w:r>
      <w:r w:rsidRPr="005278B5">
        <w:rPr>
          <w:i/>
          <w:iCs/>
        </w:rPr>
        <w:t>x</w:t>
      </w:r>
      <w:r w:rsidRPr="005278B5">
        <w:t xml:space="preserve"> of </w:t>
      </w:r>
      <w:r w:rsidRPr="005278B5">
        <w:rPr>
          <w:i/>
          <w:iCs/>
        </w:rPr>
        <w:t>H</w:t>
      </w:r>
      <w:r w:rsidRPr="005278B5">
        <w:t xml:space="preserve"> may be written as</w:t>
      </w:r>
    </w:p>
    <w:p w:rsidR="00CD4622" w:rsidRPr="005278B5" w:rsidRDefault="00CD4622" w:rsidP="00AC5793">
      <w:pPr>
        <w:ind w:left="720"/>
      </w:pPr>
      <w:r>
        <w:rPr>
          <w:noProof/>
        </w:rPr>
        <w:drawing>
          <wp:inline distT="0" distB="0" distL="0" distR="0" wp14:anchorId="04C9B336" wp14:editId="48ECD444">
            <wp:extent cx="1800225" cy="542925"/>
            <wp:effectExtent l="0" t="0" r="9525" b="9525"/>
            <wp:docPr id="1736273251" name="Picture 1736273251" descr="http://upload.wikimedia.org/math/0/e/3/0e3afe73939d619e066ff8df80ca8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upload.wikimedia.org/math/0/e/3/0e3afe73939d619e066ff8df80ca8731.png"/>
                    <pic:cNvPicPr>
                      <a:picLocks noChangeAspect="1" noChangeArrowheads="1"/>
                    </pic:cNvPicPr>
                  </pic:nvPicPr>
                  <pic:blipFill>
                    <a:blip r:embed="rId239" r:link="rId240" cstate="print">
                      <a:extLst>
                        <a:ext uri="{28A0092B-C50C-407E-A947-70E740481C1C}">
                          <a14:useLocalDpi xmlns:a14="http://schemas.microsoft.com/office/drawing/2010/main" val="0"/>
                        </a:ext>
                      </a:extLst>
                    </a:blip>
                    <a:srcRect/>
                    <a:stretch>
                      <a:fillRect/>
                    </a:stretch>
                  </pic:blipFill>
                  <pic:spPr bwMode="auto">
                    <a:xfrm>
                      <a:off x="0" y="0"/>
                      <a:ext cx="1800225" cy="542925"/>
                    </a:xfrm>
                    <a:prstGeom prst="rect">
                      <a:avLst/>
                    </a:prstGeom>
                    <a:noFill/>
                    <a:ln>
                      <a:noFill/>
                    </a:ln>
                  </pic:spPr>
                </pic:pic>
              </a:graphicData>
            </a:graphic>
          </wp:inline>
        </w:drawing>
      </w:r>
    </w:p>
    <w:p w:rsidR="00CD4622" w:rsidRPr="005278B5" w:rsidRDefault="00CD4622" w:rsidP="00AC5793">
      <w:pPr>
        <w:spacing w:before="100" w:beforeAutospacing="1" w:after="100" w:afterAutospacing="1"/>
      </w:pPr>
      <w:r w:rsidRPr="005278B5">
        <w:t xml:space="preserve">Even if </w:t>
      </w:r>
      <w:r w:rsidRPr="005278B5">
        <w:rPr>
          <w:i/>
          <w:iCs/>
        </w:rPr>
        <w:t>B</w:t>
      </w:r>
      <w:r w:rsidRPr="005278B5">
        <w:t xml:space="preserve"> is uncountable, only countably many terms in this sum will be non-zero, and the expression is therefore well-defined. This sum is also called the </w:t>
      </w:r>
      <w:r w:rsidRPr="005278B5">
        <w:rPr>
          <w:i/>
          <w:iCs/>
        </w:rPr>
        <w:t>Fourier expansion</w:t>
      </w:r>
      <w:r w:rsidRPr="005278B5">
        <w:t xml:space="preserve"> of </w:t>
      </w:r>
      <w:r w:rsidRPr="005278B5">
        <w:rPr>
          <w:i/>
          <w:iCs/>
        </w:rPr>
        <w:t>x</w:t>
      </w:r>
      <w:r w:rsidRPr="005278B5">
        <w:t>.</w:t>
      </w:r>
    </w:p>
    <w:p w:rsidR="00CD4622" w:rsidRPr="005278B5" w:rsidRDefault="00CD4622" w:rsidP="00AC5793">
      <w:pPr>
        <w:spacing w:before="100" w:beforeAutospacing="1" w:after="100" w:afterAutospacing="1"/>
      </w:pPr>
      <w:r w:rsidRPr="005278B5">
        <w:t>If {</w:t>
      </w:r>
      <w:r w:rsidRPr="005278B5">
        <w:rPr>
          <w:i/>
          <w:iCs/>
        </w:rPr>
        <w:t>e</w:t>
      </w:r>
      <w:r w:rsidRPr="005278B5">
        <w:rPr>
          <w:i/>
          <w:iCs/>
          <w:vertAlign w:val="subscript"/>
        </w:rPr>
        <w:t>k</w:t>
      </w:r>
      <w:r w:rsidRPr="005278B5">
        <w:t>}</w:t>
      </w:r>
      <w:r w:rsidRPr="005278B5">
        <w:rPr>
          <w:i/>
          <w:iCs/>
          <w:vertAlign w:val="subscript"/>
        </w:rPr>
        <w:t>k</w:t>
      </w:r>
      <w:r w:rsidRPr="005278B5">
        <w:rPr>
          <w:vertAlign w:val="subscript"/>
        </w:rPr>
        <w:t xml:space="preserve"> </w:t>
      </w:r>
      <w:r w:rsidRPr="005278B5">
        <w:rPr>
          <w:rFonts w:ascii="Cambria Math" w:hAnsi="Cambria Math" w:cs="Cambria Math"/>
          <w:vertAlign w:val="subscript"/>
        </w:rPr>
        <w:t>∈</w:t>
      </w:r>
      <w:r w:rsidRPr="005278B5">
        <w:rPr>
          <w:vertAlign w:val="subscript"/>
        </w:rPr>
        <w:t xml:space="preserve"> </w:t>
      </w:r>
      <w:r w:rsidRPr="005278B5">
        <w:rPr>
          <w:i/>
          <w:iCs/>
          <w:vertAlign w:val="subscript"/>
        </w:rPr>
        <w:t>B</w:t>
      </w:r>
      <w:r w:rsidRPr="005278B5">
        <w:t xml:space="preserve"> is an orthonormal basis of </w:t>
      </w:r>
      <w:r w:rsidRPr="005278B5">
        <w:rPr>
          <w:i/>
          <w:iCs/>
        </w:rPr>
        <w:t>H</w:t>
      </w:r>
      <w:r w:rsidRPr="005278B5">
        <w:t xml:space="preserve">, then </w:t>
      </w:r>
      <w:r w:rsidRPr="005278B5">
        <w:rPr>
          <w:i/>
          <w:iCs/>
        </w:rPr>
        <w:t>H</w:t>
      </w:r>
      <w:r w:rsidRPr="005278B5">
        <w:t xml:space="preserve"> is </w:t>
      </w:r>
      <w:r w:rsidRPr="005278B5">
        <w:rPr>
          <w:i/>
          <w:iCs/>
        </w:rPr>
        <w:t>isomorphic</w:t>
      </w:r>
      <w:r w:rsidRPr="005278B5">
        <w:t xml:space="preserve"> to </w:t>
      </w:r>
      <w:r w:rsidRPr="005278B5">
        <w:rPr>
          <w:i/>
          <w:iCs/>
        </w:rPr>
        <w:t>l</w:t>
      </w:r>
      <w:r w:rsidRPr="005278B5">
        <w:rPr>
          <w:vertAlign w:val="superscript"/>
        </w:rPr>
        <w:t>2</w:t>
      </w:r>
      <w:r w:rsidRPr="005278B5">
        <w:t>(</w:t>
      </w:r>
      <w:r w:rsidRPr="005278B5">
        <w:rPr>
          <w:i/>
          <w:iCs/>
        </w:rPr>
        <w:t>B</w:t>
      </w:r>
      <w:r w:rsidRPr="005278B5">
        <w:t xml:space="preserve">) in the following sense: there exists a bijective linear map Φ : </w:t>
      </w:r>
      <w:r w:rsidRPr="005278B5">
        <w:rPr>
          <w:i/>
          <w:iCs/>
        </w:rPr>
        <w:t>H</w:t>
      </w:r>
      <w:r w:rsidRPr="005278B5">
        <w:t xml:space="preserve"> → </w:t>
      </w:r>
      <w:r w:rsidRPr="005278B5">
        <w:rPr>
          <w:i/>
          <w:iCs/>
        </w:rPr>
        <w:t>l</w:t>
      </w:r>
      <w:r w:rsidRPr="005278B5">
        <w:rPr>
          <w:vertAlign w:val="superscript"/>
        </w:rPr>
        <w:t>2</w:t>
      </w:r>
      <w:r w:rsidRPr="005278B5">
        <w:t>(</w:t>
      </w:r>
      <w:r w:rsidRPr="005278B5">
        <w:rPr>
          <w:i/>
          <w:iCs/>
        </w:rPr>
        <w:t>B</w:t>
      </w:r>
      <w:r w:rsidRPr="005278B5">
        <w:t>) such that</w:t>
      </w:r>
    </w:p>
    <w:p w:rsidR="00CD4622" w:rsidRPr="005278B5" w:rsidRDefault="00CD4622" w:rsidP="00AC5793">
      <w:pPr>
        <w:ind w:left="720"/>
      </w:pPr>
      <w:r>
        <w:rPr>
          <w:noProof/>
        </w:rPr>
        <w:drawing>
          <wp:inline distT="0" distB="0" distL="0" distR="0" wp14:anchorId="409810A4" wp14:editId="24C3388C">
            <wp:extent cx="2438400" cy="276225"/>
            <wp:effectExtent l="0" t="0" r="0" b="9525"/>
            <wp:docPr id="1672873384" name="Picture 1672873384" descr="http://upload.wikimedia.org/math/2/c/6/2c63c6582110a23e2afcef8a0e6025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upload.wikimedia.org/math/2/c/6/2c63c6582110a23e2afcef8a0e602579.png"/>
                    <pic:cNvPicPr>
                      <a:picLocks noChangeAspect="1" noChangeArrowheads="1"/>
                    </pic:cNvPicPr>
                  </pic:nvPicPr>
                  <pic:blipFill>
                    <a:blip r:embed="rId241" r:link="rId242" cstate="print">
                      <a:extLst>
                        <a:ext uri="{28A0092B-C50C-407E-A947-70E740481C1C}">
                          <a14:useLocalDpi xmlns:a14="http://schemas.microsoft.com/office/drawing/2010/main" val="0"/>
                        </a:ext>
                      </a:extLst>
                    </a:blip>
                    <a:srcRect/>
                    <a:stretch>
                      <a:fillRect/>
                    </a:stretch>
                  </pic:blipFill>
                  <pic:spPr bwMode="auto">
                    <a:xfrm>
                      <a:off x="0" y="0"/>
                      <a:ext cx="2438400" cy="276225"/>
                    </a:xfrm>
                    <a:prstGeom prst="rect">
                      <a:avLst/>
                    </a:prstGeom>
                    <a:noFill/>
                    <a:ln>
                      <a:noFill/>
                    </a:ln>
                  </pic:spPr>
                </pic:pic>
              </a:graphicData>
            </a:graphic>
          </wp:inline>
        </w:drawing>
      </w:r>
    </w:p>
    <w:p w:rsidR="00CD4622" w:rsidRPr="005278B5" w:rsidRDefault="00CD4622" w:rsidP="00AC5793">
      <w:pPr>
        <w:spacing w:before="100" w:beforeAutospacing="1" w:after="100" w:afterAutospacing="1"/>
      </w:pPr>
      <w:r w:rsidRPr="005278B5">
        <w:t xml:space="preserve">for all </w:t>
      </w:r>
      <w:r w:rsidRPr="005278B5">
        <w:rPr>
          <w:i/>
          <w:iCs/>
        </w:rPr>
        <w:t>x</w:t>
      </w:r>
      <w:r w:rsidRPr="005278B5">
        <w:t xml:space="preserve"> and </w:t>
      </w:r>
      <w:r w:rsidRPr="005278B5">
        <w:rPr>
          <w:i/>
          <w:iCs/>
        </w:rPr>
        <w:t>y</w:t>
      </w:r>
      <w:r w:rsidRPr="005278B5">
        <w:t xml:space="preserve"> in </w:t>
      </w:r>
      <w:r w:rsidRPr="005278B5">
        <w:rPr>
          <w:i/>
          <w:iCs/>
        </w:rPr>
        <w:t>H</w:t>
      </w:r>
      <w:r w:rsidRPr="005278B5">
        <w:t>.</w:t>
      </w:r>
    </w:p>
    <w:p w:rsidR="00CD4622" w:rsidRPr="005278B5" w:rsidRDefault="00CD4622" w:rsidP="00AC5793"/>
    <w:p w:rsidR="00CD4622" w:rsidRPr="005278B5" w:rsidRDefault="00CD4622" w:rsidP="00AC5793"/>
    <w:p w:rsidR="00CD4622" w:rsidRPr="005278B5" w:rsidRDefault="00CD4622" w:rsidP="00E62664">
      <w:pPr>
        <w:pStyle w:val="Heading3"/>
      </w:pPr>
      <w:bookmarkStart w:id="99" w:name="_Toc280363547"/>
      <w:r w:rsidRPr="005278B5">
        <w:lastRenderedPageBreak/>
        <w:t>Uncountable Bases</w:t>
      </w:r>
      <w:bookmarkEnd w:id="99"/>
    </w:p>
    <w:p w:rsidR="00CD4622" w:rsidRPr="005278B5" w:rsidRDefault="00CD4622" w:rsidP="00AC5793"/>
    <w:p w:rsidR="00CD4622" w:rsidRPr="005278B5" w:rsidRDefault="00CD4622" w:rsidP="00AC5793">
      <w:r w:rsidRPr="005278B5">
        <w:t>The question arises, what can we do with nonseparable spaces?  In otherwords, when the orthonormal set</w:t>
      </w:r>
      <w:r>
        <w:rPr>
          <w:noProof/>
          <w:position w:val="-16"/>
        </w:rPr>
        <w:drawing>
          <wp:inline distT="0" distB="0" distL="0" distR="0" wp14:anchorId="705D2BF2" wp14:editId="416BE1FE">
            <wp:extent cx="304800" cy="276225"/>
            <wp:effectExtent l="0" t="0" r="0" b="9525"/>
            <wp:docPr id="749695314" name="Picture 74969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304800" cy="276225"/>
                    </a:xfrm>
                    <a:prstGeom prst="rect">
                      <a:avLst/>
                    </a:prstGeom>
                    <a:noFill/>
                    <a:ln>
                      <a:noFill/>
                    </a:ln>
                  </pic:spPr>
                </pic:pic>
              </a:graphicData>
            </a:graphic>
          </wp:inline>
        </w:drawing>
      </w:r>
      <w:r w:rsidRPr="005278B5">
        <w:t>is uncountable, what is meant by the series</w:t>
      </w:r>
      <w:r>
        <w:rPr>
          <w:noProof/>
          <w:position w:val="-16"/>
        </w:rPr>
        <w:drawing>
          <wp:inline distT="0" distB="0" distL="0" distR="0" wp14:anchorId="62C9A982" wp14:editId="6D78D111">
            <wp:extent cx="800100" cy="276225"/>
            <wp:effectExtent l="0" t="0" r="0" b="9525"/>
            <wp:docPr id="44764069" name="Picture 4476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800100" cy="276225"/>
                    </a:xfrm>
                    <a:prstGeom prst="rect">
                      <a:avLst/>
                    </a:prstGeom>
                    <a:noFill/>
                    <a:ln>
                      <a:noFill/>
                    </a:ln>
                  </pic:spPr>
                </pic:pic>
              </a:graphicData>
            </a:graphic>
          </wp:inline>
        </w:drawing>
      </w:r>
      <w:r w:rsidRPr="005278B5">
        <w:t xml:space="preserve"> .</w:t>
      </w:r>
    </w:p>
    <w:p w:rsidR="00CD4622" w:rsidRPr="005278B5" w:rsidRDefault="00CD4622" w:rsidP="00AC5793">
      <w:pPr>
        <w:tabs>
          <w:tab w:val="center" w:pos="4320"/>
          <w:tab w:val="right" w:pos="8640"/>
        </w:tabs>
      </w:pPr>
      <w:r w:rsidRPr="005278B5">
        <w:tab/>
      </w:r>
    </w:p>
    <w:p w:rsidR="00CD4622" w:rsidRPr="005278B5" w:rsidRDefault="00CD4622" w:rsidP="00AC5793"/>
    <w:p w:rsidR="00CD4622" w:rsidRPr="005278B5" w:rsidRDefault="00CD4622" w:rsidP="00AC5793">
      <w:r w:rsidRPr="005278B5">
        <w:t xml:space="preserve">However, it turns out the number of nonzero Fourier coefficients is at most countable, which we state in the following remarkable theorem. </w:t>
      </w:r>
    </w:p>
    <w:p w:rsidR="00CD4622" w:rsidRPr="005278B5" w:rsidRDefault="00CD4622" w:rsidP="00AC5793"/>
    <w:p w:rsidR="00CD4622" w:rsidRPr="005278B5" w:rsidRDefault="00CD4622" w:rsidP="00AC5793">
      <w:pPr>
        <w:rPr>
          <w:bCs/>
          <w:iCs/>
        </w:rPr>
      </w:pPr>
      <w:r w:rsidRPr="005278B5">
        <w:rPr>
          <w:b/>
          <w:bCs/>
          <w:smallCaps/>
        </w:rPr>
        <w:t xml:space="preserve">Corrolary </w:t>
      </w:r>
      <w:r w:rsidRPr="005278B5">
        <w:rPr>
          <w:b/>
          <w:bCs/>
          <w:smallCaps/>
        </w:rPr>
        <w:fldChar w:fldCharType="begin"/>
      </w:r>
      <w:r w:rsidRPr="005278B5">
        <w:rPr>
          <w:b/>
          <w:bCs/>
          <w:smallCaps/>
        </w:rPr>
        <w:instrText xml:space="preserve"> STYLEREF 1 \s </w:instrText>
      </w:r>
      <w:r w:rsidRPr="005278B5">
        <w:rPr>
          <w:b/>
          <w:bCs/>
          <w:smallCaps/>
        </w:rPr>
        <w:fldChar w:fldCharType="separate"/>
      </w:r>
      <w:r>
        <w:rPr>
          <w:b/>
          <w:bCs/>
          <w:smallCaps/>
          <w:noProof/>
        </w:rPr>
        <w:t>3</w:t>
      </w:r>
      <w:r w:rsidRPr="005278B5">
        <w:rPr>
          <w:b/>
          <w:bCs/>
          <w:smallCaps/>
        </w:rPr>
        <w:fldChar w:fldCharType="end"/>
      </w:r>
      <w:r w:rsidRPr="005278B5">
        <w:rPr>
          <w:b/>
          <w:bCs/>
          <w:smallCaps/>
        </w:rPr>
        <w:t>.</w:t>
      </w:r>
      <w:r w:rsidRPr="005278B5">
        <w:rPr>
          <w:b/>
          <w:bCs/>
          <w:smallCaps/>
        </w:rPr>
        <w:fldChar w:fldCharType="begin"/>
      </w:r>
      <w:r w:rsidRPr="005278B5">
        <w:rPr>
          <w:b/>
          <w:bCs/>
          <w:smallCaps/>
        </w:rPr>
        <w:instrText xml:space="preserve"> SEQ Definition \* ARABIC \s 1 </w:instrText>
      </w:r>
      <w:r w:rsidRPr="005278B5">
        <w:rPr>
          <w:b/>
          <w:bCs/>
          <w:smallCaps/>
        </w:rPr>
        <w:fldChar w:fldCharType="separate"/>
      </w:r>
      <w:r>
        <w:rPr>
          <w:b/>
          <w:bCs/>
          <w:smallCaps/>
          <w:noProof/>
        </w:rPr>
        <w:t>4</w:t>
      </w:r>
      <w:r w:rsidRPr="005278B5">
        <w:rPr>
          <w:b/>
          <w:bCs/>
          <w:smallCaps/>
        </w:rPr>
        <w:fldChar w:fldCharType="end"/>
      </w:r>
      <w:r w:rsidRPr="005278B5">
        <w:rPr>
          <w:b/>
          <w:bCs/>
        </w:rPr>
        <w:t xml:space="preserve">  </w:t>
      </w:r>
      <w:r w:rsidRPr="005278B5">
        <w:rPr>
          <w:bCs/>
          <w:iCs/>
        </w:rPr>
        <w:t xml:space="preserve">If </w:t>
      </w:r>
      <w:r w:rsidR="00E62664" w:rsidRPr="005278B5">
        <w:rPr>
          <w:bCs/>
          <w:iCs/>
          <w:noProof/>
          <w:position w:val="-14"/>
        </w:rPr>
      </w:r>
      <w:r w:rsidR="00E62664" w:rsidRPr="005278B5">
        <w:rPr>
          <w:bCs/>
          <w:iCs/>
          <w:noProof/>
          <w:position w:val="-14"/>
        </w:rPr>
        <w:object w:dxaOrig="780" w:dyaOrig="400" w14:anchorId="4EF96825">
          <v:shape id="_x0000_i1111" type="#_x0000_t75" alt="" style="width:39pt;height:20pt;mso-width-percent:0;mso-height-percent:0;mso-width-percent:0;mso-height-percent:0" o:ole="">
            <v:imagedata r:id="rId245" o:title=""/>
          </v:shape>
          <o:OLEObject Type="Embed" ProgID="Equation.DSMT4" ShapeID="_x0000_i1111" DrawAspect="Content" ObjectID="_1840563551" r:id="rId246"/>
        </w:object>
      </w:r>
      <w:r w:rsidRPr="005278B5">
        <w:rPr>
          <w:bCs/>
          <w:iCs/>
        </w:rPr>
        <w:t xml:space="preserve">is an orthonormal set in an inner product space </w:t>
      </w:r>
      <w:r w:rsidR="00E62664" w:rsidRPr="005278B5">
        <w:rPr>
          <w:bCs/>
          <w:iCs/>
          <w:noProof/>
          <w:position w:val="-4"/>
        </w:rPr>
      </w:r>
      <w:r w:rsidR="00E62664" w:rsidRPr="005278B5">
        <w:rPr>
          <w:bCs/>
          <w:iCs/>
          <w:noProof/>
          <w:position w:val="-4"/>
        </w:rPr>
        <w:object w:dxaOrig="279" w:dyaOrig="260" w14:anchorId="6770340D">
          <v:shape id="_x0000_i1112" type="#_x0000_t75" alt="" style="width:13pt;height:13pt;mso-width-percent:0;mso-height-percent:0;mso-width-percent:0;mso-height-percent:0" o:ole="">
            <v:imagedata r:id="rId247" o:title=""/>
          </v:shape>
          <o:OLEObject Type="Embed" ProgID="Equation.DSMT4" ShapeID="_x0000_i1112" DrawAspect="Content" ObjectID="_1840563552" r:id="rId248"/>
        </w:object>
      </w:r>
      <w:r w:rsidRPr="005278B5">
        <w:rPr>
          <w:bCs/>
          <w:iCs/>
        </w:rPr>
        <w:t xml:space="preserve">, then for any </w:t>
      </w:r>
      <w:r w:rsidR="00E62664" w:rsidRPr="005278B5">
        <w:rPr>
          <w:bCs/>
          <w:iCs/>
          <w:noProof/>
          <w:position w:val="-6"/>
        </w:rPr>
      </w:r>
      <w:r w:rsidR="00E62664" w:rsidRPr="005278B5">
        <w:rPr>
          <w:bCs/>
          <w:iCs/>
          <w:noProof/>
          <w:position w:val="-6"/>
        </w:rPr>
        <w:object w:dxaOrig="620" w:dyaOrig="279" w14:anchorId="7D413F38">
          <v:shape id="_x0000_i1113" type="#_x0000_t75" alt="" style="width:33pt;height:13pt;mso-width-percent:0;mso-height-percent:0;mso-width-percent:0;mso-height-percent:0" o:ole="">
            <v:imagedata r:id="rId249" o:title=""/>
          </v:shape>
          <o:OLEObject Type="Embed" ProgID="Equation.DSMT4" ShapeID="_x0000_i1113" DrawAspect="Content" ObjectID="_1840563553" r:id="rId250"/>
        </w:object>
      </w:r>
      <w:r w:rsidRPr="005278B5">
        <w:rPr>
          <w:bCs/>
          <w:iCs/>
        </w:rPr>
        <w:t>, the set of those</w:t>
      </w:r>
      <w:r w:rsidR="00E62664" w:rsidRPr="005278B5">
        <w:rPr>
          <w:bCs/>
          <w:iCs/>
          <w:noProof/>
          <w:position w:val="-12"/>
        </w:rPr>
      </w:r>
      <w:r w:rsidR="00E62664" w:rsidRPr="005278B5">
        <w:rPr>
          <w:bCs/>
          <w:iCs/>
          <w:noProof/>
          <w:position w:val="-12"/>
        </w:rPr>
        <w:object w:dxaOrig="639" w:dyaOrig="360" w14:anchorId="23F5522D">
          <v:shape id="_x0000_i1114" type="#_x0000_t75" alt="" style="width:33pt;height:20pt;mso-width-percent:0;mso-height-percent:0;mso-width-percent:0;mso-height-percent:0" o:ole="">
            <v:imagedata r:id="rId251" o:title=""/>
          </v:shape>
          <o:OLEObject Type="Embed" ProgID="Equation.DSMT4" ShapeID="_x0000_i1114" DrawAspect="Content" ObjectID="_1840563554" r:id="rId252"/>
        </w:object>
      </w:r>
      <w:r w:rsidRPr="005278B5">
        <w:rPr>
          <w:bCs/>
          <w:iCs/>
        </w:rPr>
        <w:t xml:space="preserve"> for which </w:t>
      </w:r>
      <w:r w:rsidR="00E62664" w:rsidRPr="005278B5">
        <w:rPr>
          <w:bCs/>
          <w:iCs/>
          <w:noProof/>
          <w:position w:val="-14"/>
        </w:rPr>
      </w:r>
      <w:r w:rsidR="00E62664" w:rsidRPr="005278B5">
        <w:rPr>
          <w:bCs/>
          <w:iCs/>
          <w:noProof/>
          <w:position w:val="-14"/>
        </w:rPr>
        <w:object w:dxaOrig="1460" w:dyaOrig="400" w14:anchorId="5EF293BD">
          <v:shape id="_x0000_i1115" type="#_x0000_t75" alt="" style="width:1in;height:20pt;mso-width-percent:0;mso-height-percent:0;mso-width-percent:0;mso-height-percent:0" o:ole="">
            <v:imagedata r:id="rId253" o:title=""/>
          </v:shape>
          <o:OLEObject Type="Embed" ProgID="Equation.DSMT4" ShapeID="_x0000_i1115" DrawAspect="Content" ObjectID="_1840563555" r:id="rId254"/>
        </w:object>
      </w:r>
      <w:r w:rsidRPr="005278B5">
        <w:rPr>
          <w:bCs/>
          <w:iCs/>
        </w:rPr>
        <w:t>is at most countable.</w:t>
      </w:r>
    </w:p>
    <w:p w:rsidR="00CD4622" w:rsidRPr="005278B5" w:rsidRDefault="00CD4622" w:rsidP="00AC5793"/>
    <w:p w:rsidR="00CD4622" w:rsidRPr="005278B5" w:rsidRDefault="00CD4622" w:rsidP="00AC5793">
      <w:r w:rsidRPr="005278B5">
        <w:t xml:space="preserve">In other words, if </w:t>
      </w:r>
      <w:r w:rsidR="00E62664" w:rsidRPr="005278B5">
        <w:rPr>
          <w:b/>
          <w:iCs/>
          <w:smallCaps/>
          <w:noProof/>
          <w:position w:val="-6"/>
        </w:rPr>
      </w:r>
      <w:r w:rsidR="00E62664" w:rsidRPr="005278B5">
        <w:rPr>
          <w:b/>
          <w:iCs/>
          <w:smallCaps/>
          <w:noProof/>
          <w:position w:val="-6"/>
        </w:rPr>
        <w:object w:dxaOrig="220" w:dyaOrig="279" w14:anchorId="6A1FD30D">
          <v:shape id="_x0000_i1116" type="#_x0000_t75" alt="" style="width:13pt;height:13pt;mso-width-percent:0;mso-height-percent:0;mso-width-percent:0;mso-height-percent:0" o:ole="">
            <v:imagedata r:id="rId255" o:title=""/>
          </v:shape>
          <o:OLEObject Type="Embed" ProgID="Equation.DSMT4" ShapeID="_x0000_i1116" DrawAspect="Content" ObjectID="_1840563556" r:id="rId256"/>
        </w:object>
      </w:r>
      <w:r w:rsidRPr="005278B5">
        <w:t xml:space="preserve">is uncountable, “most” of the coefficients </w:t>
      </w:r>
      <w:r>
        <w:rPr>
          <w:noProof/>
          <w:position w:val="-16"/>
        </w:rPr>
        <w:drawing>
          <wp:inline distT="0" distB="0" distL="0" distR="0" wp14:anchorId="64905ED0" wp14:editId="119243E8">
            <wp:extent cx="419100" cy="276225"/>
            <wp:effectExtent l="0" t="0" r="0" b="9525"/>
            <wp:docPr id="1345300140" name="Picture 134530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419100" cy="276225"/>
                    </a:xfrm>
                    <a:prstGeom prst="rect">
                      <a:avLst/>
                    </a:prstGeom>
                    <a:noFill/>
                    <a:ln>
                      <a:noFill/>
                    </a:ln>
                  </pic:spPr>
                </pic:pic>
              </a:graphicData>
            </a:graphic>
          </wp:inline>
        </w:drawing>
      </w:r>
      <w:r w:rsidRPr="005278B5">
        <w:t xml:space="preserve">are zero and thus the series expansions may be treated as countable in the sense that we may denumerate the nonzero coefficients as </w:t>
      </w:r>
      <w:r w:rsidR="00E62664" w:rsidRPr="005278B5">
        <w:rPr>
          <w:noProof/>
          <w:position w:val="-14"/>
        </w:rPr>
      </w:r>
      <w:r w:rsidR="00E62664" w:rsidRPr="005278B5">
        <w:rPr>
          <w:noProof/>
          <w:position w:val="-14"/>
        </w:rPr>
        <w:object w:dxaOrig="960" w:dyaOrig="380" w14:anchorId="3343D5CD">
          <v:shape id="_x0000_i1117" type="#_x0000_t75" alt="" style="width:46pt;height:20pt;mso-width-percent:0;mso-height-percent:0;mso-width-percent:0;mso-height-percent:0" o:ole="">
            <v:imagedata r:id="rId258" o:title=""/>
          </v:shape>
          <o:OLEObject Type="Embed" ProgID="Equation.DSMT4" ShapeID="_x0000_i1117" DrawAspect="Content" ObjectID="_1840563557" r:id="rId259"/>
        </w:object>
      </w:r>
      <w:r w:rsidRPr="005278B5">
        <w:t xml:space="preserve">and hence give meaning to sums over a continuum.  </w:t>
      </w:r>
    </w:p>
    <w:p w:rsidR="00CD4622" w:rsidRPr="005278B5" w:rsidRDefault="00CD4622" w:rsidP="00AC5793"/>
    <w:p w:rsidR="00CD4622" w:rsidRPr="005278B5" w:rsidRDefault="00CD4622" w:rsidP="00AC5793">
      <w:r w:rsidRPr="005278B5">
        <w:rPr>
          <w:i/>
          <w:iCs/>
        </w:rPr>
        <w:t>Proof</w:t>
      </w:r>
      <w:r w:rsidRPr="005278B5">
        <w:t xml:space="preserve">: Let x be any point in X, then each finite subset of E is governed by the finite version of Bessel’s Inequality </w:t>
      </w:r>
      <w:r w:rsidR="00E62664" w:rsidRPr="005278B5">
        <w:rPr>
          <w:noProof/>
          <w:position w:val="-28"/>
        </w:rPr>
      </w:r>
      <w:r w:rsidR="00E62664" w:rsidRPr="005278B5">
        <w:rPr>
          <w:noProof/>
          <w:position w:val="-28"/>
        </w:rPr>
        <w:object w:dxaOrig="1719" w:dyaOrig="680" w14:anchorId="304FFEEB">
          <v:shape id="_x0000_i1118" type="#_x0000_t75" alt="" style="width:85pt;height:33pt;mso-width-percent:0;mso-height-percent:0;mso-width-percent:0;mso-height-percent:0" o:ole="">
            <v:imagedata r:id="rId260" o:title=""/>
          </v:shape>
          <o:OLEObject Type="Embed" ProgID="Equation.DSMT4" ShapeID="_x0000_i1118" DrawAspect="Content" ObjectID="_1840563558" r:id="rId261"/>
        </w:object>
      </w:r>
      <w:r w:rsidRPr="005278B5">
        <w:t xml:space="preserve">.  It follows then that for each positive integer n, the number of elements </w:t>
      </w:r>
      <w:r w:rsidR="00E62664" w:rsidRPr="005278B5">
        <w:rPr>
          <w:b/>
          <w:iCs/>
          <w:smallCaps/>
          <w:noProof/>
          <w:position w:val="-12"/>
        </w:rPr>
      </w:r>
      <w:r w:rsidR="00E62664" w:rsidRPr="005278B5">
        <w:rPr>
          <w:b/>
          <w:iCs/>
          <w:smallCaps/>
          <w:noProof/>
          <w:position w:val="-12"/>
        </w:rPr>
        <w:object w:dxaOrig="639" w:dyaOrig="360" w14:anchorId="1B2F3DC5">
          <v:shape id="_x0000_i1119" type="#_x0000_t75" alt="" style="width:33pt;height:20pt;mso-width-percent:0;mso-height-percent:0;mso-width-percent:0;mso-height-percent:0" o:ole="">
            <v:imagedata r:id="rId251" o:title=""/>
          </v:shape>
          <o:OLEObject Type="Embed" ProgID="Equation.DSMT4" ShapeID="_x0000_i1119" DrawAspect="Content" ObjectID="_1840563559" r:id="rId262"/>
        </w:object>
      </w:r>
      <w:r w:rsidRPr="005278B5">
        <w:t xml:space="preserve"> for which </w:t>
      </w:r>
      <w:r w:rsidR="00E62664" w:rsidRPr="005278B5">
        <w:rPr>
          <w:noProof/>
          <w:position w:val="-16"/>
        </w:rPr>
      </w:r>
      <w:r w:rsidR="00E62664" w:rsidRPr="005278B5">
        <w:rPr>
          <w:noProof/>
          <w:position w:val="-16"/>
        </w:rPr>
        <w:object w:dxaOrig="1500" w:dyaOrig="440" w14:anchorId="79D867B5">
          <v:shape id="_x0000_i1120" type="#_x0000_t75" alt="" style="width:1in;height:20pt;mso-width-percent:0;mso-height-percent:0;mso-width-percent:0;mso-height-percent:0" o:ole="">
            <v:imagedata r:id="rId263" o:title=""/>
          </v:shape>
          <o:OLEObject Type="Embed" ProgID="Equation.DSMT4" ShapeID="_x0000_i1120" DrawAspect="Content" ObjectID="_1840563560" r:id="rId264"/>
        </w:object>
      </w:r>
      <w:r w:rsidRPr="005278B5">
        <w:t xml:space="preserve">cannot exceed </w:t>
      </w:r>
      <w:r w:rsidR="00E62664" w:rsidRPr="005278B5">
        <w:rPr>
          <w:noProof/>
          <w:position w:val="-10"/>
        </w:rPr>
      </w:r>
      <w:r w:rsidR="00E62664" w:rsidRPr="005278B5">
        <w:rPr>
          <w:noProof/>
          <w:position w:val="-10"/>
        </w:rPr>
        <w:object w:dxaOrig="720" w:dyaOrig="360" w14:anchorId="33B4BD60">
          <v:shape id="_x0000_i1121" type="#_x0000_t75" alt="" style="width:39pt;height:20pt;mso-width-percent:0;mso-height-percent:0;mso-width-percent:0;mso-height-percent:0" o:ole="">
            <v:imagedata r:id="rId265" o:title=""/>
          </v:shape>
          <o:OLEObject Type="Embed" ProgID="Equation.DSMT4" ShapeID="_x0000_i1121" DrawAspect="Content" ObjectID="_1840563561" r:id="rId266"/>
        </w:object>
      </w:r>
      <w:r w:rsidRPr="005278B5">
        <w:t xml:space="preserve">.  If this were not so, we would have a sum of more than </w:t>
      </w:r>
      <w:r w:rsidR="00E62664" w:rsidRPr="005278B5">
        <w:rPr>
          <w:noProof/>
          <w:position w:val="-10"/>
        </w:rPr>
      </w:r>
      <w:r w:rsidR="00E62664" w:rsidRPr="005278B5">
        <w:rPr>
          <w:noProof/>
          <w:position w:val="-10"/>
        </w:rPr>
        <w:object w:dxaOrig="720" w:dyaOrig="360" w14:anchorId="085586F4">
          <v:shape id="_x0000_i1122" type="#_x0000_t75" alt="" style="width:39pt;height:20pt;mso-width-percent:0;mso-height-percent:0;mso-width-percent:0;mso-height-percent:0" o:ole="">
            <v:imagedata r:id="rId265" o:title=""/>
          </v:shape>
          <o:OLEObject Type="Embed" ProgID="Equation.DSMT4" ShapeID="_x0000_i1122" DrawAspect="Content" ObjectID="_1840563562" r:id="rId267"/>
        </w:object>
      </w:r>
      <w:r w:rsidRPr="005278B5">
        <w:t xml:space="preserve">terms, each of which is greater than </w:t>
      </w:r>
      <w:r w:rsidR="00E62664" w:rsidRPr="005278B5">
        <w:rPr>
          <w:noProof/>
          <w:position w:val="-14"/>
        </w:rPr>
      </w:r>
      <w:r w:rsidR="00E62664" w:rsidRPr="005278B5">
        <w:rPr>
          <w:noProof/>
          <w:position w:val="-14"/>
        </w:rPr>
        <w:object w:dxaOrig="780" w:dyaOrig="440" w14:anchorId="73B90ADD">
          <v:shape id="_x0000_i1123" type="#_x0000_t75" alt="" style="width:39pt;height:20pt;mso-width-percent:0;mso-height-percent:0;mso-width-percent:0;mso-height-percent:0" o:ole="">
            <v:imagedata r:id="rId268" o:title=""/>
          </v:shape>
          <o:OLEObject Type="Embed" ProgID="Equation.DSMT4" ShapeID="_x0000_i1123" DrawAspect="Content" ObjectID="_1840563563" r:id="rId269"/>
        </w:object>
      </w:r>
      <w:r w:rsidRPr="005278B5">
        <w:t xml:space="preserve">, and the Bessel inequality would not hold.  Let us define the sets </w:t>
      </w:r>
      <w:r w:rsidR="00E62664" w:rsidRPr="005278B5">
        <w:rPr>
          <w:noProof/>
          <w:position w:val="-18"/>
        </w:rPr>
      </w:r>
      <w:r w:rsidR="00E62664" w:rsidRPr="005278B5">
        <w:rPr>
          <w:noProof/>
          <w:position w:val="-18"/>
        </w:rPr>
        <w:object w:dxaOrig="2799" w:dyaOrig="480" w14:anchorId="3F41ECB6">
          <v:shape id="_x0000_i1124" type="#_x0000_t75" alt="" style="width:137pt;height:26pt;mso-width-percent:0;mso-height-percent:0;mso-width-percent:0;mso-height-percent:0" o:ole="">
            <v:imagedata r:id="rId270" o:title=""/>
          </v:shape>
          <o:OLEObject Type="Embed" ProgID="Equation.DSMT4" ShapeID="_x0000_i1124" DrawAspect="Content" ObjectID="_1840563564" r:id="rId271"/>
        </w:object>
      </w:r>
      <w:r w:rsidRPr="005278B5">
        <w:t xml:space="preserve">and </w:t>
      </w:r>
      <w:r w:rsidR="00E62664" w:rsidRPr="005278B5">
        <w:rPr>
          <w:noProof/>
          <w:position w:val="-18"/>
        </w:rPr>
      </w:r>
      <w:r w:rsidR="00E62664" w:rsidRPr="005278B5">
        <w:rPr>
          <w:noProof/>
          <w:position w:val="-18"/>
        </w:rPr>
        <w:object w:dxaOrig="2380" w:dyaOrig="480" w14:anchorId="598D9E75">
          <v:shape id="_x0000_i1125" type="#_x0000_t75" alt="" style="width:118pt;height:26pt;mso-width-percent:0;mso-height-percent:0;mso-width-percent:0;mso-height-percent:0" o:ole="">
            <v:imagedata r:id="rId272" o:title=""/>
          </v:shape>
          <o:OLEObject Type="Embed" ProgID="Equation.DSMT4" ShapeID="_x0000_i1125" DrawAspect="Content" ObjectID="_1840563565" r:id="rId273"/>
        </w:object>
      </w:r>
      <w:r w:rsidRPr="005278B5">
        <w:t xml:space="preserve">. Then the above reasoning leads to </w:t>
      </w:r>
    </w:p>
    <w:p w:rsidR="00CD4622" w:rsidRPr="005278B5" w:rsidRDefault="00CD4622" w:rsidP="00AC5793"/>
    <w:p w:rsidR="00CD4622" w:rsidRPr="005278B5" w:rsidRDefault="00CD4622" w:rsidP="00AC5793">
      <w:pPr>
        <w:tabs>
          <w:tab w:val="center" w:pos="4320"/>
          <w:tab w:val="right" w:pos="8640"/>
        </w:tabs>
      </w:pPr>
      <w:r w:rsidRPr="005278B5">
        <w:tab/>
      </w:r>
      <w:r w:rsidR="00E62664" w:rsidRPr="005278B5">
        <w:rPr>
          <w:noProof/>
          <w:position w:val="-32"/>
        </w:rPr>
      </w:r>
      <w:r w:rsidR="00E62664" w:rsidRPr="005278B5">
        <w:rPr>
          <w:noProof/>
          <w:position w:val="-32"/>
        </w:rPr>
        <w:object w:dxaOrig="6280" w:dyaOrig="800" w14:anchorId="37C306ED">
          <v:shape id="_x0000_i1126" type="#_x0000_t75" alt="" style="width:314pt;height:39pt;mso-width-percent:0;mso-height-percent:0;mso-width-percent:0;mso-height-percent:0" o:ole="">
            <v:imagedata r:id="rId274" o:title=""/>
          </v:shape>
          <o:OLEObject Type="Embed" ProgID="Equation.DSMT4" ShapeID="_x0000_i1126" DrawAspect="Content" ObjectID="_1840563566" r:id="rId275"/>
        </w:object>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9</w:instrText>
      </w:r>
      <w:r w:rsidR="00544151">
        <w:rPr>
          <w:noProof/>
        </w:rPr>
        <w:fldChar w:fldCharType="end"/>
      </w:r>
      <w:r w:rsidRPr="005278B5">
        <w:instrText>)</w:instrText>
      </w:r>
      <w:r w:rsidRPr="005278B5">
        <w:fldChar w:fldCharType="end"/>
      </w:r>
    </w:p>
    <w:p w:rsidR="00CD4622" w:rsidRPr="005278B5" w:rsidRDefault="00CD4622" w:rsidP="00AC5793"/>
    <w:p w:rsidR="00CD4622" w:rsidRPr="005278B5" w:rsidRDefault="00CD4622" w:rsidP="00AC5793">
      <w:r w:rsidRPr="005278B5">
        <w:t xml:space="preserve">where the fourth term from the left is because in En, the ak are strictly &gt; 1/n, not permitted to be equal to 1/n.  Then the set of all </w:t>
      </w:r>
      <w:r w:rsidR="00E62664" w:rsidRPr="005278B5">
        <w:rPr>
          <w:b/>
          <w:iCs/>
          <w:smallCaps/>
          <w:noProof/>
          <w:position w:val="-12"/>
        </w:rPr>
      </w:r>
      <w:r w:rsidR="00E62664" w:rsidRPr="005278B5">
        <w:rPr>
          <w:b/>
          <w:iCs/>
          <w:smallCaps/>
          <w:noProof/>
          <w:position w:val="-12"/>
        </w:rPr>
        <w:object w:dxaOrig="639" w:dyaOrig="360" w14:anchorId="65947993">
          <v:shape id="_x0000_i1127" type="#_x0000_t75" alt="" style="width:33pt;height:20pt;mso-width-percent:0;mso-height-percent:0;mso-width-percent:0;mso-height-percent:0" o:ole="">
            <v:imagedata r:id="rId251" o:title=""/>
          </v:shape>
          <o:OLEObject Type="Embed" ProgID="Equation.DSMT4" ShapeID="_x0000_i1127" DrawAspect="Content" ObjectID="_1840563567" r:id="rId276"/>
        </w:object>
      </w:r>
      <w:r w:rsidRPr="005278B5">
        <w:t xml:space="preserve"> for which </w:t>
      </w:r>
      <w:r w:rsidR="00E62664" w:rsidRPr="005278B5">
        <w:rPr>
          <w:noProof/>
          <w:position w:val="-16"/>
        </w:rPr>
      </w:r>
      <w:r w:rsidR="00E62664" w:rsidRPr="005278B5">
        <w:rPr>
          <w:noProof/>
          <w:position w:val="-16"/>
        </w:rPr>
        <w:object w:dxaOrig="1100" w:dyaOrig="440" w14:anchorId="4E1D8B82">
          <v:shape id="_x0000_i1128" type="#_x0000_t75" alt="" style="width:52pt;height:20pt;mso-width-percent:0;mso-height-percent:0;mso-width-percent:0;mso-height-percent:0" o:ole="">
            <v:imagedata r:id="rId277" o:title=""/>
          </v:shape>
          <o:OLEObject Type="Embed" ProgID="Equation.DSMT4" ShapeID="_x0000_i1128" DrawAspect="Content" ObjectID="_1840563568" r:id="rId278"/>
        </w:object>
      </w:r>
      <w:r w:rsidRPr="005278B5">
        <w:t xml:space="preserve">(ie </w:t>
      </w:r>
      <w:r w:rsidR="00E62664" w:rsidRPr="005278B5">
        <w:rPr>
          <w:noProof/>
          <w:position w:val="-6"/>
        </w:rPr>
      </w:r>
      <w:r w:rsidR="00E62664" w:rsidRPr="005278B5">
        <w:rPr>
          <w:noProof/>
          <w:position w:val="-6"/>
        </w:rPr>
        <w:object w:dxaOrig="560" w:dyaOrig="279" w14:anchorId="1D70F403">
          <v:shape id="_x0000_i1129" type="#_x0000_t75" alt="" style="width:26pt;height:13pt;mso-width-percent:0;mso-height-percent:0;mso-width-percent:0;mso-height-percent:0" o:ole="">
            <v:imagedata r:id="rId279" o:title=""/>
          </v:shape>
          <o:OLEObject Type="Embed" ProgID="Equation.DSMT4" ShapeID="_x0000_i1129" DrawAspect="Content" ObjectID="_1840563569" r:id="rId280"/>
        </w:object>
      </w:r>
      <w:r w:rsidRPr="005278B5">
        <w:t>) is the union</w:t>
      </w:r>
    </w:p>
    <w:p w:rsidR="00CD4622" w:rsidRPr="005278B5" w:rsidRDefault="00CD4622" w:rsidP="00AC5793"/>
    <w:p w:rsidR="00CD4622" w:rsidRPr="005278B5" w:rsidRDefault="00E62664" w:rsidP="00AC5793">
      <w:pPr>
        <w:jc w:val="center"/>
      </w:pPr>
      <w:r w:rsidRPr="005278B5">
        <w:rPr>
          <w:noProof/>
          <w:position w:val="-28"/>
        </w:rPr>
      </w:r>
      <w:r w:rsidR="00E62664" w:rsidRPr="005278B5">
        <w:rPr>
          <w:noProof/>
          <w:position w:val="-28"/>
        </w:rPr>
        <w:object w:dxaOrig="999" w:dyaOrig="680" w14:anchorId="73382DA0">
          <v:shape id="_x0000_i1130" type="#_x0000_t75" alt="" style="width:52pt;height:33pt;mso-width-percent:0;mso-height-percent:0;mso-width-percent:0;mso-height-percent:0" o:ole="">
            <v:imagedata r:id="rId281" o:title=""/>
          </v:shape>
          <o:OLEObject Type="Embed" ProgID="Equation.DSMT4" ShapeID="_x0000_i1130" DrawAspect="Content" ObjectID="_1840563570" r:id="rId282"/>
        </w:object>
      </w:r>
    </w:p>
    <w:p w:rsidR="00CD4622" w:rsidRPr="005278B5" w:rsidRDefault="00CD4622" w:rsidP="00AC5793">
      <w:pPr>
        <w:jc w:val="center"/>
      </w:pPr>
    </w:p>
    <w:p w:rsidR="00CD4622" w:rsidRPr="005278B5" w:rsidRDefault="00CD4622" w:rsidP="00AC5793">
      <w:r w:rsidRPr="005278B5">
        <w:t>This is a countable union of finite sets and thus countable.  Therefore the notation of a sum over a continuum v always implies the continuum belongs to a countable set F, ie</w:t>
      </w:r>
    </w:p>
    <w:p w:rsidR="00CD4622" w:rsidRPr="005278B5" w:rsidRDefault="00CD4622" w:rsidP="00AC5793"/>
    <w:p w:rsidR="00CD4622" w:rsidRPr="005278B5" w:rsidRDefault="00E62664" w:rsidP="00AC5793">
      <w:r w:rsidRPr="005278B5">
        <w:rPr>
          <w:noProof/>
          <w:position w:val="-28"/>
        </w:rPr>
      </w:r>
      <w:r w:rsidR="00E62664" w:rsidRPr="005278B5">
        <w:rPr>
          <w:noProof/>
          <w:position w:val="-28"/>
        </w:rPr>
        <w:object w:dxaOrig="1359" w:dyaOrig="540" w14:anchorId="76E1BBBB">
          <v:shape id="_x0000_i1131" type="#_x0000_t75" alt="" style="width:65pt;height:26pt;mso-width-percent:0;mso-height-percent:0;mso-width-percent:0;mso-height-percent:0" o:ole="">
            <v:imagedata r:id="rId283" o:title=""/>
          </v:shape>
          <o:OLEObject Type="Embed" ProgID="Equation.DSMT4" ShapeID="_x0000_i1131" DrawAspect="Content" ObjectID="_1840563571" r:id="rId284"/>
        </w:object>
      </w:r>
    </w:p>
    <w:p w:rsidR="00CD4622" w:rsidRPr="005278B5" w:rsidRDefault="00CD4622" w:rsidP="00AC5793"/>
    <w:p w:rsidR="00CD4622" w:rsidRPr="005278B5" w:rsidRDefault="00CD4622" w:rsidP="00AC5793">
      <w:pPr>
        <w:rPr>
          <w:b/>
          <w:bCs/>
          <w:smallCaps/>
        </w:rPr>
      </w:pPr>
      <w:r w:rsidRPr="005278B5">
        <w:rPr>
          <w:b/>
          <w:bCs/>
          <w:smallCaps/>
        </w:rPr>
        <w:t xml:space="preserve">Theorem </w:t>
      </w:r>
      <w:r w:rsidRPr="005278B5">
        <w:rPr>
          <w:b/>
          <w:bCs/>
          <w:smallCaps/>
        </w:rPr>
        <w:fldChar w:fldCharType="begin"/>
      </w:r>
      <w:r w:rsidRPr="005278B5">
        <w:rPr>
          <w:b/>
          <w:bCs/>
          <w:smallCaps/>
        </w:rPr>
        <w:instrText xml:space="preserve"> STYLEREF 1 \s </w:instrText>
      </w:r>
      <w:r w:rsidRPr="005278B5">
        <w:rPr>
          <w:b/>
          <w:bCs/>
          <w:smallCaps/>
        </w:rPr>
        <w:fldChar w:fldCharType="separate"/>
      </w:r>
      <w:r>
        <w:rPr>
          <w:b/>
          <w:bCs/>
          <w:smallCaps/>
          <w:noProof/>
        </w:rPr>
        <w:t>3</w:t>
      </w:r>
      <w:r w:rsidRPr="005278B5">
        <w:rPr>
          <w:b/>
          <w:bCs/>
          <w:smallCaps/>
        </w:rPr>
        <w:fldChar w:fldCharType="end"/>
      </w:r>
      <w:r w:rsidRPr="005278B5">
        <w:rPr>
          <w:b/>
          <w:bCs/>
          <w:smallCaps/>
        </w:rPr>
        <w:t>.</w:t>
      </w:r>
      <w:r w:rsidRPr="005278B5">
        <w:rPr>
          <w:b/>
          <w:bCs/>
          <w:smallCaps/>
        </w:rPr>
        <w:fldChar w:fldCharType="begin"/>
      </w:r>
      <w:r w:rsidRPr="005278B5">
        <w:rPr>
          <w:b/>
          <w:bCs/>
          <w:smallCaps/>
        </w:rPr>
        <w:instrText xml:space="preserve"> SEQ Definition \* ARABIC \s 1 </w:instrText>
      </w:r>
      <w:r w:rsidRPr="005278B5">
        <w:rPr>
          <w:b/>
          <w:bCs/>
          <w:smallCaps/>
        </w:rPr>
        <w:fldChar w:fldCharType="separate"/>
      </w:r>
      <w:r>
        <w:rPr>
          <w:b/>
          <w:bCs/>
          <w:smallCaps/>
          <w:noProof/>
        </w:rPr>
        <w:t>5</w:t>
      </w:r>
      <w:r w:rsidRPr="005278B5">
        <w:rPr>
          <w:b/>
          <w:bCs/>
          <w:smallCaps/>
        </w:rPr>
        <w:fldChar w:fldCharType="end"/>
      </w:r>
      <w:r w:rsidRPr="005278B5">
        <w:rPr>
          <w:b/>
          <w:bCs/>
          <w:smallCaps/>
        </w:rPr>
        <w:t xml:space="preserve"> </w:t>
      </w:r>
      <w:r w:rsidRPr="005278B5">
        <w:rPr>
          <w:bCs/>
        </w:rPr>
        <w:t xml:space="preserve">The Fourier coefficients tend to zero in the limit, </w:t>
      </w:r>
      <w:r w:rsidR="00E62664" w:rsidRPr="005278B5">
        <w:rPr>
          <w:b/>
          <w:bCs/>
          <w:smallCaps/>
          <w:noProof/>
          <w:position w:val="-24"/>
        </w:rPr>
      </w:r>
      <w:r w:rsidR="00E62664" w:rsidRPr="005278B5">
        <w:rPr>
          <w:b/>
          <w:bCs/>
          <w:smallCaps/>
          <w:noProof/>
          <w:position w:val="-24"/>
        </w:rPr>
        <w:object w:dxaOrig="1780" w:dyaOrig="540" w14:anchorId="0FC11893">
          <v:shape id="_x0000_i1132" type="#_x0000_t75" alt="" style="width:92pt;height:26pt;mso-width-percent:0;mso-height-percent:0;mso-width-percent:0;mso-height-percent:0" o:ole="">
            <v:imagedata r:id="rId285" o:title=""/>
          </v:shape>
          <o:OLEObject Type="Embed" ProgID="Equation.DSMT4" ShapeID="_x0000_i1132" DrawAspect="Content" ObjectID="_1840563572" r:id="rId286"/>
        </w:object>
      </w:r>
    </w:p>
    <w:p w:rsidR="00CD4622" w:rsidRPr="005278B5" w:rsidRDefault="00CD4622" w:rsidP="00AC5793">
      <w:r w:rsidRPr="005278B5">
        <w:rPr>
          <w:i/>
        </w:rPr>
        <w:t>Proof</w:t>
      </w:r>
      <w:r w:rsidRPr="005278B5">
        <w:t xml:space="preserve">: The Fourier coefficients of the sets </w:t>
      </w:r>
      <w:r w:rsidR="00E62664" w:rsidRPr="005278B5">
        <w:rPr>
          <w:b/>
          <w:iCs/>
          <w:smallCaps/>
          <w:noProof/>
          <w:position w:val="-12"/>
        </w:rPr>
      </w:r>
      <w:r w:rsidR="00E62664" w:rsidRPr="005278B5">
        <w:rPr>
          <w:b/>
          <w:iCs/>
          <w:smallCaps/>
          <w:noProof/>
          <w:position w:val="-12"/>
        </w:rPr>
        <w:object w:dxaOrig="300" w:dyaOrig="360" w14:anchorId="76D26FD8">
          <v:shape id="_x0000_i1133" type="#_x0000_t75" alt="" style="width:13pt;height:20pt;mso-width-percent:0;mso-height-percent:0;mso-width-percent:0;mso-height-percent:0" o:ole="">
            <v:imagedata r:id="rId287" o:title=""/>
          </v:shape>
          <o:OLEObject Type="Embed" ProgID="Equation.DSMT4" ShapeID="_x0000_i1133" DrawAspect="Content" ObjectID="_1840563573" r:id="rId288"/>
        </w:object>
      </w:r>
      <w:r w:rsidRPr="005278B5">
        <w:t xml:space="preserve"> can have at most </w:t>
      </w:r>
      <w:r w:rsidR="00E62664" w:rsidRPr="005278B5">
        <w:rPr>
          <w:noProof/>
          <w:position w:val="-10"/>
        </w:rPr>
      </w:r>
      <w:r w:rsidR="00E62664" w:rsidRPr="005278B5">
        <w:rPr>
          <w:noProof/>
          <w:position w:val="-10"/>
        </w:rPr>
        <w:object w:dxaOrig="720" w:dyaOrig="360" w14:anchorId="2B9749B4">
          <v:shape id="_x0000_i1134" type="#_x0000_t75" alt="" style="width:39pt;height:20pt;mso-width-percent:0;mso-height-percent:0;mso-width-percent:0;mso-height-percent:0" o:ole="">
            <v:imagedata r:id="rId265" o:title=""/>
          </v:shape>
          <o:OLEObject Type="Embed" ProgID="Equation.DSMT4" ShapeID="_x0000_i1134" DrawAspect="Content" ObjectID="_1840563574" r:id="rId289"/>
        </w:object>
      </w:r>
      <w:r w:rsidRPr="005278B5">
        <w:t>non zero values and by the above defintions must satisfy</w:t>
      </w:r>
    </w:p>
    <w:p w:rsidR="00CD4622" w:rsidRPr="005278B5" w:rsidRDefault="00CD4622" w:rsidP="00AC5793"/>
    <w:p w:rsidR="00CD4622" w:rsidRPr="005278B5" w:rsidRDefault="00CD4622" w:rsidP="00AC5793">
      <w:pPr>
        <w:tabs>
          <w:tab w:val="center" w:pos="4320"/>
          <w:tab w:val="right" w:pos="8640"/>
        </w:tabs>
      </w:pPr>
      <w:r w:rsidRPr="005278B5">
        <w:tab/>
      </w:r>
      <w:r w:rsidR="00E62664" w:rsidRPr="005278B5">
        <w:rPr>
          <w:noProof/>
          <w:position w:val="-24"/>
        </w:rPr>
      </w:r>
      <w:r w:rsidR="00E62664" w:rsidRPr="005278B5">
        <w:rPr>
          <w:noProof/>
          <w:position w:val="-24"/>
        </w:rPr>
        <w:object w:dxaOrig="2040" w:dyaOrig="620" w14:anchorId="40763BAC">
          <v:shape id="_x0000_i1135" type="#_x0000_t75" alt="" style="width:105pt;height:33pt;mso-width-percent:0;mso-height-percent:0;mso-width-percent:0;mso-height-percent:0" o:ole="">
            <v:imagedata r:id="rId290" o:title=""/>
          </v:shape>
          <o:OLEObject Type="Embed" ProgID="Equation.DSMT4" ShapeID="_x0000_i1135" DrawAspect="Content" ObjectID="_1840563575" r:id="rId291"/>
        </w:object>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10</w:instrText>
      </w:r>
      <w:r w:rsidR="00544151">
        <w:rPr>
          <w:noProof/>
        </w:rPr>
        <w:fldChar w:fldCharType="end"/>
      </w:r>
      <w:r w:rsidRPr="005278B5">
        <w:instrText>)</w:instrText>
      </w:r>
      <w:r w:rsidRPr="005278B5">
        <w:fldChar w:fldCharType="end"/>
      </w:r>
    </w:p>
    <w:p w:rsidR="00CD4622" w:rsidRPr="005278B5" w:rsidRDefault="00CD4622" w:rsidP="00AC5793"/>
    <w:p w:rsidR="00CD4622" w:rsidRPr="005278B5" w:rsidRDefault="00CD4622" w:rsidP="00AC5793">
      <w:r w:rsidRPr="005278B5">
        <w:t xml:space="preserve">Therefore the cardinality of the </w:t>
      </w:r>
      <w:r w:rsidR="00E62664" w:rsidRPr="005278B5">
        <w:rPr>
          <w:b/>
          <w:iCs/>
          <w:smallCaps/>
          <w:noProof/>
          <w:position w:val="-12"/>
        </w:rPr>
      </w:r>
      <w:r w:rsidR="00E62664" w:rsidRPr="005278B5">
        <w:rPr>
          <w:b/>
          <w:iCs/>
          <w:smallCaps/>
          <w:noProof/>
          <w:position w:val="-12"/>
        </w:rPr>
        <w:object w:dxaOrig="300" w:dyaOrig="360" w14:anchorId="20F3E16D">
          <v:shape id="_x0000_i1136" type="#_x0000_t75" alt="" style="width:13pt;height:20pt;mso-width-percent:0;mso-height-percent:0;mso-width-percent:0;mso-height-percent:0" o:ole="">
            <v:imagedata r:id="rId287" o:title=""/>
          </v:shape>
          <o:OLEObject Type="Embed" ProgID="Equation.DSMT4" ShapeID="_x0000_i1136" DrawAspect="Content" ObjectID="_1840563576" r:id="rId292"/>
        </w:object>
      </w:r>
      <w:r w:rsidRPr="005278B5">
        <w:t xml:space="preserve"> (which we are assured is finite) must satisfy ().</w:t>
      </w:r>
    </w:p>
    <w:p w:rsidR="00CD4622" w:rsidRPr="005278B5" w:rsidRDefault="00CD4622" w:rsidP="00AC5793"/>
    <w:p w:rsidR="00CD4622" w:rsidRPr="005278B5" w:rsidRDefault="00CD4622" w:rsidP="00AC5793">
      <w:r w:rsidRPr="005278B5">
        <w:t>The sum in the expansion then becomes an integral over the continuous coefficient index, thus () becomes</w:t>
      </w:r>
    </w:p>
    <w:p w:rsidR="00CD4622" w:rsidRPr="005278B5" w:rsidRDefault="00CD4622" w:rsidP="00AC5793"/>
    <w:p w:rsidR="00CD4622" w:rsidRPr="005278B5" w:rsidRDefault="00CD4622" w:rsidP="00AC5793">
      <w:pPr>
        <w:tabs>
          <w:tab w:val="center" w:pos="4320"/>
          <w:tab w:val="right" w:pos="8640"/>
        </w:tabs>
      </w:pPr>
      <w:r w:rsidRPr="005278B5">
        <w:tab/>
      </w:r>
      <w:r>
        <w:rPr>
          <w:noProof/>
          <w:position w:val="-32"/>
        </w:rPr>
        <w:drawing>
          <wp:inline distT="0" distB="0" distL="0" distR="0" wp14:anchorId="14925EA4" wp14:editId="4E4567CF">
            <wp:extent cx="1362075" cy="495300"/>
            <wp:effectExtent l="0" t="0" r="9525" b="0"/>
            <wp:docPr id="204742507" name="Picture 20474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1362075" cy="495300"/>
                    </a:xfrm>
                    <a:prstGeom prst="rect">
                      <a:avLst/>
                    </a:prstGeom>
                    <a:noFill/>
                    <a:ln>
                      <a:noFill/>
                    </a:ln>
                  </pic:spPr>
                </pic:pic>
              </a:graphicData>
            </a:graphic>
          </wp:inline>
        </w:drawing>
      </w:r>
      <w:r w:rsidRPr="005278B5">
        <w:tab/>
      </w:r>
      <w:r w:rsidRPr="005278B5">
        <w:fldChar w:fldCharType="begin"/>
      </w:r>
      <w:r w:rsidRPr="005278B5">
        <w:instrText xml:space="preserve"> MACROBUTTON MTPlaceRef \* MERGEFORMAT </w:instrText>
      </w:r>
      <w:r w:rsidRPr="005278B5">
        <w:fldChar w:fldCharType="begin"/>
      </w:r>
      <w:r w:rsidRPr="005278B5">
        <w:instrText xml:space="preserve"> SEQ MTEqn \h \* MERGEFORMAT </w:instrText>
      </w:r>
      <w:r w:rsidRPr="005278B5">
        <w:fldChar w:fldCharType="end"/>
      </w:r>
      <w:r w:rsidRPr="005278B5">
        <w:instrText>(</w:instrText>
      </w:r>
      <w:r w:rsidR="00544151">
        <w:fldChar w:fldCharType="begin"/>
      </w:r>
      <w:r w:rsidR="00544151">
        <w:instrText xml:space="preserve"> SEQ MTSec \c \* Arabic \* MERGEFORMAT </w:instrText>
      </w:r>
      <w:r w:rsidR="00544151">
        <w:fldChar w:fldCharType="separate"/>
      </w:r>
      <w:r>
        <w:rPr>
          <w:noProof/>
        </w:rPr>
        <w:instrText>5</w:instrText>
      </w:r>
      <w:r w:rsidR="00544151">
        <w:rPr>
          <w:noProof/>
        </w:rPr>
        <w:fldChar w:fldCharType="end"/>
      </w:r>
      <w:r w:rsidRPr="005278B5">
        <w:instrText>.</w:instrText>
      </w:r>
      <w:r w:rsidR="00544151">
        <w:fldChar w:fldCharType="begin"/>
      </w:r>
      <w:r w:rsidR="00544151">
        <w:instrText xml:space="preserve"> SEQ MTEqn \c \* Arabic \* MERGEFORMAT </w:instrText>
      </w:r>
      <w:r w:rsidR="00544151">
        <w:fldChar w:fldCharType="separate"/>
      </w:r>
      <w:r>
        <w:rPr>
          <w:noProof/>
        </w:rPr>
        <w:instrText>11</w:instrText>
      </w:r>
      <w:r w:rsidR="00544151">
        <w:rPr>
          <w:noProof/>
        </w:rPr>
        <w:fldChar w:fldCharType="end"/>
      </w:r>
      <w:r w:rsidRPr="005278B5">
        <w:instrText>)</w:instrText>
      </w:r>
      <w:r w:rsidRPr="005278B5">
        <w:fldChar w:fldCharType="end"/>
      </w:r>
    </w:p>
    <w:p w:rsidR="00CD4622" w:rsidRPr="005278B5" w:rsidRDefault="00CD4622" w:rsidP="00AC5793"/>
    <w:p w:rsidR="00CD4622" w:rsidRPr="005278B5" w:rsidRDefault="00CD4622" w:rsidP="00AC5793"/>
    <w:p w:rsidR="00CD4622" w:rsidRPr="005278B5" w:rsidRDefault="00CD4622" w:rsidP="00AC5793">
      <w:pPr>
        <w:pStyle w:val="Heading2"/>
        <w:numPr>
          <w:ilvl w:val="1"/>
          <w:numId w:val="1"/>
        </w:numPr>
      </w:pPr>
      <w:bookmarkStart w:id="100" w:name="_Toc280363548"/>
      <w:bookmarkStart w:id="101" w:name="_Toc209776374"/>
      <w:bookmarkStart w:id="102" w:name="_Toc209776896"/>
      <w:bookmarkStart w:id="103" w:name="_Toc209781667"/>
      <w:bookmarkStart w:id="104" w:name="_Toc209787407"/>
      <w:bookmarkStart w:id="105" w:name="_Toc229857035"/>
      <w:bookmarkStart w:id="106" w:name="_Toc229926089"/>
      <w:r w:rsidRPr="005278B5">
        <w:t xml:space="preserve">Square Summable Sequence Space </w:t>
      </w:r>
      <w:bookmarkEnd w:id="100"/>
      <w:bookmarkEnd w:id="101"/>
      <w:bookmarkEnd w:id="102"/>
      <w:bookmarkEnd w:id="103"/>
      <w:bookmarkEnd w:id="104"/>
      <w:bookmarkEnd w:id="105"/>
      <w:bookmarkEnd w:id="106"/>
      <w:r w:rsidR="00E62664" w:rsidRPr="005278B5">
        <w:rPr>
          <w:noProof/>
          <w:position w:val="-12"/>
        </w:rPr>
      </w:r>
      <w:r w:rsidR="00E62664" w:rsidRPr="005278B5">
        <w:rPr>
          <w:noProof/>
          <w:position w:val="-12"/>
        </w:rPr>
        <w:object w:dxaOrig="279" w:dyaOrig="360" w14:anchorId="57AC4CCF">
          <v:shape id="_x0000_i1137" type="#_x0000_t75" alt="" style="width:13pt;height:20pt;mso-width-percent:0;mso-height-percent:0;mso-width-percent:0;mso-height-percent:0" o:ole="">
            <v:imagedata r:id="rId294" o:title=""/>
          </v:shape>
          <o:OLEObject Type="Embed" ProgID="Equation.DSMT4" ShapeID="_x0000_i1137" DrawAspect="Content" ObjectID="_1840563577" r:id="rId295"/>
        </w:object>
      </w:r>
    </w:p>
    <w:p w:rsidR="00CD4622" w:rsidRPr="005278B5" w:rsidRDefault="00CD4622" w:rsidP="00AC5793"/>
    <w:p w:rsidR="00CD4622" w:rsidRPr="005278B5" w:rsidRDefault="00CD4622" w:rsidP="00AC5793"/>
    <w:p w:rsidR="00CD4622" w:rsidRPr="005278B5" w:rsidRDefault="00CD4622" w:rsidP="00AC5793">
      <w:pPr>
        <w:pStyle w:val="Heading2"/>
        <w:numPr>
          <w:ilvl w:val="1"/>
          <w:numId w:val="1"/>
        </w:numPr>
      </w:pPr>
      <w:bookmarkStart w:id="107" w:name="_Toc280363549"/>
      <w:bookmarkStart w:id="108" w:name="_Toc209776375"/>
      <w:bookmarkStart w:id="109" w:name="_Toc209776897"/>
      <w:bookmarkStart w:id="110" w:name="_Toc209781668"/>
      <w:bookmarkStart w:id="111" w:name="_Toc209787408"/>
      <w:bookmarkStart w:id="112" w:name="_Toc229857036"/>
      <w:bookmarkStart w:id="113" w:name="_Toc229926090"/>
      <w:r w:rsidRPr="005278B5">
        <w:t xml:space="preserve">Square Summable Function Space </w:t>
      </w:r>
      <w:bookmarkEnd w:id="107"/>
      <w:bookmarkEnd w:id="108"/>
      <w:bookmarkEnd w:id="109"/>
      <w:bookmarkEnd w:id="110"/>
      <w:bookmarkEnd w:id="111"/>
      <w:bookmarkEnd w:id="112"/>
      <w:bookmarkEnd w:id="113"/>
      <w:r w:rsidR="00E62664" w:rsidRPr="005278B5">
        <w:rPr>
          <w:noProof/>
          <w:position w:val="-12"/>
        </w:rPr>
      </w:r>
      <w:r w:rsidR="00E62664" w:rsidRPr="005278B5">
        <w:rPr>
          <w:noProof/>
          <w:position w:val="-12"/>
        </w:rPr>
        <w:object w:dxaOrig="320" w:dyaOrig="360" w14:anchorId="3E675EAE">
          <v:shape id="_x0000_i1138" type="#_x0000_t75" alt="" style="width:13pt;height:20pt;mso-width-percent:0;mso-height-percent:0;mso-width-percent:0;mso-height-percent:0" o:ole="">
            <v:imagedata r:id="rId296" o:title=""/>
          </v:shape>
          <o:OLEObject Type="Embed" ProgID="Equation.DSMT4" ShapeID="_x0000_i1138" DrawAspect="Content" ObjectID="_1840563578" r:id="rId297"/>
        </w:object>
      </w:r>
    </w:p>
    <w:p w:rsidR="00CD4622" w:rsidRPr="005278B5" w:rsidRDefault="00CD4622" w:rsidP="00AC5793"/>
    <w:p w:rsidR="00CD4622" w:rsidRPr="005278B5" w:rsidRDefault="00CD4622" w:rsidP="00AC5793"/>
    <w:p w:rsidR="00CD4622" w:rsidRPr="005278B5" w:rsidRDefault="00CD4622" w:rsidP="00AC5793">
      <w:pPr>
        <w:pStyle w:val="Heading2"/>
        <w:numPr>
          <w:ilvl w:val="1"/>
          <w:numId w:val="1"/>
        </w:numPr>
      </w:pPr>
      <w:bookmarkStart w:id="114" w:name="_Toc280363550"/>
      <w:bookmarkStart w:id="115" w:name="_Toc209776376"/>
      <w:bookmarkStart w:id="116" w:name="_Toc209776898"/>
      <w:bookmarkStart w:id="117" w:name="_Toc209781669"/>
      <w:bookmarkStart w:id="118" w:name="_Toc209787409"/>
      <w:bookmarkStart w:id="119" w:name="_Toc229857037"/>
      <w:bookmarkStart w:id="120" w:name="_Toc229926091"/>
      <w:r w:rsidRPr="005278B5">
        <w:t>Almost periodic functions</w:t>
      </w:r>
      <w:bookmarkEnd w:id="114"/>
      <w:bookmarkEnd w:id="115"/>
      <w:bookmarkEnd w:id="116"/>
      <w:bookmarkEnd w:id="117"/>
      <w:bookmarkEnd w:id="118"/>
      <w:bookmarkEnd w:id="119"/>
      <w:bookmarkEnd w:id="120"/>
    </w:p>
    <w:p w:rsidR="00CD4622" w:rsidRPr="005278B5" w:rsidRDefault="00CD4622" w:rsidP="00AC5793"/>
    <w:p w:rsidR="00CD4622" w:rsidRDefault="00CD4622" w:rsidP="00AC5793">
      <w:pPr>
        <w:sectPr w:rsidR="00CD4622">
          <w:headerReference w:type="default" r:id="rId298"/>
          <w:pgSz w:w="12240" w:h="15840"/>
          <w:pgMar w:top="1440" w:right="1440" w:bottom="1440" w:left="1440" w:header="720" w:footer="720" w:gutter="0"/>
          <w:cols w:space="720"/>
          <w:docGrid w:linePitch="360"/>
        </w:sectPr>
      </w:pPr>
    </w:p>
    <w:p w:rsidR="00B00466" w:rsidRPr="005278B5" w:rsidRDefault="00B00466" w:rsidP="00AC5793"/>
    <w:sectPr w:rsidR="00B00466" w:rsidRPr="005278B5">
      <w:headerReference w:type="default" r:id="rId2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5793" w:rsidRDefault="00AC5793" w:rsidP="00AC5793">
      <w:r>
        <w:separator/>
      </w:r>
    </w:p>
  </w:endnote>
  <w:endnote w:type="continuationSeparator" w:id="0">
    <w:p w:rsidR="00AC5793" w:rsidRDefault="00AC5793" w:rsidP="00AC5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5793" w:rsidRDefault="00AC5793" w:rsidP="00AC5793">
      <w:r>
        <w:separator/>
      </w:r>
    </w:p>
  </w:footnote>
  <w:footnote w:type="continuationSeparator" w:id="0">
    <w:p w:rsidR="00AC5793" w:rsidRDefault="00AC5793" w:rsidP="00AC5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aps/>
        <w:smallCaps/>
      </w:rPr>
      <w:id w:val="1653326750"/>
      <w:docPartObj>
        <w:docPartGallery w:val="Page Numbers (Top of Page)"/>
        <w:docPartUnique/>
      </w:docPartObj>
    </w:sdtPr>
    <w:sdtEndPr>
      <w:rPr>
        <w:noProof/>
      </w:rPr>
    </w:sdtEndPr>
    <w:sdtContent>
      <w:p w:rsidR="00CD4622" w:rsidRPr="00580FD6" w:rsidRDefault="00CD4622" w:rsidP="00580FD6">
        <w:pPr>
          <w:pBdr>
            <w:bottom w:val="single" w:sz="4" w:space="1" w:color="auto"/>
          </w:pBdr>
          <w:rPr>
            <w:b/>
            <w:bCs/>
            <w:caps/>
            <w:smallCaps/>
          </w:rPr>
        </w:pPr>
        <w:r w:rsidRPr="00580FD6">
          <w:rPr>
            <w:b/>
            <w:bCs/>
            <w:caps/>
            <w:smallCaps/>
          </w:rPr>
          <w:fldChar w:fldCharType="begin"/>
        </w:r>
        <w:r w:rsidRPr="00580FD6">
          <w:rPr>
            <w:smallCaps/>
          </w:rPr>
          <w:instrText xml:space="preserve"> REF _Ref214780906 \r \h </w:instrText>
        </w:r>
        <w:r w:rsidRPr="00580FD6">
          <w:rPr>
            <w:b/>
            <w:bCs/>
            <w:caps/>
            <w:smallCaps/>
          </w:rPr>
        </w:r>
        <w:r w:rsidRPr="00580FD6">
          <w:rPr>
            <w:b/>
            <w:bCs/>
            <w:caps/>
            <w:smallCaps/>
          </w:rPr>
          <w:fldChar w:fldCharType="separate"/>
        </w:r>
        <w:r>
          <w:rPr>
            <w:smallCaps/>
          </w:rPr>
          <w:t>3.0</w:t>
        </w:r>
        <w:r w:rsidRPr="00580FD6">
          <w:rPr>
            <w:b/>
            <w:bCs/>
            <w:caps/>
            <w:smallCaps/>
          </w:rPr>
          <w:fldChar w:fldCharType="end"/>
        </w:r>
        <w:r w:rsidRPr="00580FD6">
          <w:rPr>
            <w:smallCaps/>
          </w:rPr>
          <w:t xml:space="preserve"> </w:t>
        </w:r>
        <w:r w:rsidRPr="00580FD6">
          <w:rPr>
            <w:b/>
            <w:bCs/>
            <w:caps/>
            <w:smallCaps/>
          </w:rPr>
          <w:fldChar w:fldCharType="begin"/>
        </w:r>
        <w:r w:rsidRPr="00580FD6">
          <w:rPr>
            <w:smallCaps/>
          </w:rPr>
          <w:instrText xml:space="preserve"> REF _Ref214780906 \h  \* MERGEFORMAT </w:instrText>
        </w:r>
        <w:r w:rsidRPr="00580FD6">
          <w:rPr>
            <w:b/>
            <w:bCs/>
            <w:caps/>
            <w:smallCaps/>
          </w:rPr>
        </w:r>
        <w:r w:rsidRPr="00580FD6">
          <w:rPr>
            <w:b/>
            <w:bCs/>
            <w:caps/>
            <w:smallCaps/>
          </w:rPr>
          <w:fldChar w:fldCharType="separate"/>
        </w:r>
        <w:r w:rsidRPr="00862CD0">
          <w:rPr>
            <w:smallCaps/>
          </w:rPr>
          <w:t>Linear Mathematics in Infinite Dimensions</w:t>
        </w:r>
        <w:r w:rsidRPr="00580FD6">
          <w:rPr>
            <w:b/>
            <w:bCs/>
            <w:caps/>
            <w:smallCaps/>
          </w:rPr>
          <w:fldChar w:fldCharType="end"/>
        </w:r>
        <w:r w:rsidRPr="00580FD6">
          <w:rPr>
            <w:smallCaps/>
          </w:rPr>
          <w:t xml:space="preserve">                                                         </w:t>
        </w:r>
        <w:r w:rsidRPr="00580FD6">
          <w:rPr>
            <w:smallCaps/>
          </w:rPr>
          <w:tab/>
          <w:t xml:space="preserve"> </w:t>
        </w:r>
        <w:r>
          <w:rPr>
            <w:smallCaps/>
          </w:rPr>
          <w:tab/>
          <w:t xml:space="preserve">       </w:t>
        </w:r>
        <w:r w:rsidRPr="00580FD6">
          <w:rPr>
            <w:b/>
            <w:bCs/>
            <w:caps/>
            <w:smallCaps/>
          </w:rPr>
          <w:fldChar w:fldCharType="begin"/>
        </w:r>
        <w:r w:rsidRPr="00580FD6">
          <w:rPr>
            <w:smallCaps/>
          </w:rPr>
          <w:instrText xml:space="preserve"> PAGE   \* MERGEFORMAT </w:instrText>
        </w:r>
        <w:r w:rsidRPr="00580FD6">
          <w:rPr>
            <w:b/>
            <w:bCs/>
            <w:caps/>
            <w:smallCaps/>
          </w:rPr>
          <w:fldChar w:fldCharType="separate"/>
        </w:r>
        <w:r w:rsidRPr="00580FD6">
          <w:rPr>
            <w:smallCaps/>
            <w:noProof/>
          </w:rPr>
          <w:t>2</w:t>
        </w:r>
        <w:r w:rsidRPr="00580FD6">
          <w:rPr>
            <w:b/>
            <w:bCs/>
            <w:caps/>
            <w:smallCap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5793" w:rsidRDefault="00AC5793"/>
  <w:p w:rsidR="00AC5793" w:rsidRPr="00306E91" w:rsidRDefault="00AC5793" w:rsidP="00224884">
    <w:pPr>
      <w:tabs>
        <w:tab w:val="left" w:pos="1541"/>
        <w:tab w:val="right" w:pos="8280"/>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63A3FEF"/>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A647347"/>
    <w:multiLevelType w:val="multilevel"/>
    <w:tmpl w:val="D4148F04"/>
    <w:lvl w:ilvl="0">
      <w:start w:val="3"/>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12425805">
    <w:abstractNumId w:val="6"/>
  </w:num>
  <w:num w:numId="2" w16cid:durableId="1020471023">
    <w:abstractNumId w:val="6"/>
  </w:num>
  <w:num w:numId="3" w16cid:durableId="1661228007">
    <w:abstractNumId w:val="0"/>
  </w:num>
  <w:num w:numId="4" w16cid:durableId="890310909">
    <w:abstractNumId w:val="3"/>
  </w:num>
  <w:num w:numId="5" w16cid:durableId="229390882">
    <w:abstractNumId w:val="1"/>
  </w:num>
  <w:num w:numId="6" w16cid:durableId="2096894447">
    <w:abstractNumId w:val="5"/>
  </w:num>
  <w:num w:numId="7" w16cid:durableId="96751614">
    <w:abstractNumId w:val="7"/>
  </w:num>
  <w:num w:numId="8" w16cid:durableId="1718316617">
    <w:abstractNumId w:val="2"/>
  </w:num>
  <w:num w:numId="9" w16cid:durableId="1819835845">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793"/>
    <w:rsid w:val="00076006"/>
    <w:rsid w:val="00233679"/>
    <w:rsid w:val="00406E05"/>
    <w:rsid w:val="00497F5A"/>
    <w:rsid w:val="00580FD6"/>
    <w:rsid w:val="005E43CE"/>
    <w:rsid w:val="005F4530"/>
    <w:rsid w:val="00641357"/>
    <w:rsid w:val="00AC5793"/>
    <w:rsid w:val="00B00466"/>
    <w:rsid w:val="00C00FE5"/>
    <w:rsid w:val="00C20D7C"/>
    <w:rsid w:val="00C61C9D"/>
    <w:rsid w:val="00CD4622"/>
    <w:rsid w:val="00D949B2"/>
    <w:rsid w:val="00E62664"/>
    <w:rsid w:val="00E93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0"/>
    <o:shapelayout v:ext="edit">
      <o:idmap v:ext="edit" data="1"/>
    </o:shapelayout>
  </w:shapeDefaults>
  <w:decimalSymbol w:val="."/>
  <w:listSeparator w:val=","/>
  <w14:docId w14:val="059C1A80"/>
  <w15:chartTrackingRefBased/>
  <w15:docId w15:val="{2417A73F-368B-D94D-98C3-7A82A1AE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793"/>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2"/>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2"/>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2"/>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2"/>
      </w:numPr>
      <w:spacing w:before="240" w:after="60"/>
      <w:outlineLvl w:val="3"/>
    </w:pPr>
    <w:rPr>
      <w:b/>
      <w:bCs/>
    </w:rPr>
  </w:style>
  <w:style w:type="paragraph" w:styleId="Heading5">
    <w:name w:val="heading 5"/>
    <w:basedOn w:val="Normal"/>
    <w:next w:val="Normal"/>
    <w:link w:val="Heading5Char"/>
    <w:qFormat/>
    <w:rsid w:val="00C20D7C"/>
    <w:pPr>
      <w:numPr>
        <w:ilvl w:val="4"/>
        <w:numId w:val="2"/>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AC5793"/>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AC5793"/>
    <w:pPr>
      <w:tabs>
        <w:tab w:val="num" w:pos="1296"/>
      </w:tabs>
      <w:spacing w:before="240" w:after="60"/>
      <w:ind w:left="1296" w:hanging="1296"/>
      <w:outlineLvl w:val="6"/>
    </w:pPr>
  </w:style>
  <w:style w:type="paragraph" w:styleId="Heading8">
    <w:name w:val="heading 8"/>
    <w:basedOn w:val="Normal"/>
    <w:next w:val="Normal"/>
    <w:link w:val="Heading8Char"/>
    <w:qFormat/>
    <w:rsid w:val="00AC5793"/>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AC5793"/>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AC5793"/>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AC5793"/>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AC5793"/>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AC5793"/>
    <w:rPr>
      <w:rFonts w:ascii="Arial" w:eastAsia="Times New Roman" w:hAnsi="Arial" w:cs="Arial"/>
      <w:kern w:val="0"/>
      <w:sz w:val="22"/>
      <w:szCs w:val="22"/>
      <w14:ligatures w14:val="none"/>
    </w:rPr>
  </w:style>
  <w:style w:type="paragraph" w:styleId="Header">
    <w:name w:val="header"/>
    <w:basedOn w:val="Normal"/>
    <w:link w:val="HeaderChar"/>
    <w:unhideWhenUsed/>
    <w:rsid w:val="00E930E9"/>
    <w:pPr>
      <w:tabs>
        <w:tab w:val="center" w:pos="4680"/>
        <w:tab w:val="right" w:pos="9360"/>
      </w:tabs>
    </w:pPr>
  </w:style>
  <w:style w:type="character" w:customStyle="1" w:styleId="HeaderChar">
    <w:name w:val="Header Char"/>
    <w:basedOn w:val="DefaultParagraphFont"/>
    <w:link w:val="Header"/>
    <w:rsid w:val="00E930E9"/>
    <w:rPr>
      <w:rFonts w:ascii="Times New Roman" w:eastAsia="Times New Roman" w:hAnsi="Times New Roman" w:cs="Times New Roman"/>
      <w:kern w:val="0"/>
      <w14:ligatures w14:val="none"/>
    </w:rPr>
  </w:style>
  <w:style w:type="paragraph" w:styleId="Footer">
    <w:name w:val="footer"/>
    <w:basedOn w:val="Normal"/>
    <w:link w:val="FooterChar"/>
    <w:unhideWhenUsed/>
    <w:rsid w:val="00E930E9"/>
    <w:pPr>
      <w:tabs>
        <w:tab w:val="center" w:pos="4680"/>
        <w:tab w:val="right" w:pos="9360"/>
      </w:tabs>
    </w:pPr>
  </w:style>
  <w:style w:type="character" w:customStyle="1" w:styleId="FooterChar">
    <w:name w:val="Footer Char"/>
    <w:basedOn w:val="DefaultParagraphFont"/>
    <w:link w:val="Footer"/>
    <w:rsid w:val="00E930E9"/>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C00F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FE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0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FE5"/>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00FE5"/>
    <w:pPr>
      <w:spacing w:before="160"/>
      <w:jc w:val="center"/>
    </w:pPr>
    <w:rPr>
      <w:i/>
      <w:iCs/>
      <w:color w:val="404040" w:themeColor="text1" w:themeTint="BF"/>
    </w:rPr>
  </w:style>
  <w:style w:type="character" w:customStyle="1" w:styleId="QuoteChar">
    <w:name w:val="Quote Char"/>
    <w:basedOn w:val="DefaultParagraphFont"/>
    <w:link w:val="Quote"/>
    <w:uiPriority w:val="29"/>
    <w:rsid w:val="00C00FE5"/>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C00FE5"/>
    <w:pPr>
      <w:ind w:left="720"/>
      <w:contextualSpacing/>
    </w:pPr>
  </w:style>
  <w:style w:type="character" w:styleId="IntenseEmphasis">
    <w:name w:val="Intense Emphasis"/>
    <w:basedOn w:val="DefaultParagraphFont"/>
    <w:uiPriority w:val="21"/>
    <w:qFormat/>
    <w:rsid w:val="00C00FE5"/>
    <w:rPr>
      <w:i/>
      <w:iCs/>
      <w:color w:val="2F5496" w:themeColor="accent1" w:themeShade="BF"/>
    </w:rPr>
  </w:style>
  <w:style w:type="paragraph" w:styleId="IntenseQuote">
    <w:name w:val="Intense Quote"/>
    <w:basedOn w:val="Normal"/>
    <w:next w:val="Normal"/>
    <w:link w:val="IntenseQuoteChar"/>
    <w:uiPriority w:val="30"/>
    <w:qFormat/>
    <w:rsid w:val="00C00F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FE5"/>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C00FE5"/>
    <w:rPr>
      <w:b/>
      <w:bCs/>
      <w:smallCaps/>
      <w:color w:val="2F5496" w:themeColor="accent1" w:themeShade="BF"/>
      <w:spacing w:val="5"/>
    </w:rPr>
  </w:style>
  <w:style w:type="paragraph" w:styleId="FootnoteText">
    <w:name w:val="footnote text"/>
    <w:basedOn w:val="Normal"/>
    <w:link w:val="FootnoteTextChar"/>
    <w:semiHidden/>
    <w:rsid w:val="00C00FE5"/>
    <w:rPr>
      <w:sz w:val="20"/>
      <w:szCs w:val="20"/>
    </w:rPr>
  </w:style>
  <w:style w:type="character" w:customStyle="1" w:styleId="FootnoteTextChar">
    <w:name w:val="Footnote Text Char"/>
    <w:basedOn w:val="DefaultParagraphFont"/>
    <w:link w:val="FootnoteText"/>
    <w:semiHidden/>
    <w:rsid w:val="00C00FE5"/>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C00FE5"/>
    <w:rPr>
      <w:vertAlign w:val="superscript"/>
    </w:rPr>
  </w:style>
  <w:style w:type="table" w:styleId="TableGrid">
    <w:name w:val="Table Grid"/>
    <w:basedOn w:val="TableNormal"/>
    <w:uiPriority w:val="59"/>
    <w:rsid w:val="00C00FE5"/>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C00FE5"/>
  </w:style>
  <w:style w:type="table" w:styleId="TableContemporary">
    <w:name w:val="Table Contemporary"/>
    <w:basedOn w:val="TableNormal"/>
    <w:rsid w:val="00C00FE5"/>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C00FE5"/>
    <w:pPr>
      <w:spacing w:before="360" w:after="360"/>
    </w:pPr>
    <w:rPr>
      <w:rFonts w:asciiTheme="minorHAnsi" w:hAnsiTheme="minorHAnsi"/>
      <w:b/>
      <w:bCs/>
      <w:caps/>
      <w:sz w:val="22"/>
      <w:szCs w:val="22"/>
      <w:u w:val="single"/>
    </w:rPr>
  </w:style>
  <w:style w:type="numbering" w:customStyle="1" w:styleId="CurrentList1">
    <w:name w:val="Current List1"/>
    <w:uiPriority w:val="99"/>
    <w:rsid w:val="00C00FE5"/>
    <w:pPr>
      <w:numPr>
        <w:numId w:val="7"/>
      </w:numPr>
    </w:pPr>
  </w:style>
  <w:style w:type="numbering" w:customStyle="1" w:styleId="CurrentList2">
    <w:name w:val="Current List2"/>
    <w:uiPriority w:val="99"/>
    <w:rsid w:val="00C00FE5"/>
    <w:pPr>
      <w:numPr>
        <w:numId w:val="8"/>
      </w:numPr>
    </w:pPr>
  </w:style>
  <w:style w:type="character" w:customStyle="1" w:styleId="Heading1Char1">
    <w:name w:val="Heading 1 Char1"/>
    <w:basedOn w:val="DefaultParagraphFont"/>
    <w:rsid w:val="00C00FE5"/>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C00FE5"/>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C00FE5"/>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C00FE5"/>
    <w:rPr>
      <w:rFonts w:ascii="Times New Roman" w:eastAsia="Times New Roman" w:hAnsi="Times New Roman" w:cs="Arial"/>
      <w:b/>
      <w:bCs/>
      <w:kern w:val="0"/>
      <w14:ligatures w14:val="none"/>
    </w:rPr>
  </w:style>
  <w:style w:type="character" w:customStyle="1" w:styleId="Heading4Char1">
    <w:name w:val="Heading 4 Char1"/>
    <w:basedOn w:val="DefaultParagraphFont"/>
    <w:rsid w:val="00C00FE5"/>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C00FE5"/>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C00FE5"/>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C00FE5"/>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C00FE5"/>
    <w:pPr>
      <w:numPr>
        <w:numId w:val="6"/>
      </w:numPr>
    </w:pPr>
  </w:style>
  <w:style w:type="character" w:customStyle="1" w:styleId="Heading1Char3">
    <w:name w:val="Heading 1 Char3"/>
    <w:basedOn w:val="DefaultParagraphFont"/>
    <w:rsid w:val="00C00FE5"/>
    <w:rPr>
      <w:rFonts w:ascii="Helvetica" w:eastAsia="Times New Roman" w:hAnsi="Helvetica" w:cs="Arial"/>
      <w:b/>
      <w:bCs/>
      <w:kern w:val="32"/>
      <w:sz w:val="28"/>
      <w:szCs w:val="28"/>
    </w:rPr>
  </w:style>
  <w:style w:type="character" w:customStyle="1" w:styleId="Heading2Char2">
    <w:name w:val="Heading 2 Char2"/>
    <w:basedOn w:val="DefaultParagraphFont"/>
    <w:rsid w:val="00C00FE5"/>
    <w:rPr>
      <w:rFonts w:eastAsia="Times New Roman" w:cs="Arial"/>
      <w:b/>
      <w:bCs/>
      <w:sz w:val="26"/>
      <w:szCs w:val="26"/>
    </w:rPr>
  </w:style>
  <w:style w:type="character" w:customStyle="1" w:styleId="Heading3Char2">
    <w:name w:val="Heading 3 Char2"/>
    <w:basedOn w:val="DefaultParagraphFont"/>
    <w:rsid w:val="00C00FE5"/>
    <w:rPr>
      <w:rFonts w:eastAsia="Times New Roman" w:cs="Arial"/>
      <w:b/>
      <w:bCs/>
    </w:rPr>
  </w:style>
  <w:style w:type="character" w:customStyle="1" w:styleId="HeaderChar1">
    <w:name w:val="Header Char1"/>
    <w:basedOn w:val="DefaultParagraphFont"/>
    <w:rsid w:val="00C00FE5"/>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C00FE5"/>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C00FE5"/>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C00FE5"/>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C00FE5"/>
    <w:rPr>
      <w:rFonts w:ascii="Times New Roman" w:eastAsia="Times New Roman" w:hAnsi="Times New Roman" w:cs="Arial"/>
      <w:b/>
      <w:bCs/>
      <w:kern w:val="0"/>
      <w14:ligatures w14:val="none"/>
    </w:rPr>
  </w:style>
  <w:style w:type="character" w:customStyle="1" w:styleId="Heading4Char2">
    <w:name w:val="Heading 4 Char2"/>
    <w:basedOn w:val="DefaultParagraphFont"/>
    <w:rsid w:val="00C00FE5"/>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C00FE5"/>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C00FE5"/>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C00FE5"/>
    <w:rPr>
      <w:rFonts w:ascii="Arial" w:eastAsia="Times New Roman" w:hAnsi="Arial" w:cs="Arial"/>
      <w:kern w:val="0"/>
      <w:sz w:val="22"/>
      <w:szCs w:val="22"/>
      <w14:ligatures w14:val="none"/>
    </w:rPr>
  </w:style>
  <w:style w:type="character" w:customStyle="1" w:styleId="HeaderChar2">
    <w:name w:val="Header Char2"/>
    <w:basedOn w:val="DefaultParagraphFont"/>
    <w:rsid w:val="00C00FE5"/>
    <w:rPr>
      <w:rFonts w:ascii="Times New Roman" w:eastAsia="Times New Roman" w:hAnsi="Times New Roman" w:cs="Times New Roman"/>
      <w:kern w:val="0"/>
      <w14:ligatures w14:val="none"/>
    </w:rPr>
  </w:style>
  <w:style w:type="character" w:customStyle="1" w:styleId="FooterChar2">
    <w:name w:val="Footer Char2"/>
    <w:basedOn w:val="DefaultParagraphFont"/>
    <w:rsid w:val="00C00FE5"/>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C00FE5"/>
    <w:rPr>
      <w:rFonts w:ascii="Helvetica" w:eastAsia="Times New Roman" w:hAnsi="Helvetica" w:cs="Arial"/>
      <w:b/>
      <w:bCs/>
      <w:kern w:val="32"/>
      <w:sz w:val="28"/>
      <w:szCs w:val="28"/>
    </w:rPr>
  </w:style>
  <w:style w:type="character" w:customStyle="1" w:styleId="Heading2Char4">
    <w:name w:val="Heading 2 Char4"/>
    <w:basedOn w:val="DefaultParagraphFont"/>
    <w:rsid w:val="00C00FE5"/>
    <w:rPr>
      <w:rFonts w:eastAsia="Times New Roman" w:cs="Arial"/>
      <w:b/>
      <w:bCs/>
      <w:sz w:val="26"/>
      <w:szCs w:val="26"/>
    </w:rPr>
  </w:style>
  <w:style w:type="character" w:customStyle="1" w:styleId="Heading3Char4">
    <w:name w:val="Heading 3 Char4"/>
    <w:basedOn w:val="DefaultParagraphFont"/>
    <w:rsid w:val="00C00FE5"/>
    <w:rPr>
      <w:rFonts w:eastAsia="Times New Roman" w:cs="Arial"/>
      <w:b/>
      <w:bCs/>
    </w:rPr>
  </w:style>
  <w:style w:type="character" w:customStyle="1" w:styleId="Heading1Char6">
    <w:name w:val="Heading 1 Char6"/>
    <w:basedOn w:val="DefaultParagraphFont"/>
    <w:rsid w:val="00C00FE5"/>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C00FE5"/>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C00FE5"/>
    <w:rPr>
      <w:rFonts w:ascii="Times New Roman" w:eastAsia="Times New Roman" w:hAnsi="Times New Roman" w:cs="Arial"/>
      <w:b/>
      <w:bCs/>
      <w:kern w:val="0"/>
      <w14:ligatures w14:val="none"/>
    </w:rPr>
  </w:style>
  <w:style w:type="character" w:customStyle="1" w:styleId="Heading4Char3">
    <w:name w:val="Heading 4 Char3"/>
    <w:basedOn w:val="DefaultParagraphFont"/>
    <w:rsid w:val="00C00FE5"/>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C00FE5"/>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C00FE5"/>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C00FE5"/>
    <w:rPr>
      <w:rFonts w:ascii="Arial" w:eastAsia="Times New Roman" w:hAnsi="Arial" w:cs="Arial"/>
      <w:kern w:val="0"/>
      <w:sz w:val="22"/>
      <w:szCs w:val="22"/>
      <w14:ligatures w14:val="none"/>
    </w:rPr>
  </w:style>
  <w:style w:type="character" w:customStyle="1" w:styleId="HeaderChar3">
    <w:name w:val="Header Char3"/>
    <w:basedOn w:val="DefaultParagraphFont"/>
    <w:rsid w:val="00C00FE5"/>
    <w:rPr>
      <w:rFonts w:ascii="Times New Roman" w:eastAsia="Times New Roman" w:hAnsi="Times New Roman" w:cs="Times New Roman"/>
      <w:kern w:val="0"/>
      <w14:ligatures w14:val="none"/>
    </w:rPr>
  </w:style>
  <w:style w:type="character" w:customStyle="1" w:styleId="FooterChar3">
    <w:name w:val="Footer Char3"/>
    <w:basedOn w:val="DefaultParagraphFont"/>
    <w:rsid w:val="00C00FE5"/>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C00FE5"/>
    <w:rPr>
      <w:rFonts w:ascii="Helvetica" w:eastAsia="Times New Roman" w:hAnsi="Helvetica" w:cs="Arial"/>
      <w:b/>
      <w:bCs/>
      <w:kern w:val="32"/>
      <w:sz w:val="28"/>
      <w:szCs w:val="28"/>
    </w:rPr>
  </w:style>
  <w:style w:type="character" w:customStyle="1" w:styleId="Heading2Char6">
    <w:name w:val="Heading 2 Char6"/>
    <w:basedOn w:val="DefaultParagraphFont"/>
    <w:rsid w:val="00C00FE5"/>
    <w:rPr>
      <w:rFonts w:eastAsia="Times New Roman" w:cs="Arial"/>
      <w:b/>
      <w:bCs/>
      <w:sz w:val="26"/>
      <w:szCs w:val="26"/>
    </w:rPr>
  </w:style>
  <w:style w:type="character" w:customStyle="1" w:styleId="Heading3Char6">
    <w:name w:val="Heading 3 Char6"/>
    <w:basedOn w:val="DefaultParagraphFont"/>
    <w:rsid w:val="00C00FE5"/>
    <w:rPr>
      <w:rFonts w:eastAsia="Times New Roman" w:cs="Arial"/>
      <w:b/>
      <w:bCs/>
    </w:rPr>
  </w:style>
  <w:style w:type="paragraph" w:styleId="Caption">
    <w:name w:val="caption"/>
    <w:basedOn w:val="Normal"/>
    <w:next w:val="Normal"/>
    <w:autoRedefine/>
    <w:uiPriority w:val="35"/>
    <w:qFormat/>
    <w:rsid w:val="00C00FE5"/>
    <w:rPr>
      <w:b/>
      <w:bCs/>
      <w:smallCaps/>
    </w:rPr>
  </w:style>
  <w:style w:type="character" w:customStyle="1" w:styleId="HeaderChar4">
    <w:name w:val="Header Char4"/>
    <w:basedOn w:val="DefaultParagraphFont"/>
    <w:rsid w:val="00C00FE5"/>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C00FE5"/>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C00FE5"/>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C00FE5"/>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C00FE5"/>
    <w:rPr>
      <w:rFonts w:ascii="Times New Roman" w:eastAsia="Times New Roman" w:hAnsi="Times New Roman" w:cs="Arial"/>
      <w:b/>
      <w:bCs/>
      <w:kern w:val="0"/>
      <w14:ligatures w14:val="none"/>
    </w:rPr>
  </w:style>
  <w:style w:type="character" w:customStyle="1" w:styleId="Heading4Char4">
    <w:name w:val="Heading 4 Char4"/>
    <w:basedOn w:val="DefaultParagraphFont"/>
    <w:rsid w:val="00C00FE5"/>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C00FE5"/>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C00FE5"/>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C00FE5"/>
    <w:rPr>
      <w:rFonts w:ascii="Arial" w:eastAsia="Times New Roman" w:hAnsi="Arial" w:cs="Arial"/>
      <w:kern w:val="0"/>
      <w:sz w:val="22"/>
      <w:szCs w:val="22"/>
      <w14:ligatures w14:val="none"/>
    </w:rPr>
  </w:style>
  <w:style w:type="numbering" w:customStyle="1" w:styleId="CurrentList11">
    <w:name w:val="Current List11"/>
    <w:uiPriority w:val="99"/>
    <w:rsid w:val="00C00FE5"/>
    <w:pPr>
      <w:numPr>
        <w:numId w:val="9"/>
      </w:numPr>
    </w:pPr>
  </w:style>
  <w:style w:type="character" w:customStyle="1" w:styleId="Heading1Char9">
    <w:name w:val="Heading 1 Char9"/>
    <w:basedOn w:val="DefaultParagraphFont"/>
    <w:rsid w:val="00C00FE5"/>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C00FE5"/>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C00FE5"/>
    <w:rPr>
      <w:rFonts w:ascii="Times New Roman" w:eastAsia="Times New Roman" w:hAnsi="Times New Roman" w:cs="Arial"/>
      <w:b/>
      <w:bCs/>
      <w:kern w:val="0"/>
      <w14:ligatures w14:val="none"/>
    </w:rPr>
  </w:style>
  <w:style w:type="character" w:customStyle="1" w:styleId="Heading4Char5">
    <w:name w:val="Heading 4 Char5"/>
    <w:basedOn w:val="DefaultParagraphFont"/>
    <w:rsid w:val="00C00FE5"/>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C00FE5"/>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C00FE5"/>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C00FE5"/>
    <w:rPr>
      <w:rFonts w:ascii="Arial" w:eastAsia="Times New Roman" w:hAnsi="Arial" w:cs="Arial"/>
      <w:kern w:val="0"/>
      <w:sz w:val="22"/>
      <w:szCs w:val="22"/>
      <w14:ligatures w14:val="none"/>
    </w:rPr>
  </w:style>
  <w:style w:type="character" w:customStyle="1" w:styleId="Heading1Char10">
    <w:name w:val="Heading 1 Char10"/>
    <w:basedOn w:val="DefaultParagraphFont"/>
    <w:rsid w:val="00C00FE5"/>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C00FE5"/>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C00FE5"/>
    <w:rPr>
      <w:rFonts w:ascii="Times New Roman" w:eastAsia="Times New Roman" w:hAnsi="Times New Roman" w:cs="Arial"/>
      <w:b/>
      <w:bCs/>
      <w:kern w:val="0"/>
      <w14:ligatures w14:val="none"/>
    </w:rPr>
  </w:style>
  <w:style w:type="character" w:customStyle="1" w:styleId="Heading4Char6">
    <w:name w:val="Heading 4 Char6"/>
    <w:basedOn w:val="DefaultParagraphFont"/>
    <w:rsid w:val="00C00FE5"/>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C00FE5"/>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C00FE5"/>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C00FE5"/>
    <w:rPr>
      <w:rFonts w:ascii="Arial" w:eastAsia="Times New Roman" w:hAnsi="Arial" w:cs="Arial"/>
      <w:kern w:val="0"/>
      <w:sz w:val="22"/>
      <w:szCs w:val="22"/>
      <w14:ligatures w14:val="none"/>
    </w:rPr>
  </w:style>
  <w:style w:type="character" w:customStyle="1" w:styleId="HeaderChar5">
    <w:name w:val="Header Char5"/>
    <w:basedOn w:val="DefaultParagraphFont"/>
    <w:rsid w:val="00C00FE5"/>
    <w:rPr>
      <w:rFonts w:ascii="Times New Roman" w:eastAsia="Times New Roman" w:hAnsi="Times New Roman" w:cs="Times New Roman"/>
      <w:kern w:val="0"/>
      <w14:ligatures w14:val="none"/>
    </w:rPr>
  </w:style>
  <w:style w:type="character" w:customStyle="1" w:styleId="FooterChar5">
    <w:name w:val="Footer Char5"/>
    <w:basedOn w:val="DefaultParagraphFont"/>
    <w:rsid w:val="00C00FE5"/>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C00FE5"/>
    <w:rPr>
      <w:rFonts w:ascii="Helvetica" w:eastAsia="Times New Roman" w:hAnsi="Helvetica" w:cs="Arial"/>
      <w:b/>
      <w:bCs/>
      <w:kern w:val="32"/>
      <w:sz w:val="28"/>
      <w:szCs w:val="28"/>
    </w:rPr>
  </w:style>
  <w:style w:type="character" w:customStyle="1" w:styleId="Heading2Char10">
    <w:name w:val="Heading 2 Char10"/>
    <w:basedOn w:val="DefaultParagraphFont"/>
    <w:rsid w:val="00C00FE5"/>
    <w:rPr>
      <w:rFonts w:eastAsia="Times New Roman" w:cs="Arial"/>
      <w:b/>
      <w:bCs/>
      <w:sz w:val="26"/>
      <w:szCs w:val="26"/>
    </w:rPr>
  </w:style>
  <w:style w:type="character" w:customStyle="1" w:styleId="Heading3Char10">
    <w:name w:val="Heading 3 Char10"/>
    <w:basedOn w:val="DefaultParagraphFont"/>
    <w:rsid w:val="00C00FE5"/>
    <w:rPr>
      <w:rFonts w:eastAsia="Times New Roman" w:cs="Arial"/>
      <w:b/>
      <w:bCs/>
    </w:rPr>
  </w:style>
  <w:style w:type="character" w:customStyle="1" w:styleId="Heading4Char7">
    <w:name w:val="Heading 4 Char7"/>
    <w:basedOn w:val="DefaultParagraphFont"/>
    <w:rsid w:val="00C00FE5"/>
    <w:rPr>
      <w:rFonts w:eastAsia="Times New Roman" w:cs="Times New Roman"/>
      <w:b/>
      <w:bCs/>
    </w:rPr>
  </w:style>
  <w:style w:type="character" w:customStyle="1" w:styleId="Heading1Char12">
    <w:name w:val="Heading 1 Char12"/>
    <w:basedOn w:val="DefaultParagraphFont"/>
    <w:rsid w:val="00C00FE5"/>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C00FE5"/>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C00FE5"/>
    <w:rPr>
      <w:rFonts w:ascii="Times New Roman" w:eastAsia="Times New Roman" w:hAnsi="Times New Roman" w:cs="Arial"/>
      <w:b/>
      <w:bCs/>
      <w:kern w:val="0"/>
      <w14:ligatures w14:val="none"/>
    </w:rPr>
  </w:style>
  <w:style w:type="character" w:customStyle="1" w:styleId="Heading4Char8">
    <w:name w:val="Heading 4 Char8"/>
    <w:basedOn w:val="DefaultParagraphFont"/>
    <w:rsid w:val="00C00FE5"/>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C00FE5"/>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C00FE5"/>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C00FE5"/>
    <w:rPr>
      <w:rFonts w:ascii="Arial" w:eastAsia="Times New Roman" w:hAnsi="Arial" w:cs="Arial"/>
      <w:kern w:val="0"/>
      <w:sz w:val="22"/>
      <w:szCs w:val="22"/>
      <w14:ligatures w14:val="none"/>
    </w:rPr>
  </w:style>
  <w:style w:type="character" w:customStyle="1" w:styleId="Heading1Char13">
    <w:name w:val="Heading 1 Char13"/>
    <w:basedOn w:val="DefaultParagraphFont"/>
    <w:rsid w:val="00C00FE5"/>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C00FE5"/>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C00FE5"/>
    <w:rPr>
      <w:rFonts w:ascii="Times New Roman" w:eastAsia="Times New Roman" w:hAnsi="Times New Roman" w:cs="Arial"/>
      <w:b/>
      <w:bCs/>
      <w:kern w:val="0"/>
      <w14:ligatures w14:val="none"/>
    </w:rPr>
  </w:style>
  <w:style w:type="character" w:customStyle="1" w:styleId="Heading4Char9">
    <w:name w:val="Heading 4 Char9"/>
    <w:basedOn w:val="DefaultParagraphFont"/>
    <w:rsid w:val="00C00FE5"/>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C00FE5"/>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C00FE5"/>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C00FE5"/>
    <w:rPr>
      <w:rFonts w:ascii="Arial" w:eastAsia="Times New Roman" w:hAnsi="Arial" w:cs="Arial"/>
      <w:kern w:val="0"/>
      <w:sz w:val="22"/>
      <w:szCs w:val="22"/>
      <w14:ligatures w14:val="none"/>
    </w:rPr>
  </w:style>
  <w:style w:type="character" w:customStyle="1" w:styleId="HeaderChar6">
    <w:name w:val="Header Char6"/>
    <w:basedOn w:val="DefaultParagraphFont"/>
    <w:rsid w:val="00C00FE5"/>
    <w:rPr>
      <w:rFonts w:ascii="Times New Roman" w:eastAsia="Times New Roman" w:hAnsi="Times New Roman" w:cs="Times New Roman"/>
      <w:kern w:val="0"/>
      <w14:ligatures w14:val="none"/>
    </w:rPr>
  </w:style>
  <w:style w:type="character" w:customStyle="1" w:styleId="FooterChar6">
    <w:name w:val="Footer Char6"/>
    <w:basedOn w:val="DefaultParagraphFont"/>
    <w:rsid w:val="00C00FE5"/>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C00FE5"/>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C00FE5"/>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C00FE5"/>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C00FE5"/>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C00FE5"/>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C00FE5"/>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C00FE5"/>
    <w:rPr>
      <w:rFonts w:ascii="Arial" w:eastAsia="Times New Roman" w:hAnsi="Arial" w:cs="Arial"/>
      <w:kern w:val="0"/>
      <w:sz w:val="22"/>
      <w:szCs w:val="22"/>
      <w14:ligatures w14:val="none"/>
    </w:rPr>
  </w:style>
  <w:style w:type="character" w:customStyle="1" w:styleId="HeaderChar7">
    <w:name w:val="Header Char7"/>
    <w:basedOn w:val="DefaultParagraphFont"/>
    <w:rsid w:val="00C00FE5"/>
    <w:rPr>
      <w:rFonts w:ascii="Times New Roman" w:eastAsia="Times New Roman" w:hAnsi="Times New Roman" w:cs="Times New Roman"/>
      <w:kern w:val="0"/>
      <w14:ligatures w14:val="none"/>
    </w:rPr>
  </w:style>
  <w:style w:type="character" w:customStyle="1" w:styleId="FooterChar7">
    <w:name w:val="Footer Char7"/>
    <w:basedOn w:val="DefaultParagraphFont"/>
    <w:rsid w:val="00C00FE5"/>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C00FE5"/>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C00FE5"/>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C00FE5"/>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C00FE5"/>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C00FE5"/>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C00FE5"/>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C00FE5"/>
    <w:rPr>
      <w:rFonts w:ascii="Arial" w:eastAsia="Times New Roman" w:hAnsi="Arial" w:cs="Arial"/>
      <w:kern w:val="0"/>
      <w:sz w:val="22"/>
      <w:szCs w:val="22"/>
      <w14:ligatures w14:val="none"/>
    </w:rPr>
  </w:style>
  <w:style w:type="character" w:customStyle="1" w:styleId="HeaderChar8">
    <w:name w:val="Header Char8"/>
    <w:basedOn w:val="DefaultParagraphFont"/>
    <w:rsid w:val="00C00FE5"/>
    <w:rPr>
      <w:rFonts w:ascii="Times New Roman" w:eastAsia="Times New Roman" w:hAnsi="Times New Roman" w:cs="Times New Roman"/>
      <w:kern w:val="0"/>
      <w14:ligatures w14:val="none"/>
    </w:rPr>
  </w:style>
  <w:style w:type="character" w:customStyle="1" w:styleId="FooterChar8">
    <w:name w:val="Footer Char8"/>
    <w:basedOn w:val="DefaultParagraphFont"/>
    <w:rsid w:val="00C00FE5"/>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C00FE5"/>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C00FE5"/>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C00FE5"/>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C00FE5"/>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C00FE5"/>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C00FE5"/>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C00FE5"/>
    <w:rPr>
      <w:rFonts w:ascii="Arial" w:eastAsia="Times New Roman" w:hAnsi="Arial" w:cs="Arial"/>
      <w:kern w:val="0"/>
      <w:sz w:val="22"/>
      <w:szCs w:val="22"/>
      <w14:ligatures w14:val="none"/>
    </w:rPr>
  </w:style>
  <w:style w:type="character" w:customStyle="1" w:styleId="Heading1Char17">
    <w:name w:val="Heading 1 Char17"/>
    <w:basedOn w:val="DefaultParagraphFont"/>
    <w:rsid w:val="00C00FE5"/>
    <w:rPr>
      <w:rFonts w:ascii="Helvetica" w:eastAsia="Times New Roman" w:hAnsi="Helvetica" w:cs="Arial"/>
      <w:b/>
      <w:bCs/>
      <w:kern w:val="32"/>
      <w:sz w:val="28"/>
      <w:szCs w:val="28"/>
    </w:rPr>
  </w:style>
  <w:style w:type="character" w:customStyle="1" w:styleId="Heading2Char16">
    <w:name w:val="Heading 2 Char16"/>
    <w:basedOn w:val="DefaultParagraphFont"/>
    <w:rsid w:val="00C00FE5"/>
    <w:rPr>
      <w:rFonts w:eastAsia="Times New Roman" w:cs="Arial"/>
      <w:b/>
      <w:bCs/>
      <w:sz w:val="26"/>
      <w:szCs w:val="26"/>
    </w:rPr>
  </w:style>
  <w:style w:type="character" w:customStyle="1" w:styleId="Heading5Char12">
    <w:name w:val="Heading 5 Char12"/>
    <w:basedOn w:val="DefaultParagraphFont"/>
    <w:rsid w:val="00C00FE5"/>
    <w:rPr>
      <w:rFonts w:ascii="Helvetica" w:eastAsia="Times New Roman" w:hAnsi="Helvetica" w:cs="Times New Roman"/>
      <w:b/>
      <w:bCs/>
      <w:sz w:val="20"/>
      <w:szCs w:val="20"/>
    </w:rPr>
  </w:style>
  <w:style w:type="character" w:customStyle="1" w:styleId="Heading3Char16">
    <w:name w:val="Heading 3 Char16"/>
    <w:basedOn w:val="DefaultParagraphFont"/>
    <w:rsid w:val="00C00FE5"/>
    <w:rPr>
      <w:rFonts w:eastAsia="Times New Roman" w:cs="Arial"/>
      <w:b/>
      <w:bCs/>
    </w:rPr>
  </w:style>
  <w:style w:type="character" w:customStyle="1" w:styleId="Heading1Char18">
    <w:name w:val="Heading 1 Char18"/>
    <w:basedOn w:val="DefaultParagraphFont"/>
    <w:rsid w:val="00C00FE5"/>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C00FE5"/>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C00FE5"/>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C00FE5"/>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C00FE5"/>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C00FE5"/>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C00FE5"/>
    <w:rPr>
      <w:rFonts w:ascii="Arial" w:eastAsia="Times New Roman" w:hAnsi="Arial" w:cs="Arial"/>
      <w:kern w:val="0"/>
      <w:sz w:val="22"/>
      <w:szCs w:val="22"/>
      <w14:ligatures w14:val="none"/>
    </w:rPr>
  </w:style>
  <w:style w:type="character" w:customStyle="1" w:styleId="HeaderChar9">
    <w:name w:val="Header Char9"/>
    <w:basedOn w:val="DefaultParagraphFont"/>
    <w:rsid w:val="00C00FE5"/>
    <w:rPr>
      <w:rFonts w:ascii="Times New Roman" w:eastAsia="Times New Roman" w:hAnsi="Times New Roman" w:cs="Times New Roman"/>
      <w:kern w:val="0"/>
      <w14:ligatures w14:val="none"/>
    </w:rPr>
  </w:style>
  <w:style w:type="character" w:customStyle="1" w:styleId="FooterChar9">
    <w:name w:val="Footer Char9"/>
    <w:basedOn w:val="DefaultParagraphFont"/>
    <w:rsid w:val="00C00FE5"/>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C00FE5"/>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C00FE5"/>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C00FE5"/>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C00FE5"/>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C00FE5"/>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C00FE5"/>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C00FE5"/>
    <w:rPr>
      <w:rFonts w:ascii="Arial" w:eastAsia="Times New Roman" w:hAnsi="Arial" w:cs="Arial"/>
      <w:kern w:val="0"/>
      <w:sz w:val="22"/>
      <w:szCs w:val="22"/>
      <w14:ligatures w14:val="none"/>
    </w:rPr>
  </w:style>
  <w:style w:type="character" w:customStyle="1" w:styleId="HeaderChar10">
    <w:name w:val="Header Char10"/>
    <w:basedOn w:val="DefaultParagraphFont"/>
    <w:rsid w:val="00C00FE5"/>
    <w:rPr>
      <w:rFonts w:ascii="Times New Roman" w:eastAsia="Times New Roman" w:hAnsi="Times New Roman" w:cs="Times New Roman"/>
      <w:kern w:val="0"/>
      <w14:ligatures w14:val="none"/>
    </w:rPr>
  </w:style>
  <w:style w:type="character" w:customStyle="1" w:styleId="FooterChar10">
    <w:name w:val="Footer Char10"/>
    <w:basedOn w:val="DefaultParagraphFont"/>
    <w:rsid w:val="00C00FE5"/>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C00FE5"/>
    <w:rPr>
      <w:rFonts w:ascii="Helvetica" w:eastAsia="Times New Roman" w:hAnsi="Helvetica" w:cs="Arial"/>
      <w:b/>
      <w:bCs/>
      <w:kern w:val="32"/>
      <w:sz w:val="28"/>
      <w:szCs w:val="28"/>
    </w:rPr>
  </w:style>
  <w:style w:type="character" w:customStyle="1" w:styleId="Heading2Char19">
    <w:name w:val="Heading 2 Char19"/>
    <w:basedOn w:val="DefaultParagraphFont"/>
    <w:rsid w:val="00C00FE5"/>
    <w:rPr>
      <w:rFonts w:eastAsia="Times New Roman" w:cs="Arial"/>
      <w:b/>
      <w:bCs/>
      <w:sz w:val="26"/>
      <w:szCs w:val="26"/>
    </w:rPr>
  </w:style>
  <w:style w:type="character" w:customStyle="1" w:styleId="Heading5Char15">
    <w:name w:val="Heading 5 Char15"/>
    <w:basedOn w:val="DefaultParagraphFont"/>
    <w:rsid w:val="00C00FE5"/>
    <w:rPr>
      <w:rFonts w:ascii="Helvetica" w:eastAsia="Times New Roman" w:hAnsi="Helvetica" w:cs="Times New Roman"/>
      <w:b/>
      <w:bCs/>
      <w:sz w:val="20"/>
      <w:szCs w:val="20"/>
    </w:rPr>
  </w:style>
  <w:style w:type="character" w:customStyle="1" w:styleId="Heading3Char19">
    <w:name w:val="Heading 3 Char19"/>
    <w:basedOn w:val="DefaultParagraphFont"/>
    <w:rsid w:val="00C00FE5"/>
    <w:rPr>
      <w:rFonts w:eastAsia="Times New Roman" w:cs="Arial"/>
      <w:b/>
      <w:bCs/>
    </w:rPr>
  </w:style>
  <w:style w:type="character" w:customStyle="1" w:styleId="Heading4Char15">
    <w:name w:val="Heading 4 Char15"/>
    <w:basedOn w:val="DefaultParagraphFont"/>
    <w:rsid w:val="00C00FE5"/>
    <w:rPr>
      <w:rFonts w:eastAsia="Times New Roman" w:cs="Times New Roman"/>
      <w:b/>
      <w:bCs/>
    </w:rPr>
  </w:style>
  <w:style w:type="character" w:customStyle="1" w:styleId="Heading6Char14">
    <w:name w:val="Heading 6 Char14"/>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C00FE5"/>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C00FE5"/>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C00FE5"/>
    <w:rPr>
      <w:rFonts w:ascii="Arial" w:eastAsia="Times New Roman" w:hAnsi="Arial" w:cs="Arial"/>
      <w:kern w:val="0"/>
      <w:sz w:val="22"/>
      <w:szCs w:val="22"/>
      <w14:ligatures w14:val="none"/>
    </w:rPr>
  </w:style>
  <w:style w:type="character" w:customStyle="1" w:styleId="HeaderChar11">
    <w:name w:val="Header Char11"/>
    <w:basedOn w:val="DefaultParagraphFont"/>
    <w:rsid w:val="00C00FE5"/>
    <w:rPr>
      <w:rFonts w:ascii="Times New Roman" w:eastAsia="Times New Roman" w:hAnsi="Times New Roman" w:cs="Times New Roman"/>
      <w:kern w:val="0"/>
      <w14:ligatures w14:val="none"/>
    </w:rPr>
  </w:style>
  <w:style w:type="character" w:customStyle="1" w:styleId="FooterChar11">
    <w:name w:val="Footer Char11"/>
    <w:basedOn w:val="DefaultParagraphFont"/>
    <w:rsid w:val="00C00FE5"/>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C00FE5"/>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C00FE5"/>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C00FE5"/>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C00FE5"/>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C00FE5"/>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C00FE5"/>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C00FE5"/>
    <w:rPr>
      <w:rFonts w:ascii="Arial" w:eastAsia="Times New Roman" w:hAnsi="Arial" w:cs="Arial"/>
      <w:kern w:val="0"/>
      <w:sz w:val="22"/>
      <w:szCs w:val="22"/>
      <w14:ligatures w14:val="none"/>
    </w:rPr>
  </w:style>
  <w:style w:type="character" w:customStyle="1" w:styleId="HeaderChar12">
    <w:name w:val="Header Char12"/>
    <w:basedOn w:val="DefaultParagraphFont"/>
    <w:rsid w:val="00C00FE5"/>
    <w:rPr>
      <w:rFonts w:ascii="Times New Roman" w:eastAsia="Times New Roman" w:hAnsi="Times New Roman" w:cs="Times New Roman"/>
      <w:kern w:val="0"/>
      <w14:ligatures w14:val="none"/>
    </w:rPr>
  </w:style>
  <w:style w:type="character" w:customStyle="1" w:styleId="FooterChar12">
    <w:name w:val="Footer Char12"/>
    <w:basedOn w:val="DefaultParagraphFont"/>
    <w:rsid w:val="00C00FE5"/>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C00FE5"/>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C00FE5"/>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C00FE5"/>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C00FE5"/>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C00FE5"/>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C00FE5"/>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C00FE5"/>
    <w:rPr>
      <w:rFonts w:ascii="Arial" w:eastAsia="Times New Roman" w:hAnsi="Arial" w:cs="Arial"/>
      <w:kern w:val="0"/>
      <w:sz w:val="22"/>
      <w:szCs w:val="22"/>
      <w14:ligatures w14:val="none"/>
    </w:rPr>
  </w:style>
  <w:style w:type="character" w:customStyle="1" w:styleId="HeaderChar13">
    <w:name w:val="Header Char13"/>
    <w:basedOn w:val="DefaultParagraphFont"/>
    <w:rsid w:val="00C00FE5"/>
    <w:rPr>
      <w:rFonts w:ascii="Times New Roman" w:eastAsia="Times New Roman" w:hAnsi="Times New Roman" w:cs="Times New Roman"/>
      <w:kern w:val="0"/>
      <w14:ligatures w14:val="none"/>
    </w:rPr>
  </w:style>
  <w:style w:type="character" w:customStyle="1" w:styleId="FooterChar13">
    <w:name w:val="Footer Char13"/>
    <w:basedOn w:val="DefaultParagraphFont"/>
    <w:rsid w:val="00C00FE5"/>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C00FE5"/>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C00FE5"/>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C00FE5"/>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C00FE5"/>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C00FE5"/>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C00FE5"/>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C00FE5"/>
    <w:rPr>
      <w:rFonts w:ascii="Arial" w:eastAsia="Times New Roman" w:hAnsi="Arial" w:cs="Arial"/>
      <w:kern w:val="0"/>
      <w:sz w:val="22"/>
      <w:szCs w:val="22"/>
      <w14:ligatures w14:val="none"/>
    </w:rPr>
  </w:style>
  <w:style w:type="character" w:customStyle="1" w:styleId="HeaderChar14">
    <w:name w:val="Header Char14"/>
    <w:basedOn w:val="DefaultParagraphFont"/>
    <w:rsid w:val="00C00FE5"/>
    <w:rPr>
      <w:rFonts w:ascii="Times New Roman" w:eastAsia="Times New Roman" w:hAnsi="Times New Roman" w:cs="Times New Roman"/>
      <w:kern w:val="0"/>
      <w14:ligatures w14:val="none"/>
    </w:rPr>
  </w:style>
  <w:style w:type="character" w:customStyle="1" w:styleId="FooterChar14">
    <w:name w:val="Footer Char14"/>
    <w:basedOn w:val="DefaultParagraphFont"/>
    <w:rsid w:val="00C00FE5"/>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C00FE5"/>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C00FE5"/>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C00FE5"/>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C00FE5"/>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C00FE5"/>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C00FE5"/>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C00FE5"/>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C00FE5"/>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C00FE5"/>
    <w:rPr>
      <w:rFonts w:ascii="Arial" w:eastAsia="Times New Roman" w:hAnsi="Arial" w:cs="Arial"/>
      <w:kern w:val="0"/>
      <w:sz w:val="22"/>
      <w:szCs w:val="22"/>
      <w14:ligatures w14:val="none"/>
    </w:rPr>
  </w:style>
  <w:style w:type="character" w:customStyle="1" w:styleId="Heading1Char25">
    <w:name w:val="Heading 1 Char25"/>
    <w:basedOn w:val="DefaultParagraphFont"/>
    <w:rsid w:val="00C00FE5"/>
    <w:rPr>
      <w:rFonts w:ascii="Helvetica" w:eastAsia="Times New Roman" w:hAnsi="Helvetica" w:cs="Arial"/>
      <w:b/>
      <w:bCs/>
      <w:kern w:val="32"/>
      <w:sz w:val="28"/>
      <w:szCs w:val="28"/>
    </w:rPr>
  </w:style>
  <w:style w:type="character" w:customStyle="1" w:styleId="Heading2Char24">
    <w:name w:val="Heading 2 Char24"/>
    <w:basedOn w:val="DefaultParagraphFont"/>
    <w:rsid w:val="00C00FE5"/>
    <w:rPr>
      <w:rFonts w:eastAsia="Times New Roman" w:cs="Arial"/>
      <w:b/>
      <w:bCs/>
      <w:sz w:val="26"/>
      <w:szCs w:val="26"/>
    </w:rPr>
  </w:style>
  <w:style w:type="character" w:customStyle="1" w:styleId="Heading1Char26">
    <w:name w:val="Heading 1 Char26"/>
    <w:basedOn w:val="DefaultParagraphFont"/>
    <w:rsid w:val="00C00FE5"/>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C00FE5"/>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C00FE5"/>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C00FE5"/>
    <w:rPr>
      <w:rFonts w:asciiTheme="minorHAnsi" w:hAnsiTheme="minorHAnsi"/>
      <w:b/>
      <w:bCs/>
      <w:smallCaps/>
      <w:sz w:val="22"/>
      <w:szCs w:val="22"/>
    </w:rPr>
  </w:style>
  <w:style w:type="paragraph" w:styleId="TOC3">
    <w:name w:val="toc 3"/>
    <w:basedOn w:val="Normal"/>
    <w:next w:val="Normal"/>
    <w:autoRedefine/>
    <w:uiPriority w:val="39"/>
    <w:unhideWhenUsed/>
    <w:rsid w:val="00C00FE5"/>
    <w:rPr>
      <w:rFonts w:asciiTheme="minorHAnsi" w:hAnsiTheme="minorHAnsi"/>
      <w:smallCaps/>
      <w:sz w:val="22"/>
      <w:szCs w:val="22"/>
    </w:rPr>
  </w:style>
  <w:style w:type="paragraph" w:styleId="TOC4">
    <w:name w:val="toc 4"/>
    <w:basedOn w:val="Normal"/>
    <w:next w:val="Normal"/>
    <w:autoRedefine/>
    <w:uiPriority w:val="39"/>
    <w:unhideWhenUsed/>
    <w:rsid w:val="00C00FE5"/>
    <w:rPr>
      <w:rFonts w:asciiTheme="minorHAnsi" w:hAnsiTheme="minorHAnsi"/>
      <w:sz w:val="22"/>
      <w:szCs w:val="22"/>
    </w:rPr>
  </w:style>
  <w:style w:type="paragraph" w:styleId="TOC5">
    <w:name w:val="toc 5"/>
    <w:basedOn w:val="Normal"/>
    <w:next w:val="Normal"/>
    <w:autoRedefine/>
    <w:uiPriority w:val="39"/>
    <w:unhideWhenUsed/>
    <w:rsid w:val="00C00FE5"/>
    <w:rPr>
      <w:rFonts w:asciiTheme="minorHAnsi" w:hAnsiTheme="minorHAnsi"/>
      <w:sz w:val="22"/>
      <w:szCs w:val="22"/>
    </w:rPr>
  </w:style>
  <w:style w:type="paragraph" w:styleId="TOC6">
    <w:name w:val="toc 6"/>
    <w:basedOn w:val="Normal"/>
    <w:next w:val="Normal"/>
    <w:autoRedefine/>
    <w:uiPriority w:val="39"/>
    <w:unhideWhenUsed/>
    <w:rsid w:val="00C00FE5"/>
    <w:rPr>
      <w:rFonts w:asciiTheme="minorHAnsi" w:hAnsiTheme="minorHAnsi"/>
      <w:sz w:val="22"/>
      <w:szCs w:val="22"/>
    </w:rPr>
  </w:style>
  <w:style w:type="paragraph" w:styleId="TOC7">
    <w:name w:val="toc 7"/>
    <w:basedOn w:val="Normal"/>
    <w:next w:val="Normal"/>
    <w:autoRedefine/>
    <w:uiPriority w:val="39"/>
    <w:unhideWhenUsed/>
    <w:rsid w:val="00C00FE5"/>
    <w:rPr>
      <w:rFonts w:asciiTheme="minorHAnsi" w:hAnsiTheme="minorHAnsi"/>
      <w:sz w:val="22"/>
      <w:szCs w:val="22"/>
    </w:rPr>
  </w:style>
  <w:style w:type="paragraph" w:styleId="TOC8">
    <w:name w:val="toc 8"/>
    <w:basedOn w:val="Normal"/>
    <w:next w:val="Normal"/>
    <w:autoRedefine/>
    <w:uiPriority w:val="39"/>
    <w:unhideWhenUsed/>
    <w:rsid w:val="00C00FE5"/>
    <w:rPr>
      <w:rFonts w:asciiTheme="minorHAnsi" w:hAnsiTheme="minorHAnsi"/>
      <w:sz w:val="22"/>
      <w:szCs w:val="22"/>
    </w:rPr>
  </w:style>
  <w:style w:type="paragraph" w:styleId="TOC9">
    <w:name w:val="toc 9"/>
    <w:basedOn w:val="Normal"/>
    <w:next w:val="Normal"/>
    <w:autoRedefine/>
    <w:uiPriority w:val="39"/>
    <w:unhideWhenUsed/>
    <w:rsid w:val="00C00FE5"/>
    <w:rPr>
      <w:rFonts w:asciiTheme="minorHAnsi" w:hAnsiTheme="minorHAnsi"/>
      <w:sz w:val="22"/>
      <w:szCs w:val="22"/>
    </w:rPr>
  </w:style>
  <w:style w:type="character" w:styleId="Hyperlink">
    <w:name w:val="Hyperlink"/>
    <w:basedOn w:val="DefaultParagraphFont"/>
    <w:uiPriority w:val="99"/>
    <w:unhideWhenUsed/>
    <w:rsid w:val="00C00FE5"/>
    <w:rPr>
      <w:color w:val="0563C1" w:themeColor="hyperlink"/>
      <w:u w:val="single"/>
    </w:rPr>
  </w:style>
  <w:style w:type="character" w:styleId="UnresolvedMention">
    <w:name w:val="Unresolved Mention"/>
    <w:basedOn w:val="DefaultParagraphFont"/>
    <w:uiPriority w:val="99"/>
    <w:semiHidden/>
    <w:unhideWhenUsed/>
    <w:rsid w:val="00C00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wmf"/><Relationship Id="rId299" Type="http://schemas.openxmlformats.org/officeDocument/2006/relationships/header" Target="header2.xml"/><Relationship Id="rId21" Type="http://schemas.openxmlformats.org/officeDocument/2006/relationships/oleObject" Target="embeddings/oleObject7.bin"/><Relationship Id="rId63" Type="http://schemas.openxmlformats.org/officeDocument/2006/relationships/oleObject" Target="embeddings/oleObject25.bin"/><Relationship Id="rId159" Type="http://schemas.openxmlformats.org/officeDocument/2006/relationships/image" Target="media/image95.wmf"/><Relationship Id="rId170" Type="http://schemas.openxmlformats.org/officeDocument/2006/relationships/oleObject" Target="embeddings/oleObject63.bin"/><Relationship Id="rId226" Type="http://schemas.openxmlformats.org/officeDocument/2006/relationships/image" Target="media/image133.wmf"/><Relationship Id="rId268" Type="http://schemas.openxmlformats.org/officeDocument/2006/relationships/image" Target="media/image161.wmf"/><Relationship Id="rId32" Type="http://schemas.openxmlformats.org/officeDocument/2006/relationships/image" Target="media/image14.wmf"/><Relationship Id="rId74" Type="http://schemas.openxmlformats.org/officeDocument/2006/relationships/image" Target="media/image38.emf"/><Relationship Id="rId128" Type="http://schemas.openxmlformats.org/officeDocument/2006/relationships/oleObject" Target="embeddings/oleObject49.bin"/><Relationship Id="rId5" Type="http://schemas.openxmlformats.org/officeDocument/2006/relationships/footnotes" Target="footnotes.xml"/><Relationship Id="rId181" Type="http://schemas.openxmlformats.org/officeDocument/2006/relationships/image" Target="media/image106.wmf"/><Relationship Id="rId237" Type="http://schemas.openxmlformats.org/officeDocument/2006/relationships/image" Target="media/image144.wmf"/><Relationship Id="rId279" Type="http://schemas.openxmlformats.org/officeDocument/2006/relationships/image" Target="media/image166.wmf"/><Relationship Id="rId43" Type="http://schemas.openxmlformats.org/officeDocument/2006/relationships/oleObject" Target="embeddings/oleObject15.bin"/><Relationship Id="rId139" Type="http://schemas.openxmlformats.org/officeDocument/2006/relationships/image" Target="media/image79.wmf"/><Relationship Id="rId290" Type="http://schemas.openxmlformats.org/officeDocument/2006/relationships/image" Target="media/image171.wmf"/><Relationship Id="rId85" Type="http://schemas.openxmlformats.org/officeDocument/2006/relationships/oleObject" Target="embeddings/oleObject31.bin"/><Relationship Id="rId150" Type="http://schemas.openxmlformats.org/officeDocument/2006/relationships/image" Target="media/image90.wmf"/><Relationship Id="rId192" Type="http://schemas.openxmlformats.org/officeDocument/2006/relationships/oleObject" Target="embeddings/oleObject74.bin"/><Relationship Id="rId206" Type="http://schemas.openxmlformats.org/officeDocument/2006/relationships/oleObject" Target="embeddings/oleObject81.bin"/><Relationship Id="rId248" Type="http://schemas.openxmlformats.org/officeDocument/2006/relationships/oleObject" Target="embeddings/oleObject88.bin"/><Relationship Id="rId12" Type="http://schemas.openxmlformats.org/officeDocument/2006/relationships/image" Target="media/image4.wmf"/><Relationship Id="rId108" Type="http://schemas.openxmlformats.org/officeDocument/2006/relationships/oleObject" Target="embeddings/oleObject39.bin"/><Relationship Id="rId54" Type="http://schemas.openxmlformats.org/officeDocument/2006/relationships/image" Target="media/image28.wmf"/><Relationship Id="rId96" Type="http://schemas.openxmlformats.org/officeDocument/2006/relationships/oleObject" Target="embeddings/oleObject37.bin"/><Relationship Id="rId161" Type="http://schemas.openxmlformats.org/officeDocument/2006/relationships/image" Target="media/image96.wmf"/><Relationship Id="rId217" Type="http://schemas.openxmlformats.org/officeDocument/2006/relationships/image" Target="media/image124.wmf"/><Relationship Id="rId6" Type="http://schemas.openxmlformats.org/officeDocument/2006/relationships/endnotes" Target="endnotes.xml"/><Relationship Id="rId238" Type="http://schemas.openxmlformats.org/officeDocument/2006/relationships/image" Target="media/image145.wmf"/><Relationship Id="rId259" Type="http://schemas.openxmlformats.org/officeDocument/2006/relationships/oleObject" Target="embeddings/oleObject93.bin"/><Relationship Id="rId23" Type="http://schemas.openxmlformats.org/officeDocument/2006/relationships/oleObject" Target="embeddings/oleObject8.bin"/><Relationship Id="rId119" Type="http://schemas.openxmlformats.org/officeDocument/2006/relationships/image" Target="media/image68.wmf"/><Relationship Id="rId270" Type="http://schemas.openxmlformats.org/officeDocument/2006/relationships/image" Target="media/image162.wmf"/><Relationship Id="rId291" Type="http://schemas.openxmlformats.org/officeDocument/2006/relationships/oleObject" Target="embeddings/oleObject111.bin"/><Relationship Id="rId44" Type="http://schemas.openxmlformats.org/officeDocument/2006/relationships/image" Target="media/image23.wmf"/><Relationship Id="rId65" Type="http://schemas.openxmlformats.org/officeDocument/2006/relationships/oleObject" Target="embeddings/oleObject26.bin"/><Relationship Id="rId86" Type="http://schemas.openxmlformats.org/officeDocument/2006/relationships/image" Target="media/image49.wmf"/><Relationship Id="rId130" Type="http://schemas.openxmlformats.org/officeDocument/2006/relationships/oleObject" Target="embeddings/oleObject50.bin"/><Relationship Id="rId151" Type="http://schemas.openxmlformats.org/officeDocument/2006/relationships/image" Target="media/image91.wmf"/><Relationship Id="rId172" Type="http://schemas.openxmlformats.org/officeDocument/2006/relationships/oleObject" Target="embeddings/oleObject64.bin"/><Relationship Id="rId193" Type="http://schemas.openxmlformats.org/officeDocument/2006/relationships/image" Target="media/image112.wmf"/><Relationship Id="rId207" Type="http://schemas.openxmlformats.org/officeDocument/2006/relationships/image" Target="media/image119.wmf"/><Relationship Id="rId228" Type="http://schemas.openxmlformats.org/officeDocument/2006/relationships/image" Target="media/image135.wmf"/><Relationship Id="rId249" Type="http://schemas.openxmlformats.org/officeDocument/2006/relationships/image" Target="media/image152.wmf"/><Relationship Id="rId13" Type="http://schemas.openxmlformats.org/officeDocument/2006/relationships/oleObject" Target="embeddings/oleObject3.bin"/><Relationship Id="rId109" Type="http://schemas.openxmlformats.org/officeDocument/2006/relationships/image" Target="media/image63.wmf"/><Relationship Id="rId260" Type="http://schemas.openxmlformats.org/officeDocument/2006/relationships/image" Target="media/image158.wmf"/><Relationship Id="rId281" Type="http://schemas.openxmlformats.org/officeDocument/2006/relationships/image" Target="media/image167.wmf"/><Relationship Id="rId34" Type="http://schemas.openxmlformats.org/officeDocument/2006/relationships/image" Target="media/image15.wmf"/><Relationship Id="rId55" Type="http://schemas.openxmlformats.org/officeDocument/2006/relationships/oleObject" Target="embeddings/oleObject21.bin"/><Relationship Id="rId76" Type="http://schemas.openxmlformats.org/officeDocument/2006/relationships/image" Target="media/image40.emf"/><Relationship Id="rId97" Type="http://schemas.openxmlformats.org/officeDocument/2006/relationships/image" Target="media/image54.wmf"/><Relationship Id="rId120" Type="http://schemas.openxmlformats.org/officeDocument/2006/relationships/oleObject" Target="embeddings/oleObject45.bin"/><Relationship Id="rId141" Type="http://schemas.openxmlformats.org/officeDocument/2006/relationships/image" Target="media/image81.wmf"/><Relationship Id="rId7" Type="http://schemas.openxmlformats.org/officeDocument/2006/relationships/image" Target="media/image1.wmf"/><Relationship Id="rId162" Type="http://schemas.openxmlformats.org/officeDocument/2006/relationships/oleObject" Target="embeddings/oleObject59.bin"/><Relationship Id="rId183" Type="http://schemas.openxmlformats.org/officeDocument/2006/relationships/image" Target="media/image107.wmf"/><Relationship Id="rId218" Type="http://schemas.openxmlformats.org/officeDocument/2006/relationships/image" Target="media/image125.wmf"/><Relationship Id="rId239" Type="http://schemas.openxmlformats.org/officeDocument/2006/relationships/image" Target="media/image146.png"/><Relationship Id="rId250" Type="http://schemas.openxmlformats.org/officeDocument/2006/relationships/oleObject" Target="embeddings/oleObject89.bin"/><Relationship Id="rId271" Type="http://schemas.openxmlformats.org/officeDocument/2006/relationships/oleObject" Target="embeddings/oleObject100.bin"/><Relationship Id="rId292" Type="http://schemas.openxmlformats.org/officeDocument/2006/relationships/oleObject" Target="embeddings/oleObject112.bin"/><Relationship Id="rId24" Type="http://schemas.openxmlformats.org/officeDocument/2006/relationships/image" Target="media/image10.wmf"/><Relationship Id="rId45" Type="http://schemas.openxmlformats.org/officeDocument/2006/relationships/oleObject" Target="embeddings/oleObject16.bin"/><Relationship Id="rId66" Type="http://schemas.openxmlformats.org/officeDocument/2006/relationships/image" Target="media/image34.wmf"/><Relationship Id="rId87" Type="http://schemas.openxmlformats.org/officeDocument/2006/relationships/oleObject" Target="embeddings/oleObject32.bin"/><Relationship Id="rId110" Type="http://schemas.openxmlformats.org/officeDocument/2006/relationships/oleObject" Target="embeddings/oleObject40.bin"/><Relationship Id="rId131" Type="http://schemas.openxmlformats.org/officeDocument/2006/relationships/image" Target="media/image74.wmf"/><Relationship Id="rId152" Type="http://schemas.openxmlformats.org/officeDocument/2006/relationships/oleObject" Target="embeddings/oleObject54.bin"/><Relationship Id="rId173" Type="http://schemas.openxmlformats.org/officeDocument/2006/relationships/image" Target="media/image102.wmf"/><Relationship Id="rId194" Type="http://schemas.openxmlformats.org/officeDocument/2006/relationships/oleObject" Target="embeddings/oleObject75.bin"/><Relationship Id="rId208" Type="http://schemas.openxmlformats.org/officeDocument/2006/relationships/oleObject" Target="embeddings/oleObject82.bin"/><Relationship Id="rId229" Type="http://schemas.openxmlformats.org/officeDocument/2006/relationships/image" Target="media/image136.wmf"/><Relationship Id="rId240" Type="http://schemas.openxmlformats.org/officeDocument/2006/relationships/image" Target="http://upload.wikimedia.org/math/0/e/3/0e3afe73939d619e066ff8df80ca8731.png" TargetMode="External"/><Relationship Id="rId261" Type="http://schemas.openxmlformats.org/officeDocument/2006/relationships/oleObject" Target="embeddings/oleObject94.bin"/><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image" Target="media/image29.wmf"/><Relationship Id="rId77" Type="http://schemas.openxmlformats.org/officeDocument/2006/relationships/image" Target="media/image41.emf"/><Relationship Id="rId100" Type="http://schemas.openxmlformats.org/officeDocument/2006/relationships/image" Target="media/image55.wmf"/><Relationship Id="rId282" Type="http://schemas.openxmlformats.org/officeDocument/2006/relationships/oleObject" Target="embeddings/oleObject106.bin"/><Relationship Id="rId8" Type="http://schemas.openxmlformats.org/officeDocument/2006/relationships/image" Target="media/image2.wmf"/><Relationship Id="rId98" Type="http://schemas.openxmlformats.org/officeDocument/2006/relationships/oleObject" Target="embeddings/oleObject38.bin"/><Relationship Id="rId121" Type="http://schemas.openxmlformats.org/officeDocument/2006/relationships/image" Target="media/image69.wmf"/><Relationship Id="rId142" Type="http://schemas.openxmlformats.org/officeDocument/2006/relationships/image" Target="media/image82.wmf"/><Relationship Id="rId163" Type="http://schemas.openxmlformats.org/officeDocument/2006/relationships/image" Target="media/image97.wmf"/><Relationship Id="rId184" Type="http://schemas.openxmlformats.org/officeDocument/2006/relationships/oleObject" Target="embeddings/oleObject70.bin"/><Relationship Id="rId219" Type="http://schemas.openxmlformats.org/officeDocument/2006/relationships/image" Target="media/image126.wmf"/><Relationship Id="rId230" Type="http://schemas.openxmlformats.org/officeDocument/2006/relationships/image" Target="media/image137.wmf"/><Relationship Id="rId251" Type="http://schemas.openxmlformats.org/officeDocument/2006/relationships/image" Target="media/image153.wmf"/><Relationship Id="rId25" Type="http://schemas.openxmlformats.org/officeDocument/2006/relationships/oleObject" Target="embeddings/oleObject9.bin"/><Relationship Id="rId46" Type="http://schemas.openxmlformats.org/officeDocument/2006/relationships/image" Target="media/image24.wmf"/><Relationship Id="rId67" Type="http://schemas.openxmlformats.org/officeDocument/2006/relationships/oleObject" Target="embeddings/oleObject27.bin"/><Relationship Id="rId272" Type="http://schemas.openxmlformats.org/officeDocument/2006/relationships/image" Target="media/image163.wmf"/><Relationship Id="rId293" Type="http://schemas.openxmlformats.org/officeDocument/2006/relationships/image" Target="media/image172.wmf"/><Relationship Id="rId88" Type="http://schemas.openxmlformats.org/officeDocument/2006/relationships/image" Target="media/image50.wmf"/><Relationship Id="rId111" Type="http://schemas.openxmlformats.org/officeDocument/2006/relationships/image" Target="media/image64.wmf"/><Relationship Id="rId132" Type="http://schemas.openxmlformats.org/officeDocument/2006/relationships/oleObject" Target="embeddings/oleObject51.bin"/><Relationship Id="rId153" Type="http://schemas.openxmlformats.org/officeDocument/2006/relationships/image" Target="media/image92.wmf"/><Relationship Id="rId174" Type="http://schemas.openxmlformats.org/officeDocument/2006/relationships/oleObject" Target="embeddings/oleObject65.bin"/><Relationship Id="rId195" Type="http://schemas.openxmlformats.org/officeDocument/2006/relationships/image" Target="media/image113.wmf"/><Relationship Id="rId209" Type="http://schemas.openxmlformats.org/officeDocument/2006/relationships/image" Target="media/image120.wmf"/><Relationship Id="rId220" Type="http://schemas.openxmlformats.org/officeDocument/2006/relationships/image" Target="media/image127.wmf"/><Relationship Id="rId241" Type="http://schemas.openxmlformats.org/officeDocument/2006/relationships/image" Target="media/image147.png"/><Relationship Id="rId15" Type="http://schemas.openxmlformats.org/officeDocument/2006/relationships/oleObject" Target="embeddings/oleObject4.bin"/><Relationship Id="rId36" Type="http://schemas.openxmlformats.org/officeDocument/2006/relationships/image" Target="media/image16.emf"/><Relationship Id="rId57" Type="http://schemas.openxmlformats.org/officeDocument/2006/relationships/oleObject" Target="embeddings/oleObject22.bin"/><Relationship Id="rId262" Type="http://schemas.openxmlformats.org/officeDocument/2006/relationships/oleObject" Target="embeddings/oleObject95.bin"/><Relationship Id="rId283" Type="http://schemas.openxmlformats.org/officeDocument/2006/relationships/image" Target="media/image168.wmf"/><Relationship Id="rId78" Type="http://schemas.openxmlformats.org/officeDocument/2006/relationships/image" Target="media/image42.emf"/><Relationship Id="rId99" Type="http://schemas.openxmlformats.org/officeDocument/2006/relationships/hyperlink" Target="http://en.wikipedia.org/wiki/Monotonic" TargetMode="External"/><Relationship Id="rId101" Type="http://schemas.openxmlformats.org/officeDocument/2006/relationships/image" Target="media/image56.wmf"/><Relationship Id="rId122" Type="http://schemas.openxmlformats.org/officeDocument/2006/relationships/oleObject" Target="embeddings/oleObject46.bin"/><Relationship Id="rId143" Type="http://schemas.openxmlformats.org/officeDocument/2006/relationships/image" Target="media/image83.wmf"/><Relationship Id="rId164" Type="http://schemas.openxmlformats.org/officeDocument/2006/relationships/oleObject" Target="embeddings/oleObject60.bin"/><Relationship Id="rId185" Type="http://schemas.openxmlformats.org/officeDocument/2006/relationships/image" Target="media/image108.wmf"/><Relationship Id="rId9" Type="http://schemas.openxmlformats.org/officeDocument/2006/relationships/oleObject" Target="embeddings/oleObject1.bin"/><Relationship Id="rId210" Type="http://schemas.openxmlformats.org/officeDocument/2006/relationships/oleObject" Target="embeddings/oleObject83.bin"/><Relationship Id="rId26" Type="http://schemas.openxmlformats.org/officeDocument/2006/relationships/image" Target="media/image11.wmf"/><Relationship Id="rId231" Type="http://schemas.openxmlformats.org/officeDocument/2006/relationships/image" Target="media/image138.wmf"/><Relationship Id="rId252" Type="http://schemas.openxmlformats.org/officeDocument/2006/relationships/oleObject" Target="embeddings/oleObject90.bin"/><Relationship Id="rId273" Type="http://schemas.openxmlformats.org/officeDocument/2006/relationships/oleObject" Target="embeddings/oleObject101.bin"/><Relationship Id="rId294" Type="http://schemas.openxmlformats.org/officeDocument/2006/relationships/image" Target="media/image173.wmf"/><Relationship Id="rId47" Type="http://schemas.openxmlformats.org/officeDocument/2006/relationships/oleObject" Target="embeddings/oleObject17.bin"/><Relationship Id="rId68" Type="http://schemas.openxmlformats.org/officeDocument/2006/relationships/image" Target="media/image35.wmf"/><Relationship Id="rId89" Type="http://schemas.openxmlformats.org/officeDocument/2006/relationships/oleObject" Target="embeddings/oleObject33.bin"/><Relationship Id="rId112" Type="http://schemas.openxmlformats.org/officeDocument/2006/relationships/oleObject" Target="embeddings/oleObject41.bin"/><Relationship Id="rId133" Type="http://schemas.openxmlformats.org/officeDocument/2006/relationships/image" Target="media/image75.wmf"/><Relationship Id="rId154" Type="http://schemas.openxmlformats.org/officeDocument/2006/relationships/oleObject" Target="embeddings/oleObject55.bin"/><Relationship Id="rId175" Type="http://schemas.openxmlformats.org/officeDocument/2006/relationships/image" Target="media/image103.wmf"/><Relationship Id="rId196" Type="http://schemas.openxmlformats.org/officeDocument/2006/relationships/oleObject" Target="embeddings/oleObject76.bin"/><Relationship Id="rId200" Type="http://schemas.openxmlformats.org/officeDocument/2006/relationships/oleObject" Target="embeddings/oleObject78.bin"/><Relationship Id="rId16" Type="http://schemas.openxmlformats.org/officeDocument/2006/relationships/image" Target="media/image6.wmf"/><Relationship Id="rId221" Type="http://schemas.openxmlformats.org/officeDocument/2006/relationships/image" Target="media/image128.wmf"/><Relationship Id="rId242" Type="http://schemas.openxmlformats.org/officeDocument/2006/relationships/image" Target="http://upload.wikimedia.org/math/2/c/6/2c63c6582110a23e2afcef8a0e602579.png" TargetMode="External"/><Relationship Id="rId263" Type="http://schemas.openxmlformats.org/officeDocument/2006/relationships/image" Target="media/image159.wmf"/><Relationship Id="rId284" Type="http://schemas.openxmlformats.org/officeDocument/2006/relationships/oleObject" Target="embeddings/oleObject107.bin"/><Relationship Id="rId37" Type="http://schemas.openxmlformats.org/officeDocument/2006/relationships/image" Target="media/image17.emf"/><Relationship Id="rId58" Type="http://schemas.openxmlformats.org/officeDocument/2006/relationships/image" Target="media/image30.wmf"/><Relationship Id="rId79" Type="http://schemas.openxmlformats.org/officeDocument/2006/relationships/image" Target="media/image43.wmf"/><Relationship Id="rId102" Type="http://schemas.openxmlformats.org/officeDocument/2006/relationships/image" Target="media/image57.wmf"/><Relationship Id="rId123" Type="http://schemas.openxmlformats.org/officeDocument/2006/relationships/image" Target="media/image70.wmf"/><Relationship Id="rId144" Type="http://schemas.openxmlformats.org/officeDocument/2006/relationships/image" Target="media/image84.wmf"/><Relationship Id="rId90" Type="http://schemas.openxmlformats.org/officeDocument/2006/relationships/oleObject" Target="embeddings/oleObject34.bin"/><Relationship Id="rId165" Type="http://schemas.openxmlformats.org/officeDocument/2006/relationships/image" Target="media/image98.wmf"/><Relationship Id="rId186" Type="http://schemas.openxmlformats.org/officeDocument/2006/relationships/oleObject" Target="embeddings/oleObject71.bin"/><Relationship Id="rId211" Type="http://schemas.openxmlformats.org/officeDocument/2006/relationships/image" Target="media/image121.wmf"/><Relationship Id="rId232" Type="http://schemas.openxmlformats.org/officeDocument/2006/relationships/image" Target="media/image139.wmf"/><Relationship Id="rId253" Type="http://schemas.openxmlformats.org/officeDocument/2006/relationships/image" Target="media/image154.wmf"/><Relationship Id="rId274" Type="http://schemas.openxmlformats.org/officeDocument/2006/relationships/image" Target="media/image164.wmf"/><Relationship Id="rId295" Type="http://schemas.openxmlformats.org/officeDocument/2006/relationships/oleObject" Target="embeddings/oleObject113.bin"/><Relationship Id="rId27" Type="http://schemas.openxmlformats.org/officeDocument/2006/relationships/oleObject" Target="embeddings/oleObject10.bin"/><Relationship Id="rId48" Type="http://schemas.openxmlformats.org/officeDocument/2006/relationships/image" Target="media/image25.wmf"/><Relationship Id="rId69" Type="http://schemas.openxmlformats.org/officeDocument/2006/relationships/oleObject" Target="embeddings/oleObject28.bin"/><Relationship Id="rId113" Type="http://schemas.openxmlformats.org/officeDocument/2006/relationships/image" Target="media/image65.wmf"/><Relationship Id="rId134" Type="http://schemas.openxmlformats.org/officeDocument/2006/relationships/oleObject" Target="embeddings/oleObject52.bin"/><Relationship Id="rId80" Type="http://schemas.openxmlformats.org/officeDocument/2006/relationships/image" Target="media/image44.wmf"/><Relationship Id="rId155" Type="http://schemas.openxmlformats.org/officeDocument/2006/relationships/image" Target="media/image93.wmf"/><Relationship Id="rId176" Type="http://schemas.openxmlformats.org/officeDocument/2006/relationships/oleObject" Target="embeddings/oleObject66.bin"/><Relationship Id="rId197" Type="http://schemas.openxmlformats.org/officeDocument/2006/relationships/image" Target="media/image114.wmf"/><Relationship Id="rId201" Type="http://schemas.openxmlformats.org/officeDocument/2006/relationships/image" Target="media/image116.wmf"/><Relationship Id="rId222" Type="http://schemas.openxmlformats.org/officeDocument/2006/relationships/image" Target="media/image129.wmf"/><Relationship Id="rId243" Type="http://schemas.openxmlformats.org/officeDocument/2006/relationships/image" Target="media/image148.wmf"/><Relationship Id="rId264" Type="http://schemas.openxmlformats.org/officeDocument/2006/relationships/oleObject" Target="embeddings/oleObject96.bin"/><Relationship Id="rId285" Type="http://schemas.openxmlformats.org/officeDocument/2006/relationships/image" Target="media/image169.wmf"/><Relationship Id="rId17" Type="http://schemas.openxmlformats.org/officeDocument/2006/relationships/oleObject" Target="embeddings/oleObject5.bin"/><Relationship Id="rId38" Type="http://schemas.openxmlformats.org/officeDocument/2006/relationships/image" Target="media/image18.emf"/><Relationship Id="rId59" Type="http://schemas.openxmlformats.org/officeDocument/2006/relationships/oleObject" Target="embeddings/oleObject23.bin"/><Relationship Id="rId103" Type="http://schemas.openxmlformats.org/officeDocument/2006/relationships/image" Target="media/image58.wmf"/><Relationship Id="rId124" Type="http://schemas.openxmlformats.org/officeDocument/2006/relationships/oleObject" Target="embeddings/oleObject47.bin"/><Relationship Id="rId70" Type="http://schemas.openxmlformats.org/officeDocument/2006/relationships/image" Target="media/image36.wmf"/><Relationship Id="rId91" Type="http://schemas.openxmlformats.org/officeDocument/2006/relationships/image" Target="media/image51.wmf"/><Relationship Id="rId145" Type="http://schemas.openxmlformats.org/officeDocument/2006/relationships/image" Target="media/image85.wmf"/><Relationship Id="rId166" Type="http://schemas.openxmlformats.org/officeDocument/2006/relationships/oleObject" Target="embeddings/oleObject61.bin"/><Relationship Id="rId187" Type="http://schemas.openxmlformats.org/officeDocument/2006/relationships/image" Target="media/image109.wmf"/><Relationship Id="rId1" Type="http://schemas.openxmlformats.org/officeDocument/2006/relationships/numbering" Target="numbering.xml"/><Relationship Id="rId212" Type="http://schemas.openxmlformats.org/officeDocument/2006/relationships/oleObject" Target="embeddings/oleObject84.bin"/><Relationship Id="rId233" Type="http://schemas.openxmlformats.org/officeDocument/2006/relationships/image" Target="media/image140.wmf"/><Relationship Id="rId254" Type="http://schemas.openxmlformats.org/officeDocument/2006/relationships/oleObject" Target="embeddings/oleObject91.bin"/><Relationship Id="rId28" Type="http://schemas.openxmlformats.org/officeDocument/2006/relationships/image" Target="media/image12.wmf"/><Relationship Id="rId49" Type="http://schemas.openxmlformats.org/officeDocument/2006/relationships/oleObject" Target="embeddings/oleObject18.bin"/><Relationship Id="rId114" Type="http://schemas.openxmlformats.org/officeDocument/2006/relationships/oleObject" Target="embeddings/oleObject42.bin"/><Relationship Id="rId275" Type="http://schemas.openxmlformats.org/officeDocument/2006/relationships/oleObject" Target="embeddings/oleObject102.bin"/><Relationship Id="rId296" Type="http://schemas.openxmlformats.org/officeDocument/2006/relationships/image" Target="media/image174.wmf"/><Relationship Id="rId300" Type="http://schemas.openxmlformats.org/officeDocument/2006/relationships/fontTable" Target="fontTable.xml"/><Relationship Id="rId60" Type="http://schemas.openxmlformats.org/officeDocument/2006/relationships/image" Target="media/image31.wmf"/><Relationship Id="rId81" Type="http://schemas.openxmlformats.org/officeDocument/2006/relationships/image" Target="media/image45.wmf"/><Relationship Id="rId135" Type="http://schemas.openxmlformats.org/officeDocument/2006/relationships/image" Target="media/image76.wmf"/><Relationship Id="rId156" Type="http://schemas.openxmlformats.org/officeDocument/2006/relationships/oleObject" Target="embeddings/oleObject56.bin"/><Relationship Id="rId177" Type="http://schemas.openxmlformats.org/officeDocument/2006/relationships/image" Target="media/image104.wmf"/><Relationship Id="rId198" Type="http://schemas.openxmlformats.org/officeDocument/2006/relationships/oleObject" Target="embeddings/oleObject77.bin"/><Relationship Id="rId202" Type="http://schemas.openxmlformats.org/officeDocument/2006/relationships/oleObject" Target="embeddings/oleObject79.bin"/><Relationship Id="rId223" Type="http://schemas.openxmlformats.org/officeDocument/2006/relationships/image" Target="media/image130.wmf"/><Relationship Id="rId244" Type="http://schemas.openxmlformats.org/officeDocument/2006/relationships/image" Target="media/image149.wmf"/><Relationship Id="rId18" Type="http://schemas.openxmlformats.org/officeDocument/2006/relationships/image" Target="media/image7.wmf"/><Relationship Id="rId39" Type="http://schemas.openxmlformats.org/officeDocument/2006/relationships/image" Target="media/image19.wmf"/><Relationship Id="rId265" Type="http://schemas.openxmlformats.org/officeDocument/2006/relationships/image" Target="media/image160.wmf"/><Relationship Id="rId286" Type="http://schemas.openxmlformats.org/officeDocument/2006/relationships/oleObject" Target="embeddings/oleObject108.bin"/><Relationship Id="rId50" Type="http://schemas.openxmlformats.org/officeDocument/2006/relationships/image" Target="media/image26.wmf"/><Relationship Id="rId104" Type="http://schemas.openxmlformats.org/officeDocument/2006/relationships/image" Target="media/image59.wmf"/><Relationship Id="rId125" Type="http://schemas.openxmlformats.org/officeDocument/2006/relationships/image" Target="media/image71.wmf"/><Relationship Id="rId146" Type="http://schemas.openxmlformats.org/officeDocument/2006/relationships/image" Target="media/image86.wmf"/><Relationship Id="rId167" Type="http://schemas.openxmlformats.org/officeDocument/2006/relationships/image" Target="media/image99.wmf"/><Relationship Id="rId188" Type="http://schemas.openxmlformats.org/officeDocument/2006/relationships/oleObject" Target="embeddings/oleObject72.bin"/><Relationship Id="rId71" Type="http://schemas.openxmlformats.org/officeDocument/2006/relationships/oleObject" Target="embeddings/oleObject29.bin"/><Relationship Id="rId92" Type="http://schemas.openxmlformats.org/officeDocument/2006/relationships/oleObject" Target="embeddings/oleObject35.bin"/><Relationship Id="rId213" Type="http://schemas.openxmlformats.org/officeDocument/2006/relationships/image" Target="media/image122.wmf"/><Relationship Id="rId234" Type="http://schemas.openxmlformats.org/officeDocument/2006/relationships/image" Target="media/image141.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55.wmf"/><Relationship Id="rId276" Type="http://schemas.openxmlformats.org/officeDocument/2006/relationships/oleObject" Target="embeddings/oleObject103.bin"/><Relationship Id="rId297" Type="http://schemas.openxmlformats.org/officeDocument/2006/relationships/oleObject" Target="embeddings/oleObject114.bin"/><Relationship Id="rId40" Type="http://schemas.openxmlformats.org/officeDocument/2006/relationships/image" Target="media/image20.wmf"/><Relationship Id="rId115" Type="http://schemas.openxmlformats.org/officeDocument/2006/relationships/image" Target="media/image66.wmf"/><Relationship Id="rId136" Type="http://schemas.openxmlformats.org/officeDocument/2006/relationships/oleObject" Target="embeddings/oleObject53.bin"/><Relationship Id="rId157" Type="http://schemas.openxmlformats.org/officeDocument/2006/relationships/image" Target="media/image94.wmf"/><Relationship Id="rId178" Type="http://schemas.openxmlformats.org/officeDocument/2006/relationships/oleObject" Target="embeddings/oleObject67.bin"/><Relationship Id="rId301" Type="http://schemas.openxmlformats.org/officeDocument/2006/relationships/theme" Target="theme/theme1.xml"/><Relationship Id="rId61" Type="http://schemas.openxmlformats.org/officeDocument/2006/relationships/oleObject" Target="embeddings/oleObject24.bin"/><Relationship Id="rId82" Type="http://schemas.openxmlformats.org/officeDocument/2006/relationships/image" Target="media/image46.wmf"/><Relationship Id="rId199" Type="http://schemas.openxmlformats.org/officeDocument/2006/relationships/image" Target="media/image115.wmf"/><Relationship Id="rId203" Type="http://schemas.openxmlformats.org/officeDocument/2006/relationships/image" Target="media/image117.wmf"/><Relationship Id="rId19" Type="http://schemas.openxmlformats.org/officeDocument/2006/relationships/oleObject" Target="embeddings/oleObject6.bin"/><Relationship Id="rId224" Type="http://schemas.openxmlformats.org/officeDocument/2006/relationships/image" Target="media/image131.wmf"/><Relationship Id="rId245" Type="http://schemas.openxmlformats.org/officeDocument/2006/relationships/image" Target="media/image150.wmf"/><Relationship Id="rId266" Type="http://schemas.openxmlformats.org/officeDocument/2006/relationships/oleObject" Target="embeddings/oleObject97.bin"/><Relationship Id="rId287" Type="http://schemas.openxmlformats.org/officeDocument/2006/relationships/image" Target="media/image170.wmf"/><Relationship Id="rId30" Type="http://schemas.openxmlformats.org/officeDocument/2006/relationships/image" Target="media/image13.wmf"/><Relationship Id="rId105" Type="http://schemas.openxmlformats.org/officeDocument/2006/relationships/image" Target="media/image60.wmf"/><Relationship Id="rId126" Type="http://schemas.openxmlformats.org/officeDocument/2006/relationships/oleObject" Target="embeddings/oleObject48.bin"/><Relationship Id="rId147" Type="http://schemas.openxmlformats.org/officeDocument/2006/relationships/image" Target="media/image87.wmf"/><Relationship Id="rId168" Type="http://schemas.openxmlformats.org/officeDocument/2006/relationships/oleObject" Target="embeddings/oleObject62.bin"/><Relationship Id="rId51" Type="http://schemas.openxmlformats.org/officeDocument/2006/relationships/oleObject" Target="embeddings/oleObject19.bin"/><Relationship Id="rId72" Type="http://schemas.openxmlformats.org/officeDocument/2006/relationships/image" Target="media/image37.wmf"/><Relationship Id="rId93" Type="http://schemas.openxmlformats.org/officeDocument/2006/relationships/image" Target="media/image52.wmf"/><Relationship Id="rId189" Type="http://schemas.openxmlformats.org/officeDocument/2006/relationships/image" Target="media/image110.wmf"/><Relationship Id="rId3" Type="http://schemas.openxmlformats.org/officeDocument/2006/relationships/settings" Target="settings.xml"/><Relationship Id="rId214" Type="http://schemas.openxmlformats.org/officeDocument/2006/relationships/oleObject" Target="embeddings/oleObject85.bin"/><Relationship Id="rId235" Type="http://schemas.openxmlformats.org/officeDocument/2006/relationships/image" Target="media/image142.wmf"/><Relationship Id="rId256" Type="http://schemas.openxmlformats.org/officeDocument/2006/relationships/oleObject" Target="embeddings/oleObject92.bin"/><Relationship Id="rId277" Type="http://schemas.openxmlformats.org/officeDocument/2006/relationships/image" Target="media/image165.wmf"/><Relationship Id="rId298" Type="http://schemas.openxmlformats.org/officeDocument/2006/relationships/header" Target="header1.xml"/><Relationship Id="rId116" Type="http://schemas.openxmlformats.org/officeDocument/2006/relationships/oleObject" Target="embeddings/oleObject43.bin"/><Relationship Id="rId137" Type="http://schemas.openxmlformats.org/officeDocument/2006/relationships/image" Target="media/image77.wmf"/><Relationship Id="rId158" Type="http://schemas.openxmlformats.org/officeDocument/2006/relationships/oleObject" Target="embeddings/oleObject57.bin"/><Relationship Id="rId20" Type="http://schemas.openxmlformats.org/officeDocument/2006/relationships/image" Target="media/image8.wmf"/><Relationship Id="rId41" Type="http://schemas.openxmlformats.org/officeDocument/2006/relationships/image" Target="media/image21.wmf"/><Relationship Id="rId62" Type="http://schemas.openxmlformats.org/officeDocument/2006/relationships/image" Target="media/image32.wmf"/><Relationship Id="rId83" Type="http://schemas.openxmlformats.org/officeDocument/2006/relationships/image" Target="media/image47.wmf"/><Relationship Id="rId179" Type="http://schemas.openxmlformats.org/officeDocument/2006/relationships/image" Target="media/image105.wmf"/><Relationship Id="rId190" Type="http://schemas.openxmlformats.org/officeDocument/2006/relationships/oleObject" Target="embeddings/oleObject73.bin"/><Relationship Id="rId204" Type="http://schemas.openxmlformats.org/officeDocument/2006/relationships/oleObject" Target="embeddings/oleObject80.bin"/><Relationship Id="rId225" Type="http://schemas.openxmlformats.org/officeDocument/2006/relationships/image" Target="media/image132.wmf"/><Relationship Id="rId246" Type="http://schemas.openxmlformats.org/officeDocument/2006/relationships/oleObject" Target="embeddings/oleObject87.bin"/><Relationship Id="rId267" Type="http://schemas.openxmlformats.org/officeDocument/2006/relationships/oleObject" Target="embeddings/oleObject98.bin"/><Relationship Id="rId288" Type="http://schemas.openxmlformats.org/officeDocument/2006/relationships/oleObject" Target="embeddings/oleObject109.bin"/><Relationship Id="rId106" Type="http://schemas.openxmlformats.org/officeDocument/2006/relationships/image" Target="media/image61.wmf"/><Relationship Id="rId127" Type="http://schemas.openxmlformats.org/officeDocument/2006/relationships/image" Target="media/image72.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7.wmf"/><Relationship Id="rId73" Type="http://schemas.openxmlformats.org/officeDocument/2006/relationships/oleObject" Target="embeddings/oleObject30.bin"/><Relationship Id="rId94" Type="http://schemas.openxmlformats.org/officeDocument/2006/relationships/oleObject" Target="embeddings/oleObject36.bin"/><Relationship Id="rId148" Type="http://schemas.openxmlformats.org/officeDocument/2006/relationships/image" Target="media/image88.wmf"/><Relationship Id="rId169" Type="http://schemas.openxmlformats.org/officeDocument/2006/relationships/image" Target="media/image100.wmf"/><Relationship Id="rId4" Type="http://schemas.openxmlformats.org/officeDocument/2006/relationships/webSettings" Target="webSettings.xml"/><Relationship Id="rId180" Type="http://schemas.openxmlformats.org/officeDocument/2006/relationships/oleObject" Target="embeddings/oleObject68.bin"/><Relationship Id="rId215" Type="http://schemas.openxmlformats.org/officeDocument/2006/relationships/image" Target="media/image123.wmf"/><Relationship Id="rId236" Type="http://schemas.openxmlformats.org/officeDocument/2006/relationships/image" Target="media/image143.wmf"/><Relationship Id="rId257" Type="http://schemas.openxmlformats.org/officeDocument/2006/relationships/image" Target="media/image156.wmf"/><Relationship Id="rId278" Type="http://schemas.openxmlformats.org/officeDocument/2006/relationships/oleObject" Target="embeddings/oleObject104.bin"/><Relationship Id="rId42" Type="http://schemas.openxmlformats.org/officeDocument/2006/relationships/image" Target="media/image22.wmf"/><Relationship Id="rId84" Type="http://schemas.openxmlformats.org/officeDocument/2006/relationships/image" Target="media/image48.wmf"/><Relationship Id="rId138" Type="http://schemas.openxmlformats.org/officeDocument/2006/relationships/image" Target="media/image78.wmf"/><Relationship Id="rId191" Type="http://schemas.openxmlformats.org/officeDocument/2006/relationships/image" Target="media/image111.wmf"/><Relationship Id="rId205" Type="http://schemas.openxmlformats.org/officeDocument/2006/relationships/image" Target="media/image118.wmf"/><Relationship Id="rId247" Type="http://schemas.openxmlformats.org/officeDocument/2006/relationships/image" Target="media/image151.wmf"/><Relationship Id="rId107" Type="http://schemas.openxmlformats.org/officeDocument/2006/relationships/image" Target="media/image62.wmf"/><Relationship Id="rId289" Type="http://schemas.openxmlformats.org/officeDocument/2006/relationships/oleObject" Target="embeddings/oleObject110.bin"/><Relationship Id="rId11" Type="http://schemas.openxmlformats.org/officeDocument/2006/relationships/oleObject" Target="embeddings/oleObject2.bin"/><Relationship Id="rId53" Type="http://schemas.openxmlformats.org/officeDocument/2006/relationships/oleObject" Target="embeddings/oleObject20.bin"/><Relationship Id="rId149" Type="http://schemas.openxmlformats.org/officeDocument/2006/relationships/image" Target="media/image89.wmf"/><Relationship Id="rId95" Type="http://schemas.openxmlformats.org/officeDocument/2006/relationships/image" Target="media/image53.wmf"/><Relationship Id="rId160" Type="http://schemas.openxmlformats.org/officeDocument/2006/relationships/oleObject" Target="embeddings/oleObject58.bin"/><Relationship Id="rId216" Type="http://schemas.openxmlformats.org/officeDocument/2006/relationships/oleObject" Target="embeddings/oleObject86.bin"/><Relationship Id="rId258" Type="http://schemas.openxmlformats.org/officeDocument/2006/relationships/image" Target="media/image157.wmf"/><Relationship Id="rId22" Type="http://schemas.openxmlformats.org/officeDocument/2006/relationships/image" Target="media/image9.wmf"/><Relationship Id="rId64" Type="http://schemas.openxmlformats.org/officeDocument/2006/relationships/image" Target="media/image33.wmf"/><Relationship Id="rId118" Type="http://schemas.openxmlformats.org/officeDocument/2006/relationships/oleObject" Target="embeddings/oleObject44.bin"/><Relationship Id="rId171" Type="http://schemas.openxmlformats.org/officeDocument/2006/relationships/image" Target="media/image101.wmf"/><Relationship Id="rId227" Type="http://schemas.openxmlformats.org/officeDocument/2006/relationships/image" Target="media/image134.wmf"/><Relationship Id="rId269" Type="http://schemas.openxmlformats.org/officeDocument/2006/relationships/oleObject" Target="embeddings/oleObject99.bin"/><Relationship Id="rId33" Type="http://schemas.openxmlformats.org/officeDocument/2006/relationships/oleObject" Target="embeddings/oleObject13.bin"/><Relationship Id="rId129" Type="http://schemas.openxmlformats.org/officeDocument/2006/relationships/image" Target="media/image73.wmf"/><Relationship Id="rId280" Type="http://schemas.openxmlformats.org/officeDocument/2006/relationships/oleObject" Target="embeddings/oleObject105.bin"/><Relationship Id="rId75" Type="http://schemas.openxmlformats.org/officeDocument/2006/relationships/image" Target="media/image39.emf"/><Relationship Id="rId140" Type="http://schemas.openxmlformats.org/officeDocument/2006/relationships/image" Target="media/image80.wmf"/><Relationship Id="rId182" Type="http://schemas.openxmlformats.org/officeDocument/2006/relationships/oleObject" Target="embeddings/oleObject69.bin"/></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4 - Transform Theory.dotx</Template>
  <TotalTime>7</TotalTime>
  <Pages>14</Pages>
  <Words>3063</Words>
  <Characters>17463</Characters>
  <Application>Microsoft Office Word</Application>
  <DocSecurity>0</DocSecurity>
  <Lines>145</Lines>
  <Paragraphs>40</Paragraphs>
  <ScaleCrop>false</ScaleCrop>
  <Company/>
  <LinksUpToDate>false</LinksUpToDate>
  <CharactersWithSpaces>20486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9</cp:revision>
  <dcterms:created xsi:type="dcterms:W3CDTF">2025-09-25T21:30:00Z</dcterms:created>
  <dcterms:modified xsi:type="dcterms:W3CDTF">2026-05-18T01:46:00Z</dcterms:modified>
</cp:coreProperties>
</file>