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79FD6" w14:textId="77777777" w:rsidR="00900D0A" w:rsidRPr="009F72D9" w:rsidRDefault="00000000">
      <w:pPr>
        <w:pStyle w:val="JWTitleWithNumber"/>
        <w:rPr>
          <w:rFonts w:ascii="KoPubDotum Light" w:hAnsi="KoPubDotum Light"/>
          <w:lang w:eastAsia="ko-KR"/>
        </w:rPr>
      </w:pPr>
      <w:r w:rsidRPr="009F72D9">
        <w:rPr>
          <w:rFonts w:ascii="KoPubDotum Light" w:hAnsi="KoPubDotum Light" w:hint="eastAsia"/>
          <w:lang w:eastAsia="ko-KR"/>
        </w:rPr>
        <w:t>제</w:t>
      </w:r>
      <w:r w:rsidRPr="009F72D9">
        <w:rPr>
          <w:rFonts w:ascii="KoPubDotum Light" w:hAnsi="KoPubDotum Light"/>
          <w:lang w:eastAsia="ko-KR"/>
        </w:rPr>
        <w:t>176</w:t>
      </w:r>
      <w:r w:rsidRPr="009F72D9">
        <w:rPr>
          <w:rFonts w:ascii="KoPubDotum Light" w:hAnsi="KoPubDotum Light" w:hint="eastAsia"/>
          <w:lang w:eastAsia="ko-KR"/>
        </w:rPr>
        <w:t>번</w:t>
      </w:r>
      <w:r w:rsidRPr="009F72D9">
        <w:rPr>
          <w:rFonts w:ascii="KoPubDotum Light" w:hAnsi="KoPubDotum Light"/>
          <w:lang w:eastAsia="ko-KR"/>
        </w:rPr>
        <w:tab/>
        <w:t>진정한 평화와 안전—언제 있을 것인가?</w:t>
      </w:r>
    </w:p>
    <w:p w14:paraId="248B9DE0" w14:textId="77777777" w:rsidR="00900D0A" w:rsidRPr="009F72D9" w:rsidRDefault="00000000">
      <w:pPr>
        <w:pStyle w:val="JWNote"/>
        <w:rPr>
          <w:rFonts w:ascii="KoPubDotum Light" w:hAnsi="KoPubDotum Light"/>
          <w:i/>
          <w:lang w:eastAsia="ko-KR"/>
        </w:rPr>
      </w:pPr>
      <w:r w:rsidRPr="009F72D9">
        <w:rPr>
          <w:rFonts w:ascii="KoPubDotum Light" w:hAnsi="KoPubDotum Light"/>
          <w:lang w:eastAsia="ko-KR"/>
        </w:rPr>
        <w:t>유의 사항</w:t>
      </w:r>
      <w:r w:rsidRPr="009F72D9">
        <w:rPr>
          <w:rFonts w:ascii="KoPubDotum Light" w:hAnsi="KoPubDotum Light"/>
          <w:i/>
          <w:lang w:eastAsia="ko-KR"/>
        </w:rPr>
        <w:t xml:space="preserve">: </w:t>
      </w:r>
      <w:r w:rsidRPr="009F72D9">
        <w:rPr>
          <w:rFonts w:ascii="KoPubDotum Light" w:hAnsi="KoPubDotum Light"/>
          <w:lang w:eastAsia="ko-KR"/>
        </w:rPr>
        <w:t xml:space="preserve">많은 사람들이 평화를 이루기 위해 진실한 노력을 기울이고 있음을 인정하는 한편, 오직 하느님의 왕국을 통해서만 세계적인 평화가 이루어질 수 있는 이유와 진정한 평화에는 전쟁이 없는 상태보다 더 많은 것이 관련되는 이유를 설명한다. 성경을 논리적으로 사용하여 진정한 평화와 안전이 가까웠음을 청중 모두가 이해하도록 도우라. 데살로니가 </w:t>
      </w:r>
      <w:r w:rsidRPr="009F72D9">
        <w:rPr>
          <w:rFonts w:ascii="KoPubDotum Light" w:hAnsi="KoPubDotum Light" w:hint="eastAsia"/>
          <w:lang w:eastAsia="ko-KR"/>
        </w:rPr>
        <w:t>전서</w:t>
      </w:r>
      <w:r w:rsidRPr="009F72D9">
        <w:rPr>
          <w:rFonts w:ascii="KoPubDotum Light" w:hAnsi="KoPubDotum Light"/>
          <w:lang w:eastAsia="ko-KR"/>
        </w:rPr>
        <w:t xml:space="preserve"> 5:2, 3을 고려할 때는 어떤 추측하는 말도 하지 말아야 한다. 골자에 나와 있는 내용을 주의 깊이 따르기 바란다</w:t>
      </w:r>
    </w:p>
    <w:p w14:paraId="1B3458A5" w14:textId="77777777" w:rsidR="00900D0A" w:rsidRPr="009F72D9" w:rsidRDefault="00000000">
      <w:pPr>
        <w:pStyle w:val="JWHEADING"/>
        <w:keepNext w:val="0"/>
        <w:rPr>
          <w:rFonts w:ascii="KoPubDotum Bold" w:hAnsi="KoPubDotum Bold"/>
          <w:lang w:eastAsia="ko-KR"/>
        </w:rPr>
      </w:pPr>
      <w:r w:rsidRPr="009F72D9">
        <w:rPr>
          <w:rFonts w:ascii="KoPubDotum Bold" w:hAnsi="KoPubDotum Bold"/>
          <w:lang w:eastAsia="ko-KR"/>
        </w:rPr>
        <w:t>진정한 평화와 안전을 이루기가 그토록 어려운 이유 (3분)</w:t>
      </w:r>
    </w:p>
    <w:p w14:paraId="4239633F" w14:textId="77777777" w:rsidR="00900D0A" w:rsidRPr="009F72D9" w:rsidRDefault="00000000">
      <w:pPr>
        <w:pStyle w:val="JWIndent0"/>
        <w:rPr>
          <w:lang w:eastAsia="ko-KR"/>
        </w:rPr>
      </w:pPr>
      <w:r w:rsidRPr="009F72D9">
        <w:rPr>
          <w:lang w:eastAsia="ko-KR"/>
        </w:rPr>
        <w:t>오랜 세월 동안 사람들은 평화와 안전을 이루기 위해 노력을 기울여 왔다</w:t>
      </w:r>
    </w:p>
    <w:p w14:paraId="2EA12F4B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그러한 노력의 결과는 기껏해야 이웃 나라들과 일시적인 평화를 이룬 몇 차례의 짧은 기간이 있었다는 것뿐이다</w:t>
      </w:r>
    </w:p>
    <w:p w14:paraId="78A02E0E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사람들은 이 세상에 평화와 안전이 없는 진정한 이유를 알지 못한다</w:t>
      </w:r>
    </w:p>
    <w:p w14:paraId="3413B8D0" w14:textId="77777777" w:rsidR="00900D0A" w:rsidRPr="009F72D9" w:rsidRDefault="00000000">
      <w:pPr>
        <w:pStyle w:val="JWIndent0"/>
        <w:rPr>
          <w:lang w:eastAsia="ko-KR"/>
        </w:rPr>
      </w:pPr>
      <w:r w:rsidRPr="009F72D9">
        <w:rPr>
          <w:lang w:eastAsia="ko-KR"/>
        </w:rPr>
        <w:t>하느님의 말씀은 진정한 평화를 이루기가 그토록 어려운 두 가지 기본적인 이유를 알려 준다</w:t>
      </w:r>
    </w:p>
    <w:p w14:paraId="73A5C26D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(1) 인류는 사랑과 평화의 근원이신 하느님과 평화로운 관계에 있지 않다 (고</w:t>
      </w:r>
      <w:r w:rsidRPr="009F72D9">
        <w:rPr>
          <w:rFonts w:hint="eastAsia"/>
          <w:lang w:eastAsia="ko-KR"/>
        </w:rPr>
        <w:t>후</w:t>
      </w:r>
      <w:r w:rsidRPr="009F72D9">
        <w:rPr>
          <w:lang w:eastAsia="ko-KR"/>
        </w:rPr>
        <w:t xml:space="preserve"> 13:11; 「파97」 1/15 12면)</w:t>
      </w:r>
    </w:p>
    <w:p w14:paraId="3920B8A6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(2) 증오와 전쟁의 근원인 사탄이 이 세상을 통치하고 있다 (요 12:31; 「</w:t>
      </w:r>
      <w:proofErr w:type="spellStart"/>
      <w:r w:rsidRPr="009F72D9">
        <w:rPr>
          <w:lang w:eastAsia="ko-KR"/>
        </w:rPr>
        <w:t>파</w:t>
      </w:r>
      <w:r w:rsidRPr="009F72D9">
        <w:rPr>
          <w:rFonts w:hint="eastAsia"/>
          <w:lang w:eastAsia="ko-KR"/>
        </w:rPr>
        <w:t>배</w:t>
      </w:r>
      <w:proofErr w:type="spellEnd"/>
      <w:r w:rsidRPr="009F72D9">
        <w:rPr>
          <w:lang w:eastAsia="ko-KR"/>
        </w:rPr>
        <w:t>18.3」 12</w:t>
      </w:r>
      <w:r w:rsidRPr="009F72D9">
        <w:rPr>
          <w:rFonts w:hint="eastAsia"/>
          <w:lang w:eastAsia="ko-KR"/>
        </w:rPr>
        <w:t>면</w:t>
      </w:r>
      <w:r w:rsidRPr="009F72D9">
        <w:rPr>
          <w:lang w:eastAsia="ko-KR"/>
        </w:rPr>
        <w:t>)</w:t>
      </w:r>
    </w:p>
    <w:p w14:paraId="37588542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이러한 이유들에 대해 고려해 보자</w:t>
      </w:r>
    </w:p>
    <w:p w14:paraId="59FCFD5B" w14:textId="77777777" w:rsidR="00900D0A" w:rsidRPr="009F72D9" w:rsidRDefault="00000000">
      <w:pPr>
        <w:pStyle w:val="JWHEADING"/>
        <w:keepNext w:val="0"/>
        <w:rPr>
          <w:rFonts w:ascii="KoPubDotum Bold" w:hAnsi="KoPubDotum Bold"/>
          <w:lang w:eastAsia="ko-KR"/>
        </w:rPr>
      </w:pPr>
      <w:r w:rsidRPr="009F72D9">
        <w:rPr>
          <w:rFonts w:ascii="KoPubDotum Bold" w:hAnsi="KoPubDotum Bold"/>
          <w:lang w:eastAsia="ko-KR"/>
        </w:rPr>
        <w:t>진정한 평화와 안전은 하느님과의 평화로운 관계에 달려 있다 (5분)</w:t>
      </w:r>
    </w:p>
    <w:p w14:paraId="599077BB" w14:textId="77777777" w:rsidR="00900D0A" w:rsidRPr="009F72D9" w:rsidRDefault="00000000">
      <w:pPr>
        <w:pStyle w:val="JWIndent0"/>
        <w:rPr>
          <w:lang w:eastAsia="ko-KR"/>
        </w:rPr>
      </w:pPr>
      <w:r w:rsidRPr="009F72D9">
        <w:rPr>
          <w:lang w:eastAsia="ko-KR"/>
        </w:rPr>
        <w:t>사람은 여호와를 의지하고 그분의 법에 순종하도록 창조되었다 (</w:t>
      </w:r>
      <w:r w:rsidRPr="009F72D9">
        <w:rPr>
          <w:rFonts w:hint="eastAsia"/>
          <w:lang w:eastAsia="ko-KR"/>
        </w:rPr>
        <w:t>렘</w:t>
      </w:r>
      <w:r w:rsidRPr="009F72D9">
        <w:rPr>
          <w:lang w:eastAsia="ko-KR"/>
        </w:rPr>
        <w:t xml:space="preserve"> 10:23)</w:t>
      </w:r>
    </w:p>
    <w:p w14:paraId="164E1B73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아담은 하느님의 통치에 반역했을 때 그분과 누리던 평화로운 관계를 상실하였다 (</w:t>
      </w:r>
      <w:r w:rsidRPr="009F72D9">
        <w:rPr>
          <w:rFonts w:hint="eastAsia"/>
          <w:lang w:eastAsia="ko-KR"/>
        </w:rPr>
        <w:t>롬</w:t>
      </w:r>
      <w:r w:rsidRPr="009F72D9">
        <w:rPr>
          <w:lang w:eastAsia="ko-KR"/>
        </w:rPr>
        <w:t xml:space="preserve"> 5:12)</w:t>
      </w:r>
    </w:p>
    <w:p w14:paraId="4D7FCE70" w14:textId="77777777" w:rsidR="00900D0A" w:rsidRPr="009F72D9" w:rsidRDefault="00000000">
      <w:pPr>
        <w:pStyle w:val="JWIndent2"/>
        <w:rPr>
          <w:lang w:eastAsia="ko-KR"/>
        </w:rPr>
      </w:pPr>
      <w:r w:rsidRPr="009F72D9">
        <w:rPr>
          <w:lang w:eastAsia="ko-KR"/>
        </w:rPr>
        <w:t>그때 이후로 인간 역사는 증오와 전쟁과 하느님의 법에 대한 불순종으로 점철되어 왔다</w:t>
      </w:r>
    </w:p>
    <w:p w14:paraId="3B1F795A" w14:textId="77777777" w:rsidR="00900D0A" w:rsidRPr="009F72D9" w:rsidRDefault="00000000">
      <w:pPr>
        <w:pStyle w:val="JWIndent0"/>
        <w:rPr>
          <w:lang w:eastAsia="ko-KR"/>
        </w:rPr>
      </w:pPr>
      <w:r w:rsidRPr="009F72D9">
        <w:rPr>
          <w:lang w:eastAsia="ko-KR"/>
        </w:rPr>
        <w:t>오늘날 사람들은 전쟁이 없는 상태에서 경찰의 보호를 받으며 보안이 철저한 안전한 건물에 살면 평화와 안전을 누리고 있다고 여길지 모른다</w:t>
      </w:r>
    </w:p>
    <w:p w14:paraId="417F434B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그러한 상태는 진정한 평화와 안전이 아니다</w:t>
      </w:r>
    </w:p>
    <w:p w14:paraId="4A4566AB" w14:textId="77777777" w:rsidR="00900D0A" w:rsidRPr="009F72D9" w:rsidRDefault="00000000">
      <w:pPr>
        <w:pStyle w:val="JWIndent0"/>
        <w:rPr>
          <w:lang w:eastAsia="ko-KR"/>
        </w:rPr>
      </w:pPr>
      <w:r w:rsidRPr="009F72D9">
        <w:rPr>
          <w:lang w:eastAsia="ko-KR"/>
        </w:rPr>
        <w:t>하느님과의 평화로운 관계를 회복하려면 우리는 자신의 영적 필요를 인정하고 그분의 법에 복종해야 한다 (마 5:3; 사 48:18)</w:t>
      </w:r>
    </w:p>
    <w:p w14:paraId="63808077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평화와 안전을 누리려면 하느님에 대한 사랑과 그분의 의로운 원칙에 대한 깊은 존경심을 갖는 것이 필수적이다 (사 57:21; 「파99」 10/1 11면)</w:t>
      </w:r>
    </w:p>
    <w:p w14:paraId="53CD46F9" w14:textId="77777777" w:rsidR="00900D0A" w:rsidRPr="009F72D9" w:rsidRDefault="00000000">
      <w:pPr>
        <w:pStyle w:val="JWHEADING"/>
        <w:keepNext w:val="0"/>
        <w:rPr>
          <w:rFonts w:ascii="KoPubDotum Bold" w:hAnsi="KoPubDotum Bold"/>
          <w:lang w:eastAsia="ko-KR"/>
        </w:rPr>
      </w:pPr>
      <w:r w:rsidRPr="009F72D9">
        <w:rPr>
          <w:rFonts w:ascii="KoPubDotum Bold" w:hAnsi="KoPubDotum Bold"/>
          <w:lang w:eastAsia="ko-KR"/>
        </w:rPr>
        <w:t>사탄이 제거되어야 진정한 평화와 안전이 이루어진다 (13분)</w:t>
      </w:r>
    </w:p>
    <w:p w14:paraId="05288DF6" w14:textId="77777777" w:rsidR="00900D0A" w:rsidRPr="009F72D9" w:rsidRDefault="00000000">
      <w:pPr>
        <w:pStyle w:val="JWIndent0"/>
        <w:rPr>
          <w:lang w:eastAsia="ko-KR"/>
        </w:rPr>
      </w:pPr>
      <w:r w:rsidRPr="009F72D9">
        <w:rPr>
          <w:lang w:eastAsia="ko-KR"/>
        </w:rPr>
        <w:t>오늘날의 세상은 그 어느 때보다도 사탄의 영향을 강하게 받고 있다 (요</w:t>
      </w:r>
      <w:r w:rsidRPr="009F72D9">
        <w:rPr>
          <w:rFonts w:hint="eastAsia"/>
          <w:lang w:eastAsia="ko-KR"/>
        </w:rPr>
        <w:t>1</w:t>
      </w:r>
      <w:r w:rsidRPr="009F72D9">
        <w:rPr>
          <w:lang w:eastAsia="ko-KR"/>
        </w:rPr>
        <w:t xml:space="preserve"> 5:19)</w:t>
      </w:r>
    </w:p>
    <w:p w14:paraId="7FDABF20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사탄은 하느님의 왕국이 1914년에 하늘에서 통치를 시작한 뒤 얼마 있지 않아 땅으로 내던져졌다 (계 12:9; 「파22.07」 18</w:t>
      </w:r>
      <w:r w:rsidRPr="009F72D9">
        <w:rPr>
          <w:rFonts w:hint="eastAsia"/>
          <w:lang w:eastAsia="ko-KR"/>
        </w:rPr>
        <w:t>면</w:t>
      </w:r>
      <w:r w:rsidRPr="009F72D9">
        <w:rPr>
          <w:lang w:eastAsia="ko-KR"/>
        </w:rPr>
        <w:t xml:space="preserve"> 15</w:t>
      </w:r>
      <w:r w:rsidRPr="009F72D9">
        <w:rPr>
          <w:rFonts w:hint="eastAsia"/>
          <w:lang w:eastAsia="ko-KR"/>
        </w:rPr>
        <w:t>항</w:t>
      </w:r>
      <w:r w:rsidRPr="009F72D9">
        <w:rPr>
          <w:lang w:eastAsia="ko-KR"/>
        </w:rPr>
        <w:t>)</w:t>
      </w:r>
    </w:p>
    <w:p w14:paraId="05E327A3" w14:textId="77777777" w:rsidR="00900D0A" w:rsidRPr="009F72D9" w:rsidRDefault="00000000">
      <w:pPr>
        <w:pStyle w:val="JWIndent2"/>
        <w:rPr>
          <w:lang w:eastAsia="ko-KR"/>
        </w:rPr>
      </w:pPr>
      <w:r w:rsidRPr="009F72D9">
        <w:rPr>
          <w:lang w:eastAsia="ko-KR"/>
        </w:rPr>
        <w:t>그때 이후로 사탄은 인간을 잘못된 방향으로 이끌기 위해 더욱 힘써 왔고 증오와 전쟁 등의 화가 증가해 왔다 (계 12:12)</w:t>
      </w:r>
    </w:p>
    <w:p w14:paraId="7674592D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사탄의 초인간적인 사악한 영향력으로 인해 평화를 이루려는 인간의 어떤 노력도 성공을 거둘 수 없다 (「</w:t>
      </w:r>
      <w:proofErr w:type="spellStart"/>
      <w:r w:rsidRPr="009F72D9">
        <w:rPr>
          <w:lang w:eastAsia="ko-KR"/>
        </w:rPr>
        <w:t>파</w:t>
      </w:r>
      <w:r w:rsidRPr="009F72D9">
        <w:rPr>
          <w:rFonts w:hint="eastAsia"/>
          <w:lang w:eastAsia="ko-KR"/>
        </w:rPr>
        <w:t>배</w:t>
      </w:r>
      <w:proofErr w:type="spellEnd"/>
      <w:r w:rsidRPr="009F72D9">
        <w:rPr>
          <w:lang w:eastAsia="ko-KR"/>
        </w:rPr>
        <w:t>25.1」 9</w:t>
      </w:r>
      <w:r w:rsidRPr="009F72D9">
        <w:rPr>
          <w:rFonts w:hint="eastAsia"/>
          <w:lang w:eastAsia="ko-KR"/>
        </w:rPr>
        <w:t>면</w:t>
      </w:r>
      <w:r w:rsidRPr="009F72D9">
        <w:rPr>
          <w:lang w:eastAsia="ko-KR"/>
        </w:rPr>
        <w:t>)</w:t>
      </w:r>
    </w:p>
    <w:p w14:paraId="688DFFB1" w14:textId="77777777" w:rsidR="00900D0A" w:rsidRPr="009F72D9" w:rsidRDefault="00000000">
      <w:pPr>
        <w:pStyle w:val="JWIndent0"/>
        <w:rPr>
          <w:lang w:eastAsia="ko-KR"/>
        </w:rPr>
      </w:pPr>
      <w:r w:rsidRPr="009F72D9">
        <w:rPr>
          <w:lang w:eastAsia="ko-KR"/>
        </w:rPr>
        <w:t>여호와께서는 땅에 영속적인 평화를 이루는 것이 여전히 그분의 목적임을 보증하신다 (시 37:9, 11)</w:t>
      </w:r>
    </w:p>
    <w:p w14:paraId="2A971C51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그분은 “평화의 군왕”이신 예수를 통해 그렇게 하실 것이다 (사 9:6, 7)</w:t>
      </w:r>
    </w:p>
    <w:p w14:paraId="0226224D" w14:textId="77777777" w:rsidR="00900D0A" w:rsidRPr="009F72D9" w:rsidRDefault="00000000">
      <w:pPr>
        <w:pStyle w:val="JWIndent0"/>
        <w:rPr>
          <w:lang w:eastAsia="ko-KR"/>
        </w:rPr>
      </w:pPr>
      <w:r w:rsidRPr="009F72D9">
        <w:rPr>
          <w:lang w:eastAsia="ko-KR"/>
        </w:rPr>
        <w:t>우리는 성서에 예언된 의미심장한 사태 진전과 중대한 사건들이 있을 시기에 살고 있다 (</w:t>
      </w:r>
      <w:r w:rsidRPr="009F72D9">
        <w:rPr>
          <w:rFonts w:hint="eastAsia"/>
          <w:lang w:eastAsia="ko-KR"/>
        </w:rPr>
        <w:t>단</w:t>
      </w:r>
      <w:r w:rsidRPr="009F72D9">
        <w:rPr>
          <w:lang w:eastAsia="ko-KR"/>
        </w:rPr>
        <w:t xml:space="preserve"> 2:33-35, 41-45; 「파23.08」 10-11</w:t>
      </w:r>
      <w:r w:rsidRPr="009F72D9">
        <w:rPr>
          <w:rFonts w:hint="eastAsia"/>
          <w:lang w:eastAsia="ko-KR"/>
        </w:rPr>
        <w:t>면</w:t>
      </w:r>
      <w:r w:rsidRPr="009F72D9">
        <w:rPr>
          <w:lang w:eastAsia="ko-KR"/>
        </w:rPr>
        <w:t xml:space="preserve"> 12-14</w:t>
      </w:r>
      <w:r w:rsidRPr="009F72D9">
        <w:rPr>
          <w:rFonts w:hint="eastAsia"/>
          <w:lang w:eastAsia="ko-KR"/>
        </w:rPr>
        <w:t>항</w:t>
      </w:r>
      <w:r w:rsidRPr="009F72D9">
        <w:rPr>
          <w:lang w:eastAsia="ko-KR"/>
        </w:rPr>
        <w:t>)</w:t>
      </w:r>
    </w:p>
    <w:p w14:paraId="0BFE9368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 xml:space="preserve">아직 일어나지 않은 한 가지 사건이 데살로니가 </w:t>
      </w:r>
      <w:r w:rsidRPr="009F72D9">
        <w:rPr>
          <w:rFonts w:hint="eastAsia"/>
          <w:lang w:eastAsia="ko-KR"/>
        </w:rPr>
        <w:t>전서</w:t>
      </w:r>
      <w:r w:rsidRPr="009F72D9">
        <w:rPr>
          <w:lang w:eastAsia="ko-KR"/>
        </w:rPr>
        <w:t xml:space="preserve"> 5:2, 3에 예언되어 있다 </w:t>
      </w:r>
      <w:r w:rsidRPr="009F72D9">
        <w:rPr>
          <w:b/>
          <w:lang w:eastAsia="ko-KR"/>
        </w:rPr>
        <w:t>[낭독]</w:t>
      </w:r>
      <w:r w:rsidRPr="009F72D9">
        <w:rPr>
          <w:bCs/>
          <w:lang w:eastAsia="ko-KR"/>
        </w:rPr>
        <w:t xml:space="preserve"> (</w:t>
      </w:r>
      <w:r w:rsidRPr="009F72D9">
        <w:rPr>
          <w:lang w:eastAsia="ko-KR"/>
        </w:rPr>
        <w:t>「파26.02」 30-31</w:t>
      </w:r>
      <w:r w:rsidRPr="009F72D9">
        <w:rPr>
          <w:rFonts w:hint="eastAsia"/>
          <w:lang w:eastAsia="ko-KR"/>
        </w:rPr>
        <w:t>면</w:t>
      </w:r>
      <w:r w:rsidRPr="009F72D9">
        <w:rPr>
          <w:bCs/>
          <w:lang w:eastAsia="ko-KR"/>
        </w:rPr>
        <w:t>)</w:t>
      </w:r>
    </w:p>
    <w:p w14:paraId="4069AF6F" w14:textId="77777777" w:rsidR="00900D0A" w:rsidRPr="009F72D9" w:rsidRDefault="00000000">
      <w:pPr>
        <w:pStyle w:val="JWIndent2"/>
        <w:rPr>
          <w:lang w:eastAsia="ko-KR"/>
        </w:rPr>
      </w:pPr>
      <w:r w:rsidRPr="009F72D9">
        <w:rPr>
          <w:lang w:eastAsia="ko-KR"/>
        </w:rPr>
        <w:lastRenderedPageBreak/>
        <w:t>“평화</w:t>
      </w:r>
      <w:r w:rsidRPr="009F72D9">
        <w:rPr>
          <w:rFonts w:hint="eastAsia"/>
          <w:lang w:eastAsia="ko-KR"/>
        </w:rPr>
        <w:t>롭</w:t>
      </w:r>
      <w:r w:rsidRPr="009F72D9">
        <w:rPr>
          <w:lang w:eastAsia="ko-KR"/>
        </w:rPr>
        <w:t>다, 안전</w:t>
      </w:r>
      <w:r w:rsidRPr="009F72D9">
        <w:rPr>
          <w:rFonts w:hint="eastAsia"/>
          <w:lang w:eastAsia="ko-KR"/>
        </w:rPr>
        <w:t>하</w:t>
      </w:r>
      <w:r w:rsidRPr="009F72D9">
        <w:rPr>
          <w:lang w:eastAsia="ko-KR"/>
        </w:rPr>
        <w:t>다”라는 외침은 하나의 사건이거나 일련의 사건들일 수 있다</w:t>
      </w:r>
    </w:p>
    <w:p w14:paraId="317C1E11" w14:textId="77777777" w:rsidR="00900D0A" w:rsidRPr="009F72D9" w:rsidRDefault="00000000">
      <w:pPr>
        <w:pStyle w:val="JWIndent2"/>
        <w:rPr>
          <w:lang w:eastAsia="ko-KR"/>
        </w:rPr>
      </w:pPr>
      <w:r w:rsidRPr="009F72D9">
        <w:rPr>
          <w:lang w:eastAsia="ko-KR"/>
        </w:rPr>
        <w:t>이 예언의 온전한 성취와 관련해서는 세상 장면이 어떻게 전개될지 기다려 보는 것이 현명하다</w:t>
      </w:r>
    </w:p>
    <w:p w14:paraId="019A3A30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하느님의 말씀은 거짓 종교가 “</w:t>
      </w:r>
      <w:r w:rsidRPr="009F72D9">
        <w:rPr>
          <w:rFonts w:hint="eastAsia"/>
          <w:lang w:eastAsia="ko-KR"/>
        </w:rPr>
        <w:t>짐승</w:t>
      </w:r>
      <w:r w:rsidRPr="009F72D9">
        <w:rPr>
          <w:lang w:eastAsia="ko-KR"/>
        </w:rPr>
        <w:t>”</w:t>
      </w:r>
      <w:r w:rsidRPr="009F72D9">
        <w:rPr>
          <w:rFonts w:hint="eastAsia"/>
          <w:lang w:eastAsia="ko-KR"/>
        </w:rPr>
        <w:t>과</w:t>
      </w:r>
      <w:r w:rsidRPr="009F72D9">
        <w:rPr>
          <w:lang w:eastAsia="ko-KR"/>
        </w:rPr>
        <w:t xml:space="preserve"> “열 뿔”에게 공격을 당하고 멸망될 것임을 보증한다 (계17:15, 16; 「파25.11」 31</w:t>
      </w:r>
      <w:r w:rsidRPr="009F72D9">
        <w:rPr>
          <w:rFonts w:hint="eastAsia"/>
          <w:lang w:eastAsia="ko-KR"/>
        </w:rPr>
        <w:t>면</w:t>
      </w:r>
      <w:r w:rsidRPr="009F72D9">
        <w:rPr>
          <w:lang w:eastAsia="ko-KR"/>
        </w:rPr>
        <w:t>)</w:t>
      </w:r>
    </w:p>
    <w:p w14:paraId="14B6E5E8" w14:textId="77777777" w:rsidR="00900D0A" w:rsidRPr="009F72D9" w:rsidRDefault="00000000">
      <w:pPr>
        <w:pStyle w:val="JWIndent2"/>
        <w:rPr>
          <w:lang w:eastAsia="ko-KR"/>
        </w:rPr>
      </w:pPr>
      <w:r w:rsidRPr="009F72D9">
        <w:rPr>
          <w:lang w:eastAsia="ko-KR"/>
        </w:rPr>
        <w:t>많은 사람들은 종교가 평화를 이루기 위한 노력에 걸림돌이 된다고 생각한다</w:t>
      </w:r>
    </w:p>
    <w:p w14:paraId="479EBE0A" w14:textId="77777777" w:rsidR="00900D0A" w:rsidRPr="009F72D9" w:rsidRDefault="00000000">
      <w:pPr>
        <w:pStyle w:val="JWIndent2"/>
        <w:rPr>
          <w:lang w:eastAsia="ko-KR"/>
        </w:rPr>
      </w:pPr>
      <w:r w:rsidRPr="009F72D9">
        <w:rPr>
          <w:lang w:eastAsia="ko-KR"/>
        </w:rPr>
        <w:t>거짓 종교가 멸망된 후에 하느님의 왕국은 모든 인간 정부들을 아마겟돈에서 부서뜨릴 것이다 (</w:t>
      </w:r>
      <w:r w:rsidRPr="009F72D9">
        <w:rPr>
          <w:rFonts w:hint="eastAsia"/>
          <w:lang w:eastAsia="ko-KR"/>
        </w:rPr>
        <w:t>단</w:t>
      </w:r>
      <w:r w:rsidRPr="009F72D9">
        <w:rPr>
          <w:lang w:eastAsia="ko-KR"/>
        </w:rPr>
        <w:t xml:space="preserve"> 2:44; 계 16:16; 19:19-21; 「파19.09」 8-9</w:t>
      </w:r>
      <w:r w:rsidRPr="009F72D9">
        <w:rPr>
          <w:rFonts w:hint="eastAsia"/>
          <w:lang w:eastAsia="ko-KR"/>
        </w:rPr>
        <w:t>면</w:t>
      </w:r>
      <w:r w:rsidRPr="009F72D9">
        <w:rPr>
          <w:lang w:eastAsia="ko-KR"/>
        </w:rPr>
        <w:t xml:space="preserve"> 3-6</w:t>
      </w:r>
      <w:r w:rsidRPr="009F72D9">
        <w:rPr>
          <w:rFonts w:hint="eastAsia"/>
          <w:lang w:eastAsia="ko-KR"/>
        </w:rPr>
        <w:t>항</w:t>
      </w:r>
      <w:r w:rsidRPr="009F72D9">
        <w:rPr>
          <w:lang w:eastAsia="ko-KR"/>
        </w:rPr>
        <w:t>)</w:t>
      </w:r>
    </w:p>
    <w:p w14:paraId="2FED52EC" w14:textId="77777777" w:rsidR="00900D0A" w:rsidRPr="009F72D9" w:rsidRDefault="00000000">
      <w:pPr>
        <w:pStyle w:val="JWIndent3"/>
        <w:rPr>
          <w:lang w:eastAsia="ko-KR"/>
        </w:rPr>
      </w:pPr>
      <w:r w:rsidRPr="009F72D9">
        <w:rPr>
          <w:lang w:eastAsia="ko-KR"/>
        </w:rPr>
        <w:t xml:space="preserve">그런 다음 사탄 마귀가 제거되어 진정한 평화와 안전이 이루어질 </w:t>
      </w:r>
      <w:proofErr w:type="spellStart"/>
      <w:r w:rsidRPr="009F72D9">
        <w:rPr>
          <w:lang w:eastAsia="ko-KR"/>
        </w:rPr>
        <w:t>천년기로</w:t>
      </w:r>
      <w:proofErr w:type="spellEnd"/>
      <w:r w:rsidRPr="009F72D9">
        <w:rPr>
          <w:lang w:eastAsia="ko-KR"/>
        </w:rPr>
        <w:t xml:space="preserve"> 인도하는 문이 열릴 것이다 (계 20:1-3)</w:t>
      </w:r>
    </w:p>
    <w:p w14:paraId="3E92FC41" w14:textId="77777777" w:rsidR="00900D0A" w:rsidRPr="009F72D9" w:rsidRDefault="00000000">
      <w:pPr>
        <w:pStyle w:val="JWHEADING"/>
        <w:keepNext w:val="0"/>
        <w:rPr>
          <w:rFonts w:ascii="KoPubDotum Bold" w:hAnsi="KoPubDotum Bold"/>
          <w:lang w:eastAsia="ko-KR"/>
        </w:rPr>
      </w:pPr>
      <w:r w:rsidRPr="009F72D9">
        <w:rPr>
          <w:rFonts w:ascii="KoPubDotum Bold" w:hAnsi="KoPubDotum Bold"/>
          <w:lang w:eastAsia="ko-KR"/>
        </w:rPr>
        <w:t>진정한 평화와 안전이 이루어질 때 있게 될 여러 가지 일들 (5분)</w:t>
      </w:r>
    </w:p>
    <w:p w14:paraId="27E41F42" w14:textId="77777777" w:rsidR="00900D0A" w:rsidRPr="009F72D9" w:rsidRDefault="00000000">
      <w:pPr>
        <w:pStyle w:val="JWIndent0"/>
        <w:rPr>
          <w:lang w:eastAsia="ko-KR"/>
        </w:rPr>
      </w:pPr>
      <w:r w:rsidRPr="009F72D9">
        <w:rPr>
          <w:lang w:eastAsia="ko-KR"/>
        </w:rPr>
        <w:t>하느님께서는 사탄이 제거된 후에 땅에서 살 사람들에게 진정한 평화와 안전을 약속하신다</w:t>
      </w:r>
    </w:p>
    <w:p w14:paraId="758FF20D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동료 인간 그리고 야생 동물과의 평화가 있을 것이다 (사 11:6-9)</w:t>
      </w:r>
    </w:p>
    <w:p w14:paraId="2E45DD14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낙원과 같은 상태가 이루어질 것이다 (사 35:1)</w:t>
      </w:r>
    </w:p>
    <w:p w14:paraId="493F0196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모든 사람이 건강을 누리고 풍족한 식품을 즐길 것이다 (시 72:16; 사 33:24)</w:t>
      </w:r>
    </w:p>
    <w:p w14:paraId="112CAF9C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자신이 하는 일에서 만족을 얻을 것이다 (사 65:21-23)</w:t>
      </w:r>
    </w:p>
    <w:p w14:paraId="7A59BE86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죽음과 눈물이 더는 없을 것이다 (계 21:4)</w:t>
      </w:r>
    </w:p>
    <w:p w14:paraId="5FEF0620" w14:textId="77777777" w:rsidR="00900D0A" w:rsidRPr="009F72D9" w:rsidRDefault="00000000">
      <w:pPr>
        <w:pStyle w:val="JWHEADING"/>
        <w:keepNext w:val="0"/>
        <w:rPr>
          <w:rFonts w:ascii="KoPubDotum Bold" w:hAnsi="KoPubDotum Bold"/>
          <w:lang w:eastAsia="ko-KR"/>
        </w:rPr>
      </w:pPr>
      <w:r w:rsidRPr="009F72D9">
        <w:rPr>
          <w:rFonts w:ascii="KoPubDotum Bold" w:hAnsi="KoPubDotum Bold"/>
          <w:lang w:eastAsia="ko-KR"/>
        </w:rPr>
        <w:t>지금 행동을 취하고 유익을 얻는 방법을 배우라! (4분)</w:t>
      </w:r>
    </w:p>
    <w:p w14:paraId="6FCAE5BE" w14:textId="77777777" w:rsidR="00900D0A" w:rsidRPr="009F72D9" w:rsidRDefault="00000000">
      <w:pPr>
        <w:pStyle w:val="JWIndent0"/>
        <w:rPr>
          <w:lang w:eastAsia="ko-KR"/>
        </w:rPr>
      </w:pPr>
      <w:proofErr w:type="spellStart"/>
      <w:r w:rsidRPr="009F72D9">
        <w:rPr>
          <w:lang w:eastAsia="ko-KR"/>
        </w:rPr>
        <w:t>미가는</w:t>
      </w:r>
      <w:proofErr w:type="spellEnd"/>
      <w:r w:rsidRPr="009F72D9">
        <w:rPr>
          <w:lang w:eastAsia="ko-KR"/>
        </w:rPr>
        <w:t xml:space="preserve"> 여호와께서 어떻게 평화와 안전을 가져오실 것인지 묘사한다 </w:t>
      </w:r>
      <w:r w:rsidRPr="009F72D9">
        <w:rPr>
          <w:b/>
          <w:lang w:eastAsia="ko-KR"/>
        </w:rPr>
        <w:t>[미가 4:3, 4 낭독]</w:t>
      </w:r>
      <w:r w:rsidRPr="009F72D9">
        <w:rPr>
          <w:lang w:eastAsia="ko-KR"/>
        </w:rPr>
        <w:t xml:space="preserve"> (「파07」 11/1 15면)</w:t>
      </w:r>
    </w:p>
    <w:p w14:paraId="55DCAE59" w14:textId="77777777" w:rsidR="00900D0A" w:rsidRPr="009F72D9" w:rsidRDefault="00000000">
      <w:pPr>
        <w:pStyle w:val="JWIndent1"/>
        <w:rPr>
          <w:lang w:eastAsia="ko-KR"/>
        </w:rPr>
      </w:pPr>
      <w:r w:rsidRPr="009F72D9">
        <w:rPr>
          <w:lang w:eastAsia="ko-KR"/>
        </w:rPr>
        <w:t>오늘날 여호와의 종들은 ‘다시는 전쟁을 배우지 않고’ 서로 평화 가운데 거함으로 이미 그분의 요구 조건에 순응하고 있다 (사 32:17)</w:t>
      </w:r>
    </w:p>
    <w:p w14:paraId="0E195DC8" w14:textId="77777777" w:rsidR="00900D0A" w:rsidRPr="009F72D9" w:rsidRDefault="00000000">
      <w:pPr>
        <w:pStyle w:val="JWIndent0"/>
        <w:rPr>
          <w:lang w:eastAsia="ko-KR"/>
        </w:rPr>
      </w:pPr>
      <w:r w:rsidRPr="009F72D9">
        <w:rPr>
          <w:lang w:eastAsia="ko-KR"/>
        </w:rPr>
        <w:t>당신도 평화와 안전을 누릴 수 있다</w:t>
      </w:r>
    </w:p>
    <w:p w14:paraId="7E2F8623" w14:textId="77777777" w:rsidR="00900D0A" w:rsidRPr="009F72D9" w:rsidRDefault="00000000">
      <w:pPr>
        <w:pStyle w:val="JWIndent1"/>
        <w:rPr>
          <w:lang w:eastAsia="ko-KR"/>
        </w:rPr>
      </w:pPr>
      <w:proofErr w:type="spellStart"/>
      <w:r w:rsidRPr="009F72D9">
        <w:rPr>
          <w:lang w:eastAsia="ko-KR"/>
        </w:rPr>
        <w:t>여호와에</w:t>
      </w:r>
      <w:proofErr w:type="spellEnd"/>
      <w:r w:rsidRPr="009F72D9">
        <w:rPr>
          <w:lang w:eastAsia="ko-KR"/>
        </w:rPr>
        <w:t xml:space="preserve"> 대한 지식을 얻고 그분과 친밀한 관계를 발전시키라 (요 17:3; </w:t>
      </w:r>
      <w:r w:rsidRPr="009F72D9">
        <w:rPr>
          <w:rFonts w:hint="eastAsia"/>
          <w:lang w:eastAsia="ko-KR"/>
        </w:rPr>
        <w:t>약</w:t>
      </w:r>
      <w:r w:rsidRPr="009F72D9">
        <w:rPr>
          <w:lang w:eastAsia="ko-KR"/>
        </w:rPr>
        <w:t xml:space="preserve"> 4:7, 8)</w:t>
      </w:r>
    </w:p>
    <w:p w14:paraId="0039EDAC" w14:textId="77777777" w:rsidR="00900D0A" w:rsidRPr="009F72D9" w:rsidRDefault="00000000">
      <w:pPr>
        <w:pStyle w:val="JWIndent2"/>
        <w:rPr>
          <w:lang w:eastAsia="ko-KR"/>
        </w:rPr>
      </w:pPr>
      <w:r w:rsidRPr="009F72D9">
        <w:rPr>
          <w:lang w:eastAsia="ko-KR"/>
        </w:rPr>
        <w:t>여호와의 증인과 성서를 연구하는 것은 그렇게 하는 데 도움이 될 것이다</w:t>
      </w:r>
    </w:p>
    <w:p w14:paraId="495F83D3" w14:textId="77777777" w:rsidR="00900D0A" w:rsidRPr="009F72D9" w:rsidRDefault="00000000">
      <w:pPr>
        <w:pStyle w:val="JWIndent2"/>
        <w:rPr>
          <w:lang w:eastAsia="ko-KR"/>
        </w:rPr>
      </w:pPr>
      <w:r w:rsidRPr="009F72D9">
        <w:rPr>
          <w:lang w:eastAsia="ko-KR"/>
        </w:rPr>
        <w:t xml:space="preserve">하느님의 법에 순종할 때 당신은 이 격동하는 세상에서도 여호와 하느님과 그리고 동료 인간들과 평화를 누리게 될 것이다 (시 119:165; </w:t>
      </w:r>
      <w:proofErr w:type="spellStart"/>
      <w:r w:rsidRPr="009F72D9">
        <w:rPr>
          <w:rFonts w:hint="eastAsia"/>
          <w:lang w:eastAsia="ko-KR"/>
        </w:rPr>
        <w:t>벧후</w:t>
      </w:r>
      <w:proofErr w:type="spellEnd"/>
      <w:r w:rsidRPr="009F72D9">
        <w:rPr>
          <w:lang w:eastAsia="ko-KR"/>
        </w:rPr>
        <w:t xml:space="preserve"> 3:14)</w:t>
      </w:r>
    </w:p>
    <w:p w14:paraId="70511329" w14:textId="77777777" w:rsidR="00900D0A" w:rsidRPr="009F72D9" w:rsidRDefault="00000000">
      <w:pPr>
        <w:pStyle w:val="JWIndent1"/>
        <w:rPr>
          <w:lang w:eastAsia="ko-KR"/>
        </w:rPr>
      </w:pPr>
      <w:proofErr w:type="spellStart"/>
      <w:r w:rsidRPr="009F72D9">
        <w:rPr>
          <w:lang w:eastAsia="ko-KR"/>
        </w:rPr>
        <w:t>머지</w:t>
      </w:r>
      <w:proofErr w:type="spellEnd"/>
      <w:r w:rsidRPr="009F72D9">
        <w:rPr>
          <w:lang w:eastAsia="ko-KR"/>
        </w:rPr>
        <w:t xml:space="preserve"> 않아 진정하고도 영속적인 평화와 안전이 전 세계적으로 이루어질 것이다</w:t>
      </w:r>
    </w:p>
    <w:p w14:paraId="71590E7E" w14:textId="77777777" w:rsidR="00900D0A" w:rsidRPr="009F72D9" w:rsidRDefault="00000000">
      <w:pPr>
        <w:pStyle w:val="JWIndent2"/>
        <w:rPr>
          <w:lang w:eastAsia="ko-KR"/>
        </w:rPr>
      </w:pPr>
      <w:r w:rsidRPr="009F72D9">
        <w:rPr>
          <w:lang w:eastAsia="ko-KR"/>
        </w:rPr>
        <w:t>지금은 바로 여호와를 온전히 신뢰할 때이다! (잠 3:5, 6)</w:t>
      </w:r>
    </w:p>
    <w:p w14:paraId="008DE8B2" w14:textId="77777777" w:rsidR="00900D0A" w:rsidRPr="009F72D9" w:rsidRDefault="00000000">
      <w:pPr>
        <w:pStyle w:val="JWNote"/>
        <w:rPr>
          <w:rFonts w:ascii="KoPubDotum Light" w:hAnsi="KoPubDotum Light"/>
          <w:lang w:eastAsia="ko-KR"/>
        </w:rPr>
      </w:pPr>
      <w:r w:rsidRPr="009F72D9">
        <w:rPr>
          <w:rFonts w:ascii="KoPubDotum Light" w:hAnsi="KoPubDotum Light"/>
          <w:lang w:eastAsia="ko-KR"/>
        </w:rPr>
        <w:t>[</w:t>
      </w:r>
      <w:r w:rsidRPr="009F72D9">
        <w:rPr>
          <w:rFonts w:ascii="KoPubDotum Light" w:hAnsi="KoPubDotum Light" w:hint="eastAsia"/>
          <w:lang w:eastAsia="ko-KR"/>
        </w:rPr>
        <w:t>골자에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밀접히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고착하고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각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부분에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표시된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시간을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지켜야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한다</w:t>
      </w:r>
      <w:r w:rsidRPr="009F72D9">
        <w:rPr>
          <w:rFonts w:ascii="KoPubDotum Light" w:hAnsi="KoPubDotum Light"/>
          <w:lang w:eastAsia="ko-KR"/>
        </w:rPr>
        <w:t xml:space="preserve">. </w:t>
      </w:r>
      <w:r w:rsidRPr="009F72D9">
        <w:rPr>
          <w:rFonts w:ascii="KoPubDotum Light" w:hAnsi="KoPubDotum Light" w:hint="eastAsia"/>
          <w:lang w:eastAsia="ko-KR"/>
        </w:rPr>
        <w:t>참조된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성구를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모두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낭독하거나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설명할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필요는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없다</w:t>
      </w:r>
      <w:r w:rsidRPr="009F72D9">
        <w:rPr>
          <w:rFonts w:ascii="KoPubDotum Light" w:hAnsi="KoPubDotum Light"/>
          <w:lang w:eastAsia="ko-KR"/>
        </w:rPr>
        <w:t xml:space="preserve">. </w:t>
      </w:r>
      <w:r w:rsidRPr="009F72D9">
        <w:rPr>
          <w:rFonts w:ascii="KoPubDotum Light" w:hAnsi="KoPubDotum Light" w:hint="eastAsia"/>
          <w:lang w:eastAsia="ko-KR"/>
        </w:rPr>
        <w:t>「공개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강연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연사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유의</w:t>
      </w:r>
      <w:r w:rsidRPr="009F72D9">
        <w:rPr>
          <w:rFonts w:ascii="KoPubDotum Light" w:hAnsi="KoPubDotum Light"/>
          <w:lang w:eastAsia="ko-KR"/>
        </w:rPr>
        <w:t xml:space="preserve"> </w:t>
      </w:r>
      <w:r w:rsidRPr="009F72D9">
        <w:rPr>
          <w:rFonts w:ascii="KoPubDotum Light" w:hAnsi="KoPubDotum Light" w:hint="eastAsia"/>
          <w:lang w:eastAsia="ko-KR"/>
        </w:rPr>
        <w:t>사항」</w:t>
      </w:r>
      <w:r w:rsidRPr="009F72D9">
        <w:rPr>
          <w:rFonts w:ascii="KoPubDotum Light" w:hAnsi="KoPubDotum Light"/>
          <w:lang w:eastAsia="ko-KR"/>
        </w:rPr>
        <w:t xml:space="preserve">(S-141) </w:t>
      </w:r>
      <w:r w:rsidRPr="009F72D9">
        <w:rPr>
          <w:rFonts w:ascii="KoPubDotum Light" w:hAnsi="KoPubDotum Light" w:hint="eastAsia"/>
          <w:lang w:eastAsia="ko-KR"/>
        </w:rPr>
        <w:t>참조</w:t>
      </w:r>
      <w:r w:rsidRPr="009F72D9">
        <w:rPr>
          <w:rFonts w:ascii="KoPubDotum Light" w:hAnsi="KoPubDotum Light"/>
          <w:lang w:eastAsia="ko-KR"/>
        </w:rPr>
        <w:t>]</w:t>
      </w:r>
    </w:p>
    <w:p w14:paraId="5F249DF3" w14:textId="77777777" w:rsidR="00900D0A" w:rsidRPr="009F72D9" w:rsidRDefault="00000000">
      <w:pPr>
        <w:pStyle w:val="JWTOTALTIME"/>
        <w:keepNext w:val="0"/>
        <w:rPr>
          <w:rFonts w:ascii="KoPubDotum Light" w:hAnsi="KoPubDotum Light"/>
        </w:rPr>
      </w:pPr>
      <w:r w:rsidRPr="009F72D9">
        <w:rPr>
          <w:rFonts w:ascii="KoPubDotum Light" w:hAnsi="KoPubDotum Light"/>
        </w:rPr>
        <w:t>30</w:t>
      </w:r>
      <w:r w:rsidRPr="009F72D9">
        <w:rPr>
          <w:rFonts w:ascii="KoPubDotum Light" w:hAnsi="KoPubDotum Light" w:hint="eastAsia"/>
        </w:rPr>
        <w:t>분에</w:t>
      </w:r>
      <w:r w:rsidRPr="009F72D9">
        <w:rPr>
          <w:rFonts w:ascii="KoPubDotum Light" w:hAnsi="KoPubDotum Light"/>
        </w:rPr>
        <w:t xml:space="preserve"> </w:t>
      </w:r>
      <w:r w:rsidRPr="009F72D9">
        <w:rPr>
          <w:rFonts w:ascii="KoPubDotum Light" w:hAnsi="KoPubDotum Light" w:hint="eastAsia"/>
        </w:rPr>
        <w:t>다룰</w:t>
      </w:r>
      <w:r w:rsidRPr="009F72D9">
        <w:rPr>
          <w:rFonts w:ascii="KoPubDotum Light" w:hAnsi="KoPubDotum Light"/>
        </w:rPr>
        <w:t xml:space="preserve"> </w:t>
      </w:r>
      <w:r w:rsidRPr="009F72D9">
        <w:rPr>
          <w:rFonts w:ascii="KoPubDotum Light" w:hAnsi="KoPubDotum Light" w:hint="eastAsia"/>
        </w:rPr>
        <w:t>것</w:t>
      </w:r>
    </w:p>
    <w:p w14:paraId="1ACC5058" w14:textId="77777777" w:rsidR="00900D0A" w:rsidRPr="009F72D9" w:rsidRDefault="00000000">
      <w:pPr>
        <w:pStyle w:val="JWCopyright"/>
        <w:keepNext w:val="0"/>
        <w:rPr>
          <w:rFonts w:eastAsia="KoPubDotum Light"/>
          <w:sz w:val="20"/>
          <w:szCs w:val="20"/>
        </w:rPr>
      </w:pPr>
      <w:r w:rsidRPr="009F72D9">
        <w:rPr>
          <w:rFonts w:eastAsia="KoPubDotum Light"/>
          <w:sz w:val="20"/>
          <w:szCs w:val="20"/>
        </w:rPr>
        <w:t>© 2026 Watch Tower Bible and Tract Society of Pennsylvania</w:t>
      </w:r>
    </w:p>
    <w:p w14:paraId="2B32EF7A" w14:textId="77777777" w:rsidR="00900D0A" w:rsidRPr="009F72D9" w:rsidRDefault="00000000">
      <w:pPr>
        <w:pStyle w:val="JWMnemonic"/>
        <w:rPr>
          <w:rFonts w:eastAsia="KoPubDotum Light"/>
          <w:sz w:val="20"/>
          <w:szCs w:val="20"/>
          <w:lang w:eastAsia="ko-KR"/>
        </w:rPr>
      </w:pPr>
      <w:r w:rsidRPr="009F72D9">
        <w:rPr>
          <w:rFonts w:eastAsia="KoPubDotum Light"/>
          <w:sz w:val="20"/>
          <w:szCs w:val="20"/>
        </w:rPr>
        <w:t>S-34-KO No. 176 1/26</w:t>
      </w:r>
    </w:p>
    <w:sectPr w:rsidR="00900D0A" w:rsidRPr="009F72D9" w:rsidSect="00D843A6">
      <w:headerReference w:type="default" r:id="rId7"/>
      <w:pgSz w:w="11907" w:h="16839" w:code="9"/>
      <w:pgMar w:top="1077" w:right="1134" w:bottom="96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54421" w14:textId="77777777" w:rsidR="00A26ECE" w:rsidRDefault="00A26ECE">
      <w:r>
        <w:separator/>
      </w:r>
    </w:p>
  </w:endnote>
  <w:endnote w:type="continuationSeparator" w:id="0">
    <w:p w14:paraId="5D206BDD" w14:textId="77777777" w:rsidR="00A26ECE" w:rsidRDefault="00A26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oPubDotum Bold"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KoPubDotum Light">
    <w:panose1 w:val="00000300000000000000"/>
    <w:charset w:val="81"/>
    <w:family w:val="auto"/>
    <w:pitch w:val="variable"/>
    <w:sig w:usb0="800002A7" w:usb1="29D7FCFB" w:usb2="00000010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9F75D" w14:textId="77777777" w:rsidR="00A26ECE" w:rsidRDefault="00A26ECE">
      <w:r>
        <w:separator/>
      </w:r>
    </w:p>
  </w:footnote>
  <w:footnote w:type="continuationSeparator" w:id="0">
    <w:p w14:paraId="1654C91C" w14:textId="77777777" w:rsidR="00A26ECE" w:rsidRDefault="00A26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CED58" w14:textId="77777777" w:rsidR="00900D0A" w:rsidRPr="009F72D9" w:rsidRDefault="00000000">
    <w:pPr>
      <w:pStyle w:val="JWPage2TitleWithNumber"/>
      <w:tabs>
        <w:tab w:val="left" w:pos="9091"/>
      </w:tabs>
      <w:ind w:left="1411" w:hanging="1411"/>
      <w:rPr>
        <w:rFonts w:ascii="KoPubDotum Light" w:hAnsi="KoPubDotum Light"/>
        <w:lang w:eastAsia="ko-KR"/>
      </w:rPr>
    </w:pPr>
    <w:r w:rsidRPr="009F72D9">
      <w:rPr>
        <w:rFonts w:ascii="KoPubDotum Light" w:hAnsi="KoPubDotum Light" w:hint="eastAsia"/>
        <w:lang w:eastAsia="ko-KR"/>
      </w:rPr>
      <w:t>제</w:t>
    </w:r>
    <w:r w:rsidRPr="009F72D9">
      <w:rPr>
        <w:rFonts w:ascii="KoPubDotum Light" w:hAnsi="KoPubDotum Light"/>
        <w:lang w:eastAsia="ko-KR"/>
      </w:rPr>
      <w:t>176</w:t>
    </w:r>
    <w:r w:rsidRPr="009F72D9">
      <w:rPr>
        <w:rFonts w:ascii="KoPubDotum Light" w:hAnsi="KoPubDotum Light" w:hint="eastAsia"/>
        <w:lang w:eastAsia="ko-KR"/>
      </w:rPr>
      <w:t>번</w:t>
    </w:r>
    <w:r w:rsidRPr="009F72D9">
      <w:rPr>
        <w:rFonts w:ascii="KoPubDotum Light" w:hAnsi="KoPubDotum Light"/>
        <w:lang w:eastAsia="ko-KR"/>
      </w:rPr>
      <w:tab/>
    </w:r>
    <w:r w:rsidRPr="009F72D9">
      <w:rPr>
        <w:rFonts w:ascii="KoPubDotum Light" w:hAnsi="KoPubDotum Light" w:hint="eastAsia"/>
        <w:lang w:eastAsia="ko-KR"/>
      </w:rPr>
      <w:t>진정한</w:t>
    </w:r>
    <w:r w:rsidRPr="009F72D9">
      <w:rPr>
        <w:rFonts w:ascii="KoPubDotum Light" w:hAnsi="KoPubDotum Light"/>
        <w:lang w:eastAsia="ko-KR"/>
      </w:rPr>
      <w:t xml:space="preserve"> </w:t>
    </w:r>
    <w:r w:rsidRPr="009F72D9">
      <w:rPr>
        <w:rFonts w:ascii="KoPubDotum Light" w:hAnsi="KoPubDotum Light" w:hint="eastAsia"/>
        <w:lang w:eastAsia="ko-KR"/>
      </w:rPr>
      <w:t>평화와</w:t>
    </w:r>
    <w:r w:rsidRPr="009F72D9">
      <w:rPr>
        <w:rFonts w:ascii="KoPubDotum Light" w:hAnsi="KoPubDotum Light"/>
        <w:lang w:eastAsia="ko-KR"/>
      </w:rPr>
      <w:t xml:space="preserve"> </w:t>
    </w:r>
    <w:r w:rsidRPr="009F72D9">
      <w:rPr>
        <w:rFonts w:ascii="KoPubDotum Light" w:hAnsi="KoPubDotum Light" w:hint="eastAsia"/>
        <w:lang w:eastAsia="ko-KR"/>
      </w:rPr>
      <w:t>안전—언제</w:t>
    </w:r>
    <w:r w:rsidRPr="009F72D9">
      <w:rPr>
        <w:rFonts w:ascii="KoPubDotum Light" w:hAnsi="KoPubDotum Light"/>
        <w:lang w:eastAsia="ko-KR"/>
      </w:rPr>
      <w:t xml:space="preserve"> </w:t>
    </w:r>
    <w:r w:rsidRPr="009F72D9">
      <w:rPr>
        <w:rFonts w:ascii="KoPubDotum Light" w:hAnsi="KoPubDotum Light" w:hint="eastAsia"/>
        <w:lang w:eastAsia="ko-KR"/>
      </w:rPr>
      <w:t>있을</w:t>
    </w:r>
    <w:r w:rsidRPr="009F72D9">
      <w:rPr>
        <w:rFonts w:ascii="KoPubDotum Light" w:hAnsi="KoPubDotum Light"/>
        <w:lang w:eastAsia="ko-KR"/>
      </w:rPr>
      <w:t xml:space="preserve"> </w:t>
    </w:r>
    <w:r w:rsidRPr="009F72D9">
      <w:rPr>
        <w:rFonts w:ascii="KoPubDotum Light" w:hAnsi="KoPubDotum Light" w:hint="eastAsia"/>
        <w:lang w:eastAsia="ko-KR"/>
      </w:rPr>
      <w:t>것인가</w:t>
    </w:r>
    <w:r w:rsidRPr="009F72D9">
      <w:rPr>
        <w:rFonts w:ascii="KoPubDotum Light" w:hAnsi="KoPubDotum Light"/>
        <w:lang w:eastAsia="ko-KR"/>
      </w:rPr>
      <w:t>?</w:t>
    </w:r>
    <w:r w:rsidRPr="009F72D9">
      <w:rPr>
        <w:rFonts w:ascii="KoPubDotum Light" w:hAnsi="KoPubDotum Light"/>
        <w:lang w:eastAsia="ko-KR"/>
      </w:rPr>
      <w:tab/>
    </w:r>
    <w:r w:rsidRPr="009F72D9">
      <w:rPr>
        <w:rFonts w:ascii="KoPubDotum Light" w:hAnsi="KoPubDotum Light"/>
      </w:rPr>
      <w:fldChar w:fldCharType="begin"/>
    </w:r>
    <w:r w:rsidRPr="009F72D9">
      <w:rPr>
        <w:rFonts w:ascii="KoPubDotum Light" w:hAnsi="KoPubDotum Light"/>
        <w:lang w:eastAsia="ko-KR"/>
      </w:rPr>
      <w:instrText xml:space="preserve"> PAGE   \* MERGEFORMAT </w:instrText>
    </w:r>
    <w:r w:rsidRPr="009F72D9">
      <w:rPr>
        <w:rFonts w:ascii="KoPubDotum Light" w:hAnsi="KoPubDotum Light"/>
      </w:rPr>
      <w:fldChar w:fldCharType="separate"/>
    </w:r>
    <w:r w:rsidRPr="009F72D9">
      <w:rPr>
        <w:rFonts w:ascii="KoPubDotum Light" w:hAnsi="KoPubDotum Light"/>
        <w:noProof/>
      </w:rPr>
      <w:t>#</w:t>
    </w:r>
    <w:r w:rsidRPr="009F72D9">
      <w:rPr>
        <w:rFonts w:ascii="KoPubDotum Light" w:hAnsi="KoPubDotum Light"/>
        <w:noProof/>
      </w:rPr>
      <w:fldChar w:fldCharType="end"/>
    </w:r>
    <w:r w:rsidRPr="009F72D9">
      <w:rPr>
        <w:rFonts w:ascii="KoPubDotum Light" w:hAnsi="KoPubDotum Light" w:hint="eastAsia"/>
        <w:noProof/>
        <w:lang w:eastAsia="ko-KR"/>
      </w:rPr>
      <w:t>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A790E"/>
    <w:multiLevelType w:val="hybridMultilevel"/>
    <w:tmpl w:val="319EC278"/>
    <w:lvl w:ilvl="0" w:tplc="3C4EF124">
      <w:start w:val="1"/>
      <w:numFmt w:val="bullet"/>
      <w:pStyle w:val="JWPar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2099671314">
    <w:abstractNumId w:val="0"/>
  </w:num>
  <w:num w:numId="2" w16cid:durableId="31280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0D0A"/>
    <w:rsid w:val="001246EB"/>
    <w:rsid w:val="003C7AB6"/>
    <w:rsid w:val="00421E9F"/>
    <w:rsid w:val="00900D0A"/>
    <w:rsid w:val="009F72D9"/>
    <w:rsid w:val="00A26ECE"/>
    <w:rsid w:val="00D843A6"/>
    <w:rsid w:val="00F16C1D"/>
    <w:rsid w:val="00F634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AF1D9"/>
  <w15:docId w15:val="{6FAFC331-5284-4001-B608-0C74FE40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="Times New Roman" w:hAnsiTheme="minorHAnsi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pPr>
      <w:tabs>
        <w:tab w:val="center" w:pos="4680"/>
        <w:tab w:val="right" w:pos="9360"/>
      </w:tabs>
    </w:pPr>
    <w:rPr>
      <w:rFonts w:ascii="Calibri" w:hAnsi="Calibri"/>
    </w:rPr>
  </w:style>
  <w:style w:type="paragraph" w:styleId="Header">
    <w:name w:val="header"/>
    <w:basedOn w:val="Normal"/>
    <w:link w:val="HeaderChar"/>
    <w:semiHidden/>
    <w:pPr>
      <w:tabs>
        <w:tab w:val="center" w:pos="4680"/>
        <w:tab w:val="right" w:pos="9360"/>
      </w:tabs>
    </w:pPr>
  </w:style>
  <w:style w:type="paragraph" w:customStyle="1" w:styleId="JWNormal">
    <w:name w:val="JW Normal"/>
    <w:link w:val="JWNormalChar"/>
    <w:qFormat/>
    <w:rPr>
      <w:rFonts w:ascii="Calibri" w:eastAsiaTheme="minorEastAsia" w:hAnsi="Calibri" w:cs="Calibri"/>
      <w:sz w:val="22"/>
      <w:szCs w:val="24"/>
    </w:rPr>
  </w:style>
  <w:style w:type="paragraph" w:customStyle="1" w:styleId="JWCopyright">
    <w:name w:val="JW Copyright"/>
    <w:basedOn w:val="JWNormal"/>
    <w:next w:val="JWMnemonic"/>
    <w:link w:val="JWCopyrightChar"/>
    <w:qFormat/>
    <w:pPr>
      <w:keepNext/>
      <w:tabs>
        <w:tab w:val="right" w:pos="9639"/>
      </w:tabs>
      <w:spacing w:before="60"/>
    </w:pPr>
    <w:rPr>
      <w:sz w:val="18"/>
    </w:rPr>
  </w:style>
  <w:style w:type="paragraph" w:customStyle="1" w:styleId="JWHEADING">
    <w:name w:val="JW HEADING"/>
    <w:basedOn w:val="JWNormal"/>
    <w:next w:val="JWIndent0"/>
    <w:link w:val="JWHEADINGChar"/>
    <w:qFormat/>
    <w:pPr>
      <w:keepNext/>
      <w:spacing w:before="240"/>
      <w:ind w:left="142" w:hanging="142"/>
    </w:pPr>
    <w:rPr>
      <w:rFonts w:eastAsia="KoPubDotum Bold"/>
      <w:b/>
      <w:bCs/>
      <w:u w:color="000000"/>
    </w:rPr>
  </w:style>
  <w:style w:type="paragraph" w:customStyle="1" w:styleId="JWHEADINGVIDEO">
    <w:name w:val="JW HEADING VIDEO"/>
    <w:basedOn w:val="JWHEADING"/>
    <w:next w:val="JWHEADING"/>
    <w:link w:val="JWHEADINGVIDEOChar"/>
    <w:qFormat/>
    <w:pPr>
      <w:keepNext w:val="0"/>
    </w:pPr>
  </w:style>
  <w:style w:type="paragraph" w:customStyle="1" w:styleId="JWIndent0">
    <w:name w:val="JW Indent 0"/>
    <w:basedOn w:val="JWNormal"/>
    <w:link w:val="JWIndent0Char"/>
    <w:qFormat/>
    <w:pPr>
      <w:spacing w:before="60"/>
      <w:ind w:left="142" w:hanging="142"/>
    </w:pPr>
    <w:rPr>
      <w:rFonts w:ascii="KoPubDotum Light" w:eastAsia="KoPubDotum Light" w:hAnsi="KoPubDotum Light" w:cs="KoPubDotum Light"/>
      <w:szCs w:val="22"/>
    </w:rPr>
  </w:style>
  <w:style w:type="paragraph" w:customStyle="1" w:styleId="JWIndent0Video">
    <w:name w:val="JW Indent 0 Video"/>
    <w:basedOn w:val="JWNormal"/>
    <w:next w:val="JWIndent0"/>
    <w:link w:val="JWIndent0VideoChar"/>
    <w:qFormat/>
    <w:pPr>
      <w:spacing w:before="240" w:after="240"/>
      <w:ind w:left="142" w:hanging="142"/>
    </w:pPr>
  </w:style>
  <w:style w:type="paragraph" w:customStyle="1" w:styleId="JWIndent1">
    <w:name w:val="JW Indent 1"/>
    <w:basedOn w:val="JWIndent0"/>
    <w:link w:val="JWIndent1Char"/>
    <w:qFormat/>
    <w:pPr>
      <w:ind w:left="426"/>
    </w:pPr>
  </w:style>
  <w:style w:type="paragraph" w:customStyle="1" w:styleId="JWIndent2">
    <w:name w:val="JW Indent 2"/>
    <w:basedOn w:val="JWIndent0"/>
    <w:link w:val="JWIndent2Char"/>
    <w:qFormat/>
    <w:pPr>
      <w:ind w:left="709"/>
    </w:pPr>
  </w:style>
  <w:style w:type="paragraph" w:customStyle="1" w:styleId="JWIndent3">
    <w:name w:val="JW Indent 3"/>
    <w:basedOn w:val="JWIndent0"/>
    <w:link w:val="JWIndent3Char"/>
    <w:qFormat/>
    <w:pPr>
      <w:ind w:left="993"/>
    </w:pPr>
  </w:style>
  <w:style w:type="paragraph" w:customStyle="1" w:styleId="JWIndent4">
    <w:name w:val="JW Indent 4"/>
    <w:basedOn w:val="JWIndent0"/>
    <w:link w:val="JWIndent4Char"/>
    <w:qFormat/>
    <w:pPr>
      <w:ind w:left="1276"/>
    </w:pPr>
  </w:style>
  <w:style w:type="paragraph" w:customStyle="1" w:styleId="JWIndent5">
    <w:name w:val="JW Indent 5"/>
    <w:basedOn w:val="JWIndent0"/>
    <w:link w:val="JWIndent5Char"/>
    <w:qFormat/>
    <w:pPr>
      <w:ind w:left="1560"/>
    </w:pPr>
  </w:style>
  <w:style w:type="paragraph" w:customStyle="1" w:styleId="JWMnemonic">
    <w:name w:val="JW Mnemonic"/>
    <w:basedOn w:val="JWNormal"/>
    <w:next w:val="JWNormal"/>
    <w:link w:val="JWMnemonicChar"/>
    <w:qFormat/>
    <w:pPr>
      <w:spacing w:before="60"/>
    </w:pPr>
    <w:rPr>
      <w:sz w:val="18"/>
    </w:rPr>
  </w:style>
  <w:style w:type="paragraph" w:customStyle="1" w:styleId="JWNote">
    <w:name w:val="JW Note"/>
    <w:basedOn w:val="JWNormal"/>
    <w:next w:val="JWHEADING"/>
    <w:link w:val="JWNoteChar"/>
    <w:qFormat/>
    <w:pPr>
      <w:spacing w:before="240"/>
      <w:ind w:left="142" w:hanging="142"/>
    </w:pPr>
    <w:rPr>
      <w:rFonts w:eastAsia="KoPubDotum Light"/>
      <w:u w:color="000000"/>
    </w:rPr>
  </w:style>
  <w:style w:type="paragraph" w:customStyle="1" w:styleId="JWTitle">
    <w:name w:val="JW Title"/>
    <w:basedOn w:val="JWNormal"/>
    <w:next w:val="JWTitleAdditional"/>
    <w:link w:val="JWTitleChar"/>
    <w:qFormat/>
    <w:rPr>
      <w:rFonts w:eastAsia="KoPubDotum Light"/>
      <w:b/>
      <w:sz w:val="25"/>
      <w:szCs w:val="28"/>
    </w:rPr>
  </w:style>
  <w:style w:type="paragraph" w:customStyle="1" w:styleId="JWPage2Title">
    <w:name w:val="JW Page 2 Title"/>
    <w:basedOn w:val="JWTitle"/>
    <w:next w:val="JWNormal"/>
    <w:link w:val="JWPage2TitleChar"/>
    <w:qFormat/>
    <w:pPr>
      <w:tabs>
        <w:tab w:val="right" w:pos="9639"/>
      </w:tabs>
      <w:spacing w:after="240"/>
    </w:pPr>
  </w:style>
  <w:style w:type="paragraph" w:customStyle="1" w:styleId="JWTitleWithNumber">
    <w:name w:val="JW Title With Number"/>
    <w:basedOn w:val="JWNormal"/>
    <w:next w:val="JWNote"/>
    <w:link w:val="JWTitleWithNumberChar"/>
    <w:qFormat/>
    <w:pPr>
      <w:tabs>
        <w:tab w:val="left" w:pos="1418"/>
      </w:tabs>
      <w:ind w:left="1418" w:hanging="1418"/>
    </w:pPr>
    <w:rPr>
      <w:rFonts w:eastAsia="KoPubDotum Light"/>
      <w:b/>
      <w:sz w:val="25"/>
      <w:szCs w:val="28"/>
    </w:rPr>
  </w:style>
  <w:style w:type="paragraph" w:customStyle="1" w:styleId="JWPage2TitleWithNumber">
    <w:name w:val="JW Page 2 Title With Number"/>
    <w:basedOn w:val="JWTitleWithNumber"/>
    <w:next w:val="JWNormal"/>
    <w:link w:val="JWPage2TitleWithNumberChar"/>
    <w:qFormat/>
    <w:pPr>
      <w:tabs>
        <w:tab w:val="right" w:pos="9639"/>
      </w:tabs>
      <w:spacing w:after="240"/>
    </w:pPr>
  </w:style>
  <w:style w:type="paragraph" w:customStyle="1" w:styleId="JWTheme">
    <w:name w:val="JW Theme"/>
    <w:basedOn w:val="JWNormal"/>
    <w:next w:val="JWHEADING"/>
    <w:link w:val="JWThemeChar"/>
    <w:qFormat/>
    <w:pPr>
      <w:spacing w:before="240"/>
      <w:ind w:left="142" w:hanging="142"/>
    </w:pPr>
    <w:rPr>
      <w:rFonts w:ascii="KoPubDotum Light" w:eastAsia="KoPubDotum Light" w:hAnsi="KoPubDotum Light"/>
    </w:rPr>
  </w:style>
  <w:style w:type="paragraph" w:customStyle="1" w:styleId="JWTitleAdditional">
    <w:name w:val="JW Title Additional"/>
    <w:basedOn w:val="JWTitle"/>
    <w:next w:val="JWNote"/>
    <w:link w:val="JWTitleAdditionalChar"/>
    <w:qFormat/>
  </w:style>
  <w:style w:type="paragraph" w:customStyle="1" w:styleId="JWTOTALTIME">
    <w:name w:val="JW TOTAL TIME"/>
    <w:basedOn w:val="JWNormal"/>
    <w:next w:val="JWCopyright"/>
    <w:link w:val="JWTOTALTIMEChar"/>
    <w:qFormat/>
    <w:pPr>
      <w:keepNext/>
      <w:spacing w:before="240"/>
    </w:pPr>
    <w:rPr>
      <w:rFonts w:eastAsia="KoPubDotum Light"/>
      <w:sz w:val="18"/>
    </w:rPr>
  </w:style>
  <w:style w:type="paragraph" w:customStyle="1" w:styleId="JWMediaLabel">
    <w:name w:val="JW Media Label"/>
    <w:basedOn w:val="JWNormal"/>
    <w:link w:val="JWMediaLabelChar"/>
    <w:pPr>
      <w:spacing w:before="120"/>
    </w:pPr>
    <w:rPr>
      <w:b/>
      <w:lang w:val="en-GB"/>
    </w:rPr>
  </w:style>
  <w:style w:type="paragraph" w:customStyle="1" w:styleId="JWMediaFilename">
    <w:name w:val="JW Media Filename"/>
    <w:basedOn w:val="JWMediaLabel"/>
    <w:link w:val="JWMediaFilenameChar"/>
    <w:rPr>
      <w:b w:val="0"/>
    </w:rPr>
  </w:style>
  <w:style w:type="paragraph" w:customStyle="1" w:styleId="JWMediaInstructions">
    <w:name w:val="JW Media Instructions"/>
    <w:basedOn w:val="JWNormal"/>
    <w:link w:val="JWMediaInstructionsChar"/>
    <w:pPr>
      <w:spacing w:before="120"/>
    </w:pPr>
    <w:rPr>
      <w:lang w:val="en-GB"/>
    </w:rPr>
  </w:style>
  <w:style w:type="paragraph" w:customStyle="1" w:styleId="JWParBullet">
    <w:name w:val="JW Par Bullet"/>
    <w:basedOn w:val="JWNormal"/>
    <w:link w:val="JWParBulletChar"/>
    <w:pPr>
      <w:numPr>
        <w:numId w:val="1"/>
      </w:numPr>
      <w:spacing w:before="60"/>
      <w:ind w:left="454" w:hanging="170"/>
    </w:pPr>
  </w:style>
  <w:style w:type="paragraph" w:customStyle="1" w:styleId="JWParagraph">
    <w:name w:val="JW Paragraph"/>
    <w:basedOn w:val="JWNormal"/>
    <w:link w:val="JWParagraphChar"/>
    <w:pPr>
      <w:spacing w:before="120"/>
      <w:ind w:firstLine="284"/>
    </w:pPr>
  </w:style>
  <w:style w:type="paragraph" w:customStyle="1" w:styleId="JWIndent6">
    <w:name w:val="JW Indent 6"/>
    <w:basedOn w:val="JWIndent0"/>
    <w:link w:val="JWIndent6Char"/>
    <w:qFormat/>
    <w:pPr>
      <w:ind w:left="1843"/>
    </w:pPr>
  </w:style>
  <w:style w:type="paragraph" w:customStyle="1" w:styleId="DoNotPublishParagraph">
    <w:name w:val="DoNotPublishParagraph"/>
    <w:basedOn w:val="Normal"/>
    <w:link w:val="DoNotPublishParagraphChar"/>
    <w:qFormat/>
    <w:rPr>
      <w:rFonts w:ascii="Courier New" w:eastAsiaTheme="minorEastAsia" w:hAnsi="Courier New" w:cs="Courier New"/>
      <w:bCs/>
      <w:szCs w:val="24"/>
    </w:rPr>
  </w:style>
  <w:style w:type="paragraph" w:customStyle="1" w:styleId="JWCOVideoTitle">
    <w:name w:val="JW CO Video Title"/>
    <w:basedOn w:val="JWNormal"/>
    <w:link w:val="JWCOVideoTitleChar"/>
    <w:pPr>
      <w:spacing w:before="120"/>
    </w:pPr>
    <w:rPr>
      <w:b/>
      <w:lang w:val="en-GB"/>
    </w:rPr>
  </w:style>
  <w:style w:type="paragraph" w:customStyle="1" w:styleId="JWCOSongTitle">
    <w:name w:val="JW CO Song Title"/>
    <w:basedOn w:val="JWCOVideoTitle"/>
    <w:link w:val="JWCOSongTitleChar"/>
    <w:qFormat/>
    <w:rPr>
      <w:rFonts w:eastAsia="KoPubDotum Bold"/>
    </w:rPr>
  </w:style>
  <w:style w:type="paragraph" w:customStyle="1" w:styleId="JWCOVideoFilename">
    <w:name w:val="JW CO Video Filename"/>
    <w:basedOn w:val="JWCOVideoTitle"/>
    <w:link w:val="JWCOVideoFilenameChar"/>
    <w:rPr>
      <w:b w:val="0"/>
    </w:rPr>
  </w:style>
  <w:style w:type="paragraph" w:customStyle="1" w:styleId="JWCOTalkTitleFilename">
    <w:name w:val="JW CO Talk Title Filename"/>
    <w:basedOn w:val="JWCOVideoFilename"/>
    <w:link w:val="JWCOTalkTitleFilenameChar"/>
    <w:qFormat/>
    <w:rPr>
      <w:rFonts w:eastAsia="KoPubDotum Bold"/>
    </w:rPr>
  </w:style>
  <w:style w:type="paragraph" w:customStyle="1" w:styleId="JWCOTalkTitleImage">
    <w:name w:val="JW CO Talk Title Image"/>
    <w:basedOn w:val="JWCOVideoTitle"/>
    <w:link w:val="JWCOTalkTitleImageChar"/>
    <w:qFormat/>
    <w:rPr>
      <w:rFonts w:eastAsia="KoPubDotum Bold"/>
    </w:rPr>
  </w:style>
  <w:style w:type="paragraph" w:customStyle="1" w:styleId="JWMediaHeading">
    <w:name w:val="JW Media Heading"/>
    <w:basedOn w:val="JWNormal"/>
    <w:next w:val="Normal"/>
    <w:link w:val="JWMediaHeadingChar"/>
    <w:qFormat/>
    <w:pPr>
      <w:keepNext/>
      <w:spacing w:before="240"/>
      <w:ind w:left="142" w:hanging="142"/>
    </w:pPr>
    <w:rPr>
      <w:b/>
      <w:bCs/>
      <w:sz w:val="28"/>
      <w:u w:color="000000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paragraph" w:styleId="Revision">
    <w:name w:val="Revision"/>
    <w:hidden/>
    <w:semiHidden/>
    <w:rPr>
      <w:rFonts w:asciiTheme="minorHAnsi" w:eastAsia="Times New Roman" w:hAnsiTheme="minorHAnsi"/>
      <w:sz w:val="24"/>
      <w:lang w:eastAsia="en-US"/>
    </w:rPr>
  </w:style>
  <w:style w:type="paragraph" w:styleId="FootnoteText">
    <w:name w:val="footnote text"/>
    <w:link w:val="FootnoteTextChar"/>
    <w:semiHidden/>
    <w:rPr>
      <w:szCs w:val="20"/>
    </w:rPr>
  </w:style>
  <w:style w:type="paragraph" w:styleId="EndnoteText">
    <w:name w:val="endnote text"/>
    <w:link w:val="EndnoteTextChar"/>
    <w:semiHidden/>
    <w:rPr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FooterChar">
    <w:name w:val="Footer Char"/>
    <w:link w:val="Footer"/>
    <w:semiHidden/>
    <w:rPr>
      <w:rFonts w:ascii="Calibri" w:eastAsia="Times New Roman" w:hAnsi="Calibri"/>
      <w:sz w:val="24"/>
      <w:lang w:eastAsia="en-US"/>
    </w:rPr>
  </w:style>
  <w:style w:type="character" w:customStyle="1" w:styleId="HeaderChar">
    <w:name w:val="Header Char"/>
    <w:link w:val="Header"/>
    <w:semiHidden/>
    <w:rPr>
      <w:rFonts w:asciiTheme="minorHAnsi" w:eastAsia="Times New Roman" w:hAnsiTheme="minorHAnsi"/>
      <w:sz w:val="24"/>
      <w:lang w:eastAsia="en-US"/>
    </w:rPr>
  </w:style>
  <w:style w:type="character" w:customStyle="1" w:styleId="Heading1Char">
    <w:name w:val="Heading 1 Char"/>
    <w:link w:val="Heading1"/>
    <w:semiHidden/>
    <w:rPr>
      <w:rFonts w:ascii="Cambria" w:eastAsia="Times New Roman" w:hAnsi="Cambria"/>
      <w:b/>
      <w:bCs/>
      <w:kern w:val="32"/>
      <w:sz w:val="32"/>
      <w:szCs w:val="32"/>
      <w:lang w:eastAsia="en-US"/>
    </w:rPr>
  </w:style>
  <w:style w:type="character" w:customStyle="1" w:styleId="JWNormalChar">
    <w:name w:val="JW Normal Char"/>
    <w:basedOn w:val="JWTitleWithNumberChar"/>
    <w:link w:val="JWNormal"/>
    <w:rPr>
      <w:rFonts w:ascii="Calibri" w:eastAsiaTheme="minorEastAsia" w:hAnsi="Calibri" w:cs="Calibri"/>
      <w:b w:val="0"/>
      <w:sz w:val="22"/>
      <w:szCs w:val="24"/>
    </w:rPr>
  </w:style>
  <w:style w:type="character" w:customStyle="1" w:styleId="JWCopyrightChar">
    <w:name w:val="JW Copyright Char"/>
    <w:basedOn w:val="JWTOTALTIMEChar"/>
    <w:link w:val="JWCopyright"/>
    <w:rPr>
      <w:rFonts w:ascii="Calibri" w:eastAsiaTheme="minorEastAsia" w:hAnsi="Calibri" w:cs="Calibri"/>
      <w:sz w:val="18"/>
      <w:szCs w:val="24"/>
    </w:rPr>
  </w:style>
  <w:style w:type="character" w:customStyle="1" w:styleId="JWHEADINGChar">
    <w:name w:val="JW HEADING Char"/>
    <w:basedOn w:val="DefaultParagraphFont"/>
    <w:link w:val="JWHEADING"/>
    <w:rPr>
      <w:rFonts w:ascii="Calibri" w:eastAsia="KoPubDotum Bold" w:hAnsi="Calibri" w:cs="Calibri"/>
      <w:b/>
      <w:bCs/>
      <w:sz w:val="22"/>
      <w:szCs w:val="24"/>
      <w:u w:val="none" w:color="000000"/>
    </w:rPr>
  </w:style>
  <w:style w:type="character" w:customStyle="1" w:styleId="JWHEADINGVIDEOChar">
    <w:name w:val="JW HEADING VIDEO Char"/>
    <w:basedOn w:val="JWHEADINGChar"/>
    <w:link w:val="JWHEADINGVIDEO"/>
    <w:rPr>
      <w:rFonts w:ascii="Calibri" w:eastAsia="KoPubDotum Bold" w:hAnsi="Calibri" w:cs="Calibri"/>
      <w:b/>
      <w:bCs/>
      <w:sz w:val="22"/>
      <w:szCs w:val="24"/>
      <w:u w:val="none" w:color="000000"/>
    </w:rPr>
  </w:style>
  <w:style w:type="character" w:customStyle="1" w:styleId="JWIndent0Char">
    <w:name w:val="JW Indent 0 Char"/>
    <w:basedOn w:val="DefaultParagraphFont"/>
    <w:link w:val="JWIndent0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0VideoChar">
    <w:name w:val="JW Indent 0 Video Char"/>
    <w:basedOn w:val="JWNormalChar"/>
    <w:link w:val="JWIndent0Video"/>
    <w:rPr>
      <w:rFonts w:ascii="Calibri" w:eastAsiaTheme="minorEastAsia" w:hAnsi="Calibri" w:cs="Calibri"/>
      <w:b w:val="0"/>
      <w:sz w:val="22"/>
      <w:szCs w:val="24"/>
    </w:rPr>
  </w:style>
  <w:style w:type="character" w:customStyle="1" w:styleId="JWIndent1Char">
    <w:name w:val="JW Indent 1 Char"/>
    <w:basedOn w:val="DefaultParagraphFont"/>
    <w:link w:val="JWIndent1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2Char">
    <w:name w:val="JW Indent 2 Char"/>
    <w:basedOn w:val="DefaultParagraphFont"/>
    <w:link w:val="JWIndent2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3Char">
    <w:name w:val="JW Indent 3 Char"/>
    <w:basedOn w:val="DefaultParagraphFont"/>
    <w:link w:val="JWIndent3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4Char">
    <w:name w:val="JW Indent 4 Char"/>
    <w:basedOn w:val="DefaultParagraphFont"/>
    <w:link w:val="JWIndent4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5Char">
    <w:name w:val="JW Indent 5 Char"/>
    <w:basedOn w:val="DefaultParagraphFont"/>
    <w:link w:val="JWIndent5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MnemonicChar">
    <w:name w:val="JW Mnemonic Char"/>
    <w:basedOn w:val="JWCopyrightChar"/>
    <w:link w:val="JWMnemonic"/>
    <w:rPr>
      <w:rFonts w:ascii="Calibri" w:eastAsiaTheme="minorEastAsia" w:hAnsi="Calibri" w:cs="Calibri"/>
      <w:sz w:val="18"/>
      <w:szCs w:val="24"/>
    </w:rPr>
  </w:style>
  <w:style w:type="character" w:customStyle="1" w:styleId="JWNoteChar">
    <w:name w:val="JW Note Char"/>
    <w:basedOn w:val="JWHEADINGChar"/>
    <w:link w:val="JWNote"/>
    <w:rPr>
      <w:rFonts w:ascii="Calibri" w:eastAsia="KoPubDotum Light" w:hAnsi="Calibri" w:cs="Calibri"/>
      <w:b w:val="0"/>
      <w:bCs w:val="0"/>
      <w:sz w:val="22"/>
      <w:szCs w:val="24"/>
      <w:u w:val="none" w:color="000000"/>
    </w:rPr>
  </w:style>
  <w:style w:type="character" w:customStyle="1" w:styleId="JWTitleChar">
    <w:name w:val="JW Title Char"/>
    <w:basedOn w:val="DefaultParagraphFont"/>
    <w:link w:val="JWTitle"/>
    <w:rPr>
      <w:rFonts w:ascii="Calibri" w:eastAsia="KoPubDotum Light" w:hAnsi="Calibri" w:cs="Calibri"/>
      <w:b/>
      <w:sz w:val="25"/>
      <w:szCs w:val="28"/>
    </w:rPr>
  </w:style>
  <w:style w:type="character" w:customStyle="1" w:styleId="JWPage2TitleChar">
    <w:name w:val="JW Page 2 Title Char"/>
    <w:basedOn w:val="JWPage2TitleWithNumberChar"/>
    <w:link w:val="JWPage2Title"/>
    <w:rPr>
      <w:rFonts w:ascii="Calibri" w:eastAsia="KoPubDotum Light" w:hAnsi="Calibri" w:cs="Calibri"/>
      <w:b/>
      <w:sz w:val="25"/>
      <w:szCs w:val="28"/>
    </w:rPr>
  </w:style>
  <w:style w:type="character" w:customStyle="1" w:styleId="JWTitleWithNumberChar">
    <w:name w:val="JW Title With Number Char"/>
    <w:basedOn w:val="DefaultParagraphFont"/>
    <w:link w:val="JWTitleWithNumber"/>
    <w:rPr>
      <w:rFonts w:ascii="Calibri" w:eastAsia="KoPubDotum Light" w:hAnsi="Calibri" w:cs="Calibri"/>
      <w:b/>
      <w:sz w:val="25"/>
      <w:szCs w:val="28"/>
    </w:rPr>
  </w:style>
  <w:style w:type="character" w:customStyle="1" w:styleId="JWPage2TitleWithNumberChar">
    <w:name w:val="JW Page 2 Title With Number Char"/>
    <w:basedOn w:val="DefaultParagraphFont"/>
    <w:link w:val="JWPage2TitleWithNumber"/>
    <w:rPr>
      <w:rFonts w:ascii="Calibri" w:eastAsia="KoPubDotum Light" w:hAnsi="Calibri" w:cs="Calibri"/>
      <w:b/>
      <w:sz w:val="25"/>
      <w:szCs w:val="28"/>
    </w:rPr>
  </w:style>
  <w:style w:type="character" w:customStyle="1" w:styleId="JWThemeChar">
    <w:name w:val="JW Theme Char"/>
    <w:basedOn w:val="DefaultParagraphFont"/>
    <w:link w:val="JWTheme"/>
    <w:rPr>
      <w:rFonts w:ascii="KoPubDotum Light" w:eastAsia="KoPubDotum Light" w:hAnsi="KoPubDotum Light" w:cs="Calibri"/>
      <w:sz w:val="22"/>
      <w:szCs w:val="24"/>
    </w:rPr>
  </w:style>
  <w:style w:type="character" w:customStyle="1" w:styleId="JWTitleAdditionalChar">
    <w:name w:val="JW Title Additional Char"/>
    <w:basedOn w:val="JWTitleChar"/>
    <w:link w:val="JWTitleAdditional"/>
    <w:rPr>
      <w:rFonts w:ascii="Calibri" w:eastAsia="KoPubDotum Light" w:hAnsi="Calibri" w:cs="Calibri"/>
      <w:b/>
      <w:sz w:val="25"/>
      <w:szCs w:val="28"/>
    </w:rPr>
  </w:style>
  <w:style w:type="character" w:customStyle="1" w:styleId="JWTOTALTIMEChar">
    <w:name w:val="JW TOTAL TIME Char"/>
    <w:basedOn w:val="DefaultParagraphFont"/>
    <w:link w:val="JWTOTALTIME"/>
    <w:rPr>
      <w:rFonts w:ascii="Calibri" w:eastAsia="KoPubDotum Light" w:hAnsi="Calibri" w:cs="Calibri"/>
      <w:sz w:val="18"/>
      <w:szCs w:val="24"/>
    </w:rPr>
  </w:style>
  <w:style w:type="character" w:customStyle="1" w:styleId="JWMediaLabelChar">
    <w:name w:val="JW Media Label Char"/>
    <w:basedOn w:val="JWNormalChar"/>
    <w:link w:val="JWMediaLabel"/>
    <w:rPr>
      <w:rFonts w:ascii="Calibri" w:eastAsiaTheme="minorEastAsia" w:hAnsi="Calibri" w:cs="Calibri"/>
      <w:b/>
      <w:sz w:val="22"/>
      <w:szCs w:val="24"/>
      <w:lang w:val="en-GB"/>
    </w:rPr>
  </w:style>
  <w:style w:type="character" w:customStyle="1" w:styleId="JWMediaFilenameChar">
    <w:name w:val="JW Media Filename Char"/>
    <w:basedOn w:val="JWMediaLabelChar"/>
    <w:link w:val="JWMediaFilename"/>
    <w:rPr>
      <w:rFonts w:ascii="Calibri" w:eastAsiaTheme="minorEastAsia" w:hAnsi="Calibri" w:cs="Calibri"/>
      <w:b w:val="0"/>
      <w:sz w:val="22"/>
      <w:szCs w:val="24"/>
      <w:lang w:val="en-GB"/>
    </w:rPr>
  </w:style>
  <w:style w:type="character" w:customStyle="1" w:styleId="JWMediaInstructionsChar">
    <w:name w:val="JW Media Instructions Char"/>
    <w:basedOn w:val="JWNormalChar"/>
    <w:link w:val="JWMediaInstructions"/>
    <w:rPr>
      <w:rFonts w:ascii="Calibri" w:eastAsiaTheme="minorEastAsia" w:hAnsi="Calibri" w:cs="Calibri"/>
      <w:b w:val="0"/>
      <w:sz w:val="22"/>
      <w:szCs w:val="24"/>
      <w:lang w:val="en-GB"/>
    </w:rPr>
  </w:style>
  <w:style w:type="character" w:customStyle="1" w:styleId="JWParBulletChar">
    <w:name w:val="JW Par Bullet Char"/>
    <w:basedOn w:val="JWNormalChar"/>
    <w:link w:val="JWParBullet"/>
    <w:rPr>
      <w:rFonts w:ascii="Calibri" w:eastAsiaTheme="minorEastAsia" w:hAnsi="Calibri" w:cs="Calibri"/>
      <w:b w:val="0"/>
      <w:sz w:val="22"/>
      <w:szCs w:val="24"/>
    </w:rPr>
  </w:style>
  <w:style w:type="character" w:customStyle="1" w:styleId="JWParagraphChar">
    <w:name w:val="JW Paragraph Char"/>
    <w:basedOn w:val="JWNormalChar"/>
    <w:link w:val="JWParagraph"/>
    <w:rPr>
      <w:rFonts w:ascii="Calibri" w:eastAsiaTheme="minorEastAsia" w:hAnsi="Calibri" w:cs="Calibri"/>
      <w:b w:val="0"/>
      <w:sz w:val="22"/>
      <w:szCs w:val="24"/>
    </w:rPr>
  </w:style>
  <w:style w:type="character" w:customStyle="1" w:styleId="JWIndent6Char">
    <w:name w:val="JW Indent 6 Char"/>
    <w:basedOn w:val="JWTitleChar"/>
    <w:link w:val="JWIndent6"/>
    <w:rPr>
      <w:rFonts w:ascii="KoPubDotum Light" w:eastAsia="KoPubDotum Light" w:hAnsi="KoPubDotum Light" w:cs="KoPubDotum Light"/>
      <w:b w:val="0"/>
      <w:sz w:val="22"/>
      <w:szCs w:val="22"/>
    </w:rPr>
  </w:style>
  <w:style w:type="character" w:customStyle="1" w:styleId="DoNotPublishParagraphChar">
    <w:name w:val="DoNotPublishParagraph Char"/>
    <w:basedOn w:val="DefaultParagraphFont"/>
    <w:link w:val="DoNotPublishParagraph"/>
    <w:rPr>
      <w:rFonts w:ascii="Courier New" w:eastAsiaTheme="minorEastAsia" w:hAnsi="Courier New" w:cs="Courier New"/>
      <w:bCs/>
      <w:sz w:val="24"/>
      <w:szCs w:val="24"/>
      <w:lang w:eastAsia="en-US"/>
    </w:rPr>
  </w:style>
  <w:style w:type="character" w:customStyle="1" w:styleId="JWCOVideoTitleChar">
    <w:name w:val="JW CO Video Title Char"/>
    <w:basedOn w:val="JWNormalChar"/>
    <w:link w:val="JWCOVideoTitle"/>
    <w:rPr>
      <w:rFonts w:ascii="Calibri" w:eastAsiaTheme="minorEastAsia" w:hAnsi="Calibri" w:cs="Calibri"/>
      <w:b/>
      <w:sz w:val="22"/>
      <w:szCs w:val="24"/>
      <w:lang w:val="en-GB"/>
    </w:rPr>
  </w:style>
  <w:style w:type="character" w:customStyle="1" w:styleId="JWCOSongTitleChar">
    <w:name w:val="JW CO Song Title Char"/>
    <w:basedOn w:val="JWCOVideoTitleChar"/>
    <w:link w:val="JWCOSongTitle"/>
    <w:rPr>
      <w:rFonts w:ascii="Calibri" w:eastAsia="KoPubDotum Bold" w:hAnsi="Calibri" w:cs="Calibri"/>
      <w:b/>
      <w:sz w:val="22"/>
      <w:szCs w:val="24"/>
      <w:lang w:val="en-GB"/>
    </w:rPr>
  </w:style>
  <w:style w:type="character" w:customStyle="1" w:styleId="JWCOVideoFilenameChar">
    <w:name w:val="JW CO Video Filename Char"/>
    <w:basedOn w:val="JWCOVideoTitleChar"/>
    <w:link w:val="JWCOVideoFilename"/>
    <w:rPr>
      <w:rFonts w:ascii="Calibri" w:eastAsiaTheme="minorEastAsia" w:hAnsi="Calibri" w:cs="Calibri"/>
      <w:b w:val="0"/>
      <w:sz w:val="22"/>
      <w:szCs w:val="24"/>
      <w:lang w:val="en-GB"/>
    </w:rPr>
  </w:style>
  <w:style w:type="character" w:customStyle="1" w:styleId="JWCOTalkTitleFilenameChar">
    <w:name w:val="JW CO Talk Title Filename Char"/>
    <w:basedOn w:val="JWCOVideoFilenameChar"/>
    <w:link w:val="JWCOTalkTitleFilename"/>
    <w:rPr>
      <w:rFonts w:ascii="Calibri" w:eastAsia="KoPubDotum Bold" w:hAnsi="Calibri" w:cs="Calibri"/>
      <w:b w:val="0"/>
      <w:sz w:val="22"/>
      <w:szCs w:val="24"/>
      <w:lang w:val="en-GB"/>
    </w:rPr>
  </w:style>
  <w:style w:type="character" w:customStyle="1" w:styleId="JWCOTalkTitleImageChar">
    <w:name w:val="JW CO Talk Title Image Char"/>
    <w:basedOn w:val="JWCOVideoTitleChar"/>
    <w:link w:val="JWCOTalkTitleImage"/>
    <w:rPr>
      <w:rFonts w:ascii="Calibri" w:eastAsia="KoPubDotum Bold" w:hAnsi="Calibri" w:cs="Calibri"/>
      <w:b/>
      <w:sz w:val="22"/>
      <w:szCs w:val="24"/>
      <w:lang w:val="en-GB"/>
    </w:rPr>
  </w:style>
  <w:style w:type="character" w:customStyle="1" w:styleId="JWMediaHeadingChar">
    <w:name w:val="JW Media Heading Char"/>
    <w:basedOn w:val="DefaultParagraphFont"/>
    <w:link w:val="JWMediaHeading"/>
    <w:rPr>
      <w:rFonts w:ascii="Calibri" w:eastAsiaTheme="minorEastAsia" w:hAnsi="Calibri" w:cs="Calibri"/>
      <w:b/>
      <w:bCs/>
      <w:sz w:val="28"/>
      <w:szCs w:val="24"/>
      <w:u w:val="none" w:color="000000"/>
    </w:rPr>
  </w:style>
  <w:style w:type="character" w:customStyle="1" w:styleId="BalloonTextChar">
    <w:name w:val="Balloon Text Char"/>
    <w:basedOn w:val="DefaultParagraphFont"/>
    <w:link w:val="BalloonText"/>
    <w:rPr>
      <w:rFonts w:ascii="Segoe UI" w:eastAsia="Times New Roman" w:hAnsi="Segoe UI" w:cs="Segoe UI"/>
      <w:sz w:val="18"/>
      <w:szCs w:val="18"/>
      <w:lang w:eastAsia="en-US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Theme="minorHAnsi" w:eastAsia="Times New Roman" w:hAnsiTheme="minorHAnsi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Theme="minorHAnsi" w:eastAsia="Times New Roman" w:hAnsiTheme="minorHAnsi"/>
      <w:b/>
      <w:bCs/>
      <w:lang w:eastAsia="en-US"/>
    </w:rPr>
  </w:style>
  <w:style w:type="character" w:customStyle="1" w:styleId="FooterChar1">
    <w:name w:val="Footer Char1"/>
    <w:semiHidden/>
    <w:rPr>
      <w:rFonts w:ascii="Calibri" w:eastAsia="Times New Roman" w:hAnsi="Calibri"/>
      <w:sz w:val="24"/>
      <w:lang w:eastAsia="en-US"/>
    </w:rPr>
  </w:style>
  <w:style w:type="character" w:customStyle="1" w:styleId="HeaderChar1">
    <w:name w:val="Header Char1"/>
    <w:semiHidden/>
    <w:rPr>
      <w:rFonts w:asciiTheme="minorHAnsi" w:eastAsia="Times New Roman" w:hAnsiTheme="minorHAnsi"/>
      <w:sz w:val="24"/>
      <w:lang w:eastAsia="en-US"/>
    </w:rPr>
  </w:style>
  <w:style w:type="character" w:customStyle="1" w:styleId="Heading1Char1">
    <w:name w:val="Heading 1 Char1"/>
    <w:semiHidden/>
    <w:rPr>
      <w:rFonts w:ascii="Cambria" w:eastAsia="Times New Roman" w:hAnsi="Cambria"/>
      <w:b/>
      <w:bCs/>
      <w:kern w:val="32"/>
      <w:sz w:val="32"/>
      <w:szCs w:val="32"/>
      <w:lang w:eastAsia="en-US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PROD015\SRV-Korean\Templates\TranslationOutlin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TranslationOutline</Template>
  <TotalTime>0</TotalTime>
  <Pages>1</Pages>
  <Words>698</Words>
  <Characters>2236</Characters>
  <Application>Microsoft Office Word</Application>
  <DocSecurity>0</DocSecurity>
  <Lines>72</Lines>
  <Paragraphs>68</Paragraphs>
  <ScaleCrop>false</ScaleCrop>
  <Company>Watchtower</Company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176. 진정한 평화와 안전—언제 있을 것인가?</dc:title>
  <dc:creator>Watch Tower Bible and Tract Society of Pennsylvania</dc:creator>
  <cp:lastModifiedBy>Kim, Yul</cp:lastModifiedBy>
  <cp:revision>5</cp:revision>
  <cp:lastPrinted>2026-04-07T06:45:00Z</cp:lastPrinted>
  <dcterms:created xsi:type="dcterms:W3CDTF">2026-04-07T05:11:00Z</dcterms:created>
  <dcterms:modified xsi:type="dcterms:W3CDTF">2026-04-07T06:46:00Z</dcterms:modified>
</cp:coreProperties>
</file>