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4E4BD" w14:textId="77777777" w:rsidR="001311F6" w:rsidRDefault="001311F6" w:rsidP="00292D83">
      <w:pPr>
        <w:spacing w:after="0" w:line="360" w:lineRule="auto"/>
        <w:rPr>
          <w:rFonts w:ascii="Times New Roman" w:hAnsi="Times New Roman" w:cs="Times New Roman"/>
        </w:rPr>
      </w:pPr>
    </w:p>
    <w:p w14:paraId="1EB1E7C0" w14:textId="77777777" w:rsidR="00007D26" w:rsidRDefault="00007D26" w:rsidP="00292D83">
      <w:pPr>
        <w:spacing w:after="0" w:line="360" w:lineRule="auto"/>
        <w:rPr>
          <w:rFonts w:ascii="Times New Roman" w:hAnsi="Times New Roman" w:cs="Times New Roman"/>
        </w:rPr>
      </w:pPr>
    </w:p>
    <w:p w14:paraId="6BB79258" w14:textId="77777777" w:rsidR="00007D26" w:rsidRDefault="00007D26" w:rsidP="00292D83">
      <w:pPr>
        <w:spacing w:after="0" w:line="360" w:lineRule="auto"/>
        <w:rPr>
          <w:rFonts w:ascii="Times New Roman" w:hAnsi="Times New Roman" w:cs="Times New Roman"/>
        </w:rPr>
      </w:pPr>
    </w:p>
    <w:p w14:paraId="5AD127B3" w14:textId="77777777" w:rsidR="00007D26" w:rsidRDefault="00007D26" w:rsidP="00292D83">
      <w:pPr>
        <w:spacing w:after="0" w:line="360" w:lineRule="auto"/>
        <w:rPr>
          <w:rFonts w:ascii="Times New Roman" w:hAnsi="Times New Roman" w:cs="Times New Roman"/>
        </w:rPr>
      </w:pPr>
    </w:p>
    <w:p w14:paraId="31218348" w14:textId="77777777" w:rsidR="00007D26" w:rsidRDefault="00007D26" w:rsidP="00292D83">
      <w:pPr>
        <w:spacing w:after="0" w:line="360" w:lineRule="auto"/>
        <w:rPr>
          <w:rFonts w:ascii="Times New Roman" w:hAnsi="Times New Roman" w:cs="Times New Roman"/>
        </w:rPr>
      </w:pPr>
    </w:p>
    <w:p w14:paraId="018C6B20" w14:textId="77777777" w:rsidR="00007D26" w:rsidRDefault="00007D26" w:rsidP="00292D83">
      <w:pPr>
        <w:spacing w:after="0" w:line="360" w:lineRule="auto"/>
        <w:rPr>
          <w:rFonts w:ascii="Times New Roman" w:hAnsi="Times New Roman" w:cs="Times New Roman"/>
        </w:rPr>
      </w:pPr>
    </w:p>
    <w:p w14:paraId="3D51A147" w14:textId="77777777" w:rsidR="00007D26" w:rsidRPr="00007D26" w:rsidRDefault="00007D26" w:rsidP="00007D26">
      <w:pPr>
        <w:spacing w:after="0" w:line="360" w:lineRule="auto"/>
        <w:jc w:val="center"/>
        <w:rPr>
          <w:rFonts w:ascii="Times New Roman" w:hAnsi="Times New Roman" w:cs="Times New Roman"/>
          <w:b/>
          <w:bCs/>
        </w:rPr>
      </w:pPr>
      <w:r w:rsidRPr="00007D26">
        <w:rPr>
          <w:rFonts w:ascii="Times New Roman" w:hAnsi="Times New Roman" w:cs="Times New Roman"/>
          <w:b/>
          <w:bCs/>
        </w:rPr>
        <w:t xml:space="preserve">Using Binary Integer Programming to Model and </w:t>
      </w:r>
    </w:p>
    <w:p w14:paraId="403FE039" w14:textId="755B5F9A" w:rsidR="00007D26" w:rsidRPr="00007D26" w:rsidRDefault="00007D26" w:rsidP="00007D26">
      <w:pPr>
        <w:spacing w:after="0" w:line="360" w:lineRule="auto"/>
        <w:jc w:val="center"/>
        <w:rPr>
          <w:rFonts w:ascii="Times New Roman" w:hAnsi="Times New Roman" w:cs="Times New Roman"/>
          <w:b/>
          <w:bCs/>
        </w:rPr>
      </w:pPr>
      <w:r w:rsidRPr="00007D26">
        <w:rPr>
          <w:rFonts w:ascii="Times New Roman" w:hAnsi="Times New Roman" w:cs="Times New Roman"/>
          <w:b/>
          <w:bCs/>
        </w:rPr>
        <w:t>Analyze the 2025 Fantasy Football Draft</w:t>
      </w:r>
    </w:p>
    <w:p w14:paraId="7597EE26" w14:textId="77777777" w:rsidR="00007D26" w:rsidRDefault="00007D26" w:rsidP="00007D26">
      <w:pPr>
        <w:spacing w:after="0" w:line="360" w:lineRule="auto"/>
        <w:jc w:val="center"/>
        <w:rPr>
          <w:rFonts w:ascii="Times New Roman" w:hAnsi="Times New Roman" w:cs="Times New Roman"/>
        </w:rPr>
      </w:pPr>
    </w:p>
    <w:p w14:paraId="47E7AA9D" w14:textId="77777777" w:rsidR="00007D26" w:rsidRDefault="00007D26" w:rsidP="00007D26">
      <w:pPr>
        <w:spacing w:after="0" w:line="360" w:lineRule="auto"/>
        <w:jc w:val="center"/>
        <w:rPr>
          <w:rFonts w:ascii="Times New Roman" w:hAnsi="Times New Roman" w:cs="Times New Roman"/>
        </w:rPr>
      </w:pPr>
    </w:p>
    <w:p w14:paraId="2EC9F70B" w14:textId="77777777" w:rsidR="00007D26" w:rsidRDefault="00007D26" w:rsidP="00007D26">
      <w:pPr>
        <w:spacing w:after="0" w:line="360" w:lineRule="auto"/>
        <w:jc w:val="center"/>
        <w:rPr>
          <w:rFonts w:ascii="Times New Roman" w:hAnsi="Times New Roman" w:cs="Times New Roman"/>
        </w:rPr>
      </w:pPr>
    </w:p>
    <w:p w14:paraId="34CEF138" w14:textId="77777777" w:rsidR="00007D26" w:rsidRDefault="00007D26" w:rsidP="00007D26">
      <w:pPr>
        <w:spacing w:after="0" w:line="360" w:lineRule="auto"/>
        <w:jc w:val="center"/>
        <w:rPr>
          <w:rFonts w:ascii="Times New Roman" w:hAnsi="Times New Roman" w:cs="Times New Roman"/>
        </w:rPr>
      </w:pPr>
    </w:p>
    <w:p w14:paraId="26E33630" w14:textId="77777777" w:rsidR="00007D26" w:rsidRDefault="00007D26" w:rsidP="00007D26">
      <w:pPr>
        <w:spacing w:after="0" w:line="360" w:lineRule="auto"/>
        <w:jc w:val="center"/>
        <w:rPr>
          <w:rFonts w:ascii="Times New Roman" w:hAnsi="Times New Roman" w:cs="Times New Roman"/>
        </w:rPr>
      </w:pPr>
    </w:p>
    <w:p w14:paraId="78A47B3D" w14:textId="77777777" w:rsidR="00007D26" w:rsidRDefault="00007D26" w:rsidP="00007D26">
      <w:pPr>
        <w:spacing w:after="0" w:line="360" w:lineRule="auto"/>
        <w:jc w:val="center"/>
        <w:rPr>
          <w:rFonts w:ascii="Times New Roman" w:hAnsi="Times New Roman" w:cs="Times New Roman"/>
        </w:rPr>
      </w:pPr>
    </w:p>
    <w:p w14:paraId="2546CD01" w14:textId="06E5ABB2" w:rsidR="00007D26" w:rsidRDefault="00007D26" w:rsidP="00007D26">
      <w:pPr>
        <w:spacing w:after="0" w:line="360" w:lineRule="auto"/>
        <w:jc w:val="center"/>
        <w:rPr>
          <w:rFonts w:ascii="Times New Roman" w:hAnsi="Times New Roman" w:cs="Times New Roman"/>
        </w:rPr>
      </w:pPr>
      <w:r>
        <w:rPr>
          <w:rFonts w:ascii="Times New Roman" w:hAnsi="Times New Roman" w:cs="Times New Roman"/>
        </w:rPr>
        <w:t>Submitted to Dr. Yahya Fathi</w:t>
      </w:r>
    </w:p>
    <w:p w14:paraId="0100E841" w14:textId="6A4D0AAF" w:rsidR="00007D26" w:rsidRDefault="00007D26" w:rsidP="00007D26">
      <w:pPr>
        <w:spacing w:after="0" w:line="360" w:lineRule="auto"/>
        <w:jc w:val="center"/>
        <w:rPr>
          <w:rFonts w:ascii="Times New Roman" w:hAnsi="Times New Roman" w:cs="Times New Roman"/>
        </w:rPr>
      </w:pPr>
      <w:r>
        <w:rPr>
          <w:rFonts w:ascii="Times New Roman" w:hAnsi="Times New Roman" w:cs="Times New Roman"/>
        </w:rPr>
        <w:t>OR 708: Integer Programming</w:t>
      </w:r>
    </w:p>
    <w:p w14:paraId="52A9074D" w14:textId="5C9777C1" w:rsidR="00007D26" w:rsidRDefault="00007D26" w:rsidP="00007D26">
      <w:pPr>
        <w:spacing w:after="0" w:line="360" w:lineRule="auto"/>
        <w:jc w:val="center"/>
        <w:rPr>
          <w:rFonts w:ascii="Times New Roman" w:hAnsi="Times New Roman" w:cs="Times New Roman"/>
        </w:rPr>
      </w:pPr>
      <w:r>
        <w:rPr>
          <w:rFonts w:ascii="Times New Roman" w:hAnsi="Times New Roman" w:cs="Times New Roman"/>
        </w:rPr>
        <w:t>2025 December 4</w:t>
      </w:r>
    </w:p>
    <w:p w14:paraId="660CCE3C" w14:textId="77777777" w:rsidR="00007D26" w:rsidRDefault="00007D26" w:rsidP="00007D26">
      <w:pPr>
        <w:spacing w:after="0" w:line="360" w:lineRule="auto"/>
        <w:jc w:val="center"/>
        <w:rPr>
          <w:rFonts w:ascii="Times New Roman" w:hAnsi="Times New Roman" w:cs="Times New Roman"/>
        </w:rPr>
      </w:pPr>
    </w:p>
    <w:p w14:paraId="7641B676" w14:textId="77777777" w:rsidR="00007D26" w:rsidRDefault="00007D26" w:rsidP="00007D26">
      <w:pPr>
        <w:spacing w:after="0" w:line="360" w:lineRule="auto"/>
        <w:jc w:val="center"/>
        <w:rPr>
          <w:rFonts w:ascii="Times New Roman" w:hAnsi="Times New Roman" w:cs="Times New Roman"/>
        </w:rPr>
      </w:pPr>
    </w:p>
    <w:p w14:paraId="29086A04" w14:textId="77777777" w:rsidR="00007D26" w:rsidRDefault="00007D26" w:rsidP="00007D26">
      <w:pPr>
        <w:spacing w:after="0" w:line="360" w:lineRule="auto"/>
        <w:jc w:val="center"/>
        <w:rPr>
          <w:rFonts w:ascii="Times New Roman" w:hAnsi="Times New Roman" w:cs="Times New Roman"/>
        </w:rPr>
      </w:pPr>
    </w:p>
    <w:p w14:paraId="6FBF48E0" w14:textId="77777777" w:rsidR="00007D26" w:rsidRDefault="00007D26" w:rsidP="00007D26">
      <w:pPr>
        <w:spacing w:after="0" w:line="360" w:lineRule="auto"/>
        <w:jc w:val="center"/>
        <w:rPr>
          <w:rFonts w:ascii="Times New Roman" w:hAnsi="Times New Roman" w:cs="Times New Roman"/>
        </w:rPr>
      </w:pPr>
    </w:p>
    <w:p w14:paraId="105026EF" w14:textId="77777777" w:rsidR="00007D26" w:rsidRDefault="00007D26" w:rsidP="00007D26">
      <w:pPr>
        <w:spacing w:after="0" w:line="360" w:lineRule="auto"/>
        <w:jc w:val="center"/>
        <w:rPr>
          <w:rFonts w:ascii="Times New Roman" w:hAnsi="Times New Roman" w:cs="Times New Roman"/>
        </w:rPr>
      </w:pPr>
    </w:p>
    <w:p w14:paraId="064EAE80" w14:textId="77777777" w:rsidR="00007D26" w:rsidRDefault="00007D26" w:rsidP="00007D26">
      <w:pPr>
        <w:spacing w:after="0" w:line="360" w:lineRule="auto"/>
        <w:jc w:val="center"/>
        <w:rPr>
          <w:rFonts w:ascii="Times New Roman" w:hAnsi="Times New Roman" w:cs="Times New Roman"/>
        </w:rPr>
      </w:pPr>
    </w:p>
    <w:p w14:paraId="0C0AF346" w14:textId="6825DB50" w:rsidR="00007D26" w:rsidRDefault="00007D26" w:rsidP="00007D26">
      <w:pPr>
        <w:spacing w:after="0" w:line="360" w:lineRule="auto"/>
        <w:jc w:val="center"/>
        <w:rPr>
          <w:rFonts w:ascii="Times New Roman" w:hAnsi="Times New Roman" w:cs="Times New Roman"/>
        </w:rPr>
      </w:pPr>
      <w:r>
        <w:rPr>
          <w:rFonts w:ascii="Times New Roman" w:hAnsi="Times New Roman" w:cs="Times New Roman"/>
        </w:rPr>
        <w:t>Submitted by:</w:t>
      </w:r>
    </w:p>
    <w:p w14:paraId="4485D0DE" w14:textId="03E0C4E7" w:rsidR="00007D26" w:rsidRDefault="00007D26" w:rsidP="00007D26">
      <w:pPr>
        <w:spacing w:after="0" w:line="360" w:lineRule="auto"/>
        <w:jc w:val="center"/>
        <w:rPr>
          <w:rFonts w:ascii="Times New Roman" w:hAnsi="Times New Roman" w:cs="Times New Roman"/>
        </w:rPr>
      </w:pPr>
      <w:r>
        <w:rPr>
          <w:rFonts w:ascii="Times New Roman" w:hAnsi="Times New Roman" w:cs="Times New Roman"/>
        </w:rPr>
        <w:t>Jacob Norman</w:t>
      </w:r>
    </w:p>
    <w:p w14:paraId="02DCBA82" w14:textId="68EBC652" w:rsidR="00007D26" w:rsidRDefault="00007D26">
      <w:pPr>
        <w:rPr>
          <w:rFonts w:ascii="Times New Roman" w:hAnsi="Times New Roman" w:cs="Times New Roman"/>
        </w:rPr>
      </w:pPr>
      <w:r>
        <w:rPr>
          <w:rFonts w:ascii="Times New Roman" w:hAnsi="Times New Roman" w:cs="Times New Roman"/>
        </w:rPr>
        <w:br w:type="page"/>
      </w:r>
    </w:p>
    <w:p w14:paraId="3824215E" w14:textId="01258B42" w:rsidR="00007D26" w:rsidRPr="00007D26" w:rsidRDefault="00007D26" w:rsidP="00007D26">
      <w:pPr>
        <w:spacing w:after="0" w:line="360" w:lineRule="auto"/>
        <w:rPr>
          <w:rFonts w:ascii="Times New Roman" w:hAnsi="Times New Roman" w:cs="Times New Roman"/>
          <w:b/>
          <w:bCs/>
        </w:rPr>
      </w:pPr>
      <w:r w:rsidRPr="00007D26">
        <w:rPr>
          <w:rFonts w:ascii="Times New Roman" w:hAnsi="Times New Roman" w:cs="Times New Roman"/>
          <w:b/>
          <w:bCs/>
        </w:rPr>
        <w:lastRenderedPageBreak/>
        <w:t>Abstract</w:t>
      </w:r>
    </w:p>
    <w:p w14:paraId="1FA833E3" w14:textId="68D53A08" w:rsidR="00007D26" w:rsidRDefault="00007D26" w:rsidP="00007D26">
      <w:pPr>
        <w:spacing w:after="0" w:line="360" w:lineRule="auto"/>
        <w:rPr>
          <w:rFonts w:ascii="Times New Roman" w:hAnsi="Times New Roman" w:cs="Times New Roman"/>
        </w:rPr>
      </w:pPr>
      <w:r>
        <w:rPr>
          <w:rFonts w:ascii="Times New Roman" w:hAnsi="Times New Roman" w:cs="Times New Roman"/>
        </w:rPr>
        <w:t xml:space="preserve">Fantasy football is one of the oldest and most popular fantasy sports, pitting different teams against each other during each week of the National Football League season. </w:t>
      </w:r>
      <w:r w:rsidR="00165E40">
        <w:rPr>
          <w:rFonts w:ascii="Times New Roman" w:hAnsi="Times New Roman" w:cs="Times New Roman"/>
        </w:rPr>
        <w:t>A</w:t>
      </w:r>
      <w:r>
        <w:rPr>
          <w:rFonts w:ascii="Times New Roman" w:hAnsi="Times New Roman" w:cs="Times New Roman"/>
        </w:rPr>
        <w:t xml:space="preserve"> binary integer programming (BIP) model was developed </w:t>
      </w:r>
      <w:r w:rsidR="00F4159A">
        <w:rPr>
          <w:rFonts w:ascii="Times New Roman" w:hAnsi="Times New Roman" w:cs="Times New Roman"/>
        </w:rPr>
        <w:t xml:space="preserve">with the Julia programming language to model the behavior of a 12-team, points per reception fantasy draft. At a high level, this is </w:t>
      </w:r>
      <w:r w:rsidR="00DA1983">
        <w:rPr>
          <w:rFonts w:ascii="Times New Roman" w:hAnsi="Times New Roman" w:cs="Times New Roman"/>
        </w:rPr>
        <w:t xml:space="preserve">a </w:t>
      </w:r>
      <w:r w:rsidR="00F4159A">
        <w:rPr>
          <w:rFonts w:ascii="Times New Roman" w:hAnsi="Times New Roman" w:cs="Times New Roman"/>
        </w:rPr>
        <w:t>variation of the assignment problems that seeks to determine the best player to select in each of the 14 rounds to maximize total projected points scored during the 2025 season. This was the primary objective of this report, after which the results were analyzed to determine insights into draft strategy and roster building techniques. The key finding is that running backs should be prioritized in the early rounds, while quarterbacks and tight ends should be taken in the final rounds. The optimal fantasy team using preseason projections was compared against the true optimal team, using Week 1</w:t>
      </w:r>
      <w:r w:rsidR="008C4FD5">
        <w:rPr>
          <w:rFonts w:ascii="Times New Roman" w:hAnsi="Times New Roman" w:cs="Times New Roman"/>
        </w:rPr>
        <w:t>3</w:t>
      </w:r>
      <w:r w:rsidR="00F4159A">
        <w:rPr>
          <w:rFonts w:ascii="Times New Roman" w:hAnsi="Times New Roman" w:cs="Times New Roman"/>
        </w:rPr>
        <w:t xml:space="preserve"> actual fantasy points scored. It was found that 5</w:t>
      </w:r>
      <w:r w:rsidR="00DA1983">
        <w:rPr>
          <w:rFonts w:ascii="Times New Roman" w:hAnsi="Times New Roman" w:cs="Times New Roman"/>
        </w:rPr>
        <w:t>9.5</w:t>
      </w:r>
      <w:r w:rsidR="00F4159A">
        <w:rPr>
          <w:rFonts w:ascii="Times New Roman" w:hAnsi="Times New Roman" w:cs="Times New Roman"/>
        </w:rPr>
        <w:t xml:space="preserve"> percent of the </w:t>
      </w:r>
      <w:r w:rsidR="00F464BB">
        <w:rPr>
          <w:rFonts w:ascii="Times New Roman" w:hAnsi="Times New Roman" w:cs="Times New Roman"/>
        </w:rPr>
        <w:t xml:space="preserve">maximum </w:t>
      </w:r>
      <w:r w:rsidR="00F4159A">
        <w:rPr>
          <w:rFonts w:ascii="Times New Roman" w:hAnsi="Times New Roman" w:cs="Times New Roman"/>
        </w:rPr>
        <w:t xml:space="preserve">possible points were realized using the base model’s roster. Subsequently, several scenario analyses were performed to </w:t>
      </w:r>
      <w:r w:rsidR="00F464BB">
        <w:rPr>
          <w:rFonts w:ascii="Times New Roman" w:hAnsi="Times New Roman" w:cs="Times New Roman"/>
        </w:rPr>
        <w:t>establish</w:t>
      </w:r>
      <w:r w:rsidR="00F4159A">
        <w:rPr>
          <w:rFonts w:ascii="Times New Roman" w:hAnsi="Times New Roman" w:cs="Times New Roman"/>
        </w:rPr>
        <w:t xml:space="preserve"> how adjusting league settings and other options impact draft strategy and roster construction. </w:t>
      </w:r>
      <w:r w:rsidR="00B377B8">
        <w:rPr>
          <w:rFonts w:ascii="Times New Roman" w:hAnsi="Times New Roman" w:cs="Times New Roman"/>
        </w:rPr>
        <w:t>It was determined that t</w:t>
      </w:r>
      <w:r w:rsidR="00C609F3">
        <w:rPr>
          <w:rFonts w:ascii="Times New Roman" w:hAnsi="Times New Roman" w:cs="Times New Roman"/>
        </w:rPr>
        <w:t xml:space="preserve">he strongest projection system was </w:t>
      </w:r>
      <w:proofErr w:type="spellStart"/>
      <w:r w:rsidR="00003EC9">
        <w:rPr>
          <w:rFonts w:ascii="Times New Roman" w:hAnsi="Times New Roman" w:cs="Times New Roman"/>
        </w:rPr>
        <w:t>RotoBaller</w:t>
      </w:r>
      <w:proofErr w:type="spellEnd"/>
      <w:r w:rsidR="00C609F3">
        <w:rPr>
          <w:rFonts w:ascii="Times New Roman" w:hAnsi="Times New Roman" w:cs="Times New Roman"/>
        </w:rPr>
        <w:t>, achieving 71 percent of the</w:t>
      </w:r>
      <w:r w:rsidR="00B377B8">
        <w:rPr>
          <w:rFonts w:ascii="Times New Roman" w:hAnsi="Times New Roman" w:cs="Times New Roman"/>
        </w:rPr>
        <w:t xml:space="preserve"> maximum</w:t>
      </w:r>
      <w:r w:rsidR="00C609F3">
        <w:rPr>
          <w:rFonts w:ascii="Times New Roman" w:hAnsi="Times New Roman" w:cs="Times New Roman"/>
        </w:rPr>
        <w:t xml:space="preserve"> possible points through Week 1</w:t>
      </w:r>
      <w:r w:rsidR="008C4FD5">
        <w:rPr>
          <w:rFonts w:ascii="Times New Roman" w:hAnsi="Times New Roman" w:cs="Times New Roman"/>
        </w:rPr>
        <w:t>3</w:t>
      </w:r>
      <w:r w:rsidR="00C609F3">
        <w:rPr>
          <w:rFonts w:ascii="Times New Roman" w:hAnsi="Times New Roman" w:cs="Times New Roman"/>
        </w:rPr>
        <w:t xml:space="preserve">. </w:t>
      </w:r>
      <w:r w:rsidR="00165E40">
        <w:rPr>
          <w:rFonts w:ascii="Times New Roman" w:hAnsi="Times New Roman" w:cs="Times New Roman"/>
        </w:rPr>
        <w:t>Further, t</w:t>
      </w:r>
      <w:r w:rsidR="00C609F3">
        <w:rPr>
          <w:rFonts w:ascii="Times New Roman" w:hAnsi="Times New Roman" w:cs="Times New Roman"/>
        </w:rPr>
        <w:t>he analysis suggested that starting in the middle of the first round led to a team with a higher number of points</w:t>
      </w:r>
      <w:r w:rsidR="00165E40">
        <w:rPr>
          <w:rFonts w:ascii="Times New Roman" w:hAnsi="Times New Roman" w:cs="Times New Roman"/>
        </w:rPr>
        <w:t xml:space="preserve">. </w:t>
      </w:r>
      <w:r w:rsidR="00B377B8">
        <w:rPr>
          <w:rFonts w:ascii="Times New Roman" w:hAnsi="Times New Roman" w:cs="Times New Roman"/>
        </w:rPr>
        <w:t>In terms of scoring, t</w:t>
      </w:r>
      <w:r w:rsidR="00165E40">
        <w:rPr>
          <w:rFonts w:ascii="Times New Roman" w:hAnsi="Times New Roman" w:cs="Times New Roman"/>
        </w:rPr>
        <w:t>he value of running backs has a negative correlation with the number of points awarded for each reception</w:t>
      </w:r>
      <w:r w:rsidR="00C609F3">
        <w:rPr>
          <w:rFonts w:ascii="Times New Roman" w:hAnsi="Times New Roman" w:cs="Times New Roman"/>
        </w:rPr>
        <w:t xml:space="preserve">. </w:t>
      </w:r>
      <w:r w:rsidR="00165E40">
        <w:rPr>
          <w:rFonts w:ascii="Times New Roman" w:hAnsi="Times New Roman" w:cs="Times New Roman"/>
        </w:rPr>
        <w:t>Moreover, e</w:t>
      </w:r>
      <w:r w:rsidR="00C609F3">
        <w:rPr>
          <w:rFonts w:ascii="Times New Roman" w:hAnsi="Times New Roman" w:cs="Times New Roman"/>
        </w:rPr>
        <w:t>liminating tight ends from having a dedicated position on the roster does not significantly diminish their value. There were also several players that were identified as being undervalued by the fantasy market</w:t>
      </w:r>
      <w:r w:rsidR="00165E40">
        <w:rPr>
          <w:rFonts w:ascii="Times New Roman" w:hAnsi="Times New Roman" w:cs="Times New Roman"/>
        </w:rPr>
        <w:t xml:space="preserve"> and should be rostered when </w:t>
      </w:r>
      <w:r w:rsidR="00AD208B">
        <w:rPr>
          <w:rFonts w:ascii="Times New Roman" w:hAnsi="Times New Roman" w:cs="Times New Roman"/>
        </w:rPr>
        <w:t xml:space="preserve">available at their average draft position. </w:t>
      </w:r>
      <w:r w:rsidR="00B377B8">
        <w:rPr>
          <w:rFonts w:ascii="Times New Roman" w:hAnsi="Times New Roman" w:cs="Times New Roman"/>
        </w:rPr>
        <w:t>To conclude</w:t>
      </w:r>
      <w:r w:rsidR="00AD208B">
        <w:rPr>
          <w:rFonts w:ascii="Times New Roman" w:hAnsi="Times New Roman" w:cs="Times New Roman"/>
        </w:rPr>
        <w:t xml:space="preserve">, there </w:t>
      </w:r>
      <w:r w:rsidR="00B377B8">
        <w:rPr>
          <w:rFonts w:ascii="Times New Roman" w:hAnsi="Times New Roman" w:cs="Times New Roman"/>
        </w:rPr>
        <w:t>was</w:t>
      </w:r>
      <w:r w:rsidR="00AD208B">
        <w:rPr>
          <w:rFonts w:ascii="Times New Roman" w:hAnsi="Times New Roman" w:cs="Times New Roman"/>
        </w:rPr>
        <w:t xml:space="preserve"> a discussion on the limitations of the BIP model, primarily related the uncertainty of other fantasy managers </w:t>
      </w:r>
      <w:r w:rsidR="00165E40">
        <w:rPr>
          <w:rFonts w:ascii="Times New Roman" w:hAnsi="Times New Roman" w:cs="Times New Roman"/>
        </w:rPr>
        <w:t>during the draft.</w:t>
      </w:r>
      <w:r w:rsidR="00AD208B">
        <w:rPr>
          <w:rFonts w:ascii="Times New Roman" w:hAnsi="Times New Roman" w:cs="Times New Roman"/>
        </w:rPr>
        <w:t xml:space="preserve"> This model should be utilized a tool to help make decisions, rather than a firm blueprint that must be strictly followed.</w:t>
      </w:r>
    </w:p>
    <w:p w14:paraId="2183E4E2" w14:textId="5BF06653" w:rsidR="00165E40" w:rsidRDefault="00165E40">
      <w:pPr>
        <w:rPr>
          <w:rFonts w:ascii="Times New Roman" w:hAnsi="Times New Roman" w:cs="Times New Roman"/>
        </w:rPr>
      </w:pPr>
      <w:r>
        <w:rPr>
          <w:rFonts w:ascii="Times New Roman" w:hAnsi="Times New Roman" w:cs="Times New Roman"/>
        </w:rPr>
        <w:br w:type="page"/>
      </w:r>
    </w:p>
    <w:p w14:paraId="09785D2A" w14:textId="3E4697D8" w:rsidR="00306ABD" w:rsidRPr="00306ABD" w:rsidRDefault="00306ABD" w:rsidP="00007D26">
      <w:pPr>
        <w:spacing w:after="0" w:line="360" w:lineRule="auto"/>
        <w:rPr>
          <w:rFonts w:ascii="Times New Roman" w:hAnsi="Times New Roman" w:cs="Times New Roman"/>
          <w:b/>
          <w:bCs/>
        </w:rPr>
      </w:pPr>
      <w:r w:rsidRPr="00306ABD">
        <w:rPr>
          <w:rFonts w:ascii="Times New Roman" w:hAnsi="Times New Roman" w:cs="Times New Roman"/>
          <w:b/>
          <w:bCs/>
        </w:rPr>
        <w:lastRenderedPageBreak/>
        <w:t>Section 1. Introduction</w:t>
      </w:r>
    </w:p>
    <w:p w14:paraId="6F44DB18" w14:textId="6726CB30" w:rsidR="0008526D" w:rsidRDefault="00FB4AE8" w:rsidP="00306ABD">
      <w:pPr>
        <w:spacing w:after="0" w:line="360" w:lineRule="auto"/>
        <w:ind w:firstLine="720"/>
        <w:rPr>
          <w:rFonts w:ascii="Times New Roman" w:hAnsi="Times New Roman" w:cs="Times New Roman"/>
        </w:rPr>
      </w:pPr>
      <w:r>
        <w:rPr>
          <w:rFonts w:ascii="Times New Roman" w:hAnsi="Times New Roman" w:cs="Times New Roman"/>
        </w:rPr>
        <w:t xml:space="preserve">Fantasy </w:t>
      </w:r>
      <w:r w:rsidR="00714C42">
        <w:rPr>
          <w:rFonts w:ascii="Times New Roman" w:hAnsi="Times New Roman" w:cs="Times New Roman"/>
        </w:rPr>
        <w:t xml:space="preserve">sports </w:t>
      </w:r>
      <w:r>
        <w:rPr>
          <w:rFonts w:ascii="Times New Roman" w:hAnsi="Times New Roman" w:cs="Times New Roman"/>
        </w:rPr>
        <w:t xml:space="preserve">leagues </w:t>
      </w:r>
      <w:r w:rsidR="00FD722B">
        <w:rPr>
          <w:rFonts w:ascii="Times New Roman" w:hAnsi="Times New Roman" w:cs="Times New Roman"/>
        </w:rPr>
        <w:t>are a method for fans</w:t>
      </w:r>
      <w:r w:rsidR="00714C42">
        <w:rPr>
          <w:rFonts w:ascii="Times New Roman" w:hAnsi="Times New Roman" w:cs="Times New Roman"/>
        </w:rPr>
        <w:t xml:space="preserve"> </w:t>
      </w:r>
      <w:r w:rsidR="00FD722B">
        <w:rPr>
          <w:rFonts w:ascii="Times New Roman" w:hAnsi="Times New Roman" w:cs="Times New Roman"/>
        </w:rPr>
        <w:t xml:space="preserve">to engage </w:t>
      </w:r>
      <w:r>
        <w:rPr>
          <w:rFonts w:ascii="Times New Roman" w:hAnsi="Times New Roman" w:cs="Times New Roman"/>
        </w:rPr>
        <w:t xml:space="preserve">with their favorite </w:t>
      </w:r>
      <w:r w:rsidR="0008526D">
        <w:rPr>
          <w:rFonts w:ascii="Times New Roman" w:hAnsi="Times New Roman" w:cs="Times New Roman"/>
        </w:rPr>
        <w:t>teams</w:t>
      </w:r>
      <w:r>
        <w:rPr>
          <w:rFonts w:ascii="Times New Roman" w:hAnsi="Times New Roman" w:cs="Times New Roman"/>
        </w:rPr>
        <w:t xml:space="preserve"> and players on </w:t>
      </w:r>
      <w:r w:rsidR="00FD722B">
        <w:rPr>
          <w:rFonts w:ascii="Times New Roman" w:hAnsi="Times New Roman" w:cs="Times New Roman"/>
        </w:rPr>
        <w:t xml:space="preserve">a deeper level. </w:t>
      </w:r>
      <w:r w:rsidR="00714C42">
        <w:rPr>
          <w:rFonts w:ascii="Times New Roman" w:hAnsi="Times New Roman" w:cs="Times New Roman"/>
        </w:rPr>
        <w:t xml:space="preserve">Fantasy football is </w:t>
      </w:r>
      <w:r>
        <w:rPr>
          <w:rFonts w:ascii="Times New Roman" w:hAnsi="Times New Roman" w:cs="Times New Roman"/>
        </w:rPr>
        <w:t>considered the most popular and accessible fantasy sport</w:t>
      </w:r>
      <w:r w:rsidR="00714C42">
        <w:rPr>
          <w:rFonts w:ascii="Times New Roman" w:hAnsi="Times New Roman" w:cs="Times New Roman"/>
        </w:rPr>
        <w:t>, in no small part due to its relationship with the National Football League (NFL). To briefly explain</w:t>
      </w:r>
      <w:r w:rsidR="0008526D">
        <w:rPr>
          <w:rFonts w:ascii="Times New Roman" w:hAnsi="Times New Roman" w:cs="Times New Roman"/>
        </w:rPr>
        <w:t xml:space="preserve">, each fantasy </w:t>
      </w:r>
      <w:r w:rsidR="00714C42">
        <w:rPr>
          <w:rFonts w:ascii="Times New Roman" w:hAnsi="Times New Roman" w:cs="Times New Roman"/>
        </w:rPr>
        <w:t xml:space="preserve">manager </w:t>
      </w:r>
      <w:r w:rsidR="0008526D">
        <w:rPr>
          <w:rFonts w:ascii="Times New Roman" w:hAnsi="Times New Roman" w:cs="Times New Roman"/>
        </w:rPr>
        <w:t>selects a roster of players that compete head-to-head against another team’s roster each week. The winning team is the one whose players scored the most total points. These points are determined based on the real-life statistics and contributions of the players during NFL games. The goal of the fantasy season is to win the most games possible to advance to the playoffs</w:t>
      </w:r>
      <w:r w:rsidR="00714C42">
        <w:rPr>
          <w:rFonts w:ascii="Times New Roman" w:hAnsi="Times New Roman" w:cs="Times New Roman"/>
        </w:rPr>
        <w:t>, a single elimination tournament</w:t>
      </w:r>
      <w:r w:rsidR="0008526D">
        <w:rPr>
          <w:rFonts w:ascii="Times New Roman" w:hAnsi="Times New Roman" w:cs="Times New Roman"/>
        </w:rPr>
        <w:t xml:space="preserve">. The </w:t>
      </w:r>
      <w:r w:rsidR="00714C42">
        <w:rPr>
          <w:rFonts w:ascii="Times New Roman" w:hAnsi="Times New Roman" w:cs="Times New Roman"/>
        </w:rPr>
        <w:t xml:space="preserve">last team remaining in </w:t>
      </w:r>
      <w:r w:rsidR="00906633">
        <w:rPr>
          <w:rFonts w:ascii="Times New Roman" w:hAnsi="Times New Roman" w:cs="Times New Roman"/>
        </w:rPr>
        <w:t>the</w:t>
      </w:r>
      <w:r w:rsidR="0008526D">
        <w:rPr>
          <w:rFonts w:ascii="Times New Roman" w:hAnsi="Times New Roman" w:cs="Times New Roman"/>
        </w:rPr>
        <w:t xml:space="preserve"> playoff</w:t>
      </w:r>
      <w:r w:rsidR="00714C42">
        <w:rPr>
          <w:rFonts w:ascii="Times New Roman" w:hAnsi="Times New Roman" w:cs="Times New Roman"/>
        </w:rPr>
        <w:t xml:space="preserve">s </w:t>
      </w:r>
      <w:r w:rsidR="0008526D">
        <w:rPr>
          <w:rFonts w:ascii="Times New Roman" w:hAnsi="Times New Roman" w:cs="Times New Roman"/>
        </w:rPr>
        <w:t>is crowned the league champion</w:t>
      </w:r>
      <w:r w:rsidR="006F5212">
        <w:rPr>
          <w:rFonts w:ascii="Times New Roman" w:hAnsi="Times New Roman" w:cs="Times New Roman"/>
        </w:rPr>
        <w:t>.</w:t>
      </w:r>
    </w:p>
    <w:p w14:paraId="209BE854" w14:textId="530C8705" w:rsidR="00306ABD" w:rsidRDefault="006F5212" w:rsidP="00306ABD">
      <w:pPr>
        <w:spacing w:after="0" w:line="360" w:lineRule="auto"/>
        <w:ind w:firstLine="720"/>
        <w:rPr>
          <w:rFonts w:ascii="Times New Roman" w:hAnsi="Times New Roman" w:cs="Times New Roman"/>
        </w:rPr>
      </w:pPr>
      <w:r>
        <w:rPr>
          <w:rFonts w:ascii="Times New Roman" w:hAnsi="Times New Roman" w:cs="Times New Roman"/>
        </w:rPr>
        <w:t xml:space="preserve">The most </w:t>
      </w:r>
      <w:r w:rsidR="00714C42">
        <w:rPr>
          <w:rFonts w:ascii="Times New Roman" w:hAnsi="Times New Roman" w:cs="Times New Roman"/>
        </w:rPr>
        <w:t xml:space="preserve">critical </w:t>
      </w:r>
      <w:r>
        <w:rPr>
          <w:rFonts w:ascii="Times New Roman" w:hAnsi="Times New Roman" w:cs="Times New Roman"/>
        </w:rPr>
        <w:t>aspect of any fantasy league is the draft</w:t>
      </w:r>
      <w:r w:rsidR="00B566A2">
        <w:rPr>
          <w:rFonts w:ascii="Times New Roman" w:hAnsi="Times New Roman" w:cs="Times New Roman"/>
        </w:rPr>
        <w:t xml:space="preserve">. This takes place before the NFL regular season begins and serves as a mechanism to fairly distribute players among the different fantasy teams. The primary type of draft is known as a snake draft, which essentially means that the first team to pick in the round is the last team to draft in the next round, while the last team to draft in the round is the first team to draft in the next one. A full 14-round example is shown in Appendix </w:t>
      </w:r>
      <w:r w:rsidR="00A419D0">
        <w:rPr>
          <w:rFonts w:ascii="Times New Roman" w:hAnsi="Times New Roman" w:cs="Times New Roman"/>
        </w:rPr>
        <w:t>C</w:t>
      </w:r>
      <w:r w:rsidR="00B566A2">
        <w:rPr>
          <w:rFonts w:ascii="Times New Roman" w:hAnsi="Times New Roman" w:cs="Times New Roman"/>
        </w:rPr>
        <w:t xml:space="preserve">. While certainly not perfect, it is simple to implement and does a reasonably good job of </w:t>
      </w:r>
      <w:r w:rsidR="00906633">
        <w:rPr>
          <w:rFonts w:ascii="Times New Roman" w:hAnsi="Times New Roman" w:cs="Times New Roman"/>
        </w:rPr>
        <w:t>balancing</w:t>
      </w:r>
      <w:r w:rsidR="00B566A2">
        <w:rPr>
          <w:rFonts w:ascii="Times New Roman" w:hAnsi="Times New Roman" w:cs="Times New Roman"/>
        </w:rPr>
        <w:t xml:space="preserve"> total roster value</w:t>
      </w:r>
      <w:r w:rsidR="00906633">
        <w:rPr>
          <w:rFonts w:ascii="Times New Roman" w:hAnsi="Times New Roman" w:cs="Times New Roman"/>
        </w:rPr>
        <w:t xml:space="preserve"> among</w:t>
      </w:r>
      <w:r w:rsidR="00714C42">
        <w:rPr>
          <w:rFonts w:ascii="Times New Roman" w:hAnsi="Times New Roman" w:cs="Times New Roman"/>
        </w:rPr>
        <w:t>st all</w:t>
      </w:r>
      <w:r w:rsidR="00906633">
        <w:rPr>
          <w:rFonts w:ascii="Times New Roman" w:hAnsi="Times New Roman" w:cs="Times New Roman"/>
        </w:rPr>
        <w:t xml:space="preserve"> teams</w:t>
      </w:r>
      <w:r w:rsidR="00B566A2">
        <w:rPr>
          <w:rFonts w:ascii="Times New Roman" w:hAnsi="Times New Roman" w:cs="Times New Roman"/>
        </w:rPr>
        <w:t>.</w:t>
      </w:r>
    </w:p>
    <w:p w14:paraId="21D5CFB0" w14:textId="6C85498C" w:rsidR="00B566A2" w:rsidRDefault="00B566A2" w:rsidP="00320B38">
      <w:pPr>
        <w:spacing w:after="0" w:line="360" w:lineRule="auto"/>
        <w:ind w:firstLine="720"/>
        <w:rPr>
          <w:rFonts w:ascii="Times New Roman" w:hAnsi="Times New Roman" w:cs="Times New Roman"/>
        </w:rPr>
      </w:pPr>
      <w:r>
        <w:rPr>
          <w:rFonts w:ascii="Times New Roman" w:hAnsi="Times New Roman" w:cs="Times New Roman"/>
        </w:rPr>
        <w:t xml:space="preserve">The goal of </w:t>
      </w:r>
      <w:r w:rsidR="00375771">
        <w:rPr>
          <w:rFonts w:ascii="Times New Roman" w:hAnsi="Times New Roman" w:cs="Times New Roman"/>
        </w:rPr>
        <w:t>this report</w:t>
      </w:r>
      <w:r>
        <w:rPr>
          <w:rFonts w:ascii="Times New Roman" w:hAnsi="Times New Roman" w:cs="Times New Roman"/>
        </w:rPr>
        <w:t xml:space="preserve"> is to develop a binary integer programming model (BIP) that successfully models the mechanics of </w:t>
      </w:r>
      <w:r w:rsidR="00941DBB">
        <w:rPr>
          <w:rFonts w:ascii="Times New Roman" w:hAnsi="Times New Roman" w:cs="Times New Roman"/>
        </w:rPr>
        <w:t xml:space="preserve">a </w:t>
      </w:r>
      <w:r>
        <w:rPr>
          <w:rFonts w:ascii="Times New Roman" w:hAnsi="Times New Roman" w:cs="Times New Roman"/>
        </w:rPr>
        <w:t>14-round snake draft for a 12-team points per reception (PPR) fantasy league using information prior to Week 1 of the 2025 NFL season.</w:t>
      </w:r>
      <w:r w:rsidR="00375771">
        <w:rPr>
          <w:rFonts w:ascii="Times New Roman" w:hAnsi="Times New Roman" w:cs="Times New Roman"/>
        </w:rPr>
        <w:t xml:space="preserve"> </w:t>
      </w:r>
      <w:r w:rsidR="00320B38">
        <w:rPr>
          <w:rFonts w:ascii="Times New Roman" w:hAnsi="Times New Roman" w:cs="Times New Roman"/>
        </w:rPr>
        <w:t xml:space="preserve">A limited amount of </w:t>
      </w:r>
      <w:r w:rsidR="00906633">
        <w:rPr>
          <w:rFonts w:ascii="Times New Roman" w:hAnsi="Times New Roman" w:cs="Times New Roman"/>
        </w:rPr>
        <w:t>football</w:t>
      </w:r>
      <w:r w:rsidR="00320B38">
        <w:rPr>
          <w:rFonts w:ascii="Times New Roman" w:hAnsi="Times New Roman" w:cs="Times New Roman"/>
        </w:rPr>
        <w:t xml:space="preserve"> knowledge is assumed while discussing this model, which can be found in Appendix </w:t>
      </w:r>
      <w:r w:rsidR="00A419D0">
        <w:rPr>
          <w:rFonts w:ascii="Times New Roman" w:hAnsi="Times New Roman" w:cs="Times New Roman"/>
        </w:rPr>
        <w:t>B</w:t>
      </w:r>
      <w:r w:rsidR="00320B38">
        <w:rPr>
          <w:rFonts w:ascii="Times New Roman" w:hAnsi="Times New Roman" w:cs="Times New Roman"/>
        </w:rPr>
        <w:t xml:space="preserve">. </w:t>
      </w:r>
      <w:r w:rsidR="00375771">
        <w:rPr>
          <w:rFonts w:ascii="Times New Roman" w:hAnsi="Times New Roman" w:cs="Times New Roman"/>
        </w:rPr>
        <w:t xml:space="preserve">The optimal roster is the one that maximizes the total number of </w:t>
      </w:r>
      <w:r w:rsidR="00F342F2">
        <w:rPr>
          <w:rFonts w:ascii="Times New Roman" w:hAnsi="Times New Roman" w:cs="Times New Roman"/>
        </w:rPr>
        <w:t xml:space="preserve">projected </w:t>
      </w:r>
      <w:r w:rsidR="00375771">
        <w:rPr>
          <w:rFonts w:ascii="Times New Roman" w:hAnsi="Times New Roman" w:cs="Times New Roman"/>
        </w:rPr>
        <w:t>points</w:t>
      </w:r>
      <w:r w:rsidR="00F342F2">
        <w:rPr>
          <w:rFonts w:ascii="Times New Roman" w:hAnsi="Times New Roman" w:cs="Times New Roman"/>
        </w:rPr>
        <w:t xml:space="preserve"> attributed to the drafted team during the 2025 season. This result will then be assessed against the true optimal roster, which is the one that the same BIP model would select using actual fantasy points scored through Week 1</w:t>
      </w:r>
      <w:r w:rsidR="008C4FD5">
        <w:rPr>
          <w:rFonts w:ascii="Times New Roman" w:hAnsi="Times New Roman" w:cs="Times New Roman"/>
        </w:rPr>
        <w:t>3</w:t>
      </w:r>
      <w:r w:rsidR="00F342F2">
        <w:rPr>
          <w:rFonts w:ascii="Times New Roman" w:hAnsi="Times New Roman" w:cs="Times New Roman"/>
        </w:rPr>
        <w:t>. Finally, several league settings and model inputs will be adjusted in a series of scenario analyses</w:t>
      </w:r>
      <w:r w:rsidR="006922FB">
        <w:rPr>
          <w:rFonts w:ascii="Times New Roman" w:hAnsi="Times New Roman" w:cs="Times New Roman"/>
        </w:rPr>
        <w:t>.</w:t>
      </w:r>
      <w:r w:rsidR="00F342F2">
        <w:rPr>
          <w:rFonts w:ascii="Times New Roman" w:hAnsi="Times New Roman" w:cs="Times New Roman"/>
        </w:rPr>
        <w:t xml:space="preserve"> The author seeks to gain insight into </w:t>
      </w:r>
      <w:r w:rsidR="00B11B5B">
        <w:rPr>
          <w:rFonts w:ascii="Times New Roman" w:hAnsi="Times New Roman" w:cs="Times New Roman"/>
        </w:rPr>
        <w:t>applied</w:t>
      </w:r>
      <w:r w:rsidR="00F342F2">
        <w:rPr>
          <w:rFonts w:ascii="Times New Roman" w:hAnsi="Times New Roman" w:cs="Times New Roman"/>
        </w:rPr>
        <w:t xml:space="preserve"> strategies that can be implemented in a fantasy draft </w:t>
      </w:r>
      <w:r w:rsidR="00720060">
        <w:rPr>
          <w:rFonts w:ascii="Times New Roman" w:hAnsi="Times New Roman" w:cs="Times New Roman"/>
        </w:rPr>
        <w:t>to</w:t>
      </w:r>
      <w:r w:rsidR="00F342F2">
        <w:rPr>
          <w:rFonts w:ascii="Times New Roman" w:hAnsi="Times New Roman" w:cs="Times New Roman"/>
        </w:rPr>
        <w:t xml:space="preserve"> gain a competitive advantage.</w:t>
      </w:r>
    </w:p>
    <w:p w14:paraId="52E6D3C1" w14:textId="77777777" w:rsidR="0084799A" w:rsidRDefault="0084799A" w:rsidP="00064381">
      <w:pPr>
        <w:spacing w:after="0" w:line="360" w:lineRule="auto"/>
        <w:rPr>
          <w:rFonts w:ascii="Times New Roman" w:hAnsi="Times New Roman" w:cs="Times New Roman"/>
        </w:rPr>
      </w:pPr>
    </w:p>
    <w:p w14:paraId="798E7F8A" w14:textId="6BD1F4A6" w:rsidR="00320B38" w:rsidRPr="00320B38" w:rsidRDefault="00320B38" w:rsidP="00320B38">
      <w:pPr>
        <w:spacing w:after="0" w:line="360" w:lineRule="auto"/>
        <w:rPr>
          <w:rFonts w:ascii="Times New Roman" w:hAnsi="Times New Roman" w:cs="Times New Roman"/>
          <w:b/>
          <w:bCs/>
        </w:rPr>
      </w:pPr>
      <w:r w:rsidRPr="00320B38">
        <w:rPr>
          <w:rFonts w:ascii="Times New Roman" w:hAnsi="Times New Roman" w:cs="Times New Roman"/>
          <w:b/>
          <w:bCs/>
        </w:rPr>
        <w:t>Section 2. Model Formulation</w:t>
      </w:r>
    </w:p>
    <w:p w14:paraId="10D469B3" w14:textId="5A40B19E" w:rsidR="00320B38" w:rsidRDefault="006E7484" w:rsidP="006E7484">
      <w:pPr>
        <w:spacing w:after="0" w:line="360" w:lineRule="auto"/>
        <w:rPr>
          <w:rFonts w:ascii="Times New Roman" w:hAnsi="Times New Roman" w:cs="Times New Roman"/>
        </w:rPr>
      </w:pPr>
      <w:r>
        <w:rPr>
          <w:rFonts w:ascii="Times New Roman" w:hAnsi="Times New Roman" w:cs="Times New Roman"/>
        </w:rPr>
        <w:tab/>
      </w:r>
      <w:r w:rsidR="00C712F3">
        <w:rPr>
          <w:rFonts w:ascii="Times New Roman" w:hAnsi="Times New Roman" w:cs="Times New Roman"/>
        </w:rPr>
        <w:t xml:space="preserve">The BIP that models the fantasy football draft will be presented in this section. Each component of the model will be defined using </w:t>
      </w:r>
      <w:r w:rsidR="000E34FB">
        <w:rPr>
          <w:rFonts w:ascii="Times New Roman" w:hAnsi="Times New Roman" w:cs="Times New Roman"/>
        </w:rPr>
        <w:t>both practical and mathematical</w:t>
      </w:r>
      <w:r w:rsidR="00C712F3">
        <w:rPr>
          <w:rFonts w:ascii="Times New Roman" w:hAnsi="Times New Roman" w:cs="Times New Roman"/>
        </w:rPr>
        <w:t xml:space="preserve"> language.</w:t>
      </w:r>
    </w:p>
    <w:p w14:paraId="148B25BE" w14:textId="1D93D080" w:rsidR="00C712F3" w:rsidRDefault="00C712F3" w:rsidP="006E7484">
      <w:pPr>
        <w:spacing w:after="0" w:line="360" w:lineRule="auto"/>
        <w:rPr>
          <w:rFonts w:ascii="Times New Roman" w:hAnsi="Times New Roman" w:cs="Times New Roman"/>
          <w:u w:val="single"/>
        </w:rPr>
      </w:pPr>
      <w:r w:rsidRPr="00B56A48">
        <w:rPr>
          <w:rFonts w:ascii="Times New Roman" w:hAnsi="Times New Roman" w:cs="Times New Roman"/>
          <w:u w:val="single"/>
        </w:rPr>
        <w:lastRenderedPageBreak/>
        <w:t>Sets</w:t>
      </w:r>
    </w:p>
    <w:p w14:paraId="6B72F2E4" w14:textId="177BD8C7" w:rsidR="00787A04" w:rsidRPr="00CA3475" w:rsidRDefault="00787A04" w:rsidP="00CA3475">
      <w:pPr>
        <w:spacing w:line="360" w:lineRule="auto"/>
        <w:rPr>
          <w:rFonts w:ascii="Times New Roman" w:eastAsiaTheme="minorEastAsia" w:hAnsi="Times New Roman" w:cs="Times New Roman"/>
        </w:rPr>
      </w:pPr>
      <w:r>
        <w:rPr>
          <w:rFonts w:ascii="Times New Roman" w:eastAsiaTheme="minorEastAsia" w:hAnsi="Times New Roman" w:cs="Times New Roman"/>
        </w:rPr>
        <w:tab/>
        <w:t xml:space="preserve">The set </w:t>
      </w:r>
      <m:oMath>
        <m:r>
          <w:rPr>
            <w:rFonts w:ascii="Cambria Math" w:eastAsiaTheme="minorEastAsia" w:hAnsi="Cambria Math" w:cs="Times New Roman"/>
          </w:rPr>
          <m:t>M</m:t>
        </m:r>
      </m:oMath>
      <w:r>
        <w:rPr>
          <w:rFonts w:ascii="Times New Roman" w:eastAsiaTheme="minorEastAsia" w:hAnsi="Times New Roman" w:cs="Times New Roman"/>
        </w:rPr>
        <w:t xml:space="preserve"> consists of the top 208 players drafted in 12-team </w:t>
      </w:r>
      <w:r w:rsidR="00BF3BEF">
        <w:rPr>
          <w:rFonts w:ascii="Times New Roman" w:eastAsiaTheme="minorEastAsia" w:hAnsi="Times New Roman" w:cs="Times New Roman"/>
        </w:rPr>
        <w:t>RotoWire</w:t>
      </w:r>
      <w:r>
        <w:rPr>
          <w:rFonts w:ascii="Times New Roman" w:eastAsiaTheme="minorEastAsia" w:hAnsi="Times New Roman" w:cs="Times New Roman"/>
        </w:rPr>
        <w:t xml:space="preserve"> Online leagues on </w:t>
      </w:r>
      <w:r w:rsidR="00761E89">
        <w:rPr>
          <w:rFonts w:ascii="Times New Roman" w:eastAsiaTheme="minorEastAsia" w:hAnsi="Times New Roman" w:cs="Times New Roman"/>
        </w:rPr>
        <w:t xml:space="preserve">the </w:t>
      </w:r>
      <w:r>
        <w:rPr>
          <w:rFonts w:ascii="Times New Roman" w:eastAsiaTheme="minorEastAsia" w:hAnsi="Times New Roman" w:cs="Times New Roman"/>
        </w:rPr>
        <w:t>National Fantasy Championship (</w:t>
      </w:r>
      <w:r w:rsidR="00CA3475">
        <w:rPr>
          <w:rFonts w:ascii="Times New Roman" w:eastAsiaTheme="minorEastAsia" w:hAnsi="Times New Roman" w:cs="Times New Roman"/>
        </w:rPr>
        <w:t>2025) platform, commonly known as NFC,</w:t>
      </w:r>
      <w:r>
        <w:rPr>
          <w:rFonts w:ascii="Times New Roman" w:eastAsiaTheme="minorEastAsia" w:hAnsi="Times New Roman" w:cs="Times New Roman"/>
        </w:rPr>
        <w:t xml:space="preserve"> during the week leading up to the NFL regular season. The set </w:t>
      </w:r>
      <m:oMath>
        <m:r>
          <w:rPr>
            <w:rFonts w:ascii="Cambria Math" w:eastAsiaTheme="minorEastAsia" w:hAnsi="Cambria Math" w:cs="Times New Roman"/>
          </w:rPr>
          <m:t>P</m:t>
        </m:r>
      </m:oMath>
      <w:r>
        <w:rPr>
          <w:rFonts w:ascii="Times New Roman" w:eastAsiaTheme="minorEastAsia" w:hAnsi="Times New Roman" w:cs="Times New Roman"/>
        </w:rPr>
        <w:t xml:space="preserve"> is based on the starting positions that are required for a standard fantasy league</w:t>
      </w:r>
      <w:r w:rsidR="00664D85">
        <w:rPr>
          <w:rFonts w:ascii="Times New Roman" w:eastAsiaTheme="minorEastAsia" w:hAnsi="Times New Roman" w:cs="Times New Roman"/>
        </w:rPr>
        <w:t xml:space="preserve">, excluding kicker and defense. The draft decisions concerning these positions are often </w:t>
      </w:r>
      <w:r w:rsidR="000E34FB">
        <w:rPr>
          <w:rFonts w:ascii="Times New Roman" w:eastAsiaTheme="minorEastAsia" w:hAnsi="Times New Roman" w:cs="Times New Roman"/>
        </w:rPr>
        <w:t>trivial</w:t>
      </w:r>
      <w:r w:rsidR="00CA3475">
        <w:rPr>
          <w:rFonts w:ascii="Times New Roman" w:eastAsiaTheme="minorEastAsia" w:hAnsi="Times New Roman" w:cs="Times New Roman"/>
        </w:rPr>
        <w:t xml:space="preserve"> and</w:t>
      </w:r>
      <w:r w:rsidR="000E34FB">
        <w:rPr>
          <w:rFonts w:ascii="Times New Roman" w:eastAsiaTheme="minorEastAsia" w:hAnsi="Times New Roman" w:cs="Times New Roman"/>
        </w:rPr>
        <w:t xml:space="preserve"> </w:t>
      </w:r>
      <w:r w:rsidR="00761E89">
        <w:rPr>
          <w:rFonts w:ascii="Times New Roman" w:eastAsiaTheme="minorEastAsia" w:hAnsi="Times New Roman" w:cs="Times New Roman"/>
        </w:rPr>
        <w:t>removing</w:t>
      </w:r>
      <w:r w:rsidR="00664D85">
        <w:rPr>
          <w:rFonts w:ascii="Times New Roman" w:eastAsiaTheme="minorEastAsia" w:hAnsi="Times New Roman" w:cs="Times New Roman"/>
        </w:rPr>
        <w:t xml:space="preserve"> them eliminates 384 decision variables.</w:t>
      </w:r>
    </w:p>
    <w:p w14:paraId="637DDF33" w14:textId="193F0254" w:rsidR="00774BD5" w:rsidRPr="00BC29BA" w:rsidRDefault="00774BD5" w:rsidP="00774BD5">
      <w:pPr>
        <w:spacing w:after="0" w:line="360" w:lineRule="auto"/>
        <w:ind w:firstLine="720"/>
        <w:rPr>
          <w:rFonts w:ascii="Times New Roman" w:eastAsiaTheme="minorEastAsia" w:hAnsi="Times New Roman" w:cs="Times New Roman"/>
        </w:rPr>
      </w:pPr>
      <m:oMath>
        <m:r>
          <w:rPr>
            <w:rFonts w:ascii="Cambria Math" w:eastAsiaTheme="minorEastAsia" w:hAnsi="Cambria Math" w:cs="Times New Roman"/>
          </w:rPr>
          <m:t>M</m:t>
        </m:r>
        <m:r>
          <w:rPr>
            <w:rFonts w:ascii="Cambria Math" w:hAnsi="Cambria Math" w:cs="Times New Roman"/>
          </w:rPr>
          <m:t>=</m:t>
        </m:r>
        <m:r>
          <m:rPr>
            <m:lit/>
          </m:rPr>
          <w:rPr>
            <w:rFonts w:ascii="Cambria Math" w:hAnsi="Cambria Math" w:cs="Times New Roman"/>
          </w:rPr>
          <m:t>{</m:t>
        </m:r>
        <m:r>
          <m:rPr>
            <m:nor/>
          </m:rPr>
          <w:rPr>
            <w:rFonts w:ascii="Cambria Math" w:hAnsi="Cambria Math" w:cs="Times New Roman"/>
          </w:rPr>
          <m:t>Ja'Marr Chase</m:t>
        </m:r>
        <m:r>
          <w:rPr>
            <w:rFonts w:ascii="Cambria Math" w:hAnsi="Cambria Math" w:cs="Times New Roman"/>
          </w:rPr>
          <m:t>,</m:t>
        </m:r>
        <m:r>
          <m:rPr>
            <m:sty m:val="p"/>
          </m:rPr>
          <w:rPr>
            <w:rFonts w:ascii="Cambria Math" w:hAnsi="Cambria Math" w:cs="Times New Roman"/>
          </w:rPr>
          <m:t>…</m:t>
        </m:r>
        <m:r>
          <w:rPr>
            <w:rFonts w:ascii="Cambria Math" w:hAnsi="Cambria Math" w:cs="Times New Roman"/>
          </w:rPr>
          <m:t xml:space="preserve">, </m:t>
        </m:r>
        <m:r>
          <m:rPr>
            <m:nor/>
          </m:rPr>
          <w:rPr>
            <w:rFonts w:ascii="Cambria Math" w:hAnsi="Cambria Math" w:cs="Times New Roman"/>
          </w:rPr>
          <m:t>Joe Flacco</m:t>
        </m:r>
        <m:r>
          <m:rPr>
            <m:lit/>
          </m:rPr>
          <w:rPr>
            <w:rFonts w:ascii="Cambria Math" w:hAnsi="Cambria Math" w:cs="Times New Roman"/>
          </w:rPr>
          <m:t>}</m:t>
        </m:r>
      </m:oMath>
      <w:r>
        <w:rPr>
          <w:rFonts w:ascii="Times New Roman" w:eastAsiaTheme="minorEastAsia" w:hAnsi="Times New Roman" w:cs="Times New Roman"/>
        </w:rPr>
        <w:t>: Player pool of 208 eligible players to draft</w:t>
      </w:r>
    </w:p>
    <w:p w14:paraId="0256E4EE" w14:textId="6795751D" w:rsidR="00C712F3" w:rsidRPr="005948CB" w:rsidRDefault="00C712F3" w:rsidP="00774BD5">
      <w:pPr>
        <w:spacing w:after="0" w:line="360" w:lineRule="auto"/>
        <w:ind w:firstLine="720"/>
        <w:rPr>
          <w:rFonts w:ascii="Times New Roman" w:eastAsiaTheme="minorEastAsia" w:hAnsi="Times New Roman" w:cs="Times New Roman"/>
        </w:rPr>
      </w:pPr>
      <m:oMath>
        <m:r>
          <w:rPr>
            <w:rFonts w:ascii="Cambria Math" w:hAnsi="Cambria Math" w:cs="Times New Roman"/>
          </w:rPr>
          <m:t xml:space="preserve">N = </m:t>
        </m:r>
        <m:r>
          <m:rPr>
            <m:lit/>
          </m:rPr>
          <w:rPr>
            <w:rFonts w:ascii="Cambria Math" w:hAnsi="Cambria Math" w:cs="Times New Roman"/>
          </w:rPr>
          <m:t>{</m:t>
        </m:r>
        <m:r>
          <w:rPr>
            <w:rFonts w:ascii="Cambria Math" w:hAnsi="Cambria Math" w:cs="Times New Roman"/>
          </w:rPr>
          <m:t xml:space="preserve">1, 2, </m:t>
        </m:r>
        <m:r>
          <m:rPr>
            <m:sty m:val="p"/>
          </m:rPr>
          <w:rPr>
            <w:rFonts w:ascii="Cambria Math" w:hAnsi="Cambria Math" w:cs="Times New Roman"/>
          </w:rPr>
          <m:t>…</m:t>
        </m:r>
        <m:r>
          <w:rPr>
            <w:rFonts w:ascii="Cambria Math" w:hAnsi="Cambria Math" w:cs="Times New Roman"/>
          </w:rPr>
          <m:t>, 14</m:t>
        </m:r>
        <m:r>
          <m:rPr>
            <m:lit/>
          </m:rPr>
          <w:rPr>
            <w:rFonts w:ascii="Cambria Math" w:hAnsi="Cambria Math" w:cs="Times New Roman"/>
          </w:rPr>
          <m:t>}</m:t>
        </m:r>
      </m:oMath>
      <w:r w:rsidR="00774BD5">
        <w:rPr>
          <w:rFonts w:ascii="Times New Roman" w:eastAsiaTheme="minorEastAsia" w:hAnsi="Times New Roman" w:cs="Times New Roman"/>
        </w:rPr>
        <w:t>: Number of rounds in fantasy draft</w:t>
      </w:r>
    </w:p>
    <w:p w14:paraId="075BC6DD" w14:textId="43B2ED9E" w:rsidR="005948CB" w:rsidRPr="005948CB" w:rsidRDefault="005948CB" w:rsidP="00774BD5">
      <w:pPr>
        <w:spacing w:after="0" w:line="360" w:lineRule="auto"/>
        <w:ind w:firstLine="720"/>
        <w:rPr>
          <w:rFonts w:ascii="Times New Roman" w:eastAsiaTheme="minorEastAsia" w:hAnsi="Times New Roman" w:cs="Times New Roman"/>
        </w:rPr>
      </w:pPr>
      <m:oMath>
        <m:r>
          <w:rPr>
            <w:rFonts w:ascii="Cambria Math" w:hAnsi="Cambria Math" w:cs="Times New Roman"/>
          </w:rPr>
          <m:t>B=</m:t>
        </m:r>
        <m:r>
          <m:rPr>
            <m:lit/>
          </m:rPr>
          <w:rPr>
            <w:rFonts w:ascii="Cambria Math" w:hAnsi="Cambria Math" w:cs="Times New Roman"/>
          </w:rPr>
          <m:t>{</m:t>
        </m:r>
        <m:r>
          <w:rPr>
            <w:rFonts w:ascii="Cambria Math" w:hAnsi="Cambria Math" w:cs="Times New Roman"/>
          </w:rPr>
          <m:t>5, 6, 7, 8, 9, 10, 11, 12, 14</m:t>
        </m:r>
        <m:r>
          <m:rPr>
            <m:lit/>
          </m:rPr>
          <w:rPr>
            <w:rFonts w:ascii="Cambria Math" w:hAnsi="Cambria Math" w:cs="Times New Roman"/>
          </w:rPr>
          <m:t>}</m:t>
        </m:r>
      </m:oMath>
      <w:r w:rsidR="00774BD5">
        <w:rPr>
          <w:rFonts w:ascii="Times New Roman" w:eastAsiaTheme="minorEastAsia" w:hAnsi="Times New Roman" w:cs="Times New Roman"/>
        </w:rPr>
        <w:t>: NFL weeks that correspond to a bye</w:t>
      </w:r>
    </w:p>
    <w:p w14:paraId="3D4F3886" w14:textId="1B12B0C4" w:rsidR="00B56A48" w:rsidRDefault="006068E4" w:rsidP="000E34FB">
      <w:pPr>
        <w:spacing w:after="0" w:line="360" w:lineRule="auto"/>
        <w:ind w:firstLine="720"/>
        <w:rPr>
          <w:rFonts w:ascii="Times New Roman" w:eastAsiaTheme="minorEastAsia" w:hAnsi="Times New Roman" w:cs="Times New Roman"/>
        </w:rPr>
      </w:pPr>
      <m:oMath>
        <m:r>
          <w:rPr>
            <w:rFonts w:ascii="Cambria Math" w:hAnsi="Cambria Math" w:cs="Times New Roman"/>
          </w:rPr>
          <m:t>P=</m:t>
        </m:r>
        <m:r>
          <m:rPr>
            <m:lit/>
          </m:rPr>
          <w:rPr>
            <w:rFonts w:ascii="Cambria Math" w:hAnsi="Cambria Math" w:cs="Times New Roman"/>
          </w:rPr>
          <m:t>{</m:t>
        </m:r>
        <m:r>
          <m:rPr>
            <m:nor/>
          </m:rPr>
          <w:rPr>
            <w:rFonts w:ascii="Cambria Math" w:hAnsi="Cambria Math" w:cs="Times New Roman"/>
          </w:rPr>
          <m:t>QB</m:t>
        </m:r>
        <m:r>
          <w:rPr>
            <w:rFonts w:ascii="Cambria Math" w:hAnsi="Cambria Math" w:cs="Times New Roman"/>
          </w:rPr>
          <m:t xml:space="preserve">, </m:t>
        </m:r>
        <m:r>
          <m:rPr>
            <m:nor/>
          </m:rPr>
          <w:rPr>
            <w:rFonts w:ascii="Cambria Math" w:hAnsi="Cambria Math" w:cs="Times New Roman"/>
          </w:rPr>
          <m:t>RB</m:t>
        </m:r>
        <m:r>
          <w:rPr>
            <w:rFonts w:ascii="Cambria Math" w:hAnsi="Cambria Math" w:cs="Times New Roman"/>
          </w:rPr>
          <m:t xml:space="preserve">, </m:t>
        </m:r>
        <m:r>
          <m:rPr>
            <m:nor/>
          </m:rPr>
          <w:rPr>
            <w:rFonts w:ascii="Cambria Math" w:hAnsi="Cambria Math" w:cs="Times New Roman"/>
          </w:rPr>
          <m:t>WR</m:t>
        </m:r>
        <m:r>
          <w:rPr>
            <w:rFonts w:ascii="Cambria Math" w:hAnsi="Cambria Math" w:cs="Times New Roman"/>
          </w:rPr>
          <m:t xml:space="preserve">, </m:t>
        </m:r>
        <m:r>
          <m:rPr>
            <m:nor/>
          </m:rPr>
          <w:rPr>
            <w:rFonts w:ascii="Cambria Math" w:hAnsi="Cambria Math" w:cs="Times New Roman"/>
          </w:rPr>
          <m:t>TE</m:t>
        </m:r>
        <m:r>
          <w:rPr>
            <w:rFonts w:ascii="Cambria Math" w:hAnsi="Cambria Math" w:cs="Times New Roman"/>
          </w:rPr>
          <m:t xml:space="preserve">, </m:t>
        </m:r>
        <m:r>
          <m:rPr>
            <m:nor/>
          </m:rPr>
          <w:rPr>
            <w:rFonts w:ascii="Cambria Math" w:hAnsi="Cambria Math" w:cs="Times New Roman"/>
          </w:rPr>
          <m:t>Flex</m:t>
        </m:r>
        <m:r>
          <m:rPr>
            <m:lit/>
          </m:rPr>
          <w:rPr>
            <w:rFonts w:ascii="Cambria Math" w:hAnsi="Cambria Math" w:cs="Times New Roman"/>
          </w:rPr>
          <m:t>}</m:t>
        </m:r>
      </m:oMath>
      <w:r w:rsidR="00774BD5">
        <w:rPr>
          <w:rFonts w:ascii="Times New Roman" w:eastAsiaTheme="minorEastAsia" w:hAnsi="Times New Roman" w:cs="Times New Roman"/>
        </w:rPr>
        <w:t>: Required positions on fantasy football roster</w:t>
      </w:r>
    </w:p>
    <w:p w14:paraId="495886C9" w14:textId="77777777" w:rsidR="000E34FB" w:rsidRDefault="000E34FB" w:rsidP="000E34FB">
      <w:pPr>
        <w:spacing w:after="0" w:line="360" w:lineRule="auto"/>
        <w:ind w:firstLine="720"/>
        <w:rPr>
          <w:rFonts w:ascii="Times New Roman" w:eastAsiaTheme="minorEastAsia" w:hAnsi="Times New Roman" w:cs="Times New Roman"/>
        </w:rPr>
      </w:pPr>
    </w:p>
    <w:p w14:paraId="4088F2E7" w14:textId="7D070184" w:rsidR="00B56A48" w:rsidRDefault="00B56A48" w:rsidP="00C712F3">
      <w:pPr>
        <w:spacing w:after="0" w:line="360" w:lineRule="auto"/>
        <w:rPr>
          <w:rFonts w:ascii="Times New Roman" w:eastAsiaTheme="minorEastAsia" w:hAnsi="Times New Roman" w:cs="Times New Roman"/>
          <w:u w:val="single"/>
        </w:rPr>
      </w:pPr>
      <w:r w:rsidRPr="005948CB">
        <w:rPr>
          <w:rFonts w:ascii="Times New Roman" w:eastAsiaTheme="minorEastAsia" w:hAnsi="Times New Roman" w:cs="Times New Roman"/>
          <w:u w:val="single"/>
        </w:rPr>
        <w:t>Parameters</w:t>
      </w:r>
    </w:p>
    <w:p w14:paraId="26B6254F" w14:textId="25BECFEF" w:rsidR="00787A04" w:rsidRDefault="00787A04" w:rsidP="00CA3475">
      <w:pPr>
        <w:spacing w:line="360" w:lineRule="auto"/>
        <w:ind w:firstLine="720"/>
        <w:rPr>
          <w:rFonts w:ascii="Times New Roman" w:eastAsiaTheme="minorEastAsia" w:hAnsi="Times New Roman" w:cs="Times New Roman"/>
        </w:rPr>
      </w:pPr>
      <w:r>
        <w:rPr>
          <w:rFonts w:ascii="Times New Roman" w:eastAsiaTheme="minorEastAsia" w:hAnsi="Times New Roman" w:cs="Times New Roman"/>
        </w:rPr>
        <w:t xml:space="preserve">The total projected PPR fantasy points for player </w:t>
      </w:r>
      <m:oMath>
        <m:r>
          <w:rPr>
            <w:rFonts w:ascii="Cambria Math" w:eastAsiaTheme="minorEastAsia" w:hAnsi="Cambria Math" w:cs="Times New Roman"/>
          </w:rPr>
          <m:t>i</m:t>
        </m:r>
      </m:oMath>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m:t>
            </m:r>
          </m:sub>
        </m:sSub>
      </m:oMath>
      <w:r>
        <w:rPr>
          <w:rFonts w:ascii="Times New Roman" w:eastAsiaTheme="minorEastAsia" w:hAnsi="Times New Roman" w:cs="Times New Roman"/>
        </w:rPr>
        <w:t xml:space="preserve">, was obtained from Jake Ciely’s </w:t>
      </w:r>
      <w:r w:rsidR="00F43CC3">
        <w:rPr>
          <w:rFonts w:ascii="Times New Roman" w:eastAsiaTheme="minorEastAsia" w:hAnsi="Times New Roman" w:cs="Times New Roman"/>
        </w:rPr>
        <w:t xml:space="preserve">(2025) </w:t>
      </w:r>
      <w:r>
        <w:rPr>
          <w:rFonts w:ascii="Times New Roman" w:eastAsiaTheme="minorEastAsia" w:hAnsi="Times New Roman" w:cs="Times New Roman"/>
        </w:rPr>
        <w:t xml:space="preserve">projections </w:t>
      </w:r>
      <w:r w:rsidR="00CA3475">
        <w:rPr>
          <w:rFonts w:ascii="Times New Roman" w:eastAsiaTheme="minorEastAsia" w:hAnsi="Times New Roman" w:cs="Times New Roman"/>
        </w:rPr>
        <w:t>published</w:t>
      </w:r>
      <w:r>
        <w:rPr>
          <w:rFonts w:ascii="Times New Roman" w:eastAsiaTheme="minorEastAsia" w:hAnsi="Times New Roman" w:cs="Times New Roman"/>
        </w:rPr>
        <w:t xml:space="preserve"> on </w:t>
      </w:r>
      <w:r w:rsidRPr="000E34FB">
        <w:rPr>
          <w:rFonts w:ascii="Times New Roman" w:eastAsiaTheme="minorEastAsia" w:hAnsi="Times New Roman" w:cs="Times New Roman"/>
          <w:i/>
          <w:iCs/>
        </w:rPr>
        <w:t>The Athletic</w:t>
      </w:r>
      <w:r w:rsidR="00F43CC3">
        <w:rPr>
          <w:rFonts w:ascii="Times New Roman" w:eastAsiaTheme="minorEastAsia" w:hAnsi="Times New Roman" w:cs="Times New Roman"/>
        </w:rPr>
        <w:t xml:space="preserve">. </w:t>
      </w:r>
      <w:r>
        <w:rPr>
          <w:rFonts w:ascii="Times New Roman" w:eastAsiaTheme="minorEastAsia" w:hAnsi="Times New Roman" w:cs="Times New Roman"/>
        </w:rPr>
        <w:t xml:space="preserve">The average draft position </w:t>
      </w:r>
      <w:r w:rsidR="000E34FB">
        <w:rPr>
          <w:rFonts w:ascii="Times New Roman" w:eastAsiaTheme="minorEastAsia" w:hAnsi="Times New Roman" w:cs="Times New Roman"/>
        </w:rPr>
        <w:t xml:space="preserve">(ADP) </w:t>
      </w:r>
      <w:r>
        <w:rPr>
          <w:rFonts w:ascii="Times New Roman" w:eastAsiaTheme="minorEastAsia" w:hAnsi="Times New Roman" w:cs="Times New Roman"/>
        </w:rPr>
        <w:t xml:space="preserve">values for each player </w:t>
      </w:r>
      <m:oMath>
        <m:r>
          <w:rPr>
            <w:rFonts w:ascii="Cambria Math" w:eastAsiaTheme="minorEastAsia" w:hAnsi="Cambria Math" w:cs="Times New Roman"/>
          </w:rPr>
          <m:t>i</m:t>
        </m:r>
      </m:oMath>
      <w:r>
        <w:rPr>
          <w:rFonts w:ascii="Times New Roman" w:eastAsiaTheme="minorEastAsia" w:hAnsi="Times New Roman" w:cs="Times New Roman"/>
        </w:rPr>
        <w:t xml:space="preserve">, </w:t>
      </w:r>
      <m:oMath>
        <m:r>
          <w:rPr>
            <w:rFonts w:ascii="Cambria Math" w:eastAsiaTheme="minorEastAsia" w:hAnsi="Cambria Math" w:cs="Times New Roman"/>
          </w:rPr>
          <m:t>ad</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oMath>
      <w:r>
        <w:rPr>
          <w:rFonts w:ascii="Times New Roman" w:eastAsiaTheme="minorEastAsia" w:hAnsi="Times New Roman" w:cs="Times New Roman"/>
        </w:rPr>
        <w:t xml:space="preserve">, were also sourced from </w:t>
      </w:r>
      <w:r w:rsidR="00F43CC3">
        <w:rPr>
          <w:rFonts w:ascii="Times New Roman" w:eastAsiaTheme="minorEastAsia" w:hAnsi="Times New Roman" w:cs="Times New Roman"/>
        </w:rPr>
        <w:t xml:space="preserve">the same </w:t>
      </w:r>
      <w:r>
        <w:rPr>
          <w:rFonts w:ascii="Times New Roman" w:eastAsiaTheme="minorEastAsia" w:hAnsi="Times New Roman" w:cs="Times New Roman"/>
        </w:rPr>
        <w:t>N</w:t>
      </w:r>
      <w:r w:rsidR="005C01FB">
        <w:rPr>
          <w:rFonts w:ascii="Times New Roman" w:eastAsiaTheme="minorEastAsia" w:hAnsi="Times New Roman" w:cs="Times New Roman"/>
        </w:rPr>
        <w:t>ational Fantasy Championship</w:t>
      </w:r>
      <w:r>
        <w:rPr>
          <w:rFonts w:ascii="Times New Roman" w:eastAsiaTheme="minorEastAsia" w:hAnsi="Times New Roman" w:cs="Times New Roman"/>
        </w:rPr>
        <w:t xml:space="preserve"> </w:t>
      </w:r>
      <w:r w:rsidR="00F43CC3">
        <w:rPr>
          <w:rFonts w:ascii="Times New Roman" w:eastAsiaTheme="minorEastAsia" w:hAnsi="Times New Roman" w:cs="Times New Roman"/>
        </w:rPr>
        <w:t>(2025) data set.</w:t>
      </w:r>
    </w:p>
    <w:p w14:paraId="3246AFD2" w14:textId="17EA89CB" w:rsidR="00B56A48" w:rsidRPr="005948CB" w:rsidRDefault="00000000" w:rsidP="00E83967">
      <w:pPr>
        <w:spacing w:after="0" w:line="360" w:lineRule="auto"/>
        <w:ind w:left="720"/>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m:t>
            </m:r>
          </m:sub>
        </m:sSub>
        <m:r>
          <w:rPr>
            <w:rFonts w:ascii="Cambria Math" w:eastAsiaTheme="minorEastAsia" w:hAnsi="Cambria Math" w:cs="Times New Roman"/>
          </w:rPr>
          <m:t xml:space="preserve">, </m:t>
        </m:r>
        <m:r>
          <m:rPr>
            <m:sty m:val="p"/>
          </m:rPr>
          <w:rPr>
            <w:rFonts w:ascii="Cambria Math" w:eastAsiaTheme="minorEastAsia" w:hAnsi="Cambria Math" w:cs="Times New Roman"/>
          </w:rPr>
          <m:t>∀</m:t>
        </m:r>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m:t>
        </m:r>
      </m:oMath>
      <w:r w:rsidR="00E83967">
        <w:rPr>
          <w:rFonts w:ascii="Times New Roman" w:eastAsiaTheme="minorEastAsia" w:hAnsi="Times New Roman" w:cs="Times New Roman"/>
        </w:rPr>
        <w:t xml:space="preserve">: </w:t>
      </w:r>
      <w:r w:rsidR="00840EB0">
        <w:rPr>
          <w:rFonts w:ascii="Times New Roman" w:eastAsiaTheme="minorEastAsia" w:hAnsi="Times New Roman" w:cs="Times New Roman"/>
        </w:rPr>
        <w:t>Total p</w:t>
      </w:r>
      <w:r w:rsidR="00E83967">
        <w:rPr>
          <w:rFonts w:ascii="Times New Roman" w:eastAsiaTheme="minorEastAsia" w:hAnsi="Times New Roman" w:cs="Times New Roman"/>
        </w:rPr>
        <w:t xml:space="preserve">rojected </w:t>
      </w:r>
      <w:r w:rsidR="00840EB0">
        <w:rPr>
          <w:rFonts w:ascii="Times New Roman" w:eastAsiaTheme="minorEastAsia" w:hAnsi="Times New Roman" w:cs="Times New Roman"/>
        </w:rPr>
        <w:t xml:space="preserve">PPR </w:t>
      </w:r>
      <w:r w:rsidR="00E83967">
        <w:rPr>
          <w:rFonts w:ascii="Times New Roman" w:eastAsiaTheme="minorEastAsia" w:hAnsi="Times New Roman" w:cs="Times New Roman"/>
        </w:rPr>
        <w:t xml:space="preserve">fantasy points for player </w:t>
      </w:r>
      <m:oMath>
        <m:r>
          <w:rPr>
            <w:rFonts w:ascii="Cambria Math" w:eastAsiaTheme="minorEastAsia" w:hAnsi="Cambria Math" w:cs="Times New Roman"/>
          </w:rPr>
          <m:t>i</m:t>
        </m:r>
      </m:oMath>
    </w:p>
    <w:p w14:paraId="41A09038" w14:textId="33473ED9" w:rsidR="006068E4" w:rsidRPr="005948CB" w:rsidRDefault="00000000" w:rsidP="00E83967">
      <w:pPr>
        <w:spacing w:after="0" w:line="360" w:lineRule="auto"/>
        <w:ind w:left="720"/>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adp</m:t>
            </m:r>
          </m:e>
          <m:sub>
            <m:r>
              <w:rPr>
                <w:rFonts w:ascii="Cambria Math" w:eastAsiaTheme="minorEastAsia" w:hAnsi="Cambria Math" w:cs="Times New Roman"/>
              </w:rPr>
              <m:t>i</m:t>
            </m:r>
          </m:sub>
        </m:sSub>
        <m:r>
          <w:rPr>
            <w:rFonts w:ascii="Cambria Math" w:eastAsiaTheme="minorEastAsia" w:hAnsi="Cambria Math" w:cs="Times New Roman"/>
          </w:rPr>
          <m:t xml:space="preserve">, </m:t>
        </m:r>
        <m:r>
          <m:rPr>
            <m:sty m:val="p"/>
          </m:rPr>
          <w:rPr>
            <w:rFonts w:ascii="Cambria Math" w:eastAsiaTheme="minorEastAsia" w:hAnsi="Cambria Math" w:cs="Times New Roman"/>
          </w:rPr>
          <m:t>∀</m:t>
        </m:r>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m:t>
        </m:r>
      </m:oMath>
      <w:r w:rsidR="00E83967">
        <w:rPr>
          <w:rFonts w:ascii="Times New Roman" w:eastAsiaTheme="minorEastAsia" w:hAnsi="Times New Roman" w:cs="Times New Roman"/>
        </w:rPr>
        <w:t xml:space="preserve">: ADP for player </w:t>
      </w:r>
      <m:oMath>
        <m:r>
          <w:rPr>
            <w:rFonts w:ascii="Cambria Math" w:eastAsiaTheme="minorEastAsia" w:hAnsi="Cambria Math" w:cs="Times New Roman"/>
          </w:rPr>
          <m:t>i</m:t>
        </m:r>
      </m:oMath>
      <w:r w:rsidR="00F43CC3">
        <w:rPr>
          <w:rFonts w:ascii="Times New Roman" w:eastAsiaTheme="minorEastAsia" w:hAnsi="Times New Roman" w:cs="Times New Roman"/>
        </w:rPr>
        <w:t xml:space="preserve"> from drafts between August 29 and September 4</w:t>
      </w:r>
    </w:p>
    <w:p w14:paraId="1785CE10" w14:textId="3A5AFB22" w:rsidR="006068E4" w:rsidRPr="00B11B5B" w:rsidRDefault="00000000" w:rsidP="00E83967">
      <w:pPr>
        <w:spacing w:after="0" w:line="360" w:lineRule="auto"/>
        <w:ind w:left="720"/>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ik</m:t>
            </m:r>
          </m:sub>
        </m:sSub>
        <m:r>
          <w:rPr>
            <w:rFonts w:ascii="Cambria Math" w:eastAsiaTheme="minorEastAsia" w:hAnsi="Cambria Math" w:cs="Times New Roman"/>
          </w:rPr>
          <m:t xml:space="preserve">, </m:t>
        </m:r>
        <m:r>
          <m:rPr>
            <m:sty m:val="p"/>
          </m:rPr>
          <w:rPr>
            <w:rFonts w:ascii="Cambria Math" w:eastAsiaTheme="minorEastAsia" w:hAnsi="Cambria Math" w:cs="Times New Roman"/>
          </w:rPr>
          <m:t>∀</m:t>
        </m:r>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  </m:t>
        </m:r>
        <m:r>
          <m:rPr>
            <m:sty m:val="p"/>
          </m:rPr>
          <w:rPr>
            <w:rFonts w:ascii="Cambria Math" w:eastAsiaTheme="minorEastAsia" w:hAnsi="Cambria Math" w:cs="Times New Roman"/>
          </w:rPr>
          <m:t>∀</m:t>
        </m:r>
        <m:r>
          <w:rPr>
            <w:rFonts w:ascii="Cambria Math" w:eastAsiaTheme="minorEastAsia" w:hAnsi="Cambria Math" w:cs="Times New Roman"/>
          </w:rPr>
          <m:t>k</m:t>
        </m:r>
        <m:r>
          <m:rPr>
            <m:sty m:val="p"/>
          </m:rPr>
          <w:rPr>
            <w:rFonts w:ascii="Cambria Math" w:eastAsiaTheme="minorEastAsia" w:hAnsi="Cambria Math" w:cs="Times New Roman"/>
          </w:rPr>
          <m:t>∈</m:t>
        </m:r>
        <m:r>
          <w:rPr>
            <w:rFonts w:ascii="Cambria Math" w:eastAsiaTheme="minorEastAsia" w:hAnsi="Cambria Math" w:cs="Times New Roman"/>
          </w:rPr>
          <m:t>P</m:t>
        </m:r>
      </m:oMath>
      <w:r w:rsidR="00E83967">
        <w:rPr>
          <w:rFonts w:ascii="Times New Roman" w:eastAsiaTheme="minorEastAsia" w:hAnsi="Times New Roman" w:cs="Times New Roman"/>
        </w:rPr>
        <w:t xml:space="preserve">: Binary value indicating if player </w:t>
      </w:r>
      <m:oMath>
        <m:r>
          <w:rPr>
            <w:rFonts w:ascii="Cambria Math" w:eastAsiaTheme="minorEastAsia" w:hAnsi="Cambria Math" w:cs="Times New Roman"/>
          </w:rPr>
          <m:t>i</m:t>
        </m:r>
      </m:oMath>
      <w:r w:rsidR="00E83967">
        <w:rPr>
          <w:rFonts w:ascii="Times New Roman" w:eastAsiaTheme="minorEastAsia" w:hAnsi="Times New Roman" w:cs="Times New Roman"/>
        </w:rPr>
        <w:t xml:space="preserve"> is eligible to play position </w:t>
      </w:r>
      <m:oMath>
        <m:r>
          <w:rPr>
            <w:rFonts w:ascii="Cambria Math" w:eastAsiaTheme="minorEastAsia" w:hAnsi="Cambria Math" w:cs="Times New Roman"/>
          </w:rPr>
          <m:t>k</m:t>
        </m:r>
      </m:oMath>
    </w:p>
    <w:p w14:paraId="1AC50123" w14:textId="53C1515B" w:rsidR="00B11B5B" w:rsidRDefault="00000000" w:rsidP="00E83967">
      <w:pPr>
        <w:spacing w:after="0" w:line="360" w:lineRule="auto"/>
        <w:ind w:left="720"/>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il</m:t>
            </m:r>
          </m:sub>
        </m:sSub>
        <m:r>
          <w:rPr>
            <w:rFonts w:ascii="Cambria Math" w:eastAsiaTheme="minorEastAsia" w:hAnsi="Cambria Math" w:cs="Times New Roman"/>
          </w:rPr>
          <m:t xml:space="preserve">, </m:t>
        </m:r>
        <m:r>
          <m:rPr>
            <m:sty m:val="p"/>
          </m:rPr>
          <w:rPr>
            <w:rFonts w:ascii="Cambria Math" w:eastAsiaTheme="minorEastAsia" w:hAnsi="Cambria Math" w:cs="Times New Roman"/>
          </w:rPr>
          <m:t>∀</m:t>
        </m:r>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  </m:t>
        </m:r>
        <m:r>
          <m:rPr>
            <m:sty m:val="p"/>
          </m:rPr>
          <w:rPr>
            <w:rFonts w:ascii="Cambria Math" w:eastAsiaTheme="minorEastAsia" w:hAnsi="Cambria Math" w:cs="Times New Roman"/>
          </w:rPr>
          <m:t>∀</m:t>
        </m:r>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B</m:t>
        </m:r>
      </m:oMath>
      <w:r w:rsidR="00E83967">
        <w:rPr>
          <w:rFonts w:ascii="Times New Roman" w:eastAsiaTheme="minorEastAsia" w:hAnsi="Times New Roman" w:cs="Times New Roman"/>
        </w:rPr>
        <w:t xml:space="preserve">: Binary value indicating if player </w:t>
      </w:r>
      <m:oMath>
        <m:r>
          <w:rPr>
            <w:rFonts w:ascii="Cambria Math" w:eastAsiaTheme="minorEastAsia" w:hAnsi="Cambria Math" w:cs="Times New Roman"/>
          </w:rPr>
          <m:t>i</m:t>
        </m:r>
      </m:oMath>
      <w:r w:rsidR="00E83967">
        <w:rPr>
          <w:rFonts w:ascii="Times New Roman" w:eastAsiaTheme="minorEastAsia" w:hAnsi="Times New Roman" w:cs="Times New Roman"/>
        </w:rPr>
        <w:t xml:space="preserve"> has a bye week during week </w:t>
      </w:r>
      <m:oMath>
        <m:r>
          <w:rPr>
            <w:rFonts w:ascii="Cambria Math" w:eastAsiaTheme="minorEastAsia" w:hAnsi="Cambria Math" w:cs="Times New Roman"/>
          </w:rPr>
          <m:t>l</m:t>
        </m:r>
      </m:oMath>
    </w:p>
    <w:p w14:paraId="48721F59" w14:textId="0CEA4C58" w:rsidR="00E83967" w:rsidRPr="005948CB" w:rsidRDefault="00E83967" w:rsidP="00E83967">
      <w:pPr>
        <w:spacing w:after="0" w:line="360" w:lineRule="auto"/>
        <w:ind w:left="720"/>
        <w:rPr>
          <w:rFonts w:ascii="Times New Roman" w:eastAsiaTheme="minorEastAsia" w:hAnsi="Times New Roman" w:cs="Times New Roman"/>
        </w:rPr>
      </w:pPr>
      <m:oMath>
        <m:r>
          <w:rPr>
            <w:rFonts w:ascii="Cambria Math" w:eastAsiaTheme="minorEastAsia" w:hAnsi="Cambria Math" w:cs="Times New Roman"/>
          </w:rPr>
          <m:t>po</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k</m:t>
            </m:r>
          </m:sub>
        </m:sSub>
        <m:r>
          <w:rPr>
            <w:rFonts w:ascii="Cambria Math" w:eastAsiaTheme="minorEastAsia" w:hAnsi="Cambria Math" w:cs="Times New Roman"/>
          </w:rPr>
          <m:t xml:space="preserve">, </m:t>
        </m:r>
        <m:r>
          <m:rPr>
            <m:sty m:val="p"/>
          </m:rPr>
          <w:rPr>
            <w:rFonts w:ascii="Cambria Math" w:eastAsiaTheme="minorEastAsia" w:hAnsi="Cambria Math" w:cs="Times New Roman"/>
          </w:rPr>
          <m:t>∀</m:t>
        </m:r>
        <m:r>
          <w:rPr>
            <w:rFonts w:ascii="Cambria Math" w:eastAsiaTheme="minorEastAsia" w:hAnsi="Cambria Math" w:cs="Times New Roman"/>
          </w:rPr>
          <m:t>k</m:t>
        </m:r>
        <m:r>
          <m:rPr>
            <m:sty m:val="p"/>
          </m:rPr>
          <w:rPr>
            <w:rFonts w:ascii="Cambria Math" w:eastAsiaTheme="minorEastAsia" w:hAnsi="Cambria Math" w:cs="Times New Roman"/>
          </w:rPr>
          <m:t>∈</m:t>
        </m:r>
        <m:r>
          <w:rPr>
            <w:rFonts w:ascii="Cambria Math" w:eastAsiaTheme="minorEastAsia" w:hAnsi="Cambria Math" w:cs="Times New Roman"/>
          </w:rPr>
          <m:t>P</m:t>
        </m:r>
      </m:oMath>
      <w:r>
        <w:rPr>
          <w:rFonts w:ascii="Times New Roman" w:eastAsiaTheme="minorEastAsia" w:hAnsi="Times New Roman" w:cs="Times New Roman"/>
        </w:rPr>
        <w:t xml:space="preserve">: </w:t>
      </w:r>
      <w:r w:rsidR="00840EB0">
        <w:rPr>
          <w:rFonts w:ascii="Times New Roman" w:eastAsiaTheme="minorEastAsia" w:hAnsi="Times New Roman" w:cs="Times New Roman"/>
        </w:rPr>
        <w:t>Total n</w:t>
      </w:r>
      <w:r>
        <w:rPr>
          <w:rFonts w:ascii="Times New Roman" w:eastAsiaTheme="minorEastAsia" w:hAnsi="Times New Roman" w:cs="Times New Roman"/>
        </w:rPr>
        <w:t xml:space="preserve">umber of required players drafted that are eligible to play position </w:t>
      </w:r>
      <m:oMath>
        <m:r>
          <w:rPr>
            <w:rFonts w:ascii="Cambria Math" w:eastAsiaTheme="minorEastAsia" w:hAnsi="Cambria Math" w:cs="Times New Roman"/>
          </w:rPr>
          <m:t>k</m:t>
        </m:r>
      </m:oMath>
    </w:p>
    <w:p w14:paraId="2135486D" w14:textId="77777777" w:rsidR="007D7F7A" w:rsidRDefault="007D7F7A" w:rsidP="006068E4">
      <w:pPr>
        <w:spacing w:after="0" w:line="360" w:lineRule="auto"/>
        <w:rPr>
          <w:rFonts w:ascii="Times New Roman" w:eastAsiaTheme="minorEastAsia" w:hAnsi="Times New Roman" w:cs="Times New Roman"/>
        </w:rPr>
      </w:pPr>
    </w:p>
    <w:p w14:paraId="6A4A99E2" w14:textId="62B23E7D" w:rsidR="007D7F7A" w:rsidRPr="007B0431" w:rsidRDefault="007D7F7A" w:rsidP="006068E4">
      <w:pPr>
        <w:spacing w:after="0" w:line="360" w:lineRule="auto"/>
        <w:rPr>
          <w:rFonts w:ascii="Times New Roman" w:eastAsiaTheme="minorEastAsia" w:hAnsi="Times New Roman" w:cs="Times New Roman"/>
          <w:u w:val="single"/>
        </w:rPr>
      </w:pPr>
      <w:r w:rsidRPr="007B0431">
        <w:rPr>
          <w:rFonts w:ascii="Times New Roman" w:eastAsiaTheme="minorEastAsia" w:hAnsi="Times New Roman" w:cs="Times New Roman"/>
          <w:u w:val="single"/>
        </w:rPr>
        <w:t>Decision Variables</w:t>
      </w:r>
    </w:p>
    <w:p w14:paraId="221E47E6" w14:textId="5376B672" w:rsidR="00787A04" w:rsidRDefault="00787A04" w:rsidP="00F43CC3">
      <w:pPr>
        <w:spacing w:line="360" w:lineRule="auto"/>
        <w:ind w:firstLine="720"/>
        <w:rPr>
          <w:rFonts w:ascii="Times New Roman" w:eastAsiaTheme="minorEastAsia" w:hAnsi="Times New Roman" w:cs="Times New Roman"/>
        </w:rPr>
      </w:pPr>
      <w:r>
        <w:rPr>
          <w:rFonts w:ascii="Times New Roman" w:eastAsiaTheme="minorEastAsia" w:hAnsi="Times New Roman" w:cs="Times New Roman"/>
        </w:rPr>
        <w:t xml:space="preserve">Given that there are 208 players and 14 rounds, there </w:t>
      </w:r>
      <w:r w:rsidR="00B96A10">
        <w:rPr>
          <w:rFonts w:ascii="Times New Roman" w:eastAsiaTheme="minorEastAsia" w:hAnsi="Times New Roman" w:cs="Times New Roman"/>
        </w:rPr>
        <w:t>are</w:t>
      </w:r>
      <w:r>
        <w:rPr>
          <w:rFonts w:ascii="Times New Roman" w:eastAsiaTheme="minorEastAsia" w:hAnsi="Times New Roman" w:cs="Times New Roman"/>
        </w:rPr>
        <w:t xml:space="preserve"> a total of 2,912 decision variables; however, only 14 of them will have nonzero values</w:t>
      </w:r>
      <w:r w:rsidR="00F43CC3">
        <w:rPr>
          <w:rFonts w:ascii="Times New Roman" w:eastAsiaTheme="minorEastAsia" w:hAnsi="Times New Roman" w:cs="Times New Roman"/>
        </w:rPr>
        <w:t xml:space="preserve"> in the optimal solution</w:t>
      </w:r>
      <w:r>
        <w:rPr>
          <w:rFonts w:ascii="Times New Roman" w:eastAsiaTheme="minorEastAsia" w:hAnsi="Times New Roman" w:cs="Times New Roman"/>
        </w:rPr>
        <w:t>.</w:t>
      </w:r>
    </w:p>
    <w:p w14:paraId="332F6689" w14:textId="4FBDB3C1" w:rsidR="00B56A48" w:rsidRDefault="00000000" w:rsidP="007D7F7A">
      <w:pPr>
        <w:spacing w:after="0" w:line="360" w:lineRule="auto"/>
        <w:ind w:firstLine="720"/>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r>
          <m:rPr>
            <m:sty m:val="p"/>
          </m:rPr>
          <w:rPr>
            <w:rFonts w:ascii="Cambria Math" w:eastAsiaTheme="minorEastAsia" w:hAnsi="Cambria Math" w:cs="Times New Roman"/>
          </w:rPr>
          <m:t>∈</m:t>
        </m:r>
        <m:r>
          <m:rPr>
            <m:lit/>
          </m:rPr>
          <w:rPr>
            <w:rFonts w:ascii="Cambria Math" w:eastAsiaTheme="minorEastAsia" w:hAnsi="Cambria Math" w:cs="Times New Roman"/>
          </w:rPr>
          <m:t>{</m:t>
        </m:r>
        <m:r>
          <w:rPr>
            <w:rFonts w:ascii="Cambria Math" w:eastAsiaTheme="minorEastAsia" w:hAnsi="Cambria Math" w:cs="Times New Roman"/>
          </w:rPr>
          <m:t>0,1</m:t>
        </m:r>
        <m:r>
          <m:rPr>
            <m:lit/>
          </m:rPr>
          <w:rPr>
            <w:rFonts w:ascii="Cambria Math" w:eastAsiaTheme="minorEastAsia" w:hAnsi="Cambria Math" w:cs="Times New Roman"/>
          </w:rPr>
          <m:t>}</m:t>
        </m:r>
        <m:r>
          <w:rPr>
            <w:rFonts w:ascii="Cambria Math" w:eastAsiaTheme="minorEastAsia" w:hAnsi="Cambria Math" w:cs="Times New Roman"/>
          </w:rPr>
          <m:t>, </m:t>
        </m:r>
        <m:r>
          <m:rPr>
            <m:sty m:val="p"/>
          </m:rPr>
          <w:rPr>
            <w:rFonts w:ascii="Cambria Math" w:eastAsiaTheme="minorEastAsia" w:hAnsi="Cambria Math" w:cs="Times New Roman"/>
          </w:rPr>
          <m:t>∀</m:t>
        </m:r>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M, </m:t>
        </m:r>
        <m:r>
          <m:rPr>
            <m:sty m:val="p"/>
          </m:rPr>
          <w:rPr>
            <w:rFonts w:ascii="Cambria Math" w:eastAsiaTheme="minorEastAsia" w:hAnsi="Cambria Math" w:cs="Times New Roman"/>
          </w:rPr>
          <m:t>∀</m:t>
        </m:r>
        <m:r>
          <w:rPr>
            <w:rFonts w:ascii="Cambria Math" w:eastAsiaTheme="minorEastAsia" w:hAnsi="Cambria Math" w:cs="Times New Roman"/>
          </w:rPr>
          <m:t>j</m:t>
        </m:r>
        <m:r>
          <m:rPr>
            <m:sty m:val="p"/>
          </m:rPr>
          <w:rPr>
            <w:rFonts w:ascii="Cambria Math" w:eastAsiaTheme="minorEastAsia" w:hAnsi="Cambria Math" w:cs="Times New Roman"/>
          </w:rPr>
          <m:t>∈</m:t>
        </m:r>
        <m:r>
          <w:rPr>
            <w:rFonts w:ascii="Cambria Math" w:eastAsiaTheme="minorEastAsia" w:hAnsi="Cambria Math" w:cs="Times New Roman"/>
          </w:rPr>
          <m:t>N</m:t>
        </m:r>
      </m:oMath>
      <w:r w:rsidR="007D7F7A">
        <w:rPr>
          <w:rFonts w:ascii="Times New Roman" w:eastAsiaTheme="minorEastAsia" w:hAnsi="Times New Roman" w:cs="Times New Roman"/>
        </w:rPr>
        <w:t xml:space="preserve">: Binary variable indicating if player </w:t>
      </w:r>
      <m:oMath>
        <m:r>
          <w:rPr>
            <w:rFonts w:ascii="Cambria Math" w:eastAsiaTheme="minorEastAsia" w:hAnsi="Cambria Math" w:cs="Times New Roman"/>
          </w:rPr>
          <m:t>i</m:t>
        </m:r>
      </m:oMath>
      <w:r w:rsidR="007D7F7A">
        <w:rPr>
          <w:rFonts w:ascii="Times New Roman" w:eastAsiaTheme="minorEastAsia" w:hAnsi="Times New Roman" w:cs="Times New Roman"/>
        </w:rPr>
        <w:t xml:space="preserve"> is selected in round </w:t>
      </w:r>
      <m:oMath>
        <m:r>
          <w:rPr>
            <w:rFonts w:ascii="Cambria Math" w:eastAsiaTheme="minorEastAsia" w:hAnsi="Cambria Math" w:cs="Times New Roman"/>
          </w:rPr>
          <m:t>j</m:t>
        </m:r>
      </m:oMath>
    </w:p>
    <w:p w14:paraId="7FCE0064" w14:textId="2CDCFDB5" w:rsidR="007B0431" w:rsidRDefault="007B0431" w:rsidP="000E34FB">
      <w:pPr>
        <w:spacing w:after="0" w:line="360" w:lineRule="auto"/>
        <w:rPr>
          <w:rFonts w:ascii="Times New Roman" w:eastAsiaTheme="minorEastAsia" w:hAnsi="Times New Roman" w:cs="Times New Roman"/>
        </w:rPr>
      </w:pPr>
      <w:r>
        <w:rPr>
          <w:rFonts w:ascii="Times New Roman" w:eastAsiaTheme="minorEastAsia" w:hAnsi="Times New Roman" w:cs="Times New Roman"/>
        </w:rPr>
        <w:tab/>
      </w:r>
    </w:p>
    <w:p w14:paraId="0C7727E1" w14:textId="10356B14" w:rsidR="007B0431" w:rsidRDefault="007B0431" w:rsidP="007B0431">
      <w:pPr>
        <w:spacing w:after="0" w:line="360" w:lineRule="auto"/>
        <w:rPr>
          <w:rFonts w:ascii="Times New Roman" w:eastAsiaTheme="minorEastAsia" w:hAnsi="Times New Roman" w:cs="Times New Roman"/>
          <w:u w:val="single"/>
        </w:rPr>
      </w:pPr>
      <w:r w:rsidRPr="00A13623">
        <w:rPr>
          <w:rFonts w:ascii="Times New Roman" w:eastAsiaTheme="minorEastAsia" w:hAnsi="Times New Roman" w:cs="Times New Roman"/>
          <w:u w:val="single"/>
        </w:rPr>
        <w:t>Objective Function</w:t>
      </w:r>
    </w:p>
    <w:p w14:paraId="246CDF41" w14:textId="74AC4FD7" w:rsidR="00787A04" w:rsidRDefault="00787A04" w:rsidP="00720060">
      <w:pPr>
        <w:spacing w:after="0" w:line="360" w:lineRule="auto"/>
        <w:ind w:firstLine="720"/>
        <w:rPr>
          <w:rFonts w:ascii="Times New Roman" w:hAnsi="Times New Roman" w:cs="Times New Roman"/>
        </w:rPr>
      </w:pPr>
      <w:r>
        <w:rPr>
          <w:rFonts w:ascii="Times New Roman" w:hAnsi="Times New Roman" w:cs="Times New Roman"/>
        </w:rPr>
        <w:t>The objective function maximizes the sum of each drafted players projected PPR fantasy points.</w:t>
      </w:r>
    </w:p>
    <w:p w14:paraId="1B0D14E2" w14:textId="5A88956B" w:rsidR="00A13623" w:rsidRPr="00664D85" w:rsidRDefault="00A13623" w:rsidP="00664D85">
      <w:pPr>
        <w:spacing w:after="0" w:line="360" w:lineRule="auto"/>
        <w:rPr>
          <w:rFonts w:ascii="Times New Roman" w:eastAsiaTheme="minorEastAsia" w:hAnsi="Times New Roman" w:cs="Times New Roman"/>
        </w:rPr>
      </w:pPr>
      <m:oMathPara>
        <m:oMath>
          <m:r>
            <m:rPr>
              <m:nor/>
            </m:rPr>
            <w:rPr>
              <w:rFonts w:ascii="Cambria Math" w:eastAsiaTheme="minorEastAsia" w:hAnsi="Cambria Math" w:cs="Times New Roman"/>
            </w:rPr>
            <w:lastRenderedPageBreak/>
            <m:t>max</m:t>
          </m:r>
          <m:r>
            <w:rPr>
              <w:rFonts w:ascii="Cambria Math" w:eastAsiaTheme="minorEastAsia" w:hAnsi="Cambria Math" w:cs="Times New Roman"/>
            </w:rPr>
            <m:t> z=</m:t>
          </m:r>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m:t>
              </m:r>
              <m:ctrlPr>
                <w:rPr>
                  <w:rFonts w:ascii="Cambria Math" w:eastAsiaTheme="minorEastAsia" w:hAnsi="Cambria Math" w:cs="Times New Roman"/>
                  <w:i/>
                </w:rPr>
              </m:ctrlPr>
            </m:sub>
            <m:sup/>
            <m:e>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j</m:t>
                  </m:r>
                  <m:r>
                    <m:rPr>
                      <m:sty m:val="p"/>
                    </m:rPr>
                    <w:rPr>
                      <w:rFonts w:ascii="Cambria Math" w:eastAsiaTheme="minorEastAsia" w:hAnsi="Cambria Math" w:cs="Times New Roman"/>
                    </w:rPr>
                    <m:t>∈</m:t>
                  </m:r>
                  <m:r>
                    <w:rPr>
                      <w:rFonts w:ascii="Cambria Math" w:eastAsiaTheme="minorEastAsia" w:hAnsi="Cambria Math" w:cs="Times New Roman"/>
                    </w:rPr>
                    <m:t>N</m:t>
                  </m:r>
                  <m:ctrlPr>
                    <w:rPr>
                      <w:rFonts w:ascii="Cambria Math" w:eastAsiaTheme="minorEastAsia" w:hAnsi="Cambria Math" w:cs="Times New Roman"/>
                      <w:i/>
                    </w:rPr>
                  </m:ctrlPr>
                </m:sub>
                <m:sup>
                  <m:ctrlPr>
                    <w:rPr>
                      <w:rFonts w:ascii="Cambria Math" w:eastAsiaTheme="minorEastAsia" w:hAnsi="Cambria Math" w:cs="Times New Roman"/>
                      <w:i/>
                    </w:rPr>
                  </m:ctrlPr>
                </m:sup>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ctrlPr>
                    <w:rPr>
                      <w:rFonts w:ascii="Cambria Math" w:eastAsiaTheme="minorEastAsia" w:hAnsi="Cambria Math" w:cs="Times New Roman"/>
                      <w:i/>
                    </w:rPr>
                  </m:ctrlPr>
                </m:e>
              </m:nary>
            </m:e>
          </m:nary>
        </m:oMath>
      </m:oMathPara>
    </w:p>
    <w:p w14:paraId="2E2A3B72" w14:textId="76777DE8" w:rsidR="00A13623" w:rsidRPr="00A13623" w:rsidRDefault="00A13623" w:rsidP="00B96A10">
      <w:pPr>
        <w:spacing w:after="0" w:line="360" w:lineRule="auto"/>
        <w:rPr>
          <w:rFonts w:ascii="Times New Roman" w:hAnsi="Times New Roman" w:cs="Times New Roman"/>
          <w:u w:val="single"/>
        </w:rPr>
      </w:pPr>
      <w:r w:rsidRPr="00A13623">
        <w:rPr>
          <w:rFonts w:ascii="Times New Roman" w:hAnsi="Times New Roman" w:cs="Times New Roman"/>
          <w:u w:val="single"/>
        </w:rPr>
        <w:t>Constraints</w:t>
      </w:r>
    </w:p>
    <w:p w14:paraId="11A8B46B" w14:textId="218C1135" w:rsidR="00A13623" w:rsidRDefault="00787A04" w:rsidP="0040165B">
      <w:pPr>
        <w:spacing w:line="360" w:lineRule="auto"/>
        <w:ind w:firstLine="720"/>
        <w:rPr>
          <w:rFonts w:ascii="Times New Roman" w:hAnsi="Times New Roman" w:cs="Times New Roman"/>
        </w:rPr>
      </w:pPr>
      <w:r>
        <w:rPr>
          <w:rFonts w:ascii="Times New Roman" w:hAnsi="Times New Roman" w:cs="Times New Roman"/>
        </w:rPr>
        <w:t xml:space="preserve">As this </w:t>
      </w:r>
      <w:r w:rsidR="000E34FB">
        <w:rPr>
          <w:rFonts w:ascii="Times New Roman" w:hAnsi="Times New Roman" w:cs="Times New Roman"/>
        </w:rPr>
        <w:t xml:space="preserve">model </w:t>
      </w:r>
      <w:r>
        <w:rPr>
          <w:rFonts w:ascii="Times New Roman" w:hAnsi="Times New Roman" w:cs="Times New Roman"/>
        </w:rPr>
        <w:t xml:space="preserve">is a form of the assignment </w:t>
      </w:r>
      <w:r w:rsidR="004A3C95">
        <w:rPr>
          <w:rFonts w:ascii="Times New Roman" w:hAnsi="Times New Roman" w:cs="Times New Roman"/>
        </w:rPr>
        <w:t>problem, there are two groups of constraints that should be familiar. Exactly</w:t>
      </w:r>
      <w:r>
        <w:rPr>
          <w:rFonts w:ascii="Times New Roman" w:hAnsi="Times New Roman" w:cs="Times New Roman"/>
        </w:rPr>
        <w:t xml:space="preserve"> one player </w:t>
      </w:r>
      <w:r w:rsidR="004A3C95">
        <w:rPr>
          <w:rFonts w:ascii="Times New Roman" w:hAnsi="Times New Roman" w:cs="Times New Roman"/>
        </w:rPr>
        <w:t xml:space="preserve">must be </w:t>
      </w:r>
      <w:r>
        <w:rPr>
          <w:rFonts w:ascii="Times New Roman" w:hAnsi="Times New Roman" w:cs="Times New Roman"/>
        </w:rPr>
        <w:t>selected each round</w:t>
      </w:r>
      <w:r w:rsidR="004A3C95">
        <w:rPr>
          <w:rFonts w:ascii="Times New Roman" w:hAnsi="Times New Roman" w:cs="Times New Roman"/>
        </w:rPr>
        <w:t>,</w:t>
      </w:r>
      <w:r>
        <w:rPr>
          <w:rFonts w:ascii="Times New Roman" w:hAnsi="Times New Roman" w:cs="Times New Roman"/>
        </w:rPr>
        <w:t xml:space="preserve"> and a </w:t>
      </w:r>
      <w:r w:rsidR="004A3C95">
        <w:rPr>
          <w:rFonts w:ascii="Times New Roman" w:hAnsi="Times New Roman" w:cs="Times New Roman"/>
        </w:rPr>
        <w:t xml:space="preserve">single </w:t>
      </w:r>
      <w:r>
        <w:rPr>
          <w:rFonts w:ascii="Times New Roman" w:hAnsi="Times New Roman" w:cs="Times New Roman"/>
        </w:rPr>
        <w:t>player can be selected no more than once.</w:t>
      </w:r>
    </w:p>
    <w:p w14:paraId="265BAAED" w14:textId="47023F8D" w:rsidR="00A13623" w:rsidRPr="00787A04" w:rsidRDefault="00000000" w:rsidP="00A13623">
      <w:pPr>
        <w:spacing w:after="0" w:line="360" w:lineRule="auto"/>
        <w:rPr>
          <w:rFonts w:ascii="Times New Roman" w:eastAsiaTheme="minorEastAsia" w:hAnsi="Times New Roman" w:cs="Times New Roman"/>
        </w:rPr>
      </w:pPr>
      <m:oMathPara>
        <m:oMathParaPr>
          <m:jc m:val="center"/>
        </m:oMathParaPr>
        <m:oMath>
          <m:nary>
            <m:naryPr>
              <m:chr m:val="∑"/>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M</m:t>
              </m:r>
              <m:ctrlPr>
                <w:rPr>
                  <w:rFonts w:ascii="Cambria Math" w:hAnsi="Cambria Math" w:cs="Times New Roman"/>
                  <w:i/>
                </w:rPr>
              </m:ctrlPr>
            </m:sub>
            <m:sup>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ctrlPr>
                <w:rPr>
                  <w:rFonts w:ascii="Cambria Math" w:hAnsi="Cambria Math" w:cs="Times New Roman"/>
                  <w:i/>
                </w:rPr>
              </m:ctrlPr>
            </m:e>
          </m:nary>
          <m:r>
            <w:rPr>
              <w:rFonts w:ascii="Cambria Math" w:hAnsi="Cambria Math" w:cs="Times New Roman"/>
            </w:rPr>
            <m:t>=1, </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oMath>
      </m:oMathPara>
    </w:p>
    <w:p w14:paraId="28D7AE56" w14:textId="73D99E52" w:rsidR="004A3C95" w:rsidRPr="000E34FB" w:rsidRDefault="00000000" w:rsidP="00A13623">
      <w:pPr>
        <w:spacing w:after="0" w:line="360" w:lineRule="auto"/>
        <w:rPr>
          <w:rFonts w:ascii="Times New Roman" w:eastAsiaTheme="minorEastAsia" w:hAnsi="Times New Roman" w:cs="Times New Roman"/>
        </w:rPr>
      </w:pPr>
      <m:oMathPara>
        <m:oMath>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j</m:t>
              </m:r>
              <m:r>
                <m:rPr>
                  <m:sty m:val="p"/>
                </m:rPr>
                <w:rPr>
                  <w:rFonts w:ascii="Cambria Math" w:eastAsiaTheme="minorEastAsia" w:hAnsi="Cambria Math" w:cs="Times New Roman"/>
                </w:rPr>
                <m:t>∈</m:t>
              </m:r>
              <m:r>
                <w:rPr>
                  <w:rFonts w:ascii="Cambria Math" w:eastAsiaTheme="minorEastAsia" w:hAnsi="Cambria Math" w:cs="Times New Roman"/>
                </w:rPr>
                <m:t>N</m:t>
              </m:r>
              <m:ctrlPr>
                <w:rPr>
                  <w:rFonts w:ascii="Cambria Math" w:eastAsiaTheme="minorEastAsia" w:hAnsi="Cambria Math" w:cs="Times New Roman"/>
                  <w:i/>
                </w:rPr>
              </m:ctrlPr>
            </m:sub>
            <m:sup>
              <m:ctrlPr>
                <w:rPr>
                  <w:rFonts w:ascii="Cambria Math" w:eastAsiaTheme="minorEastAsia" w:hAnsi="Cambria Math" w:cs="Times New Roman"/>
                  <w:i/>
                </w:rPr>
              </m:ctrlPr>
            </m:sup>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ctrlPr>
                <w:rPr>
                  <w:rFonts w:ascii="Cambria Math" w:eastAsiaTheme="minorEastAsia" w:hAnsi="Cambria Math" w:cs="Times New Roman"/>
                  <w:i/>
                </w:rPr>
              </m:ctrlPr>
            </m:e>
          </m:nary>
          <m:r>
            <w:rPr>
              <w:rFonts w:ascii="Cambria Math" w:eastAsiaTheme="minorEastAsia" w:hAnsi="Cambria Math" w:cs="Times New Roman"/>
            </w:rPr>
            <m:t>≤1, </m:t>
          </m:r>
          <m:r>
            <m:rPr>
              <m:sty m:val="p"/>
            </m:rPr>
            <w:rPr>
              <w:rFonts w:ascii="Cambria Math" w:eastAsiaTheme="minorEastAsia" w:hAnsi="Cambria Math" w:cs="Times New Roman"/>
            </w:rPr>
            <m:t>∀</m:t>
          </m:r>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m:t>
          </m:r>
        </m:oMath>
      </m:oMathPara>
    </w:p>
    <w:p w14:paraId="5A256CEA" w14:textId="4BDAD94A" w:rsidR="004A3C95" w:rsidRDefault="004A3C95" w:rsidP="0040165B">
      <w:pPr>
        <w:spacing w:before="240" w:line="360" w:lineRule="auto"/>
        <w:ind w:firstLine="720"/>
        <w:rPr>
          <w:rFonts w:ascii="Times New Roman" w:eastAsiaTheme="minorEastAsia" w:hAnsi="Times New Roman" w:cs="Times New Roman"/>
        </w:rPr>
      </w:pPr>
      <w:r>
        <w:rPr>
          <w:rFonts w:ascii="Times New Roman" w:eastAsiaTheme="minorEastAsia" w:hAnsi="Times New Roman" w:cs="Times New Roman"/>
        </w:rPr>
        <w:t xml:space="preserve">The next two constraints will enforce the position at which players are able to be selected. </w:t>
      </w:r>
      <w:r w:rsidR="0077233E">
        <w:rPr>
          <w:rFonts w:ascii="Times New Roman" w:eastAsiaTheme="minorEastAsia" w:hAnsi="Times New Roman" w:cs="Times New Roman"/>
        </w:rPr>
        <w:t xml:space="preserve">The base case assumes that the team is selecting in the sixth position of the first round. </w:t>
      </w:r>
      <w:r>
        <w:rPr>
          <w:rFonts w:ascii="Times New Roman" w:eastAsiaTheme="minorEastAsia" w:hAnsi="Times New Roman" w:cs="Times New Roman"/>
        </w:rPr>
        <w:t xml:space="preserve">Due to the snake draft format, this requires different constraints for the odd and even </w:t>
      </w:r>
      <w:r w:rsidR="000E34FB">
        <w:rPr>
          <w:rFonts w:ascii="Times New Roman" w:eastAsiaTheme="minorEastAsia" w:hAnsi="Times New Roman" w:cs="Times New Roman"/>
        </w:rPr>
        <w:t>rounds</w:t>
      </w:r>
      <w:r w:rsidR="00171572">
        <w:rPr>
          <w:rFonts w:ascii="Times New Roman" w:eastAsiaTheme="minorEastAsia" w:hAnsi="Times New Roman" w:cs="Times New Roman"/>
        </w:rPr>
        <w:t>.</w:t>
      </w:r>
    </w:p>
    <w:p w14:paraId="09464F8A" w14:textId="145559B8" w:rsidR="004A3C95" w:rsidRPr="000E34FB" w:rsidRDefault="00000000" w:rsidP="00A13623">
      <w:pPr>
        <w:spacing w:after="0" w:line="360" w:lineRule="auto"/>
        <w:rPr>
          <w:rFonts w:ascii="Times New Roman" w:eastAsiaTheme="minorEastAsia" w:hAnsi="Times New Roman" w:cs="Times New Roman"/>
        </w:rPr>
      </w:pPr>
      <m:oMathPara>
        <m:oMathParaPr>
          <m:jc m:val="center"/>
        </m:oMathParaPr>
        <m:oMath>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m:t>
              </m:r>
              <m:ctrlPr>
                <w:rPr>
                  <w:rFonts w:ascii="Cambria Math" w:eastAsiaTheme="minorEastAsia" w:hAnsi="Cambria Math" w:cs="Times New Roman"/>
                  <w:i/>
                </w:rPr>
              </m:ctrlPr>
            </m:sub>
            <m:sup>
              <m:ctrlPr>
                <w:rPr>
                  <w:rFonts w:ascii="Cambria Math" w:eastAsiaTheme="minorEastAsia" w:hAnsi="Cambria Math" w:cs="Times New Roman"/>
                  <w:i/>
                </w:rPr>
              </m:ctrlPr>
            </m:sup>
            <m:e>
              <m:r>
                <w:rPr>
                  <w:rFonts w:ascii="Cambria Math" w:eastAsiaTheme="minorEastAsia" w:hAnsi="Cambria Math" w:cs="Times New Roman"/>
                </w:rPr>
                <m:t>ad</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ctrlPr>
                <w:rPr>
                  <w:rFonts w:ascii="Cambria Math" w:eastAsiaTheme="minorEastAsia" w:hAnsi="Cambria Math" w:cs="Times New Roman"/>
                  <w:i/>
                </w:rPr>
              </m:ctrlPr>
            </m:e>
          </m:nary>
          <m:r>
            <w:rPr>
              <w:rFonts w:ascii="Cambria Math" w:eastAsiaTheme="minorEastAsia" w:hAnsi="Cambria Math" w:cs="Times New Roman"/>
            </w:rPr>
            <m:t>≥12</m:t>
          </m:r>
          <m:d>
            <m:dPr>
              <m:ctrlPr>
                <w:rPr>
                  <w:rFonts w:ascii="Cambria Math" w:eastAsiaTheme="minorEastAsia" w:hAnsi="Cambria Math" w:cs="Times New Roman"/>
                  <w:i/>
                </w:rPr>
              </m:ctrlPr>
            </m:dPr>
            <m:e>
              <m:r>
                <w:rPr>
                  <w:rFonts w:ascii="Cambria Math" w:eastAsiaTheme="minorEastAsia" w:hAnsi="Cambria Math" w:cs="Times New Roman"/>
                </w:rPr>
                <m:t>j-1</m:t>
              </m:r>
            </m:e>
          </m:d>
          <m:r>
            <w:rPr>
              <w:rFonts w:ascii="Cambria Math" w:eastAsiaTheme="minorEastAsia" w:hAnsi="Cambria Math" w:cs="Times New Roman"/>
            </w:rPr>
            <m:t>+6, j=1, 3, 5,…, 13</m:t>
          </m:r>
          <m:r>
            <m:rPr>
              <m:sty m:val="p"/>
            </m:rPr>
            <w:rPr>
              <w:rFonts w:ascii="Cambria Math" w:eastAsiaTheme="minorEastAsia" w:hAnsi="Cambria Math" w:cs="Times New Roman"/>
            </w:rPr>
            <w:br/>
          </m:r>
        </m:oMath>
        <m:oMath>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m:t>
              </m:r>
              <m:ctrlPr>
                <w:rPr>
                  <w:rFonts w:ascii="Cambria Math" w:eastAsiaTheme="minorEastAsia" w:hAnsi="Cambria Math" w:cs="Times New Roman"/>
                  <w:i/>
                </w:rPr>
              </m:ctrlPr>
            </m:sub>
            <m:sup>
              <m:ctrlPr>
                <w:rPr>
                  <w:rFonts w:ascii="Cambria Math" w:eastAsiaTheme="minorEastAsia" w:hAnsi="Cambria Math" w:cs="Times New Roman"/>
                  <w:i/>
                </w:rPr>
              </m:ctrlPr>
            </m:sup>
            <m:e>
              <m:r>
                <w:rPr>
                  <w:rFonts w:ascii="Cambria Math" w:eastAsiaTheme="minorEastAsia" w:hAnsi="Cambria Math" w:cs="Times New Roman"/>
                </w:rPr>
                <m:t>ad</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ctrlPr>
                <w:rPr>
                  <w:rFonts w:ascii="Cambria Math" w:eastAsiaTheme="minorEastAsia" w:hAnsi="Cambria Math" w:cs="Times New Roman"/>
                  <w:i/>
                </w:rPr>
              </m:ctrlPr>
            </m:e>
          </m:nary>
          <m:r>
            <w:rPr>
              <w:rFonts w:ascii="Cambria Math" w:eastAsiaTheme="minorEastAsia" w:hAnsi="Cambria Math" w:cs="Times New Roman"/>
            </w:rPr>
            <m:t>≥12</m:t>
          </m:r>
          <m:d>
            <m:dPr>
              <m:ctrlPr>
                <w:rPr>
                  <w:rFonts w:ascii="Cambria Math" w:eastAsiaTheme="minorEastAsia" w:hAnsi="Cambria Math" w:cs="Times New Roman"/>
                  <w:i/>
                </w:rPr>
              </m:ctrlPr>
            </m:dPr>
            <m:e>
              <m:r>
                <w:rPr>
                  <w:rFonts w:ascii="Cambria Math" w:eastAsiaTheme="minorEastAsia" w:hAnsi="Cambria Math" w:cs="Times New Roman"/>
                </w:rPr>
                <m:t>j-1</m:t>
              </m:r>
            </m:e>
          </m:d>
          <m:r>
            <w:rPr>
              <w:rFonts w:ascii="Cambria Math" w:eastAsiaTheme="minorEastAsia" w:hAnsi="Cambria Math" w:cs="Times New Roman"/>
            </w:rPr>
            <m:t>+7, j=2, 4, 6,…, 14</m:t>
          </m:r>
        </m:oMath>
      </m:oMathPara>
    </w:p>
    <w:p w14:paraId="50A03CEA" w14:textId="484D0578" w:rsidR="00664D85" w:rsidRDefault="00664D85" w:rsidP="0040165B">
      <w:pPr>
        <w:spacing w:before="240" w:line="360" w:lineRule="auto"/>
        <w:ind w:firstLine="720"/>
        <w:rPr>
          <w:rFonts w:ascii="Times New Roman" w:eastAsiaTheme="minorEastAsia" w:hAnsi="Times New Roman" w:cs="Times New Roman"/>
        </w:rPr>
      </w:pPr>
      <w:r>
        <w:rPr>
          <w:rFonts w:ascii="Times New Roman" w:eastAsiaTheme="minorEastAsia" w:hAnsi="Times New Roman" w:cs="Times New Roman"/>
        </w:rPr>
        <w:t xml:space="preserve">A roster </w:t>
      </w:r>
      <w:r w:rsidR="008B4200">
        <w:rPr>
          <w:rFonts w:ascii="Times New Roman" w:eastAsiaTheme="minorEastAsia" w:hAnsi="Times New Roman" w:cs="Times New Roman"/>
        </w:rPr>
        <w:t>must</w:t>
      </w:r>
      <w:r>
        <w:rPr>
          <w:rFonts w:ascii="Times New Roman" w:eastAsiaTheme="minorEastAsia" w:hAnsi="Times New Roman" w:cs="Times New Roman"/>
        </w:rPr>
        <w:t xml:space="preserve"> have the minimum number of each position to score points each week. </w:t>
      </w:r>
      <w:r w:rsidR="00985F31">
        <w:rPr>
          <w:rFonts w:ascii="Times New Roman" w:eastAsiaTheme="minorEastAsia" w:hAnsi="Times New Roman" w:cs="Times New Roman"/>
        </w:rPr>
        <w:t xml:space="preserve">There are only </w:t>
      </w:r>
      <w:r w:rsidR="00F12576">
        <w:rPr>
          <w:rFonts w:ascii="Times New Roman" w:eastAsiaTheme="minorEastAsia" w:hAnsi="Times New Roman" w:cs="Times New Roman"/>
        </w:rPr>
        <w:t>eight</w:t>
      </w:r>
      <w:r w:rsidR="00985F31">
        <w:rPr>
          <w:rFonts w:ascii="Times New Roman" w:eastAsiaTheme="minorEastAsia" w:hAnsi="Times New Roman" w:cs="Times New Roman"/>
        </w:rPr>
        <w:t xml:space="preserve"> starting roster spots</w:t>
      </w:r>
      <w:r w:rsidR="009C23D0">
        <w:rPr>
          <w:rFonts w:ascii="Times New Roman" w:eastAsiaTheme="minorEastAsia" w:hAnsi="Times New Roman" w:cs="Times New Roman"/>
        </w:rPr>
        <w:t xml:space="preserve">; however, </w:t>
      </w:r>
      <w:r w:rsidR="008B4200">
        <w:rPr>
          <w:rFonts w:ascii="Times New Roman" w:eastAsiaTheme="minorEastAsia" w:hAnsi="Times New Roman" w:cs="Times New Roman"/>
        </w:rPr>
        <w:t xml:space="preserve">there are </w:t>
      </w:r>
      <w:r w:rsidR="00F12576">
        <w:rPr>
          <w:rFonts w:ascii="Times New Roman" w:eastAsiaTheme="minorEastAsia" w:hAnsi="Times New Roman" w:cs="Times New Roman"/>
        </w:rPr>
        <w:t>six</w:t>
      </w:r>
      <w:r w:rsidR="008B4200">
        <w:rPr>
          <w:rFonts w:ascii="Times New Roman" w:eastAsiaTheme="minorEastAsia" w:hAnsi="Times New Roman" w:cs="Times New Roman"/>
        </w:rPr>
        <w:t xml:space="preserve"> bench positions that </w:t>
      </w:r>
      <w:r w:rsidR="00F12576">
        <w:rPr>
          <w:rFonts w:ascii="Times New Roman" w:eastAsiaTheme="minorEastAsia" w:hAnsi="Times New Roman" w:cs="Times New Roman"/>
        </w:rPr>
        <w:t xml:space="preserve">are </w:t>
      </w:r>
      <w:r w:rsidR="008B4200">
        <w:rPr>
          <w:rFonts w:ascii="Times New Roman" w:eastAsiaTheme="minorEastAsia" w:hAnsi="Times New Roman" w:cs="Times New Roman"/>
        </w:rPr>
        <w:t xml:space="preserve">included in the draft. These are used to replace starters on a short-term or long-term basis, depending on the situation. </w:t>
      </w:r>
      <w:r w:rsidR="009C23D0">
        <w:rPr>
          <w:rFonts w:ascii="Times New Roman" w:eastAsiaTheme="minorEastAsia" w:hAnsi="Times New Roman" w:cs="Times New Roman"/>
        </w:rPr>
        <w:t xml:space="preserve">While the bench spots have no positional requirements, it is important to have a wide mix of position players. Since quarterbacks are the highest scoring players, they would </w:t>
      </w:r>
      <w:r w:rsidR="000E34FB">
        <w:rPr>
          <w:rFonts w:ascii="Times New Roman" w:eastAsiaTheme="minorEastAsia" w:hAnsi="Times New Roman" w:cs="Times New Roman"/>
        </w:rPr>
        <w:t xml:space="preserve">likely </w:t>
      </w:r>
      <w:r w:rsidR="009C23D0">
        <w:rPr>
          <w:rFonts w:ascii="Times New Roman" w:eastAsiaTheme="minorEastAsia" w:hAnsi="Times New Roman" w:cs="Times New Roman"/>
        </w:rPr>
        <w:t xml:space="preserve">fill all bench spots if left unconstrained. For this reason, the number of quarterbacks on the roster </w:t>
      </w:r>
      <w:r w:rsidR="000E34FB">
        <w:rPr>
          <w:rFonts w:ascii="Times New Roman" w:eastAsiaTheme="minorEastAsia" w:hAnsi="Times New Roman" w:cs="Times New Roman"/>
        </w:rPr>
        <w:t xml:space="preserve">has an upper bound of </w:t>
      </w:r>
      <w:r w:rsidR="00F12576">
        <w:rPr>
          <w:rFonts w:ascii="Times New Roman" w:eastAsiaTheme="minorEastAsia" w:hAnsi="Times New Roman" w:cs="Times New Roman"/>
        </w:rPr>
        <w:t>two</w:t>
      </w:r>
      <w:r w:rsidR="009C23D0">
        <w:rPr>
          <w:rFonts w:ascii="Times New Roman" w:eastAsiaTheme="minorEastAsia" w:hAnsi="Times New Roman" w:cs="Times New Roman"/>
        </w:rPr>
        <w:t>.</w:t>
      </w:r>
    </w:p>
    <w:p w14:paraId="274F4CD6" w14:textId="1811D4FF" w:rsidR="00664D85" w:rsidRPr="000E34FB" w:rsidRDefault="00000000" w:rsidP="00A13623">
      <w:pPr>
        <w:spacing w:after="0" w:line="360" w:lineRule="auto"/>
        <w:rPr>
          <w:rFonts w:ascii="Times New Roman" w:eastAsiaTheme="minorEastAsia" w:hAnsi="Times New Roman" w:cs="Times New Roman"/>
        </w:rPr>
      </w:pPr>
      <m:oMathPara>
        <m:oMathParaPr>
          <m:jc m:val="center"/>
        </m:oMathParaPr>
        <m:oMath>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m:t>
              </m:r>
              <m:ctrlPr>
                <w:rPr>
                  <w:rFonts w:ascii="Cambria Math" w:eastAsiaTheme="minorEastAsia" w:hAnsi="Cambria Math" w:cs="Times New Roman"/>
                  <w:i/>
                </w:rPr>
              </m:ctrlPr>
            </m:sub>
            <m:sup/>
            <m:e>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j</m:t>
                  </m:r>
                  <m:r>
                    <m:rPr>
                      <m:sty m:val="p"/>
                    </m:rPr>
                    <w:rPr>
                      <w:rFonts w:ascii="Cambria Math" w:eastAsiaTheme="minorEastAsia" w:hAnsi="Cambria Math" w:cs="Times New Roman"/>
                    </w:rPr>
                    <m:t>∈</m:t>
                  </m:r>
                  <m:r>
                    <w:rPr>
                      <w:rFonts w:ascii="Cambria Math" w:eastAsiaTheme="minorEastAsia" w:hAnsi="Cambria Math" w:cs="Times New Roman"/>
                    </w:rPr>
                    <m:t>N</m:t>
                  </m:r>
                  <m:ctrlPr>
                    <w:rPr>
                      <w:rFonts w:ascii="Cambria Math" w:eastAsiaTheme="minorEastAsia" w:hAnsi="Cambria Math" w:cs="Times New Roman"/>
                      <w:i/>
                    </w:rPr>
                  </m:ctrlPr>
                </m:sub>
                <m:sup>
                  <m:ctrlPr>
                    <w:rPr>
                      <w:rFonts w:ascii="Cambria Math" w:eastAsiaTheme="minorEastAsia" w:hAnsi="Cambria Math" w:cs="Times New Roman"/>
                      <w:i/>
                    </w:rPr>
                  </m:ctrlPr>
                </m:sup>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ik</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ctrlPr>
                    <w:rPr>
                      <w:rFonts w:ascii="Cambria Math" w:eastAsiaTheme="minorEastAsia" w:hAnsi="Cambria Math" w:cs="Times New Roman"/>
                      <w:i/>
                    </w:rPr>
                  </m:ctrlPr>
                </m:e>
              </m:nary>
            </m:e>
          </m:nary>
          <m:r>
            <w:rPr>
              <w:rFonts w:ascii="Cambria Math" w:eastAsiaTheme="minorEastAsia" w:hAnsi="Cambria Math" w:cs="Times New Roman"/>
            </w:rPr>
            <m:t>≥po</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k</m:t>
              </m:r>
            </m:sub>
          </m:sSub>
          <m:r>
            <w:rPr>
              <w:rFonts w:ascii="Cambria Math" w:eastAsiaTheme="minorEastAsia" w:hAnsi="Cambria Math" w:cs="Times New Roman"/>
            </w:rPr>
            <m:t>, </m:t>
          </m:r>
          <m:r>
            <m:rPr>
              <m:sty m:val="p"/>
            </m:rPr>
            <w:rPr>
              <w:rFonts w:ascii="Cambria Math" w:eastAsiaTheme="minorEastAsia" w:hAnsi="Cambria Math" w:cs="Times New Roman"/>
            </w:rPr>
            <m:t>∀</m:t>
          </m:r>
          <m:r>
            <w:rPr>
              <w:rFonts w:ascii="Cambria Math" w:eastAsiaTheme="minorEastAsia" w:hAnsi="Cambria Math" w:cs="Times New Roman"/>
            </w:rPr>
            <m:t>k</m:t>
          </m:r>
          <m:r>
            <m:rPr>
              <m:sty m:val="p"/>
            </m:rPr>
            <w:rPr>
              <w:rFonts w:ascii="Cambria Math" w:eastAsiaTheme="minorEastAsia" w:hAnsi="Cambria Math" w:cs="Times New Roman"/>
            </w:rPr>
            <m:t>∈</m:t>
          </m:r>
          <m:r>
            <w:rPr>
              <w:rFonts w:ascii="Cambria Math" w:eastAsiaTheme="minorEastAsia" w:hAnsi="Cambria Math" w:cs="Times New Roman"/>
            </w:rPr>
            <m:t>P</m:t>
          </m:r>
          <m:r>
            <m:rPr>
              <m:sty m:val="p"/>
            </m:rPr>
            <w:rPr>
              <w:rFonts w:ascii="Cambria Math" w:eastAsiaTheme="minorEastAsia" w:hAnsi="Cambria Math" w:cs="Times New Roman"/>
            </w:rPr>
            <w:br/>
          </m:r>
        </m:oMath>
        <m:oMath>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m:t>
              </m:r>
              <m:ctrlPr>
                <w:rPr>
                  <w:rFonts w:ascii="Cambria Math" w:eastAsiaTheme="minorEastAsia" w:hAnsi="Cambria Math" w:cs="Times New Roman"/>
                  <w:i/>
                </w:rPr>
              </m:ctrlPr>
            </m:sub>
            <m:sup/>
            <m:e>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j</m:t>
                  </m:r>
                  <m:r>
                    <m:rPr>
                      <m:sty m:val="p"/>
                    </m:rPr>
                    <w:rPr>
                      <w:rFonts w:ascii="Cambria Math" w:eastAsiaTheme="minorEastAsia" w:hAnsi="Cambria Math" w:cs="Times New Roman"/>
                    </w:rPr>
                    <m:t>∈</m:t>
                  </m:r>
                  <m:r>
                    <w:rPr>
                      <w:rFonts w:ascii="Cambria Math" w:eastAsiaTheme="minorEastAsia" w:hAnsi="Cambria Math" w:cs="Times New Roman"/>
                    </w:rPr>
                    <m:t>N</m:t>
                  </m:r>
                  <m:ctrlPr>
                    <w:rPr>
                      <w:rFonts w:ascii="Cambria Math" w:eastAsiaTheme="minorEastAsia" w:hAnsi="Cambria Math" w:cs="Times New Roman"/>
                      <w:i/>
                    </w:rPr>
                  </m:ctrlPr>
                </m:sub>
                <m:sup>
                  <m:ctrlPr>
                    <w:rPr>
                      <w:rFonts w:ascii="Cambria Math" w:eastAsiaTheme="minorEastAsia" w:hAnsi="Cambria Math" w:cs="Times New Roman"/>
                      <w:i/>
                    </w:rPr>
                  </m:ctrlPr>
                </m:sup>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r>
                        <m:rPr>
                          <m:nor/>
                        </m:rPr>
                        <w:rPr>
                          <w:rFonts w:ascii="Cambria Math" w:eastAsiaTheme="minorEastAsia" w:hAnsi="Cambria Math" w:cs="Times New Roman"/>
                        </w:rPr>
                        <m:t>QB</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ctrlPr>
                    <w:rPr>
                      <w:rFonts w:ascii="Cambria Math" w:eastAsiaTheme="minorEastAsia" w:hAnsi="Cambria Math" w:cs="Times New Roman"/>
                      <w:i/>
                    </w:rPr>
                  </m:ctrlPr>
                </m:e>
              </m:nary>
            </m:e>
          </m:nary>
          <m:r>
            <m:rPr>
              <m:sty m:val="p"/>
            </m:rPr>
            <w:rPr>
              <w:rFonts w:ascii="Cambria Math" w:eastAsiaTheme="minorEastAsia" w:hAnsi="Cambria Math" w:cs="Times New Roman"/>
            </w:rPr>
            <m:t>≤</m:t>
          </m:r>
          <m:r>
            <w:rPr>
              <w:rFonts w:ascii="Cambria Math" w:eastAsiaTheme="minorEastAsia" w:hAnsi="Cambria Math" w:cs="Times New Roman"/>
            </w:rPr>
            <m:t>2</m:t>
          </m:r>
        </m:oMath>
      </m:oMathPara>
    </w:p>
    <w:p w14:paraId="4091BC50" w14:textId="0B9181DD" w:rsidR="009C23D0" w:rsidRDefault="009C23D0" w:rsidP="0040165B">
      <w:pPr>
        <w:spacing w:before="240" w:line="360" w:lineRule="auto"/>
        <w:rPr>
          <w:rFonts w:ascii="Times New Roman" w:eastAsiaTheme="minorEastAsia" w:hAnsi="Times New Roman" w:cs="Times New Roman"/>
        </w:rPr>
      </w:pPr>
      <w:r>
        <w:rPr>
          <w:rFonts w:ascii="Times New Roman" w:eastAsiaTheme="minorEastAsia" w:hAnsi="Times New Roman" w:cs="Times New Roman"/>
        </w:rPr>
        <w:lastRenderedPageBreak/>
        <w:tab/>
        <w:t xml:space="preserve">The final family of constraints </w:t>
      </w:r>
      <w:r w:rsidR="000E34FB">
        <w:rPr>
          <w:rFonts w:ascii="Times New Roman" w:eastAsiaTheme="minorEastAsia" w:hAnsi="Times New Roman" w:cs="Times New Roman"/>
        </w:rPr>
        <w:t xml:space="preserve">limits the number of players with the same bye week to a maximum of </w:t>
      </w:r>
      <w:r w:rsidR="00AC479A">
        <w:rPr>
          <w:rFonts w:ascii="Times New Roman" w:eastAsiaTheme="minorEastAsia" w:hAnsi="Times New Roman" w:cs="Times New Roman"/>
        </w:rPr>
        <w:t>three</w:t>
      </w:r>
      <w:r w:rsidR="000E34FB">
        <w:rPr>
          <w:rFonts w:ascii="Times New Roman" w:eastAsiaTheme="minorEastAsia" w:hAnsi="Times New Roman" w:cs="Times New Roman"/>
        </w:rPr>
        <w:t>. This is because too many players on bye at the same time might make it impossible to field an entire team of starters, essentially guaranteeing a loss for that week.</w:t>
      </w:r>
    </w:p>
    <w:p w14:paraId="550EDA3C" w14:textId="34B0DB1C" w:rsidR="009C23D0" w:rsidRPr="0077233E" w:rsidRDefault="00000000" w:rsidP="00A13623">
      <w:pPr>
        <w:spacing w:after="0" w:line="360" w:lineRule="auto"/>
        <w:rPr>
          <w:rFonts w:ascii="Times New Roman" w:eastAsiaTheme="minorEastAsia" w:hAnsi="Times New Roman" w:cs="Times New Roman"/>
        </w:rPr>
      </w:pPr>
      <m:oMathPara>
        <m:oMathParaPr>
          <m:jc m:val="center"/>
        </m:oMathParaPr>
        <m:oMath>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m:t>
              </m:r>
              <m:ctrlPr>
                <w:rPr>
                  <w:rFonts w:ascii="Cambria Math" w:eastAsiaTheme="minorEastAsia" w:hAnsi="Cambria Math" w:cs="Times New Roman"/>
                  <w:i/>
                </w:rPr>
              </m:ctrlPr>
            </m:sub>
            <m:sup/>
            <m:e>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j</m:t>
                  </m:r>
                  <m:r>
                    <m:rPr>
                      <m:sty m:val="p"/>
                    </m:rPr>
                    <w:rPr>
                      <w:rFonts w:ascii="Cambria Math" w:eastAsiaTheme="minorEastAsia" w:hAnsi="Cambria Math" w:cs="Times New Roman"/>
                    </w:rPr>
                    <m:t>∈</m:t>
                  </m:r>
                  <m:r>
                    <w:rPr>
                      <w:rFonts w:ascii="Cambria Math" w:eastAsiaTheme="minorEastAsia" w:hAnsi="Cambria Math" w:cs="Times New Roman"/>
                    </w:rPr>
                    <m:t>N</m:t>
                  </m:r>
                  <m:ctrlPr>
                    <w:rPr>
                      <w:rFonts w:ascii="Cambria Math" w:eastAsiaTheme="minorEastAsia" w:hAnsi="Cambria Math" w:cs="Times New Roman"/>
                      <w:i/>
                    </w:rPr>
                  </m:ctrlPr>
                </m:sub>
                <m:sup>
                  <m:ctrlPr>
                    <w:rPr>
                      <w:rFonts w:ascii="Cambria Math" w:eastAsiaTheme="minorEastAsia" w:hAnsi="Cambria Math" w:cs="Times New Roman"/>
                      <w:i/>
                    </w:rPr>
                  </m:ctrlPr>
                </m:sup>
                <m:e>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il</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ctrlPr>
                    <w:rPr>
                      <w:rFonts w:ascii="Cambria Math" w:eastAsiaTheme="minorEastAsia" w:hAnsi="Cambria Math" w:cs="Times New Roman"/>
                      <w:i/>
                    </w:rPr>
                  </m:ctrlPr>
                </m:e>
              </m:nary>
            </m:e>
          </m:nary>
          <m:r>
            <m:rPr>
              <m:sty m:val="p"/>
            </m:rPr>
            <w:rPr>
              <w:rFonts w:ascii="Cambria Math" w:eastAsiaTheme="minorEastAsia" w:hAnsi="Cambria Math" w:cs="Times New Roman"/>
            </w:rPr>
            <m:t>≤</m:t>
          </m:r>
          <m:r>
            <w:rPr>
              <w:rFonts w:ascii="Cambria Math" w:eastAsiaTheme="minorEastAsia" w:hAnsi="Cambria Math" w:cs="Times New Roman"/>
            </w:rPr>
            <m:t>3, </m:t>
          </m:r>
          <m:r>
            <m:rPr>
              <m:sty m:val="p"/>
            </m:rPr>
            <w:rPr>
              <w:rFonts w:ascii="Cambria Math" w:eastAsiaTheme="minorEastAsia" w:hAnsi="Cambria Math" w:cs="Times New Roman"/>
            </w:rPr>
            <m:t>∀</m:t>
          </m:r>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B</m:t>
          </m:r>
        </m:oMath>
      </m:oMathPara>
    </w:p>
    <w:p w14:paraId="5E72B21B" w14:textId="77777777" w:rsidR="0077233E" w:rsidRPr="0077233E" w:rsidRDefault="0077233E" w:rsidP="00A13623">
      <w:pPr>
        <w:spacing w:after="0" w:line="360" w:lineRule="auto"/>
        <w:rPr>
          <w:rFonts w:ascii="Times New Roman" w:eastAsiaTheme="minorEastAsia" w:hAnsi="Times New Roman" w:cs="Times New Roman"/>
        </w:rPr>
      </w:pPr>
    </w:p>
    <w:p w14:paraId="54E323BE" w14:textId="45ECA88D" w:rsidR="0077233E" w:rsidRDefault="0077233E" w:rsidP="00A13623">
      <w:pPr>
        <w:spacing w:after="0" w:line="360" w:lineRule="auto"/>
        <w:rPr>
          <w:rFonts w:ascii="Times New Roman" w:eastAsiaTheme="minorEastAsia" w:hAnsi="Times New Roman" w:cs="Times New Roman"/>
          <w:b/>
          <w:bCs/>
        </w:rPr>
      </w:pPr>
      <w:r w:rsidRPr="0077233E">
        <w:rPr>
          <w:rFonts w:ascii="Times New Roman" w:eastAsiaTheme="minorEastAsia" w:hAnsi="Times New Roman" w:cs="Times New Roman"/>
          <w:b/>
          <w:bCs/>
        </w:rPr>
        <w:t xml:space="preserve">Section 3. </w:t>
      </w:r>
      <w:r>
        <w:rPr>
          <w:rFonts w:ascii="Times New Roman" w:eastAsiaTheme="minorEastAsia" w:hAnsi="Times New Roman" w:cs="Times New Roman"/>
          <w:b/>
          <w:bCs/>
        </w:rPr>
        <w:t>Optimal Solution</w:t>
      </w:r>
    </w:p>
    <w:p w14:paraId="32281CB1" w14:textId="3E056738" w:rsidR="0077233E" w:rsidRDefault="0077233E" w:rsidP="0040165B">
      <w:pPr>
        <w:spacing w:line="360" w:lineRule="auto"/>
        <w:rPr>
          <w:rFonts w:ascii="Times New Roman" w:eastAsiaTheme="minorEastAsia" w:hAnsi="Times New Roman" w:cs="Times New Roman"/>
        </w:rPr>
      </w:pPr>
      <w:r>
        <w:rPr>
          <w:rFonts w:ascii="Times New Roman" w:eastAsiaTheme="minorEastAsia" w:hAnsi="Times New Roman" w:cs="Times New Roman"/>
        </w:rPr>
        <w:tab/>
        <w:t xml:space="preserve">The base model defined in the previous section was programmed using the </w:t>
      </w:r>
      <w:proofErr w:type="spellStart"/>
      <w:r w:rsidRPr="0077233E">
        <w:rPr>
          <w:rFonts w:ascii="Times New Roman" w:eastAsiaTheme="minorEastAsia" w:hAnsi="Times New Roman" w:cs="Times New Roman"/>
          <w:i/>
          <w:iCs/>
        </w:rPr>
        <w:t>JuMP.jl</w:t>
      </w:r>
      <w:proofErr w:type="spellEnd"/>
      <w:r>
        <w:rPr>
          <w:rFonts w:ascii="Times New Roman" w:eastAsiaTheme="minorEastAsia" w:hAnsi="Times New Roman" w:cs="Times New Roman"/>
        </w:rPr>
        <w:t xml:space="preserve"> optimization package from the Julia programming language and solved to optimality using</w:t>
      </w:r>
      <w:r w:rsidR="00331EF9">
        <w:rPr>
          <w:rFonts w:ascii="Times New Roman" w:eastAsiaTheme="minorEastAsia" w:hAnsi="Times New Roman" w:cs="Times New Roman"/>
        </w:rPr>
        <w:t xml:space="preserve"> </w:t>
      </w:r>
      <w:proofErr w:type="spellStart"/>
      <w:r w:rsidRPr="0077233E">
        <w:rPr>
          <w:rFonts w:ascii="Times New Roman" w:eastAsiaTheme="minorEastAsia" w:hAnsi="Times New Roman" w:cs="Times New Roman"/>
          <w:i/>
          <w:iCs/>
        </w:rPr>
        <w:t>HiGHS</w:t>
      </w:r>
      <w:proofErr w:type="spellEnd"/>
      <w:r>
        <w:rPr>
          <w:rFonts w:ascii="Times New Roman" w:eastAsiaTheme="minorEastAsia" w:hAnsi="Times New Roman" w:cs="Times New Roman"/>
        </w:rPr>
        <w:t xml:space="preserve">, an open-source solver specializing in linear programming and mixed-integer programming models. </w:t>
      </w:r>
      <w:r w:rsidR="00E13136">
        <w:rPr>
          <w:rFonts w:ascii="Times New Roman" w:eastAsiaTheme="minorEastAsia" w:hAnsi="Times New Roman" w:cs="Times New Roman"/>
        </w:rPr>
        <w:t xml:space="preserve">The problem was solved in 0.1 seconds at the root node in 105 linear programming iterations. </w:t>
      </w:r>
      <w:r w:rsidR="009D75AB">
        <w:rPr>
          <w:rFonts w:ascii="Times New Roman" w:eastAsiaTheme="minorEastAsia" w:hAnsi="Times New Roman" w:cs="Times New Roman"/>
        </w:rPr>
        <w:t xml:space="preserve">The code for this can be found in Appendix </w:t>
      </w:r>
      <w:r w:rsidR="00A419D0">
        <w:rPr>
          <w:rFonts w:ascii="Times New Roman" w:eastAsiaTheme="minorEastAsia" w:hAnsi="Times New Roman" w:cs="Times New Roman"/>
        </w:rPr>
        <w:t>A</w:t>
      </w:r>
      <w:r w:rsidR="009D75AB">
        <w:rPr>
          <w:rFonts w:ascii="Times New Roman" w:eastAsiaTheme="minorEastAsia" w:hAnsi="Times New Roman" w:cs="Times New Roman"/>
        </w:rPr>
        <w:t xml:space="preserve">. </w:t>
      </w:r>
      <w:r w:rsidR="00720060">
        <w:rPr>
          <w:rFonts w:ascii="Times New Roman" w:eastAsiaTheme="minorEastAsia" w:hAnsi="Times New Roman" w:cs="Times New Roman"/>
        </w:rPr>
        <w:t>The optimal value for the base model is 3,436 points and t</w:t>
      </w:r>
      <w:r>
        <w:rPr>
          <w:rFonts w:ascii="Times New Roman" w:eastAsiaTheme="minorEastAsia" w:hAnsi="Times New Roman" w:cs="Times New Roman"/>
        </w:rPr>
        <w:t>he optimal solution is presented in Table 1 below.</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963"/>
        <w:gridCol w:w="882"/>
        <w:gridCol w:w="802"/>
      </w:tblGrid>
      <w:tr w:rsidR="00171572" w:rsidRPr="00171572" w14:paraId="135530FC" w14:textId="77777777" w:rsidTr="0040165B">
        <w:trPr>
          <w:jc w:val="center"/>
        </w:trPr>
        <w:tc>
          <w:tcPr>
            <w:tcW w:w="4450" w:type="dxa"/>
            <w:gridSpan w:val="4"/>
            <w:tcBorders>
              <w:bottom w:val="single" w:sz="4" w:space="0" w:color="auto"/>
            </w:tcBorders>
            <w:vAlign w:val="center"/>
          </w:tcPr>
          <w:p w14:paraId="78F9699A" w14:textId="6DF92A3C" w:rsidR="00171572" w:rsidRPr="00171572" w:rsidRDefault="00171572" w:rsidP="00171572">
            <w:pPr>
              <w:rPr>
                <w:rFonts w:eastAsiaTheme="minorEastAsia" w:cs="Times New Roman"/>
                <w:b/>
                <w:bCs/>
                <w:sz w:val="18"/>
                <w:szCs w:val="18"/>
              </w:rPr>
            </w:pPr>
            <w:r w:rsidRPr="00171572">
              <w:rPr>
                <w:rFonts w:eastAsiaTheme="minorEastAsia" w:cs="Times New Roman"/>
                <w:b/>
                <w:bCs/>
                <w:sz w:val="18"/>
                <w:szCs w:val="18"/>
              </w:rPr>
              <w:t>Table 1. Base Model Roster</w:t>
            </w:r>
          </w:p>
        </w:tc>
      </w:tr>
      <w:tr w:rsidR="0077233E" w:rsidRPr="00171572" w14:paraId="03834863" w14:textId="77777777" w:rsidTr="0040165B">
        <w:trPr>
          <w:jc w:val="center"/>
        </w:trPr>
        <w:tc>
          <w:tcPr>
            <w:tcW w:w="803" w:type="dxa"/>
            <w:tcBorders>
              <w:top w:val="single" w:sz="4" w:space="0" w:color="auto"/>
              <w:bottom w:val="single" w:sz="4" w:space="0" w:color="auto"/>
            </w:tcBorders>
            <w:vAlign w:val="center"/>
          </w:tcPr>
          <w:p w14:paraId="4644E693" w14:textId="491CABCB" w:rsidR="0077233E" w:rsidRPr="00171572" w:rsidRDefault="0077233E" w:rsidP="00331EF9">
            <w:pPr>
              <w:jc w:val="right"/>
              <w:rPr>
                <w:rFonts w:eastAsiaTheme="minorEastAsia" w:cs="Times New Roman"/>
                <w:b/>
                <w:bCs/>
                <w:sz w:val="18"/>
                <w:szCs w:val="18"/>
              </w:rPr>
            </w:pPr>
            <w:r w:rsidRPr="00171572">
              <w:rPr>
                <w:rFonts w:eastAsiaTheme="minorEastAsia" w:cs="Times New Roman"/>
                <w:b/>
                <w:bCs/>
                <w:sz w:val="18"/>
                <w:szCs w:val="18"/>
              </w:rPr>
              <w:t>Round</w:t>
            </w:r>
          </w:p>
        </w:tc>
        <w:tc>
          <w:tcPr>
            <w:tcW w:w="1963" w:type="dxa"/>
            <w:tcBorders>
              <w:top w:val="single" w:sz="4" w:space="0" w:color="auto"/>
              <w:bottom w:val="single" w:sz="4" w:space="0" w:color="auto"/>
            </w:tcBorders>
            <w:vAlign w:val="center"/>
          </w:tcPr>
          <w:p w14:paraId="5C4E63A0" w14:textId="5F4DCDDA" w:rsidR="0077233E" w:rsidRPr="00171572" w:rsidRDefault="0077233E" w:rsidP="00171572">
            <w:pPr>
              <w:rPr>
                <w:rFonts w:eastAsiaTheme="minorEastAsia" w:cs="Times New Roman"/>
                <w:b/>
                <w:bCs/>
                <w:sz w:val="18"/>
                <w:szCs w:val="18"/>
              </w:rPr>
            </w:pPr>
            <w:r w:rsidRPr="00171572">
              <w:rPr>
                <w:rFonts w:eastAsiaTheme="minorEastAsia" w:cs="Times New Roman"/>
                <w:b/>
                <w:bCs/>
                <w:sz w:val="18"/>
                <w:szCs w:val="18"/>
              </w:rPr>
              <w:t>Player</w:t>
            </w:r>
          </w:p>
        </w:tc>
        <w:tc>
          <w:tcPr>
            <w:tcW w:w="882" w:type="dxa"/>
            <w:tcBorders>
              <w:top w:val="single" w:sz="4" w:space="0" w:color="auto"/>
              <w:bottom w:val="single" w:sz="4" w:space="0" w:color="auto"/>
            </w:tcBorders>
            <w:vAlign w:val="center"/>
          </w:tcPr>
          <w:p w14:paraId="4650E33E" w14:textId="1C4784B5" w:rsidR="0077233E" w:rsidRPr="00171572" w:rsidRDefault="0077233E" w:rsidP="00171572">
            <w:pPr>
              <w:rPr>
                <w:rFonts w:eastAsiaTheme="minorEastAsia" w:cs="Times New Roman"/>
                <w:b/>
                <w:bCs/>
                <w:sz w:val="18"/>
                <w:szCs w:val="18"/>
              </w:rPr>
            </w:pPr>
            <w:r w:rsidRPr="00171572">
              <w:rPr>
                <w:rFonts w:eastAsiaTheme="minorEastAsia" w:cs="Times New Roman"/>
                <w:b/>
                <w:bCs/>
                <w:sz w:val="18"/>
                <w:szCs w:val="18"/>
              </w:rPr>
              <w:t>Position</w:t>
            </w:r>
          </w:p>
        </w:tc>
        <w:tc>
          <w:tcPr>
            <w:tcW w:w="802" w:type="dxa"/>
            <w:tcBorders>
              <w:top w:val="single" w:sz="4" w:space="0" w:color="auto"/>
              <w:bottom w:val="single" w:sz="4" w:space="0" w:color="auto"/>
            </w:tcBorders>
            <w:vAlign w:val="center"/>
          </w:tcPr>
          <w:p w14:paraId="282A8D81" w14:textId="7FF00BD8" w:rsidR="0077233E" w:rsidRPr="00171572" w:rsidRDefault="0077233E" w:rsidP="00331EF9">
            <w:pPr>
              <w:jc w:val="right"/>
              <w:rPr>
                <w:rFonts w:eastAsiaTheme="minorEastAsia" w:cs="Times New Roman"/>
                <w:b/>
                <w:bCs/>
                <w:sz w:val="18"/>
                <w:szCs w:val="18"/>
              </w:rPr>
            </w:pPr>
            <w:r w:rsidRPr="00171572">
              <w:rPr>
                <w:rFonts w:eastAsiaTheme="minorEastAsia" w:cs="Times New Roman"/>
                <w:b/>
                <w:bCs/>
                <w:sz w:val="18"/>
                <w:szCs w:val="18"/>
              </w:rPr>
              <w:t>Points</w:t>
            </w:r>
          </w:p>
        </w:tc>
      </w:tr>
      <w:tr w:rsidR="00171572" w:rsidRPr="00171572" w14:paraId="1789E7C1" w14:textId="77777777" w:rsidTr="0040165B">
        <w:trPr>
          <w:jc w:val="center"/>
        </w:trPr>
        <w:tc>
          <w:tcPr>
            <w:tcW w:w="803" w:type="dxa"/>
            <w:tcBorders>
              <w:top w:val="single" w:sz="4" w:space="0" w:color="auto"/>
            </w:tcBorders>
            <w:vAlign w:val="center"/>
          </w:tcPr>
          <w:p w14:paraId="5E7CAC1F" w14:textId="39122B37" w:rsidR="00171572" w:rsidRPr="00171572" w:rsidRDefault="00171572" w:rsidP="00171572">
            <w:pPr>
              <w:jc w:val="right"/>
              <w:rPr>
                <w:rFonts w:eastAsiaTheme="minorEastAsia" w:cs="Times New Roman"/>
                <w:sz w:val="18"/>
                <w:szCs w:val="18"/>
              </w:rPr>
            </w:pPr>
            <w:r w:rsidRPr="00171572">
              <w:rPr>
                <w:color w:val="000000"/>
                <w:sz w:val="18"/>
                <w:szCs w:val="18"/>
              </w:rPr>
              <w:t>1</w:t>
            </w:r>
          </w:p>
        </w:tc>
        <w:tc>
          <w:tcPr>
            <w:tcW w:w="1963" w:type="dxa"/>
            <w:tcBorders>
              <w:top w:val="single" w:sz="4" w:space="0" w:color="auto"/>
            </w:tcBorders>
            <w:vAlign w:val="center"/>
          </w:tcPr>
          <w:p w14:paraId="6FE3F6E7" w14:textId="5EDB43A3" w:rsidR="00171572" w:rsidRPr="00171572" w:rsidRDefault="00171572" w:rsidP="00171572">
            <w:pPr>
              <w:rPr>
                <w:rFonts w:eastAsiaTheme="minorEastAsia" w:cs="Times New Roman"/>
                <w:sz w:val="18"/>
                <w:szCs w:val="18"/>
              </w:rPr>
            </w:pPr>
            <w:r w:rsidRPr="00171572">
              <w:rPr>
                <w:color w:val="000000"/>
                <w:sz w:val="18"/>
                <w:szCs w:val="18"/>
              </w:rPr>
              <w:t>Christian McCaffrey</w:t>
            </w:r>
          </w:p>
        </w:tc>
        <w:tc>
          <w:tcPr>
            <w:tcW w:w="882" w:type="dxa"/>
            <w:tcBorders>
              <w:top w:val="single" w:sz="4" w:space="0" w:color="auto"/>
            </w:tcBorders>
            <w:vAlign w:val="center"/>
          </w:tcPr>
          <w:p w14:paraId="1783ED5D" w14:textId="1CBE9D28" w:rsidR="00171572" w:rsidRPr="00171572" w:rsidRDefault="00171572" w:rsidP="00171572">
            <w:pPr>
              <w:rPr>
                <w:rFonts w:eastAsiaTheme="minorEastAsia" w:cs="Times New Roman"/>
                <w:sz w:val="18"/>
                <w:szCs w:val="18"/>
              </w:rPr>
            </w:pPr>
            <w:r w:rsidRPr="00171572">
              <w:rPr>
                <w:color w:val="000000"/>
                <w:sz w:val="18"/>
                <w:szCs w:val="18"/>
              </w:rPr>
              <w:t>RB</w:t>
            </w:r>
          </w:p>
        </w:tc>
        <w:tc>
          <w:tcPr>
            <w:tcW w:w="802" w:type="dxa"/>
            <w:tcBorders>
              <w:top w:val="single" w:sz="4" w:space="0" w:color="auto"/>
            </w:tcBorders>
            <w:vAlign w:val="center"/>
          </w:tcPr>
          <w:p w14:paraId="3B35BC69" w14:textId="5E8E678F" w:rsidR="00171572" w:rsidRPr="00171572" w:rsidRDefault="00171572" w:rsidP="00171572">
            <w:pPr>
              <w:jc w:val="right"/>
              <w:rPr>
                <w:rFonts w:eastAsiaTheme="minorEastAsia" w:cs="Times New Roman"/>
                <w:sz w:val="18"/>
                <w:szCs w:val="18"/>
              </w:rPr>
            </w:pPr>
            <w:r w:rsidRPr="00171572">
              <w:rPr>
                <w:color w:val="000000"/>
                <w:sz w:val="18"/>
                <w:szCs w:val="18"/>
              </w:rPr>
              <w:t>341</w:t>
            </w:r>
          </w:p>
        </w:tc>
      </w:tr>
      <w:tr w:rsidR="00171572" w:rsidRPr="00171572" w14:paraId="46015B19" w14:textId="77777777" w:rsidTr="0040165B">
        <w:trPr>
          <w:jc w:val="center"/>
        </w:trPr>
        <w:tc>
          <w:tcPr>
            <w:tcW w:w="803" w:type="dxa"/>
            <w:vAlign w:val="center"/>
          </w:tcPr>
          <w:p w14:paraId="208CA843" w14:textId="17577F71" w:rsidR="00171572" w:rsidRPr="00171572" w:rsidRDefault="00171572" w:rsidP="00171572">
            <w:pPr>
              <w:jc w:val="right"/>
              <w:rPr>
                <w:rFonts w:eastAsiaTheme="minorEastAsia" w:cs="Times New Roman"/>
                <w:sz w:val="18"/>
                <w:szCs w:val="18"/>
              </w:rPr>
            </w:pPr>
            <w:r w:rsidRPr="00171572">
              <w:rPr>
                <w:color w:val="000000"/>
                <w:sz w:val="18"/>
                <w:szCs w:val="18"/>
              </w:rPr>
              <w:t>2</w:t>
            </w:r>
          </w:p>
        </w:tc>
        <w:tc>
          <w:tcPr>
            <w:tcW w:w="1963" w:type="dxa"/>
            <w:vAlign w:val="center"/>
          </w:tcPr>
          <w:p w14:paraId="4F1FE150" w14:textId="12C0E1B4" w:rsidR="00171572" w:rsidRPr="00171572" w:rsidRDefault="00171572" w:rsidP="00171572">
            <w:pPr>
              <w:rPr>
                <w:rFonts w:eastAsiaTheme="minorEastAsia" w:cs="Times New Roman"/>
                <w:sz w:val="18"/>
                <w:szCs w:val="18"/>
              </w:rPr>
            </w:pPr>
            <w:r w:rsidRPr="00171572">
              <w:rPr>
                <w:color w:val="000000"/>
                <w:sz w:val="18"/>
                <w:szCs w:val="18"/>
              </w:rPr>
              <w:t>Bucky Irving</w:t>
            </w:r>
          </w:p>
        </w:tc>
        <w:tc>
          <w:tcPr>
            <w:tcW w:w="882" w:type="dxa"/>
            <w:vAlign w:val="center"/>
          </w:tcPr>
          <w:p w14:paraId="1513A523" w14:textId="0C9F6D17" w:rsidR="00171572" w:rsidRPr="00171572" w:rsidRDefault="00171572" w:rsidP="00171572">
            <w:pPr>
              <w:rPr>
                <w:rFonts w:eastAsiaTheme="minorEastAsia" w:cs="Times New Roman"/>
                <w:sz w:val="18"/>
                <w:szCs w:val="18"/>
              </w:rPr>
            </w:pPr>
            <w:r w:rsidRPr="00171572">
              <w:rPr>
                <w:color w:val="000000"/>
                <w:sz w:val="18"/>
                <w:szCs w:val="18"/>
              </w:rPr>
              <w:t>RB</w:t>
            </w:r>
          </w:p>
        </w:tc>
        <w:tc>
          <w:tcPr>
            <w:tcW w:w="802" w:type="dxa"/>
            <w:vAlign w:val="center"/>
          </w:tcPr>
          <w:p w14:paraId="2DB2F8D9" w14:textId="459585F8" w:rsidR="00171572" w:rsidRPr="00171572" w:rsidRDefault="00171572" w:rsidP="00171572">
            <w:pPr>
              <w:jc w:val="right"/>
              <w:rPr>
                <w:rFonts w:eastAsiaTheme="minorEastAsia" w:cs="Times New Roman"/>
                <w:sz w:val="18"/>
                <w:szCs w:val="18"/>
              </w:rPr>
            </w:pPr>
            <w:r w:rsidRPr="00171572">
              <w:rPr>
                <w:color w:val="000000"/>
                <w:sz w:val="18"/>
                <w:szCs w:val="18"/>
              </w:rPr>
              <w:t>285</w:t>
            </w:r>
          </w:p>
        </w:tc>
      </w:tr>
      <w:tr w:rsidR="00171572" w:rsidRPr="00171572" w14:paraId="01C4F4BF" w14:textId="77777777" w:rsidTr="0040165B">
        <w:trPr>
          <w:jc w:val="center"/>
        </w:trPr>
        <w:tc>
          <w:tcPr>
            <w:tcW w:w="803" w:type="dxa"/>
            <w:vAlign w:val="center"/>
          </w:tcPr>
          <w:p w14:paraId="3D10A5C0" w14:textId="57CB35A7" w:rsidR="00171572" w:rsidRPr="00171572" w:rsidRDefault="00171572" w:rsidP="00171572">
            <w:pPr>
              <w:jc w:val="right"/>
              <w:rPr>
                <w:rFonts w:eastAsiaTheme="minorEastAsia" w:cs="Times New Roman"/>
                <w:sz w:val="18"/>
                <w:szCs w:val="18"/>
              </w:rPr>
            </w:pPr>
            <w:r w:rsidRPr="00171572">
              <w:rPr>
                <w:color w:val="000000"/>
                <w:sz w:val="18"/>
                <w:szCs w:val="18"/>
              </w:rPr>
              <w:t>3</w:t>
            </w:r>
          </w:p>
        </w:tc>
        <w:tc>
          <w:tcPr>
            <w:tcW w:w="1963" w:type="dxa"/>
            <w:vAlign w:val="center"/>
          </w:tcPr>
          <w:p w14:paraId="42B37E28" w14:textId="29D63BCF" w:rsidR="00171572" w:rsidRPr="00171572" w:rsidRDefault="00171572" w:rsidP="00171572">
            <w:pPr>
              <w:rPr>
                <w:rFonts w:eastAsiaTheme="minorEastAsia" w:cs="Times New Roman"/>
                <w:sz w:val="18"/>
                <w:szCs w:val="18"/>
              </w:rPr>
            </w:pPr>
            <w:r w:rsidRPr="00171572">
              <w:rPr>
                <w:color w:val="000000"/>
                <w:sz w:val="18"/>
                <w:szCs w:val="18"/>
              </w:rPr>
              <w:t>Tyreek Hill</w:t>
            </w:r>
          </w:p>
        </w:tc>
        <w:tc>
          <w:tcPr>
            <w:tcW w:w="882" w:type="dxa"/>
            <w:vAlign w:val="center"/>
          </w:tcPr>
          <w:p w14:paraId="7AFBA257" w14:textId="1AC13C82" w:rsidR="00171572" w:rsidRPr="00171572" w:rsidRDefault="00171572" w:rsidP="00171572">
            <w:pPr>
              <w:rPr>
                <w:rFonts w:eastAsiaTheme="minorEastAsia" w:cs="Times New Roman"/>
                <w:sz w:val="18"/>
                <w:szCs w:val="18"/>
              </w:rPr>
            </w:pPr>
            <w:r w:rsidRPr="00171572">
              <w:rPr>
                <w:color w:val="000000"/>
                <w:sz w:val="18"/>
                <w:szCs w:val="18"/>
              </w:rPr>
              <w:t>WR</w:t>
            </w:r>
          </w:p>
        </w:tc>
        <w:tc>
          <w:tcPr>
            <w:tcW w:w="802" w:type="dxa"/>
            <w:vAlign w:val="center"/>
          </w:tcPr>
          <w:p w14:paraId="228FCD55" w14:textId="29CBA1D8" w:rsidR="00171572" w:rsidRPr="00171572" w:rsidRDefault="00171572" w:rsidP="00171572">
            <w:pPr>
              <w:jc w:val="right"/>
              <w:rPr>
                <w:rFonts w:eastAsiaTheme="minorEastAsia" w:cs="Times New Roman"/>
                <w:sz w:val="18"/>
                <w:szCs w:val="18"/>
              </w:rPr>
            </w:pPr>
            <w:r w:rsidRPr="00171572">
              <w:rPr>
                <w:color w:val="000000"/>
                <w:sz w:val="18"/>
                <w:szCs w:val="18"/>
              </w:rPr>
              <w:t>259</w:t>
            </w:r>
          </w:p>
        </w:tc>
      </w:tr>
      <w:tr w:rsidR="00171572" w:rsidRPr="00171572" w14:paraId="0E0C6856" w14:textId="77777777" w:rsidTr="0040165B">
        <w:trPr>
          <w:jc w:val="center"/>
        </w:trPr>
        <w:tc>
          <w:tcPr>
            <w:tcW w:w="803" w:type="dxa"/>
            <w:vAlign w:val="center"/>
          </w:tcPr>
          <w:p w14:paraId="7BEE0612" w14:textId="2768425A" w:rsidR="00171572" w:rsidRPr="00171572" w:rsidRDefault="00171572" w:rsidP="00171572">
            <w:pPr>
              <w:jc w:val="right"/>
              <w:rPr>
                <w:rFonts w:eastAsiaTheme="minorEastAsia" w:cs="Times New Roman"/>
                <w:sz w:val="18"/>
                <w:szCs w:val="18"/>
              </w:rPr>
            </w:pPr>
            <w:r w:rsidRPr="00171572">
              <w:rPr>
                <w:color w:val="000000"/>
                <w:sz w:val="18"/>
                <w:szCs w:val="18"/>
              </w:rPr>
              <w:t>4</w:t>
            </w:r>
          </w:p>
        </w:tc>
        <w:tc>
          <w:tcPr>
            <w:tcW w:w="1963" w:type="dxa"/>
            <w:vAlign w:val="center"/>
          </w:tcPr>
          <w:p w14:paraId="756BD3B4" w14:textId="65C64585" w:rsidR="00171572" w:rsidRPr="00171572" w:rsidRDefault="00171572" w:rsidP="00171572">
            <w:pPr>
              <w:rPr>
                <w:rFonts w:eastAsiaTheme="minorEastAsia" w:cs="Times New Roman"/>
                <w:sz w:val="18"/>
                <w:szCs w:val="18"/>
              </w:rPr>
            </w:pPr>
            <w:r w:rsidRPr="00171572">
              <w:rPr>
                <w:color w:val="000000"/>
                <w:sz w:val="18"/>
                <w:szCs w:val="18"/>
              </w:rPr>
              <w:t>Alvin Kamara</w:t>
            </w:r>
          </w:p>
        </w:tc>
        <w:tc>
          <w:tcPr>
            <w:tcW w:w="882" w:type="dxa"/>
            <w:vAlign w:val="center"/>
          </w:tcPr>
          <w:p w14:paraId="44A59833" w14:textId="0265DC75" w:rsidR="00171572" w:rsidRPr="00171572" w:rsidRDefault="00171572" w:rsidP="00171572">
            <w:pPr>
              <w:rPr>
                <w:rFonts w:eastAsiaTheme="minorEastAsia" w:cs="Times New Roman"/>
                <w:sz w:val="18"/>
                <w:szCs w:val="18"/>
              </w:rPr>
            </w:pPr>
            <w:r w:rsidRPr="00171572">
              <w:rPr>
                <w:color w:val="000000"/>
                <w:sz w:val="18"/>
                <w:szCs w:val="18"/>
              </w:rPr>
              <w:t>RB</w:t>
            </w:r>
          </w:p>
        </w:tc>
        <w:tc>
          <w:tcPr>
            <w:tcW w:w="802" w:type="dxa"/>
            <w:vAlign w:val="center"/>
          </w:tcPr>
          <w:p w14:paraId="1FCCC774" w14:textId="7186E391" w:rsidR="00171572" w:rsidRPr="00171572" w:rsidRDefault="00171572" w:rsidP="00171572">
            <w:pPr>
              <w:jc w:val="right"/>
              <w:rPr>
                <w:rFonts w:eastAsiaTheme="minorEastAsia" w:cs="Times New Roman"/>
                <w:sz w:val="18"/>
                <w:szCs w:val="18"/>
              </w:rPr>
            </w:pPr>
            <w:r w:rsidRPr="00171572">
              <w:rPr>
                <w:color w:val="000000"/>
                <w:sz w:val="18"/>
                <w:szCs w:val="18"/>
              </w:rPr>
              <w:t>273</w:t>
            </w:r>
          </w:p>
        </w:tc>
      </w:tr>
      <w:tr w:rsidR="00171572" w:rsidRPr="00171572" w14:paraId="604E5AA4" w14:textId="77777777" w:rsidTr="0040165B">
        <w:trPr>
          <w:jc w:val="center"/>
        </w:trPr>
        <w:tc>
          <w:tcPr>
            <w:tcW w:w="803" w:type="dxa"/>
            <w:vAlign w:val="center"/>
          </w:tcPr>
          <w:p w14:paraId="0D0B71C1" w14:textId="60E7994E" w:rsidR="00171572" w:rsidRPr="00171572" w:rsidRDefault="00171572" w:rsidP="00171572">
            <w:pPr>
              <w:jc w:val="right"/>
              <w:rPr>
                <w:rFonts w:eastAsiaTheme="minorEastAsia" w:cs="Times New Roman"/>
                <w:sz w:val="18"/>
                <w:szCs w:val="18"/>
              </w:rPr>
            </w:pPr>
            <w:r w:rsidRPr="00171572">
              <w:rPr>
                <w:color w:val="000000"/>
                <w:sz w:val="18"/>
                <w:szCs w:val="18"/>
              </w:rPr>
              <w:t>5</w:t>
            </w:r>
          </w:p>
        </w:tc>
        <w:tc>
          <w:tcPr>
            <w:tcW w:w="1963" w:type="dxa"/>
            <w:vAlign w:val="center"/>
          </w:tcPr>
          <w:p w14:paraId="0B17A9AC" w14:textId="2FF12CE3" w:rsidR="00171572" w:rsidRPr="00171572" w:rsidRDefault="00171572" w:rsidP="00171572">
            <w:pPr>
              <w:rPr>
                <w:rFonts w:eastAsiaTheme="minorEastAsia" w:cs="Times New Roman"/>
                <w:sz w:val="18"/>
                <w:szCs w:val="18"/>
              </w:rPr>
            </w:pPr>
            <w:r w:rsidRPr="00171572">
              <w:rPr>
                <w:color w:val="000000"/>
                <w:sz w:val="18"/>
                <w:szCs w:val="18"/>
              </w:rPr>
              <w:t>James Conner</w:t>
            </w:r>
          </w:p>
        </w:tc>
        <w:tc>
          <w:tcPr>
            <w:tcW w:w="882" w:type="dxa"/>
            <w:vAlign w:val="center"/>
          </w:tcPr>
          <w:p w14:paraId="25D4D393" w14:textId="5253DB5A" w:rsidR="00171572" w:rsidRPr="00171572" w:rsidRDefault="00171572" w:rsidP="00171572">
            <w:pPr>
              <w:rPr>
                <w:rFonts w:eastAsiaTheme="minorEastAsia" w:cs="Times New Roman"/>
                <w:sz w:val="18"/>
                <w:szCs w:val="18"/>
              </w:rPr>
            </w:pPr>
            <w:r w:rsidRPr="00171572">
              <w:rPr>
                <w:color w:val="000000"/>
                <w:sz w:val="18"/>
                <w:szCs w:val="18"/>
              </w:rPr>
              <w:t>RB</w:t>
            </w:r>
          </w:p>
        </w:tc>
        <w:tc>
          <w:tcPr>
            <w:tcW w:w="802" w:type="dxa"/>
            <w:vAlign w:val="center"/>
          </w:tcPr>
          <w:p w14:paraId="70C568B2" w14:textId="300A82F9" w:rsidR="00171572" w:rsidRPr="00171572" w:rsidRDefault="00171572" w:rsidP="00171572">
            <w:pPr>
              <w:jc w:val="right"/>
              <w:rPr>
                <w:rFonts w:eastAsiaTheme="minorEastAsia" w:cs="Times New Roman"/>
                <w:sz w:val="18"/>
                <w:szCs w:val="18"/>
              </w:rPr>
            </w:pPr>
            <w:r w:rsidRPr="00171572">
              <w:rPr>
                <w:color w:val="000000"/>
                <w:sz w:val="18"/>
                <w:szCs w:val="18"/>
              </w:rPr>
              <w:t>236</w:t>
            </w:r>
          </w:p>
        </w:tc>
      </w:tr>
      <w:tr w:rsidR="00171572" w:rsidRPr="00171572" w14:paraId="7B868CA4" w14:textId="77777777" w:rsidTr="0040165B">
        <w:trPr>
          <w:jc w:val="center"/>
        </w:trPr>
        <w:tc>
          <w:tcPr>
            <w:tcW w:w="803" w:type="dxa"/>
            <w:vAlign w:val="center"/>
          </w:tcPr>
          <w:p w14:paraId="38F827A9" w14:textId="38D3D20A" w:rsidR="00171572" w:rsidRPr="00171572" w:rsidRDefault="00171572" w:rsidP="00171572">
            <w:pPr>
              <w:jc w:val="right"/>
              <w:rPr>
                <w:rFonts w:eastAsiaTheme="minorEastAsia" w:cs="Times New Roman"/>
                <w:sz w:val="18"/>
                <w:szCs w:val="18"/>
              </w:rPr>
            </w:pPr>
            <w:r w:rsidRPr="00171572">
              <w:rPr>
                <w:color w:val="000000"/>
                <w:sz w:val="18"/>
                <w:szCs w:val="18"/>
              </w:rPr>
              <w:t>6</w:t>
            </w:r>
          </w:p>
        </w:tc>
        <w:tc>
          <w:tcPr>
            <w:tcW w:w="1963" w:type="dxa"/>
            <w:vAlign w:val="center"/>
          </w:tcPr>
          <w:p w14:paraId="23164F52" w14:textId="312D916A" w:rsidR="00171572" w:rsidRPr="00171572" w:rsidRDefault="00171572" w:rsidP="00171572">
            <w:pPr>
              <w:rPr>
                <w:rFonts w:eastAsiaTheme="minorEastAsia" w:cs="Times New Roman"/>
                <w:sz w:val="18"/>
                <w:szCs w:val="18"/>
              </w:rPr>
            </w:pPr>
            <w:r w:rsidRPr="00171572">
              <w:rPr>
                <w:color w:val="000000"/>
                <w:sz w:val="18"/>
                <w:szCs w:val="18"/>
              </w:rPr>
              <w:t>Jakobi Meyers</w:t>
            </w:r>
          </w:p>
        </w:tc>
        <w:tc>
          <w:tcPr>
            <w:tcW w:w="882" w:type="dxa"/>
            <w:vAlign w:val="center"/>
          </w:tcPr>
          <w:p w14:paraId="29EDB6DC" w14:textId="3C3069CC" w:rsidR="00171572" w:rsidRPr="00171572" w:rsidRDefault="00171572" w:rsidP="00171572">
            <w:pPr>
              <w:rPr>
                <w:rFonts w:eastAsiaTheme="minorEastAsia" w:cs="Times New Roman"/>
                <w:sz w:val="18"/>
                <w:szCs w:val="18"/>
              </w:rPr>
            </w:pPr>
            <w:r w:rsidRPr="00171572">
              <w:rPr>
                <w:color w:val="000000"/>
                <w:sz w:val="18"/>
                <w:szCs w:val="18"/>
              </w:rPr>
              <w:t>WR</w:t>
            </w:r>
          </w:p>
        </w:tc>
        <w:tc>
          <w:tcPr>
            <w:tcW w:w="802" w:type="dxa"/>
            <w:vAlign w:val="center"/>
          </w:tcPr>
          <w:p w14:paraId="1F8CE6FF" w14:textId="677CA122" w:rsidR="00171572" w:rsidRPr="00171572" w:rsidRDefault="00171572" w:rsidP="00171572">
            <w:pPr>
              <w:jc w:val="right"/>
              <w:rPr>
                <w:rFonts w:eastAsiaTheme="minorEastAsia" w:cs="Times New Roman"/>
                <w:sz w:val="18"/>
                <w:szCs w:val="18"/>
              </w:rPr>
            </w:pPr>
            <w:r w:rsidRPr="00171572">
              <w:rPr>
                <w:color w:val="000000"/>
                <w:sz w:val="18"/>
                <w:szCs w:val="18"/>
              </w:rPr>
              <w:t>225</w:t>
            </w:r>
          </w:p>
        </w:tc>
      </w:tr>
      <w:tr w:rsidR="00171572" w:rsidRPr="00171572" w14:paraId="657E7A1B" w14:textId="77777777" w:rsidTr="0040165B">
        <w:trPr>
          <w:jc w:val="center"/>
        </w:trPr>
        <w:tc>
          <w:tcPr>
            <w:tcW w:w="803" w:type="dxa"/>
            <w:vAlign w:val="center"/>
          </w:tcPr>
          <w:p w14:paraId="73CE5EC5" w14:textId="6991B38E" w:rsidR="00171572" w:rsidRPr="00171572" w:rsidRDefault="00171572" w:rsidP="00171572">
            <w:pPr>
              <w:jc w:val="right"/>
              <w:rPr>
                <w:rFonts w:eastAsiaTheme="minorEastAsia" w:cs="Times New Roman"/>
                <w:sz w:val="18"/>
                <w:szCs w:val="18"/>
              </w:rPr>
            </w:pPr>
            <w:r w:rsidRPr="00171572">
              <w:rPr>
                <w:color w:val="000000"/>
                <w:sz w:val="18"/>
                <w:szCs w:val="18"/>
              </w:rPr>
              <w:t>7</w:t>
            </w:r>
          </w:p>
        </w:tc>
        <w:tc>
          <w:tcPr>
            <w:tcW w:w="1963" w:type="dxa"/>
            <w:vAlign w:val="center"/>
          </w:tcPr>
          <w:p w14:paraId="4F169AAF" w14:textId="15A22B93" w:rsidR="00171572" w:rsidRPr="00171572" w:rsidRDefault="00171572" w:rsidP="00171572">
            <w:pPr>
              <w:rPr>
                <w:rFonts w:eastAsiaTheme="minorEastAsia" w:cs="Times New Roman"/>
                <w:sz w:val="18"/>
                <w:szCs w:val="18"/>
              </w:rPr>
            </w:pPr>
            <w:r w:rsidRPr="00171572">
              <w:rPr>
                <w:color w:val="000000"/>
                <w:sz w:val="18"/>
                <w:szCs w:val="18"/>
              </w:rPr>
              <w:t>Travis Kelce</w:t>
            </w:r>
          </w:p>
        </w:tc>
        <w:tc>
          <w:tcPr>
            <w:tcW w:w="882" w:type="dxa"/>
            <w:vAlign w:val="center"/>
          </w:tcPr>
          <w:p w14:paraId="313913CD" w14:textId="096E69D7" w:rsidR="00171572" w:rsidRPr="00171572" w:rsidRDefault="00171572" w:rsidP="00171572">
            <w:pPr>
              <w:rPr>
                <w:rFonts w:eastAsiaTheme="minorEastAsia" w:cs="Times New Roman"/>
                <w:sz w:val="18"/>
                <w:szCs w:val="18"/>
              </w:rPr>
            </w:pPr>
            <w:r w:rsidRPr="00171572">
              <w:rPr>
                <w:color w:val="000000"/>
                <w:sz w:val="18"/>
                <w:szCs w:val="18"/>
              </w:rPr>
              <w:t>TE</w:t>
            </w:r>
          </w:p>
        </w:tc>
        <w:tc>
          <w:tcPr>
            <w:tcW w:w="802" w:type="dxa"/>
            <w:vAlign w:val="center"/>
          </w:tcPr>
          <w:p w14:paraId="75B96C59" w14:textId="7E814DDB" w:rsidR="00171572" w:rsidRPr="00171572" w:rsidRDefault="00171572" w:rsidP="00171572">
            <w:pPr>
              <w:jc w:val="right"/>
              <w:rPr>
                <w:rFonts w:eastAsiaTheme="minorEastAsia" w:cs="Times New Roman"/>
                <w:sz w:val="18"/>
                <w:szCs w:val="18"/>
              </w:rPr>
            </w:pPr>
            <w:r w:rsidRPr="00171572">
              <w:rPr>
                <w:color w:val="000000"/>
                <w:sz w:val="18"/>
                <w:szCs w:val="18"/>
              </w:rPr>
              <w:t>225</w:t>
            </w:r>
          </w:p>
        </w:tc>
      </w:tr>
      <w:tr w:rsidR="00171572" w:rsidRPr="00171572" w14:paraId="7DABDDB4" w14:textId="77777777" w:rsidTr="0040165B">
        <w:trPr>
          <w:jc w:val="center"/>
        </w:trPr>
        <w:tc>
          <w:tcPr>
            <w:tcW w:w="803" w:type="dxa"/>
            <w:vAlign w:val="center"/>
          </w:tcPr>
          <w:p w14:paraId="401F4DAD" w14:textId="1A7E8030" w:rsidR="00171572" w:rsidRPr="00171572" w:rsidRDefault="00171572" w:rsidP="00171572">
            <w:pPr>
              <w:jc w:val="right"/>
              <w:rPr>
                <w:rFonts w:eastAsiaTheme="minorEastAsia" w:cs="Times New Roman"/>
                <w:sz w:val="18"/>
                <w:szCs w:val="18"/>
              </w:rPr>
            </w:pPr>
            <w:r w:rsidRPr="00171572">
              <w:rPr>
                <w:color w:val="000000"/>
                <w:sz w:val="18"/>
                <w:szCs w:val="18"/>
              </w:rPr>
              <w:t>8</w:t>
            </w:r>
          </w:p>
        </w:tc>
        <w:tc>
          <w:tcPr>
            <w:tcW w:w="1963" w:type="dxa"/>
            <w:vAlign w:val="center"/>
          </w:tcPr>
          <w:p w14:paraId="0BF3C6F5" w14:textId="020867FD" w:rsidR="00171572" w:rsidRPr="00171572" w:rsidRDefault="00171572" w:rsidP="00171572">
            <w:pPr>
              <w:rPr>
                <w:rFonts w:eastAsiaTheme="minorEastAsia" w:cs="Times New Roman"/>
                <w:sz w:val="18"/>
                <w:szCs w:val="18"/>
              </w:rPr>
            </w:pPr>
            <w:r w:rsidRPr="00171572">
              <w:rPr>
                <w:color w:val="000000"/>
                <w:sz w:val="18"/>
                <w:szCs w:val="18"/>
              </w:rPr>
              <w:t>Cooper Kupp</w:t>
            </w:r>
          </w:p>
        </w:tc>
        <w:tc>
          <w:tcPr>
            <w:tcW w:w="882" w:type="dxa"/>
            <w:vAlign w:val="center"/>
          </w:tcPr>
          <w:p w14:paraId="22246811" w14:textId="178A1161" w:rsidR="00171572" w:rsidRPr="00171572" w:rsidRDefault="00171572" w:rsidP="00171572">
            <w:pPr>
              <w:rPr>
                <w:rFonts w:eastAsiaTheme="minorEastAsia" w:cs="Times New Roman"/>
                <w:sz w:val="18"/>
                <w:szCs w:val="18"/>
              </w:rPr>
            </w:pPr>
            <w:r w:rsidRPr="00171572">
              <w:rPr>
                <w:color w:val="000000"/>
                <w:sz w:val="18"/>
                <w:szCs w:val="18"/>
              </w:rPr>
              <w:t>WR</w:t>
            </w:r>
          </w:p>
        </w:tc>
        <w:tc>
          <w:tcPr>
            <w:tcW w:w="802" w:type="dxa"/>
            <w:vAlign w:val="center"/>
          </w:tcPr>
          <w:p w14:paraId="69B91D74" w14:textId="03561679" w:rsidR="00171572" w:rsidRPr="00171572" w:rsidRDefault="00171572" w:rsidP="00171572">
            <w:pPr>
              <w:jc w:val="right"/>
              <w:rPr>
                <w:rFonts w:eastAsiaTheme="minorEastAsia" w:cs="Times New Roman"/>
                <w:sz w:val="18"/>
                <w:szCs w:val="18"/>
              </w:rPr>
            </w:pPr>
            <w:r w:rsidRPr="00171572">
              <w:rPr>
                <w:color w:val="000000"/>
                <w:sz w:val="18"/>
                <w:szCs w:val="18"/>
              </w:rPr>
              <w:t>225</w:t>
            </w:r>
          </w:p>
        </w:tc>
      </w:tr>
      <w:tr w:rsidR="00171572" w:rsidRPr="00171572" w14:paraId="4B75E480" w14:textId="77777777" w:rsidTr="0040165B">
        <w:trPr>
          <w:jc w:val="center"/>
        </w:trPr>
        <w:tc>
          <w:tcPr>
            <w:tcW w:w="803" w:type="dxa"/>
            <w:vAlign w:val="center"/>
          </w:tcPr>
          <w:p w14:paraId="4565382E" w14:textId="3F3DCE2A" w:rsidR="00171572" w:rsidRPr="00171572" w:rsidRDefault="00171572" w:rsidP="00171572">
            <w:pPr>
              <w:jc w:val="right"/>
              <w:rPr>
                <w:rFonts w:eastAsiaTheme="minorEastAsia" w:cs="Times New Roman"/>
                <w:sz w:val="18"/>
                <w:szCs w:val="18"/>
              </w:rPr>
            </w:pPr>
            <w:r w:rsidRPr="00171572">
              <w:rPr>
                <w:color w:val="000000"/>
                <w:sz w:val="18"/>
                <w:szCs w:val="18"/>
              </w:rPr>
              <w:t>9</w:t>
            </w:r>
          </w:p>
        </w:tc>
        <w:tc>
          <w:tcPr>
            <w:tcW w:w="1963" w:type="dxa"/>
            <w:vAlign w:val="center"/>
          </w:tcPr>
          <w:p w14:paraId="572904DE" w14:textId="411AED3C" w:rsidR="00171572" w:rsidRPr="00171572" w:rsidRDefault="00171572" w:rsidP="00171572">
            <w:pPr>
              <w:rPr>
                <w:rFonts w:eastAsiaTheme="minorEastAsia" w:cs="Times New Roman"/>
                <w:sz w:val="18"/>
                <w:szCs w:val="18"/>
              </w:rPr>
            </w:pPr>
            <w:r w:rsidRPr="00171572">
              <w:rPr>
                <w:color w:val="000000"/>
                <w:sz w:val="18"/>
                <w:szCs w:val="18"/>
              </w:rPr>
              <w:t>Darnell Mooney</w:t>
            </w:r>
          </w:p>
        </w:tc>
        <w:tc>
          <w:tcPr>
            <w:tcW w:w="882" w:type="dxa"/>
            <w:vAlign w:val="center"/>
          </w:tcPr>
          <w:p w14:paraId="5BAC8F6A" w14:textId="410BF7AE" w:rsidR="00171572" w:rsidRPr="00171572" w:rsidRDefault="00171572" w:rsidP="00171572">
            <w:pPr>
              <w:rPr>
                <w:rFonts w:eastAsiaTheme="minorEastAsia" w:cs="Times New Roman"/>
                <w:sz w:val="18"/>
                <w:szCs w:val="18"/>
              </w:rPr>
            </w:pPr>
            <w:r w:rsidRPr="00171572">
              <w:rPr>
                <w:color w:val="000000"/>
                <w:sz w:val="18"/>
                <w:szCs w:val="18"/>
              </w:rPr>
              <w:t>WR</w:t>
            </w:r>
          </w:p>
        </w:tc>
        <w:tc>
          <w:tcPr>
            <w:tcW w:w="802" w:type="dxa"/>
            <w:vAlign w:val="center"/>
          </w:tcPr>
          <w:p w14:paraId="0606BC63" w14:textId="214269CC" w:rsidR="00171572" w:rsidRPr="00171572" w:rsidRDefault="00171572" w:rsidP="00171572">
            <w:pPr>
              <w:jc w:val="right"/>
              <w:rPr>
                <w:rFonts w:eastAsiaTheme="minorEastAsia" w:cs="Times New Roman"/>
                <w:sz w:val="18"/>
                <w:szCs w:val="18"/>
              </w:rPr>
            </w:pPr>
            <w:r w:rsidRPr="00171572">
              <w:rPr>
                <w:color w:val="000000"/>
                <w:sz w:val="18"/>
                <w:szCs w:val="18"/>
              </w:rPr>
              <w:t>194</w:t>
            </w:r>
          </w:p>
        </w:tc>
      </w:tr>
      <w:tr w:rsidR="00171572" w:rsidRPr="00171572" w14:paraId="5E4A12D0" w14:textId="77777777" w:rsidTr="0040165B">
        <w:trPr>
          <w:jc w:val="center"/>
        </w:trPr>
        <w:tc>
          <w:tcPr>
            <w:tcW w:w="803" w:type="dxa"/>
            <w:vAlign w:val="center"/>
          </w:tcPr>
          <w:p w14:paraId="04CBE7BB" w14:textId="1FC6B9D9" w:rsidR="00171572" w:rsidRPr="00171572" w:rsidRDefault="00171572" w:rsidP="00171572">
            <w:pPr>
              <w:jc w:val="right"/>
              <w:rPr>
                <w:rFonts w:eastAsiaTheme="minorEastAsia" w:cs="Times New Roman"/>
                <w:sz w:val="18"/>
                <w:szCs w:val="18"/>
              </w:rPr>
            </w:pPr>
            <w:r w:rsidRPr="00171572">
              <w:rPr>
                <w:color w:val="000000"/>
                <w:sz w:val="18"/>
                <w:szCs w:val="18"/>
              </w:rPr>
              <w:t>10</w:t>
            </w:r>
          </w:p>
        </w:tc>
        <w:tc>
          <w:tcPr>
            <w:tcW w:w="1963" w:type="dxa"/>
            <w:vAlign w:val="center"/>
          </w:tcPr>
          <w:p w14:paraId="1D85B39F" w14:textId="25D48463" w:rsidR="00171572" w:rsidRPr="00171572" w:rsidRDefault="00171572" w:rsidP="00171572">
            <w:pPr>
              <w:rPr>
                <w:rFonts w:eastAsiaTheme="minorEastAsia" w:cs="Times New Roman"/>
                <w:sz w:val="18"/>
                <w:szCs w:val="18"/>
              </w:rPr>
            </w:pPr>
            <w:r w:rsidRPr="00171572">
              <w:rPr>
                <w:color w:val="000000"/>
                <w:sz w:val="18"/>
                <w:szCs w:val="18"/>
              </w:rPr>
              <w:t>Jayden Higgins</w:t>
            </w:r>
          </w:p>
        </w:tc>
        <w:tc>
          <w:tcPr>
            <w:tcW w:w="882" w:type="dxa"/>
            <w:vAlign w:val="center"/>
          </w:tcPr>
          <w:p w14:paraId="2D48A791" w14:textId="64E79989" w:rsidR="00171572" w:rsidRPr="00171572" w:rsidRDefault="00171572" w:rsidP="00171572">
            <w:pPr>
              <w:rPr>
                <w:rFonts w:eastAsiaTheme="minorEastAsia" w:cs="Times New Roman"/>
                <w:sz w:val="18"/>
                <w:szCs w:val="18"/>
              </w:rPr>
            </w:pPr>
            <w:r w:rsidRPr="00171572">
              <w:rPr>
                <w:color w:val="000000"/>
                <w:sz w:val="18"/>
                <w:szCs w:val="18"/>
              </w:rPr>
              <w:t>WR</w:t>
            </w:r>
          </w:p>
        </w:tc>
        <w:tc>
          <w:tcPr>
            <w:tcW w:w="802" w:type="dxa"/>
            <w:vAlign w:val="center"/>
          </w:tcPr>
          <w:p w14:paraId="5751201E" w14:textId="65CABFBC" w:rsidR="00171572" w:rsidRPr="00171572" w:rsidRDefault="00171572" w:rsidP="00171572">
            <w:pPr>
              <w:jc w:val="right"/>
              <w:rPr>
                <w:rFonts w:eastAsiaTheme="minorEastAsia" w:cs="Times New Roman"/>
                <w:sz w:val="18"/>
                <w:szCs w:val="18"/>
              </w:rPr>
            </w:pPr>
            <w:r w:rsidRPr="00171572">
              <w:rPr>
                <w:color w:val="000000"/>
                <w:sz w:val="18"/>
                <w:szCs w:val="18"/>
              </w:rPr>
              <w:t>192</w:t>
            </w:r>
          </w:p>
        </w:tc>
      </w:tr>
      <w:tr w:rsidR="00171572" w:rsidRPr="00171572" w14:paraId="72FAFB6A" w14:textId="77777777" w:rsidTr="0040165B">
        <w:trPr>
          <w:jc w:val="center"/>
        </w:trPr>
        <w:tc>
          <w:tcPr>
            <w:tcW w:w="803" w:type="dxa"/>
            <w:vAlign w:val="center"/>
          </w:tcPr>
          <w:p w14:paraId="5AC08F53" w14:textId="2D9F72D9" w:rsidR="00171572" w:rsidRPr="00171572" w:rsidRDefault="00171572" w:rsidP="00171572">
            <w:pPr>
              <w:jc w:val="right"/>
              <w:rPr>
                <w:rFonts w:eastAsiaTheme="minorEastAsia" w:cs="Times New Roman"/>
                <w:sz w:val="18"/>
                <w:szCs w:val="18"/>
              </w:rPr>
            </w:pPr>
            <w:r w:rsidRPr="00171572">
              <w:rPr>
                <w:color w:val="000000"/>
                <w:sz w:val="18"/>
                <w:szCs w:val="18"/>
              </w:rPr>
              <w:t>11</w:t>
            </w:r>
          </w:p>
        </w:tc>
        <w:tc>
          <w:tcPr>
            <w:tcW w:w="1963" w:type="dxa"/>
            <w:vAlign w:val="center"/>
          </w:tcPr>
          <w:p w14:paraId="28475439" w14:textId="5905AA53" w:rsidR="00171572" w:rsidRPr="00171572" w:rsidRDefault="00171572" w:rsidP="00171572">
            <w:pPr>
              <w:rPr>
                <w:rFonts w:eastAsiaTheme="minorEastAsia" w:cs="Times New Roman"/>
                <w:sz w:val="18"/>
                <w:szCs w:val="18"/>
              </w:rPr>
            </w:pPr>
            <w:r w:rsidRPr="00171572">
              <w:rPr>
                <w:color w:val="000000"/>
                <w:sz w:val="18"/>
                <w:szCs w:val="18"/>
              </w:rPr>
              <w:t>Caleb Williams</w:t>
            </w:r>
          </w:p>
        </w:tc>
        <w:tc>
          <w:tcPr>
            <w:tcW w:w="882" w:type="dxa"/>
            <w:vAlign w:val="center"/>
          </w:tcPr>
          <w:p w14:paraId="5376C5DA" w14:textId="49641488" w:rsidR="00171572" w:rsidRPr="00171572" w:rsidRDefault="00171572" w:rsidP="00171572">
            <w:pPr>
              <w:rPr>
                <w:rFonts w:eastAsiaTheme="minorEastAsia" w:cs="Times New Roman"/>
                <w:sz w:val="18"/>
                <w:szCs w:val="18"/>
              </w:rPr>
            </w:pPr>
            <w:r w:rsidRPr="00171572">
              <w:rPr>
                <w:color w:val="000000"/>
                <w:sz w:val="18"/>
                <w:szCs w:val="18"/>
              </w:rPr>
              <w:t>QB</w:t>
            </w:r>
          </w:p>
        </w:tc>
        <w:tc>
          <w:tcPr>
            <w:tcW w:w="802" w:type="dxa"/>
            <w:vAlign w:val="center"/>
          </w:tcPr>
          <w:p w14:paraId="0E91306A" w14:textId="2E7FF953" w:rsidR="00171572" w:rsidRPr="00171572" w:rsidRDefault="00171572" w:rsidP="00171572">
            <w:pPr>
              <w:jc w:val="right"/>
              <w:rPr>
                <w:rFonts w:eastAsiaTheme="minorEastAsia" w:cs="Times New Roman"/>
                <w:sz w:val="18"/>
                <w:szCs w:val="18"/>
              </w:rPr>
            </w:pPr>
            <w:r w:rsidRPr="00171572">
              <w:rPr>
                <w:color w:val="000000"/>
                <w:sz w:val="18"/>
                <w:szCs w:val="18"/>
              </w:rPr>
              <w:t>313</w:t>
            </w:r>
          </w:p>
        </w:tc>
      </w:tr>
      <w:tr w:rsidR="00171572" w:rsidRPr="00171572" w14:paraId="586705B2" w14:textId="77777777" w:rsidTr="0040165B">
        <w:trPr>
          <w:jc w:val="center"/>
        </w:trPr>
        <w:tc>
          <w:tcPr>
            <w:tcW w:w="803" w:type="dxa"/>
            <w:vAlign w:val="center"/>
          </w:tcPr>
          <w:p w14:paraId="218C1875" w14:textId="30D59EAD" w:rsidR="00171572" w:rsidRPr="00171572" w:rsidRDefault="00171572" w:rsidP="00171572">
            <w:pPr>
              <w:jc w:val="right"/>
              <w:rPr>
                <w:rFonts w:eastAsiaTheme="minorEastAsia" w:cs="Times New Roman"/>
                <w:sz w:val="18"/>
                <w:szCs w:val="18"/>
              </w:rPr>
            </w:pPr>
            <w:r w:rsidRPr="00171572">
              <w:rPr>
                <w:color w:val="000000"/>
                <w:sz w:val="18"/>
                <w:szCs w:val="18"/>
              </w:rPr>
              <w:t>12</w:t>
            </w:r>
          </w:p>
        </w:tc>
        <w:tc>
          <w:tcPr>
            <w:tcW w:w="1963" w:type="dxa"/>
            <w:vAlign w:val="center"/>
          </w:tcPr>
          <w:p w14:paraId="1692F93A" w14:textId="0E353322" w:rsidR="00171572" w:rsidRPr="00171572" w:rsidRDefault="00171572" w:rsidP="00171572">
            <w:pPr>
              <w:rPr>
                <w:rFonts w:eastAsiaTheme="minorEastAsia" w:cs="Times New Roman"/>
                <w:sz w:val="18"/>
                <w:szCs w:val="18"/>
              </w:rPr>
            </w:pPr>
            <w:r w:rsidRPr="00171572">
              <w:rPr>
                <w:color w:val="000000"/>
                <w:sz w:val="18"/>
                <w:szCs w:val="18"/>
              </w:rPr>
              <w:t>Justin Fields</w:t>
            </w:r>
          </w:p>
        </w:tc>
        <w:tc>
          <w:tcPr>
            <w:tcW w:w="882" w:type="dxa"/>
            <w:vAlign w:val="center"/>
          </w:tcPr>
          <w:p w14:paraId="1F6FECCE" w14:textId="29F7627D" w:rsidR="00171572" w:rsidRPr="00171572" w:rsidRDefault="00171572" w:rsidP="00171572">
            <w:pPr>
              <w:rPr>
                <w:rFonts w:eastAsiaTheme="minorEastAsia" w:cs="Times New Roman"/>
                <w:sz w:val="18"/>
                <w:szCs w:val="18"/>
              </w:rPr>
            </w:pPr>
            <w:r w:rsidRPr="00171572">
              <w:rPr>
                <w:color w:val="000000"/>
                <w:sz w:val="18"/>
                <w:szCs w:val="18"/>
              </w:rPr>
              <w:t>QB</w:t>
            </w:r>
          </w:p>
        </w:tc>
        <w:tc>
          <w:tcPr>
            <w:tcW w:w="802" w:type="dxa"/>
            <w:vAlign w:val="center"/>
          </w:tcPr>
          <w:p w14:paraId="23DC604C" w14:textId="76AD9D48" w:rsidR="00171572" w:rsidRPr="00171572" w:rsidRDefault="00171572" w:rsidP="00171572">
            <w:pPr>
              <w:jc w:val="right"/>
              <w:rPr>
                <w:rFonts w:eastAsiaTheme="minorEastAsia" w:cs="Times New Roman"/>
                <w:sz w:val="18"/>
                <w:szCs w:val="18"/>
              </w:rPr>
            </w:pPr>
            <w:r w:rsidRPr="00171572">
              <w:rPr>
                <w:color w:val="000000"/>
                <w:sz w:val="18"/>
                <w:szCs w:val="18"/>
              </w:rPr>
              <w:t>334</w:t>
            </w:r>
          </w:p>
        </w:tc>
      </w:tr>
      <w:tr w:rsidR="00171572" w:rsidRPr="00171572" w14:paraId="026DEF74" w14:textId="77777777" w:rsidTr="0040165B">
        <w:trPr>
          <w:jc w:val="center"/>
        </w:trPr>
        <w:tc>
          <w:tcPr>
            <w:tcW w:w="803" w:type="dxa"/>
            <w:vAlign w:val="center"/>
          </w:tcPr>
          <w:p w14:paraId="03525F73" w14:textId="46C0F41E" w:rsidR="00171572" w:rsidRPr="00171572" w:rsidRDefault="00171572" w:rsidP="00171572">
            <w:pPr>
              <w:jc w:val="right"/>
              <w:rPr>
                <w:rFonts w:eastAsiaTheme="minorEastAsia" w:cs="Times New Roman"/>
                <w:sz w:val="18"/>
                <w:szCs w:val="18"/>
              </w:rPr>
            </w:pPr>
            <w:r w:rsidRPr="00171572">
              <w:rPr>
                <w:color w:val="000000"/>
                <w:sz w:val="18"/>
                <w:szCs w:val="18"/>
              </w:rPr>
              <w:t>13</w:t>
            </w:r>
          </w:p>
        </w:tc>
        <w:tc>
          <w:tcPr>
            <w:tcW w:w="1963" w:type="dxa"/>
            <w:vAlign w:val="center"/>
          </w:tcPr>
          <w:p w14:paraId="0A2473D5" w14:textId="73620DE5" w:rsidR="00171572" w:rsidRPr="00171572" w:rsidRDefault="00171572" w:rsidP="00171572">
            <w:pPr>
              <w:rPr>
                <w:rFonts w:eastAsiaTheme="minorEastAsia" w:cs="Times New Roman"/>
                <w:sz w:val="18"/>
                <w:szCs w:val="18"/>
              </w:rPr>
            </w:pPr>
            <w:r w:rsidRPr="00171572">
              <w:rPr>
                <w:color w:val="000000"/>
                <w:sz w:val="18"/>
                <w:szCs w:val="18"/>
              </w:rPr>
              <w:t>Romeo Doubs</w:t>
            </w:r>
          </w:p>
        </w:tc>
        <w:tc>
          <w:tcPr>
            <w:tcW w:w="882" w:type="dxa"/>
            <w:vAlign w:val="center"/>
          </w:tcPr>
          <w:p w14:paraId="337C5693" w14:textId="13BBF2B8" w:rsidR="00171572" w:rsidRPr="00171572" w:rsidRDefault="00171572" w:rsidP="00171572">
            <w:pPr>
              <w:rPr>
                <w:rFonts w:eastAsiaTheme="minorEastAsia" w:cs="Times New Roman"/>
                <w:sz w:val="18"/>
                <w:szCs w:val="18"/>
              </w:rPr>
            </w:pPr>
            <w:r w:rsidRPr="00171572">
              <w:rPr>
                <w:color w:val="000000"/>
                <w:sz w:val="18"/>
                <w:szCs w:val="18"/>
              </w:rPr>
              <w:t>WR</w:t>
            </w:r>
          </w:p>
        </w:tc>
        <w:tc>
          <w:tcPr>
            <w:tcW w:w="802" w:type="dxa"/>
            <w:vAlign w:val="center"/>
          </w:tcPr>
          <w:p w14:paraId="4412059B" w14:textId="7750950C" w:rsidR="00171572" w:rsidRPr="00171572" w:rsidRDefault="00171572" w:rsidP="00171572">
            <w:pPr>
              <w:jc w:val="right"/>
              <w:rPr>
                <w:rFonts w:eastAsiaTheme="minorEastAsia" w:cs="Times New Roman"/>
                <w:sz w:val="18"/>
                <w:szCs w:val="18"/>
              </w:rPr>
            </w:pPr>
            <w:r w:rsidRPr="00171572">
              <w:rPr>
                <w:color w:val="000000"/>
                <w:sz w:val="18"/>
                <w:szCs w:val="18"/>
              </w:rPr>
              <w:t>168</w:t>
            </w:r>
          </w:p>
        </w:tc>
      </w:tr>
      <w:tr w:rsidR="00171572" w:rsidRPr="00171572" w14:paraId="5BE358F0" w14:textId="77777777" w:rsidTr="0040165B">
        <w:trPr>
          <w:jc w:val="center"/>
        </w:trPr>
        <w:tc>
          <w:tcPr>
            <w:tcW w:w="803" w:type="dxa"/>
            <w:tcBorders>
              <w:bottom w:val="single" w:sz="4" w:space="0" w:color="auto"/>
            </w:tcBorders>
            <w:vAlign w:val="center"/>
          </w:tcPr>
          <w:p w14:paraId="4E87F2BB" w14:textId="4A4AC164" w:rsidR="00171572" w:rsidRPr="00171572" w:rsidRDefault="00171572" w:rsidP="00171572">
            <w:pPr>
              <w:jc w:val="right"/>
              <w:rPr>
                <w:rFonts w:eastAsiaTheme="minorEastAsia" w:cs="Times New Roman"/>
                <w:sz w:val="18"/>
                <w:szCs w:val="18"/>
              </w:rPr>
            </w:pPr>
            <w:r w:rsidRPr="00171572">
              <w:rPr>
                <w:color w:val="000000"/>
                <w:sz w:val="18"/>
                <w:szCs w:val="18"/>
              </w:rPr>
              <w:t>14</w:t>
            </w:r>
          </w:p>
        </w:tc>
        <w:tc>
          <w:tcPr>
            <w:tcW w:w="1963" w:type="dxa"/>
            <w:tcBorders>
              <w:bottom w:val="single" w:sz="4" w:space="0" w:color="auto"/>
            </w:tcBorders>
            <w:vAlign w:val="center"/>
          </w:tcPr>
          <w:p w14:paraId="5077D59D" w14:textId="30E9E5C2" w:rsidR="00171572" w:rsidRPr="00171572" w:rsidRDefault="00171572" w:rsidP="00171572">
            <w:pPr>
              <w:rPr>
                <w:rFonts w:eastAsiaTheme="minorEastAsia" w:cs="Times New Roman"/>
                <w:sz w:val="18"/>
                <w:szCs w:val="18"/>
              </w:rPr>
            </w:pPr>
            <w:r w:rsidRPr="00171572">
              <w:rPr>
                <w:color w:val="000000"/>
                <w:sz w:val="18"/>
                <w:szCs w:val="18"/>
              </w:rPr>
              <w:t>Hunter Henry</w:t>
            </w:r>
          </w:p>
        </w:tc>
        <w:tc>
          <w:tcPr>
            <w:tcW w:w="882" w:type="dxa"/>
            <w:tcBorders>
              <w:bottom w:val="single" w:sz="4" w:space="0" w:color="auto"/>
            </w:tcBorders>
            <w:vAlign w:val="center"/>
          </w:tcPr>
          <w:p w14:paraId="204AC52C" w14:textId="18200172" w:rsidR="00171572" w:rsidRPr="00171572" w:rsidRDefault="00171572" w:rsidP="00171572">
            <w:pPr>
              <w:rPr>
                <w:rFonts w:eastAsiaTheme="minorEastAsia" w:cs="Times New Roman"/>
                <w:sz w:val="18"/>
                <w:szCs w:val="18"/>
              </w:rPr>
            </w:pPr>
            <w:r w:rsidRPr="00171572">
              <w:rPr>
                <w:color w:val="000000"/>
                <w:sz w:val="18"/>
                <w:szCs w:val="18"/>
              </w:rPr>
              <w:t>TE</w:t>
            </w:r>
          </w:p>
        </w:tc>
        <w:tc>
          <w:tcPr>
            <w:tcW w:w="802" w:type="dxa"/>
            <w:tcBorders>
              <w:bottom w:val="single" w:sz="4" w:space="0" w:color="auto"/>
            </w:tcBorders>
            <w:vAlign w:val="center"/>
          </w:tcPr>
          <w:p w14:paraId="6F7AFA5B" w14:textId="783BC8A0" w:rsidR="00171572" w:rsidRPr="00171572" w:rsidRDefault="00171572" w:rsidP="00171572">
            <w:pPr>
              <w:jc w:val="right"/>
              <w:rPr>
                <w:rFonts w:eastAsiaTheme="minorEastAsia" w:cs="Times New Roman"/>
                <w:sz w:val="18"/>
                <w:szCs w:val="18"/>
              </w:rPr>
            </w:pPr>
            <w:r w:rsidRPr="00171572">
              <w:rPr>
                <w:color w:val="000000"/>
                <w:sz w:val="18"/>
                <w:szCs w:val="18"/>
              </w:rPr>
              <w:t>166</w:t>
            </w:r>
          </w:p>
        </w:tc>
      </w:tr>
    </w:tbl>
    <w:p w14:paraId="59D2B75D" w14:textId="5B93F376" w:rsidR="00720060" w:rsidRDefault="00720060" w:rsidP="0040165B">
      <w:pPr>
        <w:spacing w:before="240" w:after="0" w:line="360" w:lineRule="auto"/>
        <w:rPr>
          <w:rFonts w:ascii="Times New Roman" w:eastAsiaTheme="minorEastAsia" w:hAnsi="Times New Roman" w:cs="Times New Roman"/>
        </w:rPr>
      </w:pPr>
      <w:r>
        <w:rPr>
          <w:rFonts w:eastAsiaTheme="minorEastAsia" w:cs="Times New Roman"/>
        </w:rPr>
        <w:tab/>
      </w:r>
      <w:r w:rsidR="005D034D">
        <w:rPr>
          <w:rFonts w:ascii="Times New Roman" w:eastAsiaTheme="minorEastAsia" w:hAnsi="Times New Roman" w:cs="Times New Roman"/>
        </w:rPr>
        <w:t>Runnings backs are prioritized in the early rounds, a strategy that has decreased in popularity since</w:t>
      </w:r>
      <w:r w:rsidR="00322001">
        <w:rPr>
          <w:rFonts w:ascii="Times New Roman" w:eastAsiaTheme="minorEastAsia" w:hAnsi="Times New Roman" w:cs="Times New Roman"/>
        </w:rPr>
        <w:t xml:space="preserve"> PPR leagues have become </w:t>
      </w:r>
      <w:r w:rsidR="005D034D">
        <w:rPr>
          <w:rFonts w:ascii="Times New Roman" w:eastAsiaTheme="minorEastAsia" w:hAnsi="Times New Roman" w:cs="Times New Roman"/>
        </w:rPr>
        <w:t>the normal scoring setting. In contrast, the strategy concerning quarterbacks in this model is commonly followed</w:t>
      </w:r>
      <w:r w:rsidR="00322001">
        <w:rPr>
          <w:rFonts w:ascii="Times New Roman" w:eastAsiaTheme="minorEastAsia" w:hAnsi="Times New Roman" w:cs="Times New Roman"/>
        </w:rPr>
        <w:t xml:space="preserve">. </w:t>
      </w:r>
      <w:r w:rsidR="005D034D">
        <w:rPr>
          <w:rFonts w:ascii="Times New Roman" w:eastAsiaTheme="minorEastAsia" w:hAnsi="Times New Roman" w:cs="Times New Roman"/>
        </w:rPr>
        <w:t>Since t</w:t>
      </w:r>
      <w:r w:rsidR="00FF55BF">
        <w:rPr>
          <w:rFonts w:ascii="Times New Roman" w:eastAsiaTheme="minorEastAsia" w:hAnsi="Times New Roman" w:cs="Times New Roman"/>
        </w:rPr>
        <w:t>he</w:t>
      </w:r>
      <w:r w:rsidR="00322001">
        <w:rPr>
          <w:rFonts w:ascii="Times New Roman" w:eastAsiaTheme="minorEastAsia" w:hAnsi="Times New Roman" w:cs="Times New Roman"/>
        </w:rPr>
        <w:t xml:space="preserve"> </w:t>
      </w:r>
      <w:r w:rsidR="00FF55BF">
        <w:rPr>
          <w:rFonts w:ascii="Times New Roman" w:eastAsiaTheme="minorEastAsia" w:hAnsi="Times New Roman" w:cs="Times New Roman"/>
        </w:rPr>
        <w:t xml:space="preserve">gap in projected points </w:t>
      </w:r>
      <w:r w:rsidR="00322001">
        <w:rPr>
          <w:rFonts w:ascii="Times New Roman" w:eastAsiaTheme="minorEastAsia" w:hAnsi="Times New Roman" w:cs="Times New Roman"/>
        </w:rPr>
        <w:t xml:space="preserve">between </w:t>
      </w:r>
      <w:r w:rsidR="00FF55BF">
        <w:rPr>
          <w:rFonts w:ascii="Times New Roman" w:eastAsiaTheme="minorEastAsia" w:hAnsi="Times New Roman" w:cs="Times New Roman"/>
        </w:rPr>
        <w:t xml:space="preserve">the </w:t>
      </w:r>
      <w:r w:rsidR="005D034D">
        <w:rPr>
          <w:rFonts w:ascii="Times New Roman" w:eastAsiaTheme="minorEastAsia" w:hAnsi="Times New Roman" w:cs="Times New Roman"/>
        </w:rPr>
        <w:t>top and average quarterbacks i</w:t>
      </w:r>
      <w:r w:rsidR="00FF55BF">
        <w:rPr>
          <w:rFonts w:ascii="Times New Roman" w:eastAsiaTheme="minorEastAsia" w:hAnsi="Times New Roman" w:cs="Times New Roman"/>
        </w:rPr>
        <w:t>s not a wide when compared to the other positions</w:t>
      </w:r>
      <w:r w:rsidR="005D034D">
        <w:rPr>
          <w:rFonts w:ascii="Times New Roman" w:eastAsiaTheme="minorEastAsia" w:hAnsi="Times New Roman" w:cs="Times New Roman"/>
        </w:rPr>
        <w:t>, they are selected in the later rounds</w:t>
      </w:r>
      <w:r w:rsidR="00FF55BF">
        <w:rPr>
          <w:rFonts w:ascii="Times New Roman" w:eastAsiaTheme="minorEastAsia" w:hAnsi="Times New Roman" w:cs="Times New Roman"/>
        </w:rPr>
        <w:t xml:space="preserve">. Thus, even backup position players are prioritized before </w:t>
      </w:r>
      <w:r w:rsidR="005D034D">
        <w:rPr>
          <w:rFonts w:ascii="Times New Roman" w:eastAsiaTheme="minorEastAsia" w:hAnsi="Times New Roman" w:cs="Times New Roman"/>
        </w:rPr>
        <w:t xml:space="preserve">the starting </w:t>
      </w:r>
      <w:r w:rsidR="00FF55BF">
        <w:rPr>
          <w:rFonts w:ascii="Times New Roman" w:eastAsiaTheme="minorEastAsia" w:hAnsi="Times New Roman" w:cs="Times New Roman"/>
        </w:rPr>
        <w:t>quarterback. No roster positions are constrained at their lower bound, while quarterbacks are constrained at their upper bound. This follows the intuition that was developed in the preceding section.</w:t>
      </w:r>
    </w:p>
    <w:p w14:paraId="69EB500E" w14:textId="3DF422B8" w:rsidR="00FF55BF" w:rsidRPr="00720060" w:rsidRDefault="00FF55BF" w:rsidP="0040165B">
      <w:pPr>
        <w:spacing w:line="360" w:lineRule="auto"/>
        <w:rPr>
          <w:rFonts w:ascii="Times New Roman" w:eastAsiaTheme="minorEastAsia" w:hAnsi="Times New Roman" w:cs="Times New Roman"/>
        </w:rPr>
      </w:pPr>
      <w:r>
        <w:rPr>
          <w:rFonts w:ascii="Times New Roman" w:eastAsiaTheme="minorEastAsia" w:hAnsi="Times New Roman" w:cs="Times New Roman"/>
        </w:rPr>
        <w:lastRenderedPageBreak/>
        <w:tab/>
        <w:t xml:space="preserve">To assess the strength of this potential roster, it needs a point of comparison. </w:t>
      </w:r>
      <w:r w:rsidR="00B913D6">
        <w:rPr>
          <w:rFonts w:ascii="Times New Roman" w:eastAsiaTheme="minorEastAsia" w:hAnsi="Times New Roman" w:cs="Times New Roman"/>
        </w:rPr>
        <w:t xml:space="preserve">The “true” model will have updated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m:t>
            </m:r>
          </m:sub>
        </m:sSub>
      </m:oMath>
      <w:r w:rsidR="00B913D6">
        <w:rPr>
          <w:rFonts w:ascii="Times New Roman" w:eastAsiaTheme="minorEastAsia" w:hAnsi="Times New Roman" w:cs="Times New Roman"/>
        </w:rPr>
        <w:t xml:space="preserve"> values that are reflective of the actual total fantasy points scored for player </w:t>
      </w:r>
      <m:oMath>
        <m:r>
          <w:rPr>
            <w:rFonts w:ascii="Cambria Math" w:eastAsiaTheme="minorEastAsia" w:hAnsi="Cambria Math" w:cs="Times New Roman"/>
          </w:rPr>
          <m:t>i</m:t>
        </m:r>
      </m:oMath>
      <w:r w:rsidR="00B913D6">
        <w:rPr>
          <w:rFonts w:ascii="Times New Roman" w:eastAsiaTheme="minorEastAsia" w:hAnsi="Times New Roman" w:cs="Times New Roman"/>
        </w:rPr>
        <w:t xml:space="preserve"> through Week 1</w:t>
      </w:r>
      <w:r w:rsidR="008C4FD5">
        <w:rPr>
          <w:rFonts w:ascii="Times New Roman" w:eastAsiaTheme="minorEastAsia" w:hAnsi="Times New Roman" w:cs="Times New Roman"/>
        </w:rPr>
        <w:t>3</w:t>
      </w:r>
      <w:r w:rsidR="00B913D6">
        <w:rPr>
          <w:rFonts w:ascii="Times New Roman" w:eastAsiaTheme="minorEastAsia" w:hAnsi="Times New Roman" w:cs="Times New Roman"/>
        </w:rPr>
        <w:t xml:space="preserve"> of the NFL season. </w:t>
      </w:r>
      <w:r w:rsidR="00AA65D9">
        <w:rPr>
          <w:rFonts w:ascii="Times New Roman" w:eastAsiaTheme="minorEastAsia" w:hAnsi="Times New Roman" w:cs="Times New Roman"/>
        </w:rPr>
        <w:t>This data is also obtained from P</w:t>
      </w:r>
      <w:r w:rsidR="005C01FB">
        <w:rPr>
          <w:rFonts w:ascii="Times New Roman" w:eastAsiaTheme="minorEastAsia" w:hAnsi="Times New Roman" w:cs="Times New Roman"/>
        </w:rPr>
        <w:t>ro Football Focus</w:t>
      </w:r>
      <w:r w:rsidR="00AA65D9">
        <w:rPr>
          <w:rFonts w:ascii="Times New Roman" w:eastAsiaTheme="minorEastAsia" w:hAnsi="Times New Roman" w:cs="Times New Roman"/>
        </w:rPr>
        <w:t xml:space="preserve"> (2025</w:t>
      </w:r>
      <w:r w:rsidR="005C01FB">
        <w:rPr>
          <w:rFonts w:ascii="Times New Roman" w:eastAsiaTheme="minorEastAsia" w:hAnsi="Times New Roman" w:cs="Times New Roman"/>
        </w:rPr>
        <w:t>b</w:t>
      </w:r>
      <w:r w:rsidR="00AA65D9">
        <w:rPr>
          <w:rFonts w:ascii="Times New Roman" w:eastAsiaTheme="minorEastAsia" w:hAnsi="Times New Roman" w:cs="Times New Roman"/>
        </w:rPr>
        <w:t xml:space="preserve">). </w:t>
      </w:r>
      <w:r w:rsidR="00B913D6">
        <w:rPr>
          <w:rFonts w:ascii="Times New Roman" w:eastAsiaTheme="minorEastAsia" w:hAnsi="Times New Roman" w:cs="Times New Roman"/>
        </w:rPr>
        <w:t>The optimal value for this true model is 2,</w:t>
      </w:r>
      <w:r w:rsidR="004E3CC7">
        <w:rPr>
          <w:rFonts w:ascii="Times New Roman" w:eastAsiaTheme="minorEastAsia" w:hAnsi="Times New Roman" w:cs="Times New Roman"/>
        </w:rPr>
        <w:t>951</w:t>
      </w:r>
      <w:r w:rsidR="00E90AA5">
        <w:rPr>
          <w:rFonts w:ascii="Times New Roman" w:eastAsiaTheme="minorEastAsia" w:hAnsi="Times New Roman" w:cs="Times New Roman"/>
        </w:rPr>
        <w:t xml:space="preserve"> points</w:t>
      </w:r>
      <w:r w:rsidR="00B913D6">
        <w:rPr>
          <w:rFonts w:ascii="Times New Roman" w:eastAsiaTheme="minorEastAsia" w:hAnsi="Times New Roman" w:cs="Times New Roman"/>
        </w:rPr>
        <w:t xml:space="preserve"> and the optimal solution is displayed in Table 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963"/>
        <w:gridCol w:w="882"/>
        <w:gridCol w:w="802"/>
      </w:tblGrid>
      <w:tr w:rsidR="00B913D6" w:rsidRPr="00171572" w14:paraId="61CC1358" w14:textId="77777777" w:rsidTr="00B913D6">
        <w:trPr>
          <w:jc w:val="center"/>
        </w:trPr>
        <w:tc>
          <w:tcPr>
            <w:tcW w:w="4450" w:type="dxa"/>
            <w:gridSpan w:val="4"/>
            <w:tcBorders>
              <w:bottom w:val="single" w:sz="4" w:space="0" w:color="auto"/>
            </w:tcBorders>
            <w:vAlign w:val="center"/>
          </w:tcPr>
          <w:p w14:paraId="688F7017" w14:textId="0DEF4F0A" w:rsidR="00B913D6" w:rsidRPr="00171572" w:rsidRDefault="00B913D6" w:rsidP="005F6741">
            <w:pPr>
              <w:rPr>
                <w:rFonts w:eastAsiaTheme="minorEastAsia" w:cs="Times New Roman"/>
                <w:b/>
                <w:bCs/>
                <w:sz w:val="18"/>
                <w:szCs w:val="18"/>
              </w:rPr>
            </w:pPr>
            <w:r w:rsidRPr="00171572">
              <w:rPr>
                <w:rFonts w:eastAsiaTheme="minorEastAsia" w:cs="Times New Roman"/>
                <w:b/>
                <w:bCs/>
                <w:sz w:val="18"/>
                <w:szCs w:val="18"/>
              </w:rPr>
              <w:t xml:space="preserve">Table </w:t>
            </w:r>
            <w:r>
              <w:rPr>
                <w:rFonts w:eastAsiaTheme="minorEastAsia" w:cs="Times New Roman"/>
                <w:b/>
                <w:bCs/>
                <w:sz w:val="18"/>
                <w:szCs w:val="18"/>
              </w:rPr>
              <w:t xml:space="preserve">2. True </w:t>
            </w:r>
            <w:r w:rsidRPr="00171572">
              <w:rPr>
                <w:rFonts w:eastAsiaTheme="minorEastAsia" w:cs="Times New Roman"/>
                <w:b/>
                <w:bCs/>
                <w:sz w:val="18"/>
                <w:szCs w:val="18"/>
              </w:rPr>
              <w:t>Model Roster</w:t>
            </w:r>
          </w:p>
        </w:tc>
      </w:tr>
      <w:tr w:rsidR="00B913D6" w:rsidRPr="00171572" w14:paraId="33D6C941" w14:textId="77777777" w:rsidTr="00B913D6">
        <w:trPr>
          <w:jc w:val="center"/>
        </w:trPr>
        <w:tc>
          <w:tcPr>
            <w:tcW w:w="803" w:type="dxa"/>
            <w:tcBorders>
              <w:top w:val="single" w:sz="4" w:space="0" w:color="auto"/>
              <w:bottom w:val="single" w:sz="4" w:space="0" w:color="auto"/>
            </w:tcBorders>
            <w:vAlign w:val="center"/>
          </w:tcPr>
          <w:p w14:paraId="6D0F13DF" w14:textId="77777777" w:rsidR="00B913D6" w:rsidRPr="00171572" w:rsidRDefault="00B913D6" w:rsidP="005F6741">
            <w:pPr>
              <w:jc w:val="right"/>
              <w:rPr>
                <w:rFonts w:eastAsiaTheme="minorEastAsia" w:cs="Times New Roman"/>
                <w:b/>
                <w:bCs/>
                <w:sz w:val="18"/>
                <w:szCs w:val="18"/>
              </w:rPr>
            </w:pPr>
            <w:r w:rsidRPr="00171572">
              <w:rPr>
                <w:rFonts w:eastAsiaTheme="minorEastAsia" w:cs="Times New Roman"/>
                <w:b/>
                <w:bCs/>
                <w:sz w:val="18"/>
                <w:szCs w:val="18"/>
              </w:rPr>
              <w:t>Round</w:t>
            </w:r>
          </w:p>
        </w:tc>
        <w:tc>
          <w:tcPr>
            <w:tcW w:w="1963" w:type="dxa"/>
            <w:tcBorders>
              <w:top w:val="single" w:sz="4" w:space="0" w:color="auto"/>
              <w:bottom w:val="single" w:sz="4" w:space="0" w:color="auto"/>
            </w:tcBorders>
            <w:vAlign w:val="center"/>
          </w:tcPr>
          <w:p w14:paraId="767A4A58" w14:textId="77777777" w:rsidR="00B913D6" w:rsidRPr="00171572" w:rsidRDefault="00B913D6" w:rsidP="005F6741">
            <w:pPr>
              <w:rPr>
                <w:rFonts w:eastAsiaTheme="minorEastAsia" w:cs="Times New Roman"/>
                <w:b/>
                <w:bCs/>
                <w:sz w:val="18"/>
                <w:szCs w:val="18"/>
              </w:rPr>
            </w:pPr>
            <w:r w:rsidRPr="00171572">
              <w:rPr>
                <w:rFonts w:eastAsiaTheme="minorEastAsia" w:cs="Times New Roman"/>
                <w:b/>
                <w:bCs/>
                <w:sz w:val="18"/>
                <w:szCs w:val="18"/>
              </w:rPr>
              <w:t>Player</w:t>
            </w:r>
          </w:p>
        </w:tc>
        <w:tc>
          <w:tcPr>
            <w:tcW w:w="882" w:type="dxa"/>
            <w:tcBorders>
              <w:top w:val="single" w:sz="4" w:space="0" w:color="auto"/>
              <w:bottom w:val="single" w:sz="4" w:space="0" w:color="auto"/>
            </w:tcBorders>
            <w:vAlign w:val="center"/>
          </w:tcPr>
          <w:p w14:paraId="4C83073B" w14:textId="77777777" w:rsidR="00B913D6" w:rsidRPr="00171572" w:rsidRDefault="00B913D6" w:rsidP="005F6741">
            <w:pPr>
              <w:rPr>
                <w:rFonts w:eastAsiaTheme="minorEastAsia" w:cs="Times New Roman"/>
                <w:b/>
                <w:bCs/>
                <w:sz w:val="18"/>
                <w:szCs w:val="18"/>
              </w:rPr>
            </w:pPr>
            <w:r w:rsidRPr="00171572">
              <w:rPr>
                <w:rFonts w:eastAsiaTheme="minorEastAsia" w:cs="Times New Roman"/>
                <w:b/>
                <w:bCs/>
                <w:sz w:val="18"/>
                <w:szCs w:val="18"/>
              </w:rPr>
              <w:t>Position</w:t>
            </w:r>
          </w:p>
        </w:tc>
        <w:tc>
          <w:tcPr>
            <w:tcW w:w="802" w:type="dxa"/>
            <w:tcBorders>
              <w:top w:val="single" w:sz="4" w:space="0" w:color="auto"/>
              <w:bottom w:val="single" w:sz="4" w:space="0" w:color="auto"/>
            </w:tcBorders>
            <w:vAlign w:val="center"/>
          </w:tcPr>
          <w:p w14:paraId="59B9469D" w14:textId="77777777" w:rsidR="00B913D6" w:rsidRPr="00171572" w:rsidRDefault="00B913D6" w:rsidP="005F6741">
            <w:pPr>
              <w:jc w:val="right"/>
              <w:rPr>
                <w:rFonts w:eastAsiaTheme="minorEastAsia" w:cs="Times New Roman"/>
                <w:b/>
                <w:bCs/>
                <w:sz w:val="18"/>
                <w:szCs w:val="18"/>
              </w:rPr>
            </w:pPr>
            <w:r w:rsidRPr="00171572">
              <w:rPr>
                <w:rFonts w:eastAsiaTheme="minorEastAsia" w:cs="Times New Roman"/>
                <w:b/>
                <w:bCs/>
                <w:sz w:val="18"/>
                <w:szCs w:val="18"/>
              </w:rPr>
              <w:t>Points</w:t>
            </w:r>
          </w:p>
        </w:tc>
      </w:tr>
      <w:tr w:rsidR="005B6895" w:rsidRPr="00171572" w14:paraId="61706065" w14:textId="77777777" w:rsidTr="00B913D6">
        <w:trPr>
          <w:jc w:val="center"/>
        </w:trPr>
        <w:tc>
          <w:tcPr>
            <w:tcW w:w="803" w:type="dxa"/>
            <w:tcBorders>
              <w:top w:val="single" w:sz="4" w:space="0" w:color="auto"/>
            </w:tcBorders>
            <w:vAlign w:val="bottom"/>
          </w:tcPr>
          <w:p w14:paraId="51F3A2BF" w14:textId="53C04074" w:rsidR="005B6895" w:rsidRPr="005B6895" w:rsidRDefault="005B6895" w:rsidP="005B6895">
            <w:pPr>
              <w:jc w:val="right"/>
              <w:rPr>
                <w:rFonts w:eastAsiaTheme="minorEastAsia" w:cs="Times New Roman"/>
                <w:sz w:val="18"/>
                <w:szCs w:val="18"/>
              </w:rPr>
            </w:pPr>
            <w:r w:rsidRPr="005B6895">
              <w:rPr>
                <w:color w:val="000000"/>
                <w:sz w:val="18"/>
                <w:szCs w:val="18"/>
              </w:rPr>
              <w:t>1</w:t>
            </w:r>
          </w:p>
        </w:tc>
        <w:tc>
          <w:tcPr>
            <w:tcW w:w="1963" w:type="dxa"/>
            <w:tcBorders>
              <w:top w:val="single" w:sz="4" w:space="0" w:color="auto"/>
            </w:tcBorders>
            <w:vAlign w:val="bottom"/>
          </w:tcPr>
          <w:p w14:paraId="0AB754F4" w14:textId="65F67D43" w:rsidR="005B6895" w:rsidRPr="005B6895" w:rsidRDefault="005B6895" w:rsidP="005B6895">
            <w:pPr>
              <w:rPr>
                <w:rFonts w:eastAsiaTheme="minorEastAsia" w:cs="Times New Roman"/>
                <w:sz w:val="18"/>
                <w:szCs w:val="18"/>
              </w:rPr>
            </w:pPr>
            <w:r w:rsidRPr="005B6895">
              <w:rPr>
                <w:color w:val="000000"/>
                <w:sz w:val="18"/>
                <w:szCs w:val="18"/>
              </w:rPr>
              <w:t>Christian McCaffrey</w:t>
            </w:r>
          </w:p>
        </w:tc>
        <w:tc>
          <w:tcPr>
            <w:tcW w:w="882" w:type="dxa"/>
            <w:tcBorders>
              <w:top w:val="single" w:sz="4" w:space="0" w:color="auto"/>
            </w:tcBorders>
            <w:vAlign w:val="bottom"/>
          </w:tcPr>
          <w:p w14:paraId="3642C6C5" w14:textId="2954B29A" w:rsidR="005B6895" w:rsidRPr="005B6895" w:rsidRDefault="005B6895" w:rsidP="005B6895">
            <w:pPr>
              <w:rPr>
                <w:rFonts w:eastAsiaTheme="minorEastAsia" w:cs="Times New Roman"/>
                <w:sz w:val="18"/>
                <w:szCs w:val="18"/>
              </w:rPr>
            </w:pPr>
            <w:r w:rsidRPr="005B6895">
              <w:rPr>
                <w:color w:val="000000"/>
                <w:sz w:val="18"/>
                <w:szCs w:val="18"/>
              </w:rPr>
              <w:t>RB</w:t>
            </w:r>
          </w:p>
        </w:tc>
        <w:tc>
          <w:tcPr>
            <w:tcW w:w="802" w:type="dxa"/>
            <w:tcBorders>
              <w:top w:val="single" w:sz="4" w:space="0" w:color="auto"/>
            </w:tcBorders>
            <w:vAlign w:val="bottom"/>
          </w:tcPr>
          <w:p w14:paraId="3AD03AE6" w14:textId="126FECCD" w:rsidR="005B6895" w:rsidRPr="005B6895" w:rsidRDefault="005B6895" w:rsidP="005B6895">
            <w:pPr>
              <w:jc w:val="right"/>
              <w:rPr>
                <w:rFonts w:eastAsiaTheme="minorEastAsia" w:cs="Times New Roman"/>
                <w:sz w:val="18"/>
                <w:szCs w:val="18"/>
              </w:rPr>
            </w:pPr>
            <w:r w:rsidRPr="005B6895">
              <w:rPr>
                <w:color w:val="000000"/>
                <w:sz w:val="18"/>
                <w:szCs w:val="18"/>
              </w:rPr>
              <w:t>329</w:t>
            </w:r>
          </w:p>
        </w:tc>
      </w:tr>
      <w:tr w:rsidR="005B6895" w:rsidRPr="00171572" w14:paraId="7F11B13F" w14:textId="77777777" w:rsidTr="00B913D6">
        <w:trPr>
          <w:jc w:val="center"/>
        </w:trPr>
        <w:tc>
          <w:tcPr>
            <w:tcW w:w="803" w:type="dxa"/>
            <w:vAlign w:val="bottom"/>
          </w:tcPr>
          <w:p w14:paraId="2F2EF08A" w14:textId="1DC4069F" w:rsidR="005B6895" w:rsidRPr="005B6895" w:rsidRDefault="005B6895" w:rsidP="005B6895">
            <w:pPr>
              <w:jc w:val="right"/>
              <w:rPr>
                <w:rFonts w:eastAsiaTheme="minorEastAsia" w:cs="Times New Roman"/>
                <w:sz w:val="18"/>
                <w:szCs w:val="18"/>
              </w:rPr>
            </w:pPr>
            <w:r w:rsidRPr="005B6895">
              <w:rPr>
                <w:color w:val="000000"/>
                <w:sz w:val="18"/>
                <w:szCs w:val="18"/>
              </w:rPr>
              <w:t>2</w:t>
            </w:r>
          </w:p>
        </w:tc>
        <w:tc>
          <w:tcPr>
            <w:tcW w:w="1963" w:type="dxa"/>
            <w:vAlign w:val="bottom"/>
          </w:tcPr>
          <w:p w14:paraId="36CE9C8D" w14:textId="757F2E09" w:rsidR="005B6895" w:rsidRPr="005B6895" w:rsidRDefault="005B6895" w:rsidP="005B6895">
            <w:pPr>
              <w:rPr>
                <w:rFonts w:eastAsiaTheme="minorEastAsia" w:cs="Times New Roman"/>
                <w:sz w:val="18"/>
                <w:szCs w:val="18"/>
              </w:rPr>
            </w:pPr>
            <w:r w:rsidRPr="005B6895">
              <w:rPr>
                <w:color w:val="000000"/>
                <w:sz w:val="18"/>
                <w:szCs w:val="18"/>
              </w:rPr>
              <w:t>Jonathan Taylor</w:t>
            </w:r>
          </w:p>
        </w:tc>
        <w:tc>
          <w:tcPr>
            <w:tcW w:w="882" w:type="dxa"/>
            <w:vAlign w:val="bottom"/>
          </w:tcPr>
          <w:p w14:paraId="2F588C77" w14:textId="068ABBA9" w:rsidR="005B6895" w:rsidRPr="005B6895" w:rsidRDefault="005B6895" w:rsidP="005B6895">
            <w:pPr>
              <w:rPr>
                <w:rFonts w:eastAsiaTheme="minorEastAsia" w:cs="Times New Roman"/>
                <w:sz w:val="18"/>
                <w:szCs w:val="18"/>
              </w:rPr>
            </w:pPr>
            <w:r w:rsidRPr="005B6895">
              <w:rPr>
                <w:color w:val="000000"/>
                <w:sz w:val="18"/>
                <w:szCs w:val="18"/>
              </w:rPr>
              <w:t>RB</w:t>
            </w:r>
          </w:p>
        </w:tc>
        <w:tc>
          <w:tcPr>
            <w:tcW w:w="802" w:type="dxa"/>
            <w:vAlign w:val="bottom"/>
          </w:tcPr>
          <w:p w14:paraId="73117064" w14:textId="2E68BA02" w:rsidR="005B6895" w:rsidRPr="005B6895" w:rsidRDefault="005B6895" w:rsidP="005B6895">
            <w:pPr>
              <w:jc w:val="right"/>
              <w:rPr>
                <w:rFonts w:eastAsiaTheme="minorEastAsia" w:cs="Times New Roman"/>
                <w:sz w:val="18"/>
                <w:szCs w:val="18"/>
              </w:rPr>
            </w:pPr>
            <w:r w:rsidRPr="005B6895">
              <w:rPr>
                <w:color w:val="000000"/>
                <w:sz w:val="18"/>
                <w:szCs w:val="18"/>
              </w:rPr>
              <w:t>296</w:t>
            </w:r>
          </w:p>
        </w:tc>
      </w:tr>
      <w:tr w:rsidR="005B6895" w:rsidRPr="00171572" w14:paraId="1C535639" w14:textId="77777777" w:rsidTr="00B913D6">
        <w:trPr>
          <w:jc w:val="center"/>
        </w:trPr>
        <w:tc>
          <w:tcPr>
            <w:tcW w:w="803" w:type="dxa"/>
            <w:vAlign w:val="bottom"/>
          </w:tcPr>
          <w:p w14:paraId="64C9C6EE" w14:textId="674DA48C" w:rsidR="005B6895" w:rsidRPr="005B6895" w:rsidRDefault="005B6895" w:rsidP="005B6895">
            <w:pPr>
              <w:jc w:val="right"/>
              <w:rPr>
                <w:rFonts w:eastAsiaTheme="minorEastAsia" w:cs="Times New Roman"/>
                <w:sz w:val="18"/>
                <w:szCs w:val="18"/>
              </w:rPr>
            </w:pPr>
            <w:r w:rsidRPr="005B6895">
              <w:rPr>
                <w:color w:val="000000"/>
                <w:sz w:val="18"/>
                <w:szCs w:val="18"/>
              </w:rPr>
              <w:t>3</w:t>
            </w:r>
          </w:p>
        </w:tc>
        <w:tc>
          <w:tcPr>
            <w:tcW w:w="1963" w:type="dxa"/>
            <w:vAlign w:val="bottom"/>
          </w:tcPr>
          <w:p w14:paraId="2BE17AD8" w14:textId="4A2F32F2" w:rsidR="005B6895" w:rsidRPr="005B6895" w:rsidRDefault="005B6895" w:rsidP="005B6895">
            <w:pPr>
              <w:rPr>
                <w:rFonts w:eastAsiaTheme="minorEastAsia" w:cs="Times New Roman"/>
                <w:sz w:val="18"/>
                <w:szCs w:val="18"/>
              </w:rPr>
            </w:pPr>
            <w:r w:rsidRPr="005B6895">
              <w:rPr>
                <w:color w:val="000000"/>
                <w:sz w:val="18"/>
                <w:szCs w:val="18"/>
              </w:rPr>
              <w:t>James Cook</w:t>
            </w:r>
          </w:p>
        </w:tc>
        <w:tc>
          <w:tcPr>
            <w:tcW w:w="882" w:type="dxa"/>
            <w:vAlign w:val="bottom"/>
          </w:tcPr>
          <w:p w14:paraId="043276E8" w14:textId="2CBD37F9" w:rsidR="005B6895" w:rsidRPr="005B6895" w:rsidRDefault="005B6895" w:rsidP="005B6895">
            <w:pPr>
              <w:rPr>
                <w:rFonts w:eastAsiaTheme="minorEastAsia" w:cs="Times New Roman"/>
                <w:sz w:val="18"/>
                <w:szCs w:val="18"/>
              </w:rPr>
            </w:pPr>
            <w:r w:rsidRPr="005B6895">
              <w:rPr>
                <w:color w:val="000000"/>
                <w:sz w:val="18"/>
                <w:szCs w:val="18"/>
              </w:rPr>
              <w:t>RB</w:t>
            </w:r>
          </w:p>
        </w:tc>
        <w:tc>
          <w:tcPr>
            <w:tcW w:w="802" w:type="dxa"/>
            <w:vAlign w:val="bottom"/>
          </w:tcPr>
          <w:p w14:paraId="1F084BDE" w14:textId="49DB24BB" w:rsidR="005B6895" w:rsidRPr="005B6895" w:rsidRDefault="005B6895" w:rsidP="005B6895">
            <w:pPr>
              <w:jc w:val="right"/>
              <w:rPr>
                <w:rFonts w:eastAsiaTheme="minorEastAsia" w:cs="Times New Roman"/>
                <w:sz w:val="18"/>
                <w:szCs w:val="18"/>
              </w:rPr>
            </w:pPr>
            <w:r w:rsidRPr="005B6895">
              <w:rPr>
                <w:color w:val="000000"/>
                <w:sz w:val="18"/>
                <w:szCs w:val="18"/>
              </w:rPr>
              <w:t>227</w:t>
            </w:r>
          </w:p>
        </w:tc>
      </w:tr>
      <w:tr w:rsidR="005B6895" w:rsidRPr="00171572" w14:paraId="2867F3CE" w14:textId="77777777" w:rsidTr="00B913D6">
        <w:trPr>
          <w:jc w:val="center"/>
        </w:trPr>
        <w:tc>
          <w:tcPr>
            <w:tcW w:w="803" w:type="dxa"/>
            <w:vAlign w:val="bottom"/>
          </w:tcPr>
          <w:p w14:paraId="441F82A0" w14:textId="2B061885" w:rsidR="005B6895" w:rsidRPr="005B6895" w:rsidRDefault="005B6895" w:rsidP="005B6895">
            <w:pPr>
              <w:jc w:val="right"/>
              <w:rPr>
                <w:rFonts w:eastAsiaTheme="minorEastAsia" w:cs="Times New Roman"/>
                <w:sz w:val="18"/>
                <w:szCs w:val="18"/>
              </w:rPr>
            </w:pPr>
            <w:r w:rsidRPr="005B6895">
              <w:rPr>
                <w:color w:val="000000"/>
                <w:sz w:val="18"/>
                <w:szCs w:val="18"/>
              </w:rPr>
              <w:t>4</w:t>
            </w:r>
          </w:p>
        </w:tc>
        <w:tc>
          <w:tcPr>
            <w:tcW w:w="1963" w:type="dxa"/>
            <w:vAlign w:val="bottom"/>
          </w:tcPr>
          <w:p w14:paraId="07E31DA1" w14:textId="007A6F3F" w:rsidR="005B6895" w:rsidRPr="005B6895" w:rsidRDefault="005B6895" w:rsidP="005B6895">
            <w:pPr>
              <w:rPr>
                <w:rFonts w:eastAsiaTheme="minorEastAsia" w:cs="Times New Roman"/>
                <w:sz w:val="18"/>
                <w:szCs w:val="18"/>
              </w:rPr>
            </w:pPr>
            <w:r w:rsidRPr="005B6895">
              <w:rPr>
                <w:color w:val="000000"/>
                <w:sz w:val="18"/>
                <w:szCs w:val="18"/>
              </w:rPr>
              <w:t>George Pickens</w:t>
            </w:r>
          </w:p>
        </w:tc>
        <w:tc>
          <w:tcPr>
            <w:tcW w:w="882" w:type="dxa"/>
            <w:vAlign w:val="bottom"/>
          </w:tcPr>
          <w:p w14:paraId="2EF45360" w14:textId="4F3ECBB8" w:rsidR="005B6895" w:rsidRPr="005B6895" w:rsidRDefault="005B6895" w:rsidP="005B6895">
            <w:pPr>
              <w:rPr>
                <w:rFonts w:eastAsiaTheme="minorEastAsia" w:cs="Times New Roman"/>
                <w:sz w:val="18"/>
                <w:szCs w:val="18"/>
              </w:rPr>
            </w:pPr>
            <w:r w:rsidRPr="005B6895">
              <w:rPr>
                <w:color w:val="000000"/>
                <w:sz w:val="18"/>
                <w:szCs w:val="18"/>
              </w:rPr>
              <w:t>WR</w:t>
            </w:r>
          </w:p>
        </w:tc>
        <w:tc>
          <w:tcPr>
            <w:tcW w:w="802" w:type="dxa"/>
            <w:vAlign w:val="bottom"/>
          </w:tcPr>
          <w:p w14:paraId="6E2F51F4" w14:textId="01D6EC94" w:rsidR="005B6895" w:rsidRPr="005B6895" w:rsidRDefault="005B6895" w:rsidP="005B6895">
            <w:pPr>
              <w:jc w:val="right"/>
              <w:rPr>
                <w:rFonts w:eastAsiaTheme="minorEastAsia" w:cs="Times New Roman"/>
                <w:sz w:val="18"/>
                <w:szCs w:val="18"/>
              </w:rPr>
            </w:pPr>
            <w:r w:rsidRPr="005B6895">
              <w:rPr>
                <w:color w:val="000000"/>
                <w:sz w:val="18"/>
                <w:szCs w:val="18"/>
              </w:rPr>
              <w:t>235</w:t>
            </w:r>
          </w:p>
        </w:tc>
      </w:tr>
      <w:tr w:rsidR="005B6895" w:rsidRPr="00171572" w14:paraId="25F667E2" w14:textId="77777777" w:rsidTr="00B913D6">
        <w:trPr>
          <w:jc w:val="center"/>
        </w:trPr>
        <w:tc>
          <w:tcPr>
            <w:tcW w:w="803" w:type="dxa"/>
            <w:vAlign w:val="bottom"/>
          </w:tcPr>
          <w:p w14:paraId="3700EA8C" w14:textId="55B02A5F" w:rsidR="005B6895" w:rsidRPr="005B6895" w:rsidRDefault="005B6895" w:rsidP="005B6895">
            <w:pPr>
              <w:jc w:val="right"/>
              <w:rPr>
                <w:rFonts w:eastAsiaTheme="minorEastAsia" w:cs="Times New Roman"/>
                <w:sz w:val="18"/>
                <w:szCs w:val="18"/>
              </w:rPr>
            </w:pPr>
            <w:r w:rsidRPr="005B6895">
              <w:rPr>
                <w:color w:val="000000"/>
                <w:sz w:val="18"/>
                <w:szCs w:val="18"/>
              </w:rPr>
              <w:t>5</w:t>
            </w:r>
          </w:p>
        </w:tc>
        <w:tc>
          <w:tcPr>
            <w:tcW w:w="1963" w:type="dxa"/>
            <w:vAlign w:val="bottom"/>
          </w:tcPr>
          <w:p w14:paraId="3932C5FD" w14:textId="24DEAE00" w:rsidR="005B6895" w:rsidRPr="005B6895" w:rsidRDefault="005B6895" w:rsidP="005B6895">
            <w:pPr>
              <w:rPr>
                <w:rFonts w:eastAsiaTheme="minorEastAsia" w:cs="Times New Roman"/>
                <w:sz w:val="18"/>
                <w:szCs w:val="18"/>
              </w:rPr>
            </w:pPr>
            <w:r w:rsidRPr="005B6895">
              <w:rPr>
                <w:color w:val="000000"/>
                <w:sz w:val="18"/>
                <w:szCs w:val="18"/>
              </w:rPr>
              <w:t xml:space="preserve">Emeka </w:t>
            </w:r>
            <w:proofErr w:type="spellStart"/>
            <w:r w:rsidRPr="005B6895">
              <w:rPr>
                <w:color w:val="000000"/>
                <w:sz w:val="18"/>
                <w:szCs w:val="18"/>
              </w:rPr>
              <w:t>Egbuka</w:t>
            </w:r>
            <w:proofErr w:type="spellEnd"/>
          </w:p>
        </w:tc>
        <w:tc>
          <w:tcPr>
            <w:tcW w:w="882" w:type="dxa"/>
            <w:vAlign w:val="bottom"/>
          </w:tcPr>
          <w:p w14:paraId="6BE25F89" w14:textId="7E7AC964" w:rsidR="005B6895" w:rsidRPr="005B6895" w:rsidRDefault="005B6895" w:rsidP="005B6895">
            <w:pPr>
              <w:rPr>
                <w:rFonts w:eastAsiaTheme="minorEastAsia" w:cs="Times New Roman"/>
                <w:sz w:val="18"/>
                <w:szCs w:val="18"/>
              </w:rPr>
            </w:pPr>
            <w:r w:rsidRPr="005B6895">
              <w:rPr>
                <w:color w:val="000000"/>
                <w:sz w:val="18"/>
                <w:szCs w:val="18"/>
              </w:rPr>
              <w:t>WR</w:t>
            </w:r>
          </w:p>
        </w:tc>
        <w:tc>
          <w:tcPr>
            <w:tcW w:w="802" w:type="dxa"/>
            <w:vAlign w:val="bottom"/>
          </w:tcPr>
          <w:p w14:paraId="667808CC" w14:textId="07C86CD9" w:rsidR="005B6895" w:rsidRPr="005B6895" w:rsidRDefault="005B6895" w:rsidP="005B6895">
            <w:pPr>
              <w:jc w:val="right"/>
              <w:rPr>
                <w:rFonts w:eastAsiaTheme="minorEastAsia" w:cs="Times New Roman"/>
                <w:sz w:val="18"/>
                <w:szCs w:val="18"/>
              </w:rPr>
            </w:pPr>
            <w:r w:rsidRPr="005B6895">
              <w:rPr>
                <w:color w:val="000000"/>
                <w:sz w:val="18"/>
                <w:szCs w:val="18"/>
              </w:rPr>
              <w:t>168</w:t>
            </w:r>
          </w:p>
        </w:tc>
      </w:tr>
      <w:tr w:rsidR="005B6895" w:rsidRPr="00171572" w14:paraId="52C2EFD8" w14:textId="77777777" w:rsidTr="00B913D6">
        <w:trPr>
          <w:jc w:val="center"/>
        </w:trPr>
        <w:tc>
          <w:tcPr>
            <w:tcW w:w="803" w:type="dxa"/>
            <w:vAlign w:val="bottom"/>
          </w:tcPr>
          <w:p w14:paraId="78FC008C" w14:textId="5AAC5853" w:rsidR="005B6895" w:rsidRPr="005B6895" w:rsidRDefault="005B6895" w:rsidP="005B6895">
            <w:pPr>
              <w:jc w:val="right"/>
              <w:rPr>
                <w:rFonts w:eastAsiaTheme="minorEastAsia" w:cs="Times New Roman"/>
                <w:sz w:val="18"/>
                <w:szCs w:val="18"/>
              </w:rPr>
            </w:pPr>
            <w:r w:rsidRPr="005B6895">
              <w:rPr>
                <w:color w:val="000000"/>
                <w:sz w:val="18"/>
                <w:szCs w:val="18"/>
              </w:rPr>
              <w:t>6</w:t>
            </w:r>
          </w:p>
        </w:tc>
        <w:tc>
          <w:tcPr>
            <w:tcW w:w="1963" w:type="dxa"/>
            <w:vAlign w:val="bottom"/>
          </w:tcPr>
          <w:p w14:paraId="76ADE495" w14:textId="4C72C892" w:rsidR="005B6895" w:rsidRPr="005B6895" w:rsidRDefault="005B6895" w:rsidP="005B6895">
            <w:pPr>
              <w:rPr>
                <w:rFonts w:eastAsiaTheme="minorEastAsia" w:cs="Times New Roman"/>
                <w:sz w:val="18"/>
                <w:szCs w:val="18"/>
              </w:rPr>
            </w:pPr>
            <w:r w:rsidRPr="005B6895">
              <w:rPr>
                <w:color w:val="000000"/>
                <w:sz w:val="18"/>
                <w:szCs w:val="18"/>
              </w:rPr>
              <w:t>Chris Olave</w:t>
            </w:r>
          </w:p>
        </w:tc>
        <w:tc>
          <w:tcPr>
            <w:tcW w:w="882" w:type="dxa"/>
            <w:vAlign w:val="bottom"/>
          </w:tcPr>
          <w:p w14:paraId="08270D5C" w14:textId="1C8228A4" w:rsidR="005B6895" w:rsidRPr="005B6895" w:rsidRDefault="005B6895" w:rsidP="005B6895">
            <w:pPr>
              <w:rPr>
                <w:rFonts w:eastAsiaTheme="minorEastAsia" w:cs="Times New Roman"/>
                <w:sz w:val="18"/>
                <w:szCs w:val="18"/>
              </w:rPr>
            </w:pPr>
            <w:r w:rsidRPr="005B6895">
              <w:rPr>
                <w:color w:val="000000"/>
                <w:sz w:val="18"/>
                <w:szCs w:val="18"/>
              </w:rPr>
              <w:t>WR</w:t>
            </w:r>
          </w:p>
        </w:tc>
        <w:tc>
          <w:tcPr>
            <w:tcW w:w="802" w:type="dxa"/>
            <w:vAlign w:val="bottom"/>
          </w:tcPr>
          <w:p w14:paraId="5D38452E" w14:textId="562FCBF7" w:rsidR="005B6895" w:rsidRPr="005B6895" w:rsidRDefault="005B6895" w:rsidP="005B6895">
            <w:pPr>
              <w:jc w:val="right"/>
              <w:rPr>
                <w:rFonts w:eastAsiaTheme="minorEastAsia" w:cs="Times New Roman"/>
                <w:sz w:val="18"/>
                <w:szCs w:val="18"/>
              </w:rPr>
            </w:pPr>
            <w:r w:rsidRPr="005B6895">
              <w:rPr>
                <w:color w:val="000000"/>
                <w:sz w:val="18"/>
                <w:szCs w:val="18"/>
              </w:rPr>
              <w:t>181</w:t>
            </w:r>
          </w:p>
        </w:tc>
      </w:tr>
      <w:tr w:rsidR="005B6895" w:rsidRPr="00171572" w14:paraId="4F224B37" w14:textId="77777777" w:rsidTr="00B913D6">
        <w:trPr>
          <w:jc w:val="center"/>
        </w:trPr>
        <w:tc>
          <w:tcPr>
            <w:tcW w:w="803" w:type="dxa"/>
            <w:vAlign w:val="bottom"/>
          </w:tcPr>
          <w:p w14:paraId="1B780E28" w14:textId="5013D4F0" w:rsidR="005B6895" w:rsidRPr="005B6895" w:rsidRDefault="005B6895" w:rsidP="005B6895">
            <w:pPr>
              <w:jc w:val="right"/>
              <w:rPr>
                <w:rFonts w:eastAsiaTheme="minorEastAsia" w:cs="Times New Roman"/>
                <w:sz w:val="18"/>
                <w:szCs w:val="18"/>
              </w:rPr>
            </w:pPr>
            <w:r w:rsidRPr="005B6895">
              <w:rPr>
                <w:color w:val="000000"/>
                <w:sz w:val="18"/>
                <w:szCs w:val="18"/>
              </w:rPr>
              <w:t>7</w:t>
            </w:r>
          </w:p>
        </w:tc>
        <w:tc>
          <w:tcPr>
            <w:tcW w:w="1963" w:type="dxa"/>
            <w:vAlign w:val="bottom"/>
          </w:tcPr>
          <w:p w14:paraId="67C3E274" w14:textId="6B91A2F2" w:rsidR="005B6895" w:rsidRPr="005B6895" w:rsidRDefault="005B6895" w:rsidP="005B6895">
            <w:pPr>
              <w:rPr>
                <w:rFonts w:eastAsiaTheme="minorEastAsia" w:cs="Times New Roman"/>
                <w:sz w:val="18"/>
                <w:szCs w:val="18"/>
              </w:rPr>
            </w:pPr>
            <w:r w:rsidRPr="005B6895">
              <w:rPr>
                <w:color w:val="000000"/>
                <w:sz w:val="18"/>
                <w:szCs w:val="18"/>
              </w:rPr>
              <w:t>Travis Etienne Jr</w:t>
            </w:r>
          </w:p>
        </w:tc>
        <w:tc>
          <w:tcPr>
            <w:tcW w:w="882" w:type="dxa"/>
            <w:vAlign w:val="bottom"/>
          </w:tcPr>
          <w:p w14:paraId="60D378BF" w14:textId="228B8776" w:rsidR="005B6895" w:rsidRPr="005B6895" w:rsidRDefault="005B6895" w:rsidP="005B6895">
            <w:pPr>
              <w:rPr>
                <w:rFonts w:eastAsiaTheme="minorEastAsia" w:cs="Times New Roman"/>
                <w:sz w:val="18"/>
                <w:szCs w:val="18"/>
              </w:rPr>
            </w:pPr>
            <w:r w:rsidRPr="005B6895">
              <w:rPr>
                <w:color w:val="000000"/>
                <w:sz w:val="18"/>
                <w:szCs w:val="18"/>
              </w:rPr>
              <w:t>RB</w:t>
            </w:r>
          </w:p>
        </w:tc>
        <w:tc>
          <w:tcPr>
            <w:tcW w:w="802" w:type="dxa"/>
            <w:vAlign w:val="bottom"/>
          </w:tcPr>
          <w:p w14:paraId="2BCC13DA" w14:textId="53ADF1B7" w:rsidR="005B6895" w:rsidRPr="005B6895" w:rsidRDefault="005B6895" w:rsidP="005B6895">
            <w:pPr>
              <w:jc w:val="right"/>
              <w:rPr>
                <w:rFonts w:eastAsiaTheme="minorEastAsia" w:cs="Times New Roman"/>
                <w:sz w:val="18"/>
                <w:szCs w:val="18"/>
              </w:rPr>
            </w:pPr>
            <w:r w:rsidRPr="005B6895">
              <w:rPr>
                <w:color w:val="000000"/>
                <w:sz w:val="18"/>
                <w:szCs w:val="18"/>
              </w:rPr>
              <w:t>169</w:t>
            </w:r>
          </w:p>
        </w:tc>
      </w:tr>
      <w:tr w:rsidR="005B6895" w:rsidRPr="00171572" w14:paraId="2E016614" w14:textId="77777777" w:rsidTr="00B913D6">
        <w:trPr>
          <w:jc w:val="center"/>
        </w:trPr>
        <w:tc>
          <w:tcPr>
            <w:tcW w:w="803" w:type="dxa"/>
            <w:vAlign w:val="bottom"/>
          </w:tcPr>
          <w:p w14:paraId="71AC5F95" w14:textId="63EDBC4F" w:rsidR="005B6895" w:rsidRPr="005B6895" w:rsidRDefault="005B6895" w:rsidP="005B6895">
            <w:pPr>
              <w:jc w:val="right"/>
              <w:rPr>
                <w:rFonts w:eastAsiaTheme="minorEastAsia" w:cs="Times New Roman"/>
                <w:sz w:val="18"/>
                <w:szCs w:val="18"/>
              </w:rPr>
            </w:pPr>
            <w:r w:rsidRPr="005B6895">
              <w:rPr>
                <w:color w:val="000000"/>
                <w:sz w:val="18"/>
                <w:szCs w:val="18"/>
              </w:rPr>
              <w:t>8</w:t>
            </w:r>
          </w:p>
        </w:tc>
        <w:tc>
          <w:tcPr>
            <w:tcW w:w="1963" w:type="dxa"/>
            <w:vAlign w:val="bottom"/>
          </w:tcPr>
          <w:p w14:paraId="7CDBD8D4" w14:textId="5C65D804" w:rsidR="005B6895" w:rsidRPr="005B6895" w:rsidRDefault="005B6895" w:rsidP="005B6895">
            <w:pPr>
              <w:rPr>
                <w:rFonts w:eastAsiaTheme="minorEastAsia" w:cs="Times New Roman"/>
                <w:sz w:val="18"/>
                <w:szCs w:val="18"/>
              </w:rPr>
            </w:pPr>
            <w:r w:rsidRPr="005B6895">
              <w:rPr>
                <w:color w:val="000000"/>
                <w:sz w:val="18"/>
                <w:szCs w:val="18"/>
              </w:rPr>
              <w:t>Javonte Williams</w:t>
            </w:r>
          </w:p>
        </w:tc>
        <w:tc>
          <w:tcPr>
            <w:tcW w:w="882" w:type="dxa"/>
            <w:vAlign w:val="bottom"/>
          </w:tcPr>
          <w:p w14:paraId="191A270B" w14:textId="55A8E951" w:rsidR="005B6895" w:rsidRPr="005B6895" w:rsidRDefault="005B6895" w:rsidP="005B6895">
            <w:pPr>
              <w:rPr>
                <w:rFonts w:eastAsiaTheme="minorEastAsia" w:cs="Times New Roman"/>
                <w:sz w:val="18"/>
                <w:szCs w:val="18"/>
              </w:rPr>
            </w:pPr>
            <w:r w:rsidRPr="005B6895">
              <w:rPr>
                <w:color w:val="000000"/>
                <w:sz w:val="18"/>
                <w:szCs w:val="18"/>
              </w:rPr>
              <w:t>RB</w:t>
            </w:r>
          </w:p>
        </w:tc>
        <w:tc>
          <w:tcPr>
            <w:tcW w:w="802" w:type="dxa"/>
            <w:vAlign w:val="bottom"/>
          </w:tcPr>
          <w:p w14:paraId="1B588560" w14:textId="78BE1572" w:rsidR="005B6895" w:rsidRPr="005B6895" w:rsidRDefault="005B6895" w:rsidP="005B6895">
            <w:pPr>
              <w:jc w:val="right"/>
              <w:rPr>
                <w:rFonts w:eastAsiaTheme="minorEastAsia" w:cs="Times New Roman"/>
                <w:sz w:val="18"/>
                <w:szCs w:val="18"/>
              </w:rPr>
            </w:pPr>
            <w:r w:rsidRPr="005B6895">
              <w:rPr>
                <w:color w:val="000000"/>
                <w:sz w:val="18"/>
                <w:szCs w:val="18"/>
              </w:rPr>
              <w:t>199</w:t>
            </w:r>
          </w:p>
        </w:tc>
      </w:tr>
      <w:tr w:rsidR="005B6895" w:rsidRPr="00171572" w14:paraId="46F049EA" w14:textId="77777777" w:rsidTr="00B913D6">
        <w:trPr>
          <w:jc w:val="center"/>
        </w:trPr>
        <w:tc>
          <w:tcPr>
            <w:tcW w:w="803" w:type="dxa"/>
            <w:vAlign w:val="bottom"/>
          </w:tcPr>
          <w:p w14:paraId="06B5DB92" w14:textId="37F2D3F6" w:rsidR="005B6895" w:rsidRPr="005B6895" w:rsidRDefault="005B6895" w:rsidP="005B6895">
            <w:pPr>
              <w:jc w:val="right"/>
              <w:rPr>
                <w:rFonts w:eastAsiaTheme="minorEastAsia" w:cs="Times New Roman"/>
                <w:sz w:val="18"/>
                <w:szCs w:val="18"/>
              </w:rPr>
            </w:pPr>
            <w:r w:rsidRPr="005B6895">
              <w:rPr>
                <w:color w:val="000000"/>
                <w:sz w:val="18"/>
                <w:szCs w:val="18"/>
              </w:rPr>
              <w:t>9</w:t>
            </w:r>
          </w:p>
        </w:tc>
        <w:tc>
          <w:tcPr>
            <w:tcW w:w="1963" w:type="dxa"/>
            <w:vAlign w:val="bottom"/>
          </w:tcPr>
          <w:p w14:paraId="09B51C66" w14:textId="7DBFC8CB" w:rsidR="005B6895" w:rsidRPr="005B6895" w:rsidRDefault="005B6895" w:rsidP="005B6895">
            <w:pPr>
              <w:rPr>
                <w:rFonts w:eastAsiaTheme="minorEastAsia" w:cs="Times New Roman"/>
                <w:sz w:val="18"/>
                <w:szCs w:val="18"/>
              </w:rPr>
            </w:pPr>
            <w:r w:rsidRPr="005B6895">
              <w:rPr>
                <w:color w:val="000000"/>
                <w:sz w:val="18"/>
                <w:szCs w:val="18"/>
              </w:rPr>
              <w:t>Keenan Allen</w:t>
            </w:r>
          </w:p>
        </w:tc>
        <w:tc>
          <w:tcPr>
            <w:tcW w:w="882" w:type="dxa"/>
            <w:vAlign w:val="bottom"/>
          </w:tcPr>
          <w:p w14:paraId="040F3CEA" w14:textId="7568AAC8" w:rsidR="005B6895" w:rsidRPr="005B6895" w:rsidRDefault="005B6895" w:rsidP="005B6895">
            <w:pPr>
              <w:rPr>
                <w:rFonts w:eastAsiaTheme="minorEastAsia" w:cs="Times New Roman"/>
                <w:sz w:val="18"/>
                <w:szCs w:val="18"/>
              </w:rPr>
            </w:pPr>
            <w:r w:rsidRPr="005B6895">
              <w:rPr>
                <w:color w:val="000000"/>
                <w:sz w:val="18"/>
                <w:szCs w:val="18"/>
              </w:rPr>
              <w:t>WR</w:t>
            </w:r>
          </w:p>
        </w:tc>
        <w:tc>
          <w:tcPr>
            <w:tcW w:w="802" w:type="dxa"/>
            <w:vAlign w:val="bottom"/>
          </w:tcPr>
          <w:p w14:paraId="57A097E6" w14:textId="23131513" w:rsidR="005B6895" w:rsidRPr="005B6895" w:rsidRDefault="005B6895" w:rsidP="005B6895">
            <w:pPr>
              <w:jc w:val="right"/>
              <w:rPr>
                <w:rFonts w:eastAsiaTheme="minorEastAsia" w:cs="Times New Roman"/>
                <w:sz w:val="18"/>
                <w:szCs w:val="18"/>
              </w:rPr>
            </w:pPr>
            <w:r w:rsidRPr="005B6895">
              <w:rPr>
                <w:color w:val="000000"/>
                <w:sz w:val="18"/>
                <w:szCs w:val="18"/>
              </w:rPr>
              <w:t>146</w:t>
            </w:r>
          </w:p>
        </w:tc>
      </w:tr>
      <w:tr w:rsidR="005B6895" w:rsidRPr="00171572" w14:paraId="295833A6" w14:textId="77777777" w:rsidTr="00B913D6">
        <w:trPr>
          <w:jc w:val="center"/>
        </w:trPr>
        <w:tc>
          <w:tcPr>
            <w:tcW w:w="803" w:type="dxa"/>
            <w:vAlign w:val="bottom"/>
          </w:tcPr>
          <w:p w14:paraId="0B507D6A" w14:textId="0AE309F5" w:rsidR="005B6895" w:rsidRPr="005B6895" w:rsidRDefault="005B6895" w:rsidP="005B6895">
            <w:pPr>
              <w:jc w:val="right"/>
              <w:rPr>
                <w:rFonts w:eastAsiaTheme="minorEastAsia" w:cs="Times New Roman"/>
                <w:sz w:val="18"/>
                <w:szCs w:val="18"/>
              </w:rPr>
            </w:pPr>
            <w:r w:rsidRPr="005B6895">
              <w:rPr>
                <w:color w:val="000000"/>
                <w:sz w:val="18"/>
                <w:szCs w:val="18"/>
              </w:rPr>
              <w:t>10</w:t>
            </w:r>
          </w:p>
        </w:tc>
        <w:tc>
          <w:tcPr>
            <w:tcW w:w="1963" w:type="dxa"/>
            <w:vAlign w:val="bottom"/>
          </w:tcPr>
          <w:p w14:paraId="29E7F219" w14:textId="3115061C" w:rsidR="005B6895" w:rsidRPr="005B6895" w:rsidRDefault="005B6895" w:rsidP="005B6895">
            <w:pPr>
              <w:rPr>
                <w:rFonts w:eastAsiaTheme="minorEastAsia" w:cs="Times New Roman"/>
                <w:sz w:val="18"/>
                <w:szCs w:val="18"/>
              </w:rPr>
            </w:pPr>
            <w:r w:rsidRPr="005B6895">
              <w:rPr>
                <w:color w:val="000000"/>
                <w:sz w:val="18"/>
                <w:szCs w:val="18"/>
              </w:rPr>
              <w:t>Jake Ferguson</w:t>
            </w:r>
          </w:p>
        </w:tc>
        <w:tc>
          <w:tcPr>
            <w:tcW w:w="882" w:type="dxa"/>
            <w:vAlign w:val="bottom"/>
          </w:tcPr>
          <w:p w14:paraId="423F7177" w14:textId="7E755399" w:rsidR="005B6895" w:rsidRPr="005B6895" w:rsidRDefault="005B6895" w:rsidP="005B6895">
            <w:pPr>
              <w:rPr>
                <w:rFonts w:eastAsiaTheme="minorEastAsia" w:cs="Times New Roman"/>
                <w:sz w:val="18"/>
                <w:szCs w:val="18"/>
              </w:rPr>
            </w:pPr>
            <w:r w:rsidRPr="005B6895">
              <w:rPr>
                <w:color w:val="000000"/>
                <w:sz w:val="18"/>
                <w:szCs w:val="18"/>
              </w:rPr>
              <w:t>TE</w:t>
            </w:r>
          </w:p>
        </w:tc>
        <w:tc>
          <w:tcPr>
            <w:tcW w:w="802" w:type="dxa"/>
            <w:vAlign w:val="bottom"/>
          </w:tcPr>
          <w:p w14:paraId="16F0A78B" w14:textId="2177D872" w:rsidR="005B6895" w:rsidRPr="005B6895" w:rsidRDefault="005B6895" w:rsidP="005B6895">
            <w:pPr>
              <w:jc w:val="right"/>
              <w:rPr>
                <w:rFonts w:eastAsiaTheme="minorEastAsia" w:cs="Times New Roman"/>
                <w:sz w:val="18"/>
                <w:szCs w:val="18"/>
              </w:rPr>
            </w:pPr>
            <w:r w:rsidRPr="005B6895">
              <w:rPr>
                <w:color w:val="000000"/>
                <w:sz w:val="18"/>
                <w:szCs w:val="18"/>
              </w:rPr>
              <w:t>162</w:t>
            </w:r>
          </w:p>
        </w:tc>
      </w:tr>
      <w:tr w:rsidR="005B6895" w:rsidRPr="00171572" w14:paraId="53485BAE" w14:textId="77777777" w:rsidTr="00B913D6">
        <w:trPr>
          <w:jc w:val="center"/>
        </w:trPr>
        <w:tc>
          <w:tcPr>
            <w:tcW w:w="803" w:type="dxa"/>
            <w:vAlign w:val="bottom"/>
          </w:tcPr>
          <w:p w14:paraId="37C22AF7" w14:textId="4ADC7584" w:rsidR="005B6895" w:rsidRPr="005B6895" w:rsidRDefault="005B6895" w:rsidP="005B6895">
            <w:pPr>
              <w:jc w:val="right"/>
              <w:rPr>
                <w:rFonts w:eastAsiaTheme="minorEastAsia" w:cs="Times New Roman"/>
                <w:sz w:val="18"/>
                <w:szCs w:val="18"/>
              </w:rPr>
            </w:pPr>
            <w:r w:rsidRPr="005B6895">
              <w:rPr>
                <w:color w:val="000000"/>
                <w:sz w:val="18"/>
                <w:szCs w:val="18"/>
              </w:rPr>
              <w:t>11</w:t>
            </w:r>
          </w:p>
        </w:tc>
        <w:tc>
          <w:tcPr>
            <w:tcW w:w="1963" w:type="dxa"/>
            <w:vAlign w:val="bottom"/>
          </w:tcPr>
          <w:p w14:paraId="2EF72065" w14:textId="23788B01" w:rsidR="005B6895" w:rsidRPr="005B6895" w:rsidRDefault="005B6895" w:rsidP="005B6895">
            <w:pPr>
              <w:rPr>
                <w:rFonts w:eastAsiaTheme="minorEastAsia" w:cs="Times New Roman"/>
                <w:sz w:val="18"/>
                <w:szCs w:val="18"/>
              </w:rPr>
            </w:pPr>
            <w:proofErr w:type="spellStart"/>
            <w:r w:rsidRPr="005B6895">
              <w:rPr>
                <w:color w:val="000000"/>
                <w:sz w:val="18"/>
                <w:szCs w:val="18"/>
              </w:rPr>
              <w:t>Wan'Dale</w:t>
            </w:r>
            <w:proofErr w:type="spellEnd"/>
            <w:r w:rsidRPr="005B6895">
              <w:rPr>
                <w:color w:val="000000"/>
                <w:sz w:val="18"/>
                <w:szCs w:val="18"/>
              </w:rPr>
              <w:t xml:space="preserve"> Robinson</w:t>
            </w:r>
          </w:p>
        </w:tc>
        <w:tc>
          <w:tcPr>
            <w:tcW w:w="882" w:type="dxa"/>
            <w:vAlign w:val="bottom"/>
          </w:tcPr>
          <w:p w14:paraId="59A29449" w14:textId="68349507" w:rsidR="005B6895" w:rsidRPr="005B6895" w:rsidRDefault="005B6895" w:rsidP="005B6895">
            <w:pPr>
              <w:rPr>
                <w:rFonts w:eastAsiaTheme="minorEastAsia" w:cs="Times New Roman"/>
                <w:sz w:val="18"/>
                <w:szCs w:val="18"/>
              </w:rPr>
            </w:pPr>
            <w:r w:rsidRPr="005B6895">
              <w:rPr>
                <w:color w:val="000000"/>
                <w:sz w:val="18"/>
                <w:szCs w:val="18"/>
              </w:rPr>
              <w:t>WR</w:t>
            </w:r>
          </w:p>
        </w:tc>
        <w:tc>
          <w:tcPr>
            <w:tcW w:w="802" w:type="dxa"/>
            <w:vAlign w:val="bottom"/>
          </w:tcPr>
          <w:p w14:paraId="4D1FAD4E" w14:textId="524D55F5" w:rsidR="005B6895" w:rsidRPr="005B6895" w:rsidRDefault="005B6895" w:rsidP="005B6895">
            <w:pPr>
              <w:jc w:val="right"/>
              <w:rPr>
                <w:rFonts w:eastAsiaTheme="minorEastAsia" w:cs="Times New Roman"/>
                <w:sz w:val="18"/>
                <w:szCs w:val="18"/>
              </w:rPr>
            </w:pPr>
            <w:r w:rsidRPr="005B6895">
              <w:rPr>
                <w:color w:val="000000"/>
                <w:sz w:val="18"/>
                <w:szCs w:val="18"/>
              </w:rPr>
              <w:t>174</w:t>
            </w:r>
          </w:p>
        </w:tc>
      </w:tr>
      <w:tr w:rsidR="005B6895" w:rsidRPr="00171572" w14:paraId="2DD8AF06" w14:textId="77777777" w:rsidTr="00B913D6">
        <w:trPr>
          <w:jc w:val="center"/>
        </w:trPr>
        <w:tc>
          <w:tcPr>
            <w:tcW w:w="803" w:type="dxa"/>
            <w:vAlign w:val="bottom"/>
          </w:tcPr>
          <w:p w14:paraId="19F213F4" w14:textId="784985AC" w:rsidR="005B6895" w:rsidRPr="005B6895" w:rsidRDefault="005B6895" w:rsidP="005B6895">
            <w:pPr>
              <w:jc w:val="right"/>
              <w:rPr>
                <w:rFonts w:eastAsiaTheme="minorEastAsia" w:cs="Times New Roman"/>
                <w:sz w:val="18"/>
                <w:szCs w:val="18"/>
              </w:rPr>
            </w:pPr>
            <w:r w:rsidRPr="005B6895">
              <w:rPr>
                <w:color w:val="000000"/>
                <w:sz w:val="18"/>
                <w:szCs w:val="18"/>
              </w:rPr>
              <w:t>12</w:t>
            </w:r>
          </w:p>
        </w:tc>
        <w:tc>
          <w:tcPr>
            <w:tcW w:w="1963" w:type="dxa"/>
            <w:vAlign w:val="bottom"/>
          </w:tcPr>
          <w:p w14:paraId="76F44723" w14:textId="2DFE8783" w:rsidR="005B6895" w:rsidRPr="005B6895" w:rsidRDefault="005B6895" w:rsidP="005B6895">
            <w:pPr>
              <w:rPr>
                <w:rFonts w:eastAsiaTheme="minorEastAsia" w:cs="Times New Roman"/>
                <w:sz w:val="18"/>
                <w:szCs w:val="18"/>
              </w:rPr>
            </w:pPr>
            <w:r w:rsidRPr="005B6895">
              <w:rPr>
                <w:color w:val="000000"/>
                <w:sz w:val="18"/>
                <w:szCs w:val="18"/>
              </w:rPr>
              <w:t>Daniel Jones</w:t>
            </w:r>
          </w:p>
        </w:tc>
        <w:tc>
          <w:tcPr>
            <w:tcW w:w="882" w:type="dxa"/>
            <w:vAlign w:val="bottom"/>
          </w:tcPr>
          <w:p w14:paraId="1459FF35" w14:textId="06F4240B" w:rsidR="005B6895" w:rsidRPr="005B6895" w:rsidRDefault="005B6895" w:rsidP="005B6895">
            <w:pPr>
              <w:rPr>
                <w:rFonts w:eastAsiaTheme="minorEastAsia" w:cs="Times New Roman"/>
                <w:sz w:val="18"/>
                <w:szCs w:val="18"/>
              </w:rPr>
            </w:pPr>
            <w:r w:rsidRPr="005B6895">
              <w:rPr>
                <w:color w:val="000000"/>
                <w:sz w:val="18"/>
                <w:szCs w:val="18"/>
              </w:rPr>
              <w:t>QB</w:t>
            </w:r>
          </w:p>
        </w:tc>
        <w:tc>
          <w:tcPr>
            <w:tcW w:w="802" w:type="dxa"/>
            <w:vAlign w:val="bottom"/>
          </w:tcPr>
          <w:p w14:paraId="5BA04089" w14:textId="20A46E92" w:rsidR="005B6895" w:rsidRPr="005B6895" w:rsidRDefault="005B6895" w:rsidP="005B6895">
            <w:pPr>
              <w:jc w:val="right"/>
              <w:rPr>
                <w:rFonts w:eastAsiaTheme="minorEastAsia" w:cs="Times New Roman"/>
                <w:sz w:val="18"/>
                <w:szCs w:val="18"/>
              </w:rPr>
            </w:pPr>
            <w:r w:rsidRPr="005B6895">
              <w:rPr>
                <w:color w:val="000000"/>
                <w:sz w:val="18"/>
                <w:szCs w:val="18"/>
              </w:rPr>
              <w:t>237</w:t>
            </w:r>
          </w:p>
        </w:tc>
      </w:tr>
      <w:tr w:rsidR="005B6895" w:rsidRPr="00171572" w14:paraId="7923CA8C" w14:textId="77777777" w:rsidTr="00B913D6">
        <w:trPr>
          <w:jc w:val="center"/>
        </w:trPr>
        <w:tc>
          <w:tcPr>
            <w:tcW w:w="803" w:type="dxa"/>
            <w:vAlign w:val="bottom"/>
          </w:tcPr>
          <w:p w14:paraId="6CBF3831" w14:textId="346B33EC" w:rsidR="005B6895" w:rsidRPr="005B6895" w:rsidRDefault="005B6895" w:rsidP="005B6895">
            <w:pPr>
              <w:jc w:val="right"/>
              <w:rPr>
                <w:rFonts w:eastAsiaTheme="minorEastAsia" w:cs="Times New Roman"/>
                <w:sz w:val="18"/>
                <w:szCs w:val="18"/>
              </w:rPr>
            </w:pPr>
            <w:r w:rsidRPr="005B6895">
              <w:rPr>
                <w:color w:val="000000"/>
                <w:sz w:val="18"/>
                <w:szCs w:val="18"/>
              </w:rPr>
              <w:t>13</w:t>
            </w:r>
          </w:p>
        </w:tc>
        <w:tc>
          <w:tcPr>
            <w:tcW w:w="1963" w:type="dxa"/>
            <w:vAlign w:val="bottom"/>
          </w:tcPr>
          <w:p w14:paraId="7EDBA6C9" w14:textId="7DB13E6D" w:rsidR="005B6895" w:rsidRPr="005B6895" w:rsidRDefault="005B6895" w:rsidP="005B6895">
            <w:pPr>
              <w:rPr>
                <w:rFonts w:eastAsiaTheme="minorEastAsia" w:cs="Times New Roman"/>
                <w:sz w:val="18"/>
                <w:szCs w:val="18"/>
              </w:rPr>
            </w:pPr>
            <w:r w:rsidRPr="005B6895">
              <w:rPr>
                <w:color w:val="000000"/>
                <w:sz w:val="18"/>
                <w:szCs w:val="18"/>
              </w:rPr>
              <w:t>Rico Dowdle</w:t>
            </w:r>
          </w:p>
        </w:tc>
        <w:tc>
          <w:tcPr>
            <w:tcW w:w="882" w:type="dxa"/>
            <w:vAlign w:val="bottom"/>
          </w:tcPr>
          <w:p w14:paraId="4B9A57F1" w14:textId="19395D7D" w:rsidR="005B6895" w:rsidRPr="005B6895" w:rsidRDefault="005B6895" w:rsidP="005B6895">
            <w:pPr>
              <w:rPr>
                <w:rFonts w:eastAsiaTheme="minorEastAsia" w:cs="Times New Roman"/>
                <w:sz w:val="18"/>
                <w:szCs w:val="18"/>
              </w:rPr>
            </w:pPr>
            <w:r w:rsidRPr="005B6895">
              <w:rPr>
                <w:color w:val="000000"/>
                <w:sz w:val="18"/>
                <w:szCs w:val="18"/>
              </w:rPr>
              <w:t>RB</w:t>
            </w:r>
          </w:p>
        </w:tc>
        <w:tc>
          <w:tcPr>
            <w:tcW w:w="802" w:type="dxa"/>
            <w:vAlign w:val="bottom"/>
          </w:tcPr>
          <w:p w14:paraId="7B2C9A2E" w14:textId="2BA0A5A1" w:rsidR="005B6895" w:rsidRPr="005B6895" w:rsidRDefault="005B6895" w:rsidP="005B6895">
            <w:pPr>
              <w:jc w:val="right"/>
              <w:rPr>
                <w:rFonts w:eastAsiaTheme="minorEastAsia" w:cs="Times New Roman"/>
                <w:sz w:val="18"/>
                <w:szCs w:val="18"/>
              </w:rPr>
            </w:pPr>
            <w:r w:rsidRPr="005B6895">
              <w:rPr>
                <w:color w:val="000000"/>
                <w:sz w:val="18"/>
                <w:szCs w:val="18"/>
              </w:rPr>
              <w:t>183</w:t>
            </w:r>
          </w:p>
        </w:tc>
      </w:tr>
      <w:tr w:rsidR="005B6895" w:rsidRPr="00171572" w14:paraId="1A135E2C" w14:textId="77777777" w:rsidTr="00B913D6">
        <w:trPr>
          <w:jc w:val="center"/>
        </w:trPr>
        <w:tc>
          <w:tcPr>
            <w:tcW w:w="803" w:type="dxa"/>
            <w:tcBorders>
              <w:bottom w:val="single" w:sz="4" w:space="0" w:color="auto"/>
            </w:tcBorders>
            <w:vAlign w:val="bottom"/>
          </w:tcPr>
          <w:p w14:paraId="6D1E5604" w14:textId="674C8D14" w:rsidR="005B6895" w:rsidRPr="005B6895" w:rsidRDefault="005B6895" w:rsidP="005B6895">
            <w:pPr>
              <w:jc w:val="right"/>
              <w:rPr>
                <w:rFonts w:eastAsiaTheme="minorEastAsia" w:cs="Times New Roman"/>
                <w:sz w:val="18"/>
                <w:szCs w:val="18"/>
              </w:rPr>
            </w:pPr>
            <w:r w:rsidRPr="005B6895">
              <w:rPr>
                <w:color w:val="000000"/>
                <w:sz w:val="18"/>
                <w:szCs w:val="18"/>
              </w:rPr>
              <w:t>14</w:t>
            </w:r>
          </w:p>
        </w:tc>
        <w:tc>
          <w:tcPr>
            <w:tcW w:w="1963" w:type="dxa"/>
            <w:tcBorders>
              <w:bottom w:val="single" w:sz="4" w:space="0" w:color="auto"/>
            </w:tcBorders>
            <w:vAlign w:val="bottom"/>
          </w:tcPr>
          <w:p w14:paraId="3FD6CCB7" w14:textId="1EE5A8D5" w:rsidR="005B6895" w:rsidRPr="005B6895" w:rsidRDefault="005B6895" w:rsidP="005B6895">
            <w:pPr>
              <w:rPr>
                <w:rFonts w:eastAsiaTheme="minorEastAsia" w:cs="Times New Roman"/>
                <w:sz w:val="18"/>
                <w:szCs w:val="18"/>
              </w:rPr>
            </w:pPr>
            <w:r w:rsidRPr="005B6895">
              <w:rPr>
                <w:color w:val="000000"/>
                <w:sz w:val="18"/>
                <w:szCs w:val="18"/>
              </w:rPr>
              <w:t>Matthew Stafford</w:t>
            </w:r>
          </w:p>
        </w:tc>
        <w:tc>
          <w:tcPr>
            <w:tcW w:w="882" w:type="dxa"/>
            <w:tcBorders>
              <w:bottom w:val="single" w:sz="4" w:space="0" w:color="auto"/>
            </w:tcBorders>
            <w:vAlign w:val="bottom"/>
          </w:tcPr>
          <w:p w14:paraId="2E786CA9" w14:textId="443DCE0E" w:rsidR="005B6895" w:rsidRPr="005B6895" w:rsidRDefault="005B6895" w:rsidP="005B6895">
            <w:pPr>
              <w:rPr>
                <w:rFonts w:eastAsiaTheme="minorEastAsia" w:cs="Times New Roman"/>
                <w:sz w:val="18"/>
                <w:szCs w:val="18"/>
              </w:rPr>
            </w:pPr>
            <w:r w:rsidRPr="005B6895">
              <w:rPr>
                <w:color w:val="000000"/>
                <w:sz w:val="18"/>
                <w:szCs w:val="18"/>
              </w:rPr>
              <w:t>QB</w:t>
            </w:r>
          </w:p>
        </w:tc>
        <w:tc>
          <w:tcPr>
            <w:tcW w:w="802" w:type="dxa"/>
            <w:tcBorders>
              <w:bottom w:val="single" w:sz="4" w:space="0" w:color="auto"/>
            </w:tcBorders>
            <w:vAlign w:val="bottom"/>
          </w:tcPr>
          <w:p w14:paraId="5CED639D" w14:textId="0DD3CD09" w:rsidR="005B6895" w:rsidRPr="005B6895" w:rsidRDefault="005B6895" w:rsidP="005B6895">
            <w:pPr>
              <w:jc w:val="right"/>
              <w:rPr>
                <w:rFonts w:eastAsiaTheme="minorEastAsia" w:cs="Times New Roman"/>
                <w:sz w:val="18"/>
                <w:szCs w:val="18"/>
              </w:rPr>
            </w:pPr>
            <w:r w:rsidRPr="005B6895">
              <w:rPr>
                <w:color w:val="000000"/>
                <w:sz w:val="18"/>
                <w:szCs w:val="18"/>
              </w:rPr>
              <w:t>246</w:t>
            </w:r>
          </w:p>
        </w:tc>
      </w:tr>
    </w:tbl>
    <w:p w14:paraId="7F4DB580" w14:textId="41D5E1A5" w:rsidR="00171572" w:rsidRDefault="00B913D6" w:rsidP="0040165B">
      <w:pPr>
        <w:spacing w:before="240" w:after="0" w:line="360" w:lineRule="auto"/>
        <w:ind w:firstLine="720"/>
        <w:rPr>
          <w:rFonts w:ascii="Times New Roman" w:eastAsiaTheme="minorEastAsia" w:hAnsi="Times New Roman" w:cs="Times New Roman"/>
        </w:rPr>
      </w:pPr>
      <w:r>
        <w:rPr>
          <w:rFonts w:ascii="Times New Roman" w:eastAsiaTheme="minorEastAsia" w:hAnsi="Times New Roman" w:cs="Times New Roman"/>
        </w:rPr>
        <w:t xml:space="preserve">The </w:t>
      </w:r>
      <w:r w:rsidR="008B1640">
        <w:rPr>
          <w:rFonts w:ascii="Times New Roman" w:eastAsiaTheme="minorEastAsia" w:hAnsi="Times New Roman" w:cs="Times New Roman"/>
        </w:rPr>
        <w:t>interpretation of</w:t>
      </w:r>
      <w:r>
        <w:rPr>
          <w:rFonts w:ascii="Times New Roman" w:eastAsiaTheme="minorEastAsia" w:hAnsi="Times New Roman" w:cs="Times New Roman"/>
        </w:rPr>
        <w:t xml:space="preserve"> the true model is that this is the roster that would be selected </w:t>
      </w:r>
      <w:r w:rsidR="009364D3">
        <w:rPr>
          <w:rFonts w:ascii="Times New Roman" w:eastAsiaTheme="minorEastAsia" w:hAnsi="Times New Roman" w:cs="Times New Roman"/>
        </w:rPr>
        <w:t>with</w:t>
      </w:r>
      <w:r>
        <w:rPr>
          <w:rFonts w:ascii="Times New Roman" w:eastAsiaTheme="minorEastAsia" w:hAnsi="Times New Roman" w:cs="Times New Roman"/>
        </w:rPr>
        <w:t xml:space="preserve"> the benefit of a perfect forecast. From a strategy perspective, both models behave similarly; however, there is little overlap between the actual players selected. The only shared player is Christian McCaffrey</w:t>
      </w:r>
      <w:r w:rsidR="009554DA">
        <w:rPr>
          <w:rFonts w:ascii="Times New Roman" w:eastAsiaTheme="minorEastAsia" w:hAnsi="Times New Roman" w:cs="Times New Roman"/>
        </w:rPr>
        <w:t>,</w:t>
      </w:r>
      <w:r w:rsidR="008D32B6">
        <w:rPr>
          <w:rFonts w:ascii="Times New Roman" w:eastAsiaTheme="minorEastAsia" w:hAnsi="Times New Roman" w:cs="Times New Roman"/>
        </w:rPr>
        <w:t xml:space="preserve"> </w:t>
      </w:r>
      <w:r w:rsidR="009554DA">
        <w:rPr>
          <w:rFonts w:ascii="Times New Roman" w:eastAsiaTheme="minorEastAsia" w:hAnsi="Times New Roman" w:cs="Times New Roman"/>
        </w:rPr>
        <w:t>an elite player returning from a major injury that impacted his previous season. In fact, many of these are players coming off disappointing 2024</w:t>
      </w:r>
      <w:r w:rsidR="008D32B6">
        <w:rPr>
          <w:rFonts w:ascii="Times New Roman" w:eastAsiaTheme="minorEastAsia" w:hAnsi="Times New Roman" w:cs="Times New Roman"/>
        </w:rPr>
        <w:t xml:space="preserve"> seasons</w:t>
      </w:r>
      <w:r w:rsidR="009554DA">
        <w:rPr>
          <w:rFonts w:ascii="Times New Roman" w:eastAsiaTheme="minorEastAsia" w:hAnsi="Times New Roman" w:cs="Times New Roman"/>
        </w:rPr>
        <w:t>, suggesting that there is value to be gained from players who have a history of strong performance but recently have performed poorly. Considering this point total as the maximum possible through Week 1</w:t>
      </w:r>
      <w:r w:rsidR="008C4FD5">
        <w:rPr>
          <w:rFonts w:ascii="Times New Roman" w:eastAsiaTheme="minorEastAsia" w:hAnsi="Times New Roman" w:cs="Times New Roman"/>
        </w:rPr>
        <w:t>3</w:t>
      </w:r>
      <w:r w:rsidR="009554DA">
        <w:rPr>
          <w:rFonts w:ascii="Times New Roman" w:eastAsiaTheme="minorEastAsia" w:hAnsi="Times New Roman" w:cs="Times New Roman"/>
        </w:rPr>
        <w:t>, the base roster achieves 5</w:t>
      </w:r>
      <w:r w:rsidR="007D3E39">
        <w:rPr>
          <w:rFonts w:ascii="Times New Roman" w:eastAsiaTheme="minorEastAsia" w:hAnsi="Times New Roman" w:cs="Times New Roman"/>
        </w:rPr>
        <w:t>9.5</w:t>
      </w:r>
      <w:r w:rsidR="009554DA">
        <w:rPr>
          <w:rFonts w:ascii="Times New Roman" w:eastAsiaTheme="minorEastAsia" w:hAnsi="Times New Roman" w:cs="Times New Roman"/>
        </w:rPr>
        <w:t xml:space="preserve"> percent of this number. This metric will be explored in further sections and will be a benchmark for </w:t>
      </w:r>
      <w:r w:rsidR="008B1640">
        <w:rPr>
          <w:rFonts w:ascii="Times New Roman" w:eastAsiaTheme="minorEastAsia" w:hAnsi="Times New Roman" w:cs="Times New Roman"/>
        </w:rPr>
        <w:t>classifying</w:t>
      </w:r>
      <w:r w:rsidR="009554DA">
        <w:rPr>
          <w:rFonts w:ascii="Times New Roman" w:eastAsiaTheme="minorEastAsia" w:hAnsi="Times New Roman" w:cs="Times New Roman"/>
        </w:rPr>
        <w:t xml:space="preserve"> the resulting </w:t>
      </w:r>
      <w:r w:rsidR="008B1640">
        <w:rPr>
          <w:rFonts w:ascii="Times New Roman" w:eastAsiaTheme="minorEastAsia" w:hAnsi="Times New Roman" w:cs="Times New Roman"/>
        </w:rPr>
        <w:t xml:space="preserve">roster </w:t>
      </w:r>
      <w:r w:rsidR="009554DA">
        <w:rPr>
          <w:rFonts w:ascii="Times New Roman" w:eastAsiaTheme="minorEastAsia" w:hAnsi="Times New Roman" w:cs="Times New Roman"/>
        </w:rPr>
        <w:t xml:space="preserve">from a </w:t>
      </w:r>
      <w:r w:rsidR="008B1640">
        <w:rPr>
          <w:rFonts w:ascii="Times New Roman" w:eastAsiaTheme="minorEastAsia" w:hAnsi="Times New Roman" w:cs="Times New Roman"/>
        </w:rPr>
        <w:t xml:space="preserve">model </w:t>
      </w:r>
      <w:r w:rsidR="009554DA">
        <w:rPr>
          <w:rFonts w:ascii="Times New Roman" w:eastAsiaTheme="minorEastAsia" w:hAnsi="Times New Roman" w:cs="Times New Roman"/>
        </w:rPr>
        <w:t>as weak or stro</w:t>
      </w:r>
      <w:r w:rsidR="008B1640">
        <w:rPr>
          <w:rFonts w:ascii="Times New Roman" w:eastAsiaTheme="minorEastAsia" w:hAnsi="Times New Roman" w:cs="Times New Roman"/>
        </w:rPr>
        <w:t>ng.</w:t>
      </w:r>
    </w:p>
    <w:p w14:paraId="4834CF5A" w14:textId="77777777" w:rsidR="009554DA" w:rsidRDefault="009554DA" w:rsidP="00A13623">
      <w:pPr>
        <w:spacing w:after="0" w:line="360" w:lineRule="auto"/>
        <w:rPr>
          <w:rFonts w:ascii="Times New Roman" w:eastAsiaTheme="minorEastAsia" w:hAnsi="Times New Roman" w:cs="Times New Roman"/>
        </w:rPr>
      </w:pPr>
    </w:p>
    <w:p w14:paraId="7E5540B1" w14:textId="308B42A7" w:rsidR="009554DA" w:rsidRDefault="009554DA" w:rsidP="00A13623">
      <w:pPr>
        <w:spacing w:after="0" w:line="360" w:lineRule="auto"/>
        <w:rPr>
          <w:rFonts w:ascii="Times New Roman" w:eastAsiaTheme="minorEastAsia" w:hAnsi="Times New Roman" w:cs="Times New Roman"/>
          <w:b/>
          <w:bCs/>
        </w:rPr>
      </w:pPr>
      <w:r w:rsidRPr="009554DA">
        <w:rPr>
          <w:rFonts w:ascii="Times New Roman" w:eastAsiaTheme="minorEastAsia" w:hAnsi="Times New Roman" w:cs="Times New Roman"/>
          <w:b/>
          <w:bCs/>
        </w:rPr>
        <w:t>Section 4. Scenario Analysis</w:t>
      </w:r>
    </w:p>
    <w:p w14:paraId="481E67A3" w14:textId="2B2B0E98" w:rsidR="008D32B6" w:rsidRDefault="008D32B6" w:rsidP="00A13623">
      <w:pPr>
        <w:spacing w:after="0" w:line="360" w:lineRule="auto"/>
        <w:rPr>
          <w:rFonts w:ascii="Times New Roman" w:hAnsi="Times New Roman" w:cs="Times New Roman"/>
        </w:rPr>
      </w:pPr>
      <w:r>
        <w:rPr>
          <w:rFonts w:ascii="Times New Roman" w:eastAsiaTheme="minorEastAsia" w:hAnsi="Times New Roman" w:cs="Times New Roman"/>
          <w:b/>
          <w:bCs/>
        </w:rPr>
        <w:tab/>
      </w:r>
      <w:r>
        <w:rPr>
          <w:rFonts w:ascii="Times New Roman" w:eastAsiaTheme="minorEastAsia" w:hAnsi="Times New Roman" w:cs="Times New Roman"/>
        </w:rPr>
        <w:t xml:space="preserve">This section will explore several </w:t>
      </w:r>
      <w:r w:rsidR="003C7AD2">
        <w:rPr>
          <w:rFonts w:ascii="Times New Roman" w:eastAsiaTheme="minorEastAsia" w:hAnsi="Times New Roman" w:cs="Times New Roman"/>
        </w:rPr>
        <w:t>parameters to determine the impact on draft strategy and roster build by considering several scenarios for each.</w:t>
      </w:r>
      <w:r>
        <w:rPr>
          <w:rFonts w:ascii="Times New Roman" w:eastAsiaTheme="minorEastAsia" w:hAnsi="Times New Roman" w:cs="Times New Roman"/>
        </w:rPr>
        <w:t xml:space="preserve"> </w:t>
      </w:r>
      <w:r w:rsidR="003C7AD2">
        <w:rPr>
          <w:rFonts w:ascii="Times New Roman" w:eastAsiaTheme="minorEastAsia" w:hAnsi="Times New Roman" w:cs="Times New Roman"/>
        </w:rPr>
        <w:t xml:space="preserve">This includes </w:t>
      </w:r>
      <w:r w:rsidR="003C7AD2">
        <w:rPr>
          <w:rFonts w:ascii="Times New Roman" w:hAnsi="Times New Roman" w:cs="Times New Roman"/>
        </w:rPr>
        <w:t xml:space="preserve">projection system utilized, beginning draft position in </w:t>
      </w:r>
      <w:r w:rsidR="001E3A3C">
        <w:rPr>
          <w:rFonts w:ascii="Times New Roman" w:hAnsi="Times New Roman" w:cs="Times New Roman"/>
        </w:rPr>
        <w:t>the first round</w:t>
      </w:r>
      <w:r w:rsidR="003C7AD2">
        <w:rPr>
          <w:rFonts w:ascii="Times New Roman" w:hAnsi="Times New Roman" w:cs="Times New Roman"/>
        </w:rPr>
        <w:t>, proxy for player draft value, reception scoring settings, and the impact of removing the tight end positional requirement.</w:t>
      </w:r>
      <w:r w:rsidR="009D75AB">
        <w:rPr>
          <w:rFonts w:ascii="Times New Roman" w:hAnsi="Times New Roman" w:cs="Times New Roman"/>
        </w:rPr>
        <w:t xml:space="preserve"> The code supporting this section can be viewed in Appendix </w:t>
      </w:r>
      <w:r w:rsidR="00A419D0">
        <w:rPr>
          <w:rFonts w:ascii="Times New Roman" w:hAnsi="Times New Roman" w:cs="Times New Roman"/>
        </w:rPr>
        <w:t>A</w:t>
      </w:r>
      <w:r w:rsidR="009D75AB">
        <w:rPr>
          <w:rFonts w:ascii="Times New Roman" w:hAnsi="Times New Roman" w:cs="Times New Roman"/>
        </w:rPr>
        <w:t>.</w:t>
      </w:r>
    </w:p>
    <w:p w14:paraId="74BFBBE4" w14:textId="079180FE" w:rsidR="003C7AD2" w:rsidRPr="003C7AD2" w:rsidRDefault="003C7AD2" w:rsidP="00A13623">
      <w:pPr>
        <w:spacing w:after="0" w:line="360" w:lineRule="auto"/>
        <w:rPr>
          <w:rFonts w:ascii="Times New Roman" w:hAnsi="Times New Roman" w:cs="Times New Roman"/>
          <w:u w:val="single"/>
        </w:rPr>
      </w:pPr>
      <w:r w:rsidRPr="003C7AD2">
        <w:rPr>
          <w:rFonts w:ascii="Times New Roman" w:hAnsi="Times New Roman" w:cs="Times New Roman"/>
          <w:u w:val="single"/>
        </w:rPr>
        <w:lastRenderedPageBreak/>
        <w:t>Projection System</w:t>
      </w:r>
    </w:p>
    <w:p w14:paraId="42FB1966" w14:textId="4270B521" w:rsidR="003C7AD2" w:rsidRPr="003C7AD2" w:rsidRDefault="003C7AD2" w:rsidP="003C7AD2">
      <w:pPr>
        <w:spacing w:after="0" w:line="360" w:lineRule="auto"/>
        <w:rPr>
          <w:rFonts w:ascii="Times New Roman" w:hAnsi="Times New Roman" w:cs="Times New Roman"/>
        </w:rPr>
      </w:pPr>
      <w:r>
        <w:rPr>
          <w:rFonts w:ascii="Times New Roman" w:hAnsi="Times New Roman" w:cs="Times New Roman"/>
        </w:rPr>
        <w:tab/>
      </w:r>
      <w:r w:rsidRPr="003C7AD2">
        <w:rPr>
          <w:rFonts w:ascii="Times New Roman" w:hAnsi="Times New Roman" w:cs="Times New Roman"/>
        </w:rPr>
        <w:t>One of the primary factors that will influence the optimal solution is the projection system used to forecast total fantasy points. The BIP</w:t>
      </w:r>
      <w:r w:rsidR="005B1F33">
        <w:rPr>
          <w:rFonts w:ascii="Times New Roman" w:hAnsi="Times New Roman" w:cs="Times New Roman"/>
        </w:rPr>
        <w:t xml:space="preserve"> </w:t>
      </w:r>
      <w:r w:rsidRPr="003C7AD2">
        <w:rPr>
          <w:rFonts w:ascii="Times New Roman" w:hAnsi="Times New Roman" w:cs="Times New Roman"/>
        </w:rPr>
        <w:t xml:space="preserve">model is only as strong as the projections after all. </w:t>
      </w:r>
      <w:r>
        <w:rPr>
          <w:rFonts w:ascii="Times New Roman" w:hAnsi="Times New Roman" w:cs="Times New Roman"/>
        </w:rPr>
        <w:t>The base model uses</w:t>
      </w:r>
      <w:r w:rsidRPr="003C7AD2">
        <w:rPr>
          <w:rFonts w:ascii="Times New Roman" w:hAnsi="Times New Roman" w:cs="Times New Roman"/>
        </w:rPr>
        <w:t xml:space="preserve"> Jake Ciely's </w:t>
      </w:r>
      <w:r w:rsidR="001F6676">
        <w:rPr>
          <w:rFonts w:ascii="Times New Roman" w:hAnsi="Times New Roman" w:cs="Times New Roman"/>
        </w:rPr>
        <w:t xml:space="preserve">(2025) </w:t>
      </w:r>
      <w:r w:rsidRPr="003C7AD2">
        <w:rPr>
          <w:rFonts w:ascii="Times New Roman" w:hAnsi="Times New Roman" w:cs="Times New Roman"/>
        </w:rPr>
        <w:t xml:space="preserve">projections from </w:t>
      </w:r>
      <w:r w:rsidRPr="003C7AD2">
        <w:rPr>
          <w:rFonts w:ascii="Times New Roman" w:hAnsi="Times New Roman" w:cs="Times New Roman"/>
          <w:i/>
          <w:iCs/>
        </w:rPr>
        <w:t>The Athleti</w:t>
      </w:r>
      <w:r w:rsidR="00A558C2">
        <w:rPr>
          <w:rFonts w:ascii="Times New Roman" w:hAnsi="Times New Roman" w:cs="Times New Roman"/>
          <w:i/>
          <w:iCs/>
        </w:rPr>
        <w:t>c</w:t>
      </w:r>
      <w:r w:rsidR="00A558C2" w:rsidRPr="00A558C2">
        <w:rPr>
          <w:rFonts w:ascii="Times New Roman" w:hAnsi="Times New Roman" w:cs="Times New Roman"/>
        </w:rPr>
        <w:t>, but</w:t>
      </w:r>
      <w:r w:rsidR="00A558C2">
        <w:rPr>
          <w:rFonts w:ascii="Times New Roman" w:hAnsi="Times New Roman" w:cs="Times New Roman"/>
          <w:i/>
          <w:iCs/>
        </w:rPr>
        <w:t xml:space="preserve"> </w:t>
      </w:r>
      <w:r w:rsidR="00A558C2">
        <w:rPr>
          <w:rFonts w:ascii="Times New Roman" w:hAnsi="Times New Roman" w:cs="Times New Roman"/>
        </w:rPr>
        <w:t>o</w:t>
      </w:r>
      <w:r w:rsidRPr="003C7AD2">
        <w:rPr>
          <w:rFonts w:ascii="Times New Roman" w:hAnsi="Times New Roman" w:cs="Times New Roman"/>
        </w:rPr>
        <w:t xml:space="preserve">ther sources </w:t>
      </w:r>
      <w:r w:rsidR="001620F5">
        <w:rPr>
          <w:rFonts w:ascii="Times New Roman" w:hAnsi="Times New Roman" w:cs="Times New Roman"/>
        </w:rPr>
        <w:t xml:space="preserve">for </w:t>
      </w:r>
      <w:r w:rsidRPr="003C7AD2">
        <w:rPr>
          <w:rFonts w:ascii="Times New Roman" w:hAnsi="Times New Roman" w:cs="Times New Roman"/>
        </w:rPr>
        <w:t>projections include:</w:t>
      </w:r>
    </w:p>
    <w:p w14:paraId="3E09E0A7" w14:textId="4E9FCC2C" w:rsidR="003C7AD2" w:rsidRPr="001620F5" w:rsidRDefault="003C7AD2" w:rsidP="001620F5">
      <w:pPr>
        <w:pStyle w:val="ListParagraph"/>
        <w:numPr>
          <w:ilvl w:val="0"/>
          <w:numId w:val="1"/>
        </w:numPr>
        <w:spacing w:after="0" w:line="360" w:lineRule="auto"/>
        <w:rPr>
          <w:rFonts w:ascii="Times New Roman" w:hAnsi="Times New Roman" w:cs="Times New Roman"/>
        </w:rPr>
      </w:pPr>
      <w:r w:rsidRPr="001620F5">
        <w:rPr>
          <w:rFonts w:ascii="Times New Roman" w:hAnsi="Times New Roman" w:cs="Times New Roman"/>
        </w:rPr>
        <w:t>Pro Football Focus</w:t>
      </w:r>
      <w:r w:rsidR="001F6676">
        <w:rPr>
          <w:rFonts w:ascii="Times New Roman" w:hAnsi="Times New Roman" w:cs="Times New Roman"/>
        </w:rPr>
        <w:t>, or PFF,</w:t>
      </w:r>
      <w:r w:rsidR="001620F5">
        <w:rPr>
          <w:rFonts w:ascii="Times New Roman" w:hAnsi="Times New Roman" w:cs="Times New Roman"/>
        </w:rPr>
        <w:t xml:space="preserve"> (</w:t>
      </w:r>
      <w:r w:rsidR="00BF3BEF">
        <w:rPr>
          <w:rFonts w:ascii="Times New Roman" w:hAnsi="Times New Roman" w:cs="Times New Roman"/>
        </w:rPr>
        <w:t>2025</w:t>
      </w:r>
      <w:r w:rsidR="005C01FB">
        <w:rPr>
          <w:rFonts w:ascii="Times New Roman" w:hAnsi="Times New Roman" w:cs="Times New Roman"/>
        </w:rPr>
        <w:t>a</w:t>
      </w:r>
      <w:r w:rsidR="001620F5">
        <w:rPr>
          <w:rFonts w:ascii="Times New Roman" w:hAnsi="Times New Roman" w:cs="Times New Roman"/>
        </w:rPr>
        <w:t>)</w:t>
      </w:r>
      <w:r w:rsidRPr="001620F5">
        <w:rPr>
          <w:rFonts w:ascii="Times New Roman" w:hAnsi="Times New Roman" w:cs="Times New Roman"/>
        </w:rPr>
        <w:t xml:space="preserve">: </w:t>
      </w:r>
      <w:r w:rsidR="005B1F33">
        <w:rPr>
          <w:rFonts w:ascii="Times New Roman" w:hAnsi="Times New Roman" w:cs="Times New Roman"/>
        </w:rPr>
        <w:t>a</w:t>
      </w:r>
      <w:r w:rsidRPr="001620F5">
        <w:rPr>
          <w:rFonts w:ascii="Times New Roman" w:hAnsi="Times New Roman" w:cs="Times New Roman"/>
        </w:rPr>
        <w:t xml:space="preserve"> football analytics website that specializes in advanced metrics and player grades</w:t>
      </w:r>
    </w:p>
    <w:p w14:paraId="1BFC3C17" w14:textId="3D2CA84A" w:rsidR="003C7AD2" w:rsidRPr="001620F5" w:rsidRDefault="003C7AD2" w:rsidP="001620F5">
      <w:pPr>
        <w:pStyle w:val="ListParagraph"/>
        <w:numPr>
          <w:ilvl w:val="0"/>
          <w:numId w:val="1"/>
        </w:numPr>
        <w:spacing w:after="0" w:line="360" w:lineRule="auto"/>
        <w:rPr>
          <w:rFonts w:ascii="Times New Roman" w:hAnsi="Times New Roman" w:cs="Times New Roman"/>
        </w:rPr>
      </w:pPr>
      <w:proofErr w:type="spellStart"/>
      <w:r w:rsidRPr="001620F5">
        <w:rPr>
          <w:rFonts w:ascii="Times New Roman" w:hAnsi="Times New Roman" w:cs="Times New Roman"/>
        </w:rPr>
        <w:t>numberFire</w:t>
      </w:r>
      <w:proofErr w:type="spellEnd"/>
      <w:r w:rsidR="001620F5">
        <w:rPr>
          <w:rFonts w:ascii="Times New Roman" w:hAnsi="Times New Roman" w:cs="Times New Roman"/>
        </w:rPr>
        <w:t xml:space="preserve"> (</w:t>
      </w:r>
      <w:r w:rsidR="00BF3BEF">
        <w:rPr>
          <w:rFonts w:ascii="Times New Roman" w:hAnsi="Times New Roman" w:cs="Times New Roman"/>
        </w:rPr>
        <w:t>2025</w:t>
      </w:r>
      <w:r w:rsidR="001620F5">
        <w:rPr>
          <w:rFonts w:ascii="Times New Roman" w:hAnsi="Times New Roman" w:cs="Times New Roman"/>
        </w:rPr>
        <w:t>)</w:t>
      </w:r>
      <w:r w:rsidRPr="001620F5">
        <w:rPr>
          <w:rFonts w:ascii="Times New Roman" w:hAnsi="Times New Roman" w:cs="Times New Roman"/>
        </w:rPr>
        <w:t xml:space="preserve">: </w:t>
      </w:r>
      <w:r w:rsidR="005B1F33">
        <w:rPr>
          <w:rFonts w:ascii="Times New Roman" w:hAnsi="Times New Roman" w:cs="Times New Roman"/>
        </w:rPr>
        <w:t>p</w:t>
      </w:r>
      <w:r w:rsidRPr="001620F5">
        <w:rPr>
          <w:rFonts w:ascii="Times New Roman" w:hAnsi="Times New Roman" w:cs="Times New Roman"/>
        </w:rPr>
        <w:t>artnered with FanDuel Sportsbook to provide daily fantasy sports statistics and forecasts</w:t>
      </w:r>
    </w:p>
    <w:p w14:paraId="42645CB3" w14:textId="68EA4C98" w:rsidR="009554DA" w:rsidRDefault="00003EC9" w:rsidP="00A13623">
      <w:pPr>
        <w:pStyle w:val="ListParagraph"/>
        <w:numPr>
          <w:ilvl w:val="0"/>
          <w:numId w:val="1"/>
        </w:numPr>
        <w:spacing w:after="0" w:line="360" w:lineRule="auto"/>
        <w:rPr>
          <w:rFonts w:ascii="Times New Roman" w:hAnsi="Times New Roman" w:cs="Times New Roman"/>
        </w:rPr>
      </w:pPr>
      <w:proofErr w:type="spellStart"/>
      <w:r>
        <w:rPr>
          <w:rFonts w:ascii="Times New Roman" w:hAnsi="Times New Roman" w:cs="Times New Roman"/>
        </w:rPr>
        <w:t>RotoBaller</w:t>
      </w:r>
      <w:proofErr w:type="spellEnd"/>
      <w:r w:rsidR="001620F5">
        <w:rPr>
          <w:rFonts w:ascii="Times New Roman" w:hAnsi="Times New Roman" w:cs="Times New Roman"/>
        </w:rPr>
        <w:t xml:space="preserve"> (</w:t>
      </w:r>
      <w:r w:rsidR="00BF3BEF">
        <w:rPr>
          <w:rFonts w:ascii="Times New Roman" w:hAnsi="Times New Roman" w:cs="Times New Roman"/>
        </w:rPr>
        <w:t>2025</w:t>
      </w:r>
      <w:r w:rsidR="001620F5">
        <w:rPr>
          <w:rFonts w:ascii="Times New Roman" w:hAnsi="Times New Roman" w:cs="Times New Roman"/>
        </w:rPr>
        <w:t>)</w:t>
      </w:r>
      <w:r w:rsidR="003C7AD2" w:rsidRPr="001620F5">
        <w:rPr>
          <w:rFonts w:ascii="Times New Roman" w:hAnsi="Times New Roman" w:cs="Times New Roman"/>
        </w:rPr>
        <w:t xml:space="preserve">: </w:t>
      </w:r>
      <w:r w:rsidR="005B1F33">
        <w:rPr>
          <w:rFonts w:ascii="Times New Roman" w:hAnsi="Times New Roman" w:cs="Times New Roman"/>
        </w:rPr>
        <w:t>g</w:t>
      </w:r>
      <w:r w:rsidR="003C7AD2" w:rsidRPr="001620F5">
        <w:rPr>
          <w:rFonts w:ascii="Times New Roman" w:hAnsi="Times New Roman" w:cs="Times New Roman"/>
        </w:rPr>
        <w:t>eneral fantasy sports website that offers fantasy analysis, player rankings, and other projections</w:t>
      </w:r>
    </w:p>
    <w:p w14:paraId="6386DA7F" w14:textId="7158EEAD" w:rsidR="001620F5" w:rsidRDefault="001620F5" w:rsidP="001620F5">
      <w:pPr>
        <w:spacing w:after="0" w:line="360" w:lineRule="auto"/>
        <w:ind w:firstLine="720"/>
        <w:rPr>
          <w:rFonts w:ascii="Times New Roman" w:hAnsi="Times New Roman" w:cs="Times New Roman"/>
        </w:rPr>
      </w:pPr>
      <w:r>
        <w:rPr>
          <w:rFonts w:ascii="Times New Roman" w:hAnsi="Times New Roman" w:cs="Times New Roman"/>
        </w:rPr>
        <w:t xml:space="preserve">To facilitate this analysis, the projected fantasy points for player </w:t>
      </w:r>
      <m:oMath>
        <m:r>
          <w:rPr>
            <w:rFonts w:ascii="Cambria Math" w:hAnsi="Cambria Math" w:cs="Times New Roman"/>
          </w:rPr>
          <m:t>i</m:t>
        </m:r>
      </m:oMath>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Pr>
          <w:rFonts w:ascii="Times New Roman" w:hAnsi="Times New Roman" w:cs="Times New Roman"/>
        </w:rPr>
        <w:t xml:space="preserve">, were adjusted depending on projection system. </w:t>
      </w:r>
      <w:r w:rsidR="00A558C2">
        <w:rPr>
          <w:rFonts w:ascii="Times New Roman" w:hAnsi="Times New Roman" w:cs="Times New Roman"/>
        </w:rPr>
        <w:t>Missing</w:t>
      </w:r>
      <w:r>
        <w:rPr>
          <w:rFonts w:ascii="Times New Roman" w:hAnsi="Times New Roman" w:cs="Times New Roman"/>
        </w:rPr>
        <w:t xml:space="preserve"> value</w:t>
      </w:r>
      <w:r w:rsidR="00A558C2">
        <w:rPr>
          <w:rFonts w:ascii="Times New Roman" w:hAnsi="Times New Roman" w:cs="Times New Roman"/>
        </w:rPr>
        <w:t>s</w:t>
      </w:r>
      <w:r>
        <w:rPr>
          <w:rFonts w:ascii="Times New Roman" w:hAnsi="Times New Roman" w:cs="Times New Roman"/>
        </w:rPr>
        <w:t xml:space="preserve"> </w:t>
      </w:r>
      <w:r w:rsidR="00A558C2">
        <w:rPr>
          <w:rFonts w:ascii="Times New Roman" w:hAnsi="Times New Roman" w:cs="Times New Roman"/>
        </w:rPr>
        <w:t xml:space="preserve">were </w:t>
      </w:r>
      <w:r>
        <w:rPr>
          <w:rFonts w:ascii="Times New Roman" w:hAnsi="Times New Roman" w:cs="Times New Roman"/>
        </w:rPr>
        <w:t xml:space="preserve">imputed as the average of the </w:t>
      </w:r>
      <w:r w:rsidR="00A558C2">
        <w:rPr>
          <w:rFonts w:ascii="Times New Roman" w:hAnsi="Times New Roman" w:cs="Times New Roman"/>
        </w:rPr>
        <w:t>other</w:t>
      </w:r>
      <w:r>
        <w:rPr>
          <w:rFonts w:ascii="Times New Roman" w:hAnsi="Times New Roman" w:cs="Times New Roman"/>
        </w:rPr>
        <w:t xml:space="preserve"> projection systems</w:t>
      </w:r>
      <w:r w:rsidR="00A558C2">
        <w:rPr>
          <w:rFonts w:ascii="Times New Roman" w:hAnsi="Times New Roman" w:cs="Times New Roman"/>
        </w:rPr>
        <w:t>, affecting</w:t>
      </w:r>
      <w:r>
        <w:rPr>
          <w:rFonts w:ascii="Times New Roman" w:hAnsi="Times New Roman" w:cs="Times New Roman"/>
        </w:rPr>
        <w:t xml:space="preserve"> around 9 percent of player records. The rosters for each model </w:t>
      </w:r>
      <w:r w:rsidR="00200DDF">
        <w:rPr>
          <w:rFonts w:ascii="Times New Roman" w:hAnsi="Times New Roman" w:cs="Times New Roman"/>
        </w:rPr>
        <w:t xml:space="preserve">will be discussed below, while the rosters themselves </w:t>
      </w:r>
      <w:r>
        <w:rPr>
          <w:rFonts w:ascii="Times New Roman" w:hAnsi="Times New Roman" w:cs="Times New Roman"/>
        </w:rPr>
        <w:t>can be found in Appendix</w:t>
      </w:r>
      <w:r w:rsidR="00A5008F">
        <w:rPr>
          <w:rFonts w:ascii="Times New Roman" w:hAnsi="Times New Roman" w:cs="Times New Roman"/>
        </w:rPr>
        <w:t xml:space="preserve"> </w:t>
      </w:r>
      <w:r w:rsidR="00133660">
        <w:rPr>
          <w:rFonts w:ascii="Times New Roman" w:hAnsi="Times New Roman" w:cs="Times New Roman"/>
        </w:rPr>
        <w:t>D</w:t>
      </w:r>
      <w:r w:rsidR="00200DDF">
        <w:rPr>
          <w:rFonts w:ascii="Times New Roman" w:hAnsi="Times New Roman" w:cs="Times New Roman"/>
        </w:rPr>
        <w:t>.</w:t>
      </w:r>
    </w:p>
    <w:p w14:paraId="7E40BDE8" w14:textId="0729A8B1" w:rsidR="001620F5" w:rsidRDefault="00DC45BE" w:rsidP="00DC45BE">
      <w:pPr>
        <w:spacing w:after="0" w:line="360" w:lineRule="auto"/>
        <w:ind w:firstLine="720"/>
        <w:rPr>
          <w:rFonts w:ascii="Times New Roman" w:hAnsi="Times New Roman" w:cs="Times New Roman"/>
        </w:rPr>
      </w:pPr>
      <w:r w:rsidRPr="00DC45BE">
        <w:rPr>
          <w:rFonts w:ascii="Times New Roman" w:hAnsi="Times New Roman" w:cs="Times New Roman"/>
        </w:rPr>
        <w:t xml:space="preserve">Firstly, </w:t>
      </w:r>
      <w:r w:rsidR="00757BDB">
        <w:rPr>
          <w:rFonts w:ascii="Times New Roman" w:hAnsi="Times New Roman" w:cs="Times New Roman"/>
        </w:rPr>
        <w:t xml:space="preserve">the PFF </w:t>
      </w:r>
      <w:r w:rsidRPr="00DC45BE">
        <w:rPr>
          <w:rFonts w:ascii="Times New Roman" w:hAnsi="Times New Roman" w:cs="Times New Roman"/>
        </w:rPr>
        <w:t xml:space="preserve">model </w:t>
      </w:r>
      <w:r w:rsidR="00757BDB">
        <w:rPr>
          <w:rFonts w:ascii="Times New Roman" w:hAnsi="Times New Roman" w:cs="Times New Roman"/>
        </w:rPr>
        <w:t>has very little player overlap with</w:t>
      </w:r>
      <w:r w:rsidRPr="00DC45BE">
        <w:rPr>
          <w:rFonts w:ascii="Times New Roman" w:hAnsi="Times New Roman" w:cs="Times New Roman"/>
        </w:rPr>
        <w:t xml:space="preserve"> the base model</w:t>
      </w:r>
      <w:r w:rsidR="00757BDB">
        <w:rPr>
          <w:rFonts w:ascii="Times New Roman" w:hAnsi="Times New Roman" w:cs="Times New Roman"/>
        </w:rPr>
        <w:t xml:space="preserve">; </w:t>
      </w:r>
      <w:r w:rsidRPr="00DC45BE">
        <w:rPr>
          <w:rFonts w:ascii="Times New Roman" w:hAnsi="Times New Roman" w:cs="Times New Roman"/>
        </w:rPr>
        <w:t>Bucky Irving</w:t>
      </w:r>
      <w:r w:rsidR="00757BDB">
        <w:rPr>
          <w:rFonts w:ascii="Times New Roman" w:hAnsi="Times New Roman" w:cs="Times New Roman"/>
        </w:rPr>
        <w:t xml:space="preserve"> is the sole player that is drafted in both cases</w:t>
      </w:r>
      <w:r w:rsidRPr="00DC45BE">
        <w:rPr>
          <w:rFonts w:ascii="Times New Roman" w:hAnsi="Times New Roman" w:cs="Times New Roman"/>
        </w:rPr>
        <w:t xml:space="preserve">. The most important pick in any draft is often the first-round selection. </w:t>
      </w:r>
      <w:r w:rsidR="00757BDB">
        <w:rPr>
          <w:rFonts w:ascii="Times New Roman" w:hAnsi="Times New Roman" w:cs="Times New Roman"/>
        </w:rPr>
        <w:t>While t</w:t>
      </w:r>
      <w:r w:rsidRPr="00DC45BE">
        <w:rPr>
          <w:rFonts w:ascii="Times New Roman" w:hAnsi="Times New Roman" w:cs="Times New Roman"/>
        </w:rPr>
        <w:t xml:space="preserve">he PFF model decided to </w:t>
      </w:r>
      <w:r w:rsidR="00757BDB">
        <w:rPr>
          <w:rFonts w:ascii="Times New Roman" w:hAnsi="Times New Roman" w:cs="Times New Roman"/>
        </w:rPr>
        <w:t>pick</w:t>
      </w:r>
      <w:r w:rsidRPr="00DC45BE">
        <w:rPr>
          <w:rFonts w:ascii="Times New Roman" w:hAnsi="Times New Roman" w:cs="Times New Roman"/>
        </w:rPr>
        <w:t xml:space="preserve"> Ashton Jeanty over Christian McCaffrey</w:t>
      </w:r>
      <w:r w:rsidR="00757BDB">
        <w:rPr>
          <w:rFonts w:ascii="Times New Roman" w:hAnsi="Times New Roman" w:cs="Times New Roman"/>
        </w:rPr>
        <w:t>, these are both running backs with incredibly high potential ceilings.</w:t>
      </w:r>
      <w:r w:rsidRPr="00DC45BE">
        <w:rPr>
          <w:rFonts w:ascii="Times New Roman" w:hAnsi="Times New Roman" w:cs="Times New Roman"/>
        </w:rPr>
        <w:t xml:space="preserve"> From a draft strategy perspective, the PFF model still </w:t>
      </w:r>
      <w:r>
        <w:rPr>
          <w:rFonts w:ascii="Times New Roman" w:hAnsi="Times New Roman" w:cs="Times New Roman"/>
        </w:rPr>
        <w:t xml:space="preserve">values running backs </w:t>
      </w:r>
      <w:r w:rsidRPr="00DC45BE">
        <w:rPr>
          <w:rFonts w:ascii="Times New Roman" w:hAnsi="Times New Roman" w:cs="Times New Roman"/>
        </w:rPr>
        <w:t xml:space="preserve">by doubling up on running backs in the first two rounds; however, the strategy diverges considerably when it comes to quarterbacks. </w:t>
      </w:r>
      <w:r>
        <w:rPr>
          <w:rFonts w:ascii="Times New Roman" w:hAnsi="Times New Roman" w:cs="Times New Roman"/>
        </w:rPr>
        <w:t>I</w:t>
      </w:r>
      <w:r w:rsidRPr="00DC45BE">
        <w:rPr>
          <w:rFonts w:ascii="Times New Roman" w:hAnsi="Times New Roman" w:cs="Times New Roman"/>
        </w:rPr>
        <w:t xml:space="preserve">nstead of taking both quarterbacks back-to-back near the end of the draft, this model opts to select two premium options in the early rounds: Josh Allen and Patrick Mahomes. </w:t>
      </w:r>
      <w:r w:rsidR="00735371">
        <w:rPr>
          <w:rFonts w:ascii="Times New Roman" w:hAnsi="Times New Roman" w:cs="Times New Roman"/>
        </w:rPr>
        <w:t>The quarterback position will be an area of strength for the PFF roster when compared to peer rosters resulting from the same draft.</w:t>
      </w:r>
    </w:p>
    <w:p w14:paraId="6772721C" w14:textId="4D32E68C" w:rsidR="00DC45BE" w:rsidRDefault="00DC45BE" w:rsidP="00200DDF">
      <w:pPr>
        <w:spacing w:after="0" w:line="360" w:lineRule="auto"/>
        <w:ind w:firstLine="720"/>
        <w:rPr>
          <w:rFonts w:ascii="Times New Roman" w:hAnsi="Times New Roman" w:cs="Times New Roman"/>
        </w:rPr>
      </w:pPr>
      <w:r>
        <w:rPr>
          <w:rFonts w:ascii="Times New Roman" w:hAnsi="Times New Roman" w:cs="Times New Roman"/>
        </w:rPr>
        <w:t>T</w:t>
      </w:r>
      <w:r w:rsidRPr="00DC45BE">
        <w:rPr>
          <w:rFonts w:ascii="Times New Roman" w:hAnsi="Times New Roman" w:cs="Times New Roman"/>
        </w:rPr>
        <w:t xml:space="preserve">he </w:t>
      </w:r>
      <w:proofErr w:type="spellStart"/>
      <w:r w:rsidRPr="00DC45BE">
        <w:rPr>
          <w:rFonts w:ascii="Times New Roman" w:hAnsi="Times New Roman" w:cs="Times New Roman"/>
        </w:rPr>
        <w:t>numberFire</w:t>
      </w:r>
      <w:proofErr w:type="spellEnd"/>
      <w:r w:rsidRPr="00DC45BE">
        <w:rPr>
          <w:rFonts w:ascii="Times New Roman" w:hAnsi="Times New Roman" w:cs="Times New Roman"/>
        </w:rPr>
        <w:t xml:space="preserve"> model follows a different strateg</w:t>
      </w:r>
      <w:r>
        <w:rPr>
          <w:rFonts w:ascii="Times New Roman" w:hAnsi="Times New Roman" w:cs="Times New Roman"/>
        </w:rPr>
        <w:t>y commonly known as “Hero RB</w:t>
      </w:r>
      <w:r w:rsidRPr="00DC45BE">
        <w:rPr>
          <w:rFonts w:ascii="Times New Roman" w:hAnsi="Times New Roman" w:cs="Times New Roman"/>
        </w:rPr>
        <w:t>.</w:t>
      </w:r>
      <w:r>
        <w:rPr>
          <w:rFonts w:ascii="Times New Roman" w:hAnsi="Times New Roman" w:cs="Times New Roman"/>
        </w:rPr>
        <w:t>”</w:t>
      </w:r>
      <w:r w:rsidRPr="00DC45BE">
        <w:rPr>
          <w:rFonts w:ascii="Times New Roman" w:hAnsi="Times New Roman" w:cs="Times New Roman"/>
        </w:rPr>
        <w:t xml:space="preserve"> </w:t>
      </w:r>
      <w:r>
        <w:rPr>
          <w:rFonts w:ascii="Times New Roman" w:hAnsi="Times New Roman" w:cs="Times New Roman"/>
        </w:rPr>
        <w:t>A high value running back is taken in the first round, then no others are taken until the end of the draft. In this case, the hero running back is</w:t>
      </w:r>
      <w:r w:rsidRPr="00DC45BE">
        <w:rPr>
          <w:rFonts w:ascii="Times New Roman" w:hAnsi="Times New Roman" w:cs="Times New Roman"/>
        </w:rPr>
        <w:t xml:space="preserve"> Christian McCaffrey</w:t>
      </w:r>
      <w:r>
        <w:rPr>
          <w:rFonts w:ascii="Times New Roman" w:hAnsi="Times New Roman" w:cs="Times New Roman"/>
        </w:rPr>
        <w:t xml:space="preserve">. He is a </w:t>
      </w:r>
      <w:r w:rsidRPr="00DC45BE">
        <w:rPr>
          <w:rFonts w:ascii="Times New Roman" w:hAnsi="Times New Roman" w:cs="Times New Roman"/>
        </w:rPr>
        <w:t>unique case because he will catch considerably more balls than the average running back</w:t>
      </w:r>
      <w:r>
        <w:rPr>
          <w:rFonts w:ascii="Times New Roman" w:hAnsi="Times New Roman" w:cs="Times New Roman"/>
        </w:rPr>
        <w:t>, giving him surplus value.</w:t>
      </w:r>
      <w:r w:rsidRPr="00DC45BE">
        <w:rPr>
          <w:rFonts w:ascii="Times New Roman" w:hAnsi="Times New Roman" w:cs="Times New Roman"/>
        </w:rPr>
        <w:t xml:space="preserve"> </w:t>
      </w:r>
      <w:r>
        <w:rPr>
          <w:rFonts w:ascii="Times New Roman" w:hAnsi="Times New Roman" w:cs="Times New Roman"/>
        </w:rPr>
        <w:t>The next several picks are all receivers</w:t>
      </w:r>
      <w:r w:rsidR="00200DDF">
        <w:rPr>
          <w:rFonts w:ascii="Times New Roman" w:hAnsi="Times New Roman" w:cs="Times New Roman"/>
        </w:rPr>
        <w:t xml:space="preserve">. </w:t>
      </w:r>
      <w:r>
        <w:rPr>
          <w:rFonts w:ascii="Times New Roman" w:hAnsi="Times New Roman" w:cs="Times New Roman"/>
        </w:rPr>
        <w:t>Intuitively, t</w:t>
      </w:r>
      <w:r w:rsidRPr="00DC45BE">
        <w:rPr>
          <w:rFonts w:ascii="Times New Roman" w:hAnsi="Times New Roman" w:cs="Times New Roman"/>
        </w:rPr>
        <w:t>his strategy make</w:t>
      </w:r>
      <w:r>
        <w:rPr>
          <w:rFonts w:ascii="Times New Roman" w:hAnsi="Times New Roman" w:cs="Times New Roman"/>
        </w:rPr>
        <w:t>s</w:t>
      </w:r>
      <w:r w:rsidRPr="00DC45BE">
        <w:rPr>
          <w:rFonts w:ascii="Times New Roman" w:hAnsi="Times New Roman" w:cs="Times New Roman"/>
        </w:rPr>
        <w:t xml:space="preserve"> sense in a PPR league, since any reception is valued at a full point, and wide receivers are the primary pass-catching options. </w:t>
      </w:r>
      <w:r w:rsidRPr="00DC45BE">
        <w:rPr>
          <w:rFonts w:ascii="Times New Roman" w:hAnsi="Times New Roman" w:cs="Times New Roman"/>
        </w:rPr>
        <w:lastRenderedPageBreak/>
        <w:t xml:space="preserve">In fact, only one other running back is selected: Joe Mixon. Therefore, the running back position constraint is binding in this model. </w:t>
      </w:r>
      <w:r w:rsidR="00200DDF">
        <w:rPr>
          <w:rFonts w:ascii="Times New Roman" w:hAnsi="Times New Roman" w:cs="Times New Roman"/>
        </w:rPr>
        <w:t xml:space="preserve">The </w:t>
      </w:r>
      <w:r w:rsidR="004C000E">
        <w:rPr>
          <w:rFonts w:ascii="Times New Roman" w:hAnsi="Times New Roman" w:cs="Times New Roman"/>
        </w:rPr>
        <w:t>limitations</w:t>
      </w:r>
      <w:r w:rsidR="00200DDF">
        <w:rPr>
          <w:rFonts w:ascii="Times New Roman" w:hAnsi="Times New Roman" w:cs="Times New Roman"/>
        </w:rPr>
        <w:t xml:space="preserve"> of Joe Mixon </w:t>
      </w:r>
      <w:r w:rsidR="004C000E">
        <w:rPr>
          <w:rFonts w:ascii="Times New Roman" w:hAnsi="Times New Roman" w:cs="Times New Roman"/>
        </w:rPr>
        <w:t xml:space="preserve">are </w:t>
      </w:r>
      <w:r w:rsidR="00200DDF">
        <w:rPr>
          <w:rFonts w:ascii="Times New Roman" w:hAnsi="Times New Roman" w:cs="Times New Roman"/>
        </w:rPr>
        <w:t xml:space="preserve">expected to be offset by the strong performance of Christian McCaffrey. Unfortunately, Joe Mixon </w:t>
      </w:r>
      <w:r w:rsidRPr="00DC45BE">
        <w:rPr>
          <w:rFonts w:ascii="Times New Roman" w:hAnsi="Times New Roman" w:cs="Times New Roman"/>
        </w:rPr>
        <w:t>has yet to return as of Week 1</w:t>
      </w:r>
      <w:r w:rsidR="008C4FD5">
        <w:rPr>
          <w:rFonts w:ascii="Times New Roman" w:hAnsi="Times New Roman" w:cs="Times New Roman"/>
        </w:rPr>
        <w:t>3</w:t>
      </w:r>
      <w:r w:rsidRPr="00DC45BE">
        <w:rPr>
          <w:rFonts w:ascii="Times New Roman" w:hAnsi="Times New Roman" w:cs="Times New Roman"/>
        </w:rPr>
        <w:t xml:space="preserve"> and is likely to miss the entire year</w:t>
      </w:r>
      <w:r w:rsidR="00200DDF">
        <w:rPr>
          <w:rFonts w:ascii="Times New Roman" w:hAnsi="Times New Roman" w:cs="Times New Roman"/>
        </w:rPr>
        <w:t xml:space="preserve">, so this roster will face some </w:t>
      </w:r>
      <w:r w:rsidR="005B5107">
        <w:rPr>
          <w:rFonts w:ascii="Times New Roman" w:hAnsi="Times New Roman" w:cs="Times New Roman"/>
        </w:rPr>
        <w:t xml:space="preserve">issues with </w:t>
      </w:r>
      <w:r w:rsidR="00200DDF">
        <w:rPr>
          <w:rFonts w:ascii="Times New Roman" w:hAnsi="Times New Roman" w:cs="Times New Roman"/>
        </w:rPr>
        <w:t xml:space="preserve">running back depth. </w:t>
      </w:r>
      <w:r w:rsidRPr="00DC45BE">
        <w:rPr>
          <w:rFonts w:ascii="Times New Roman" w:hAnsi="Times New Roman" w:cs="Times New Roman"/>
        </w:rPr>
        <w:t>The quarterbacks we</w:t>
      </w:r>
      <w:r w:rsidR="00200DDF">
        <w:rPr>
          <w:rFonts w:ascii="Times New Roman" w:hAnsi="Times New Roman" w:cs="Times New Roman"/>
        </w:rPr>
        <w:t>re</w:t>
      </w:r>
      <w:r w:rsidRPr="00DC45BE">
        <w:rPr>
          <w:rFonts w:ascii="Times New Roman" w:hAnsi="Times New Roman" w:cs="Times New Roman"/>
        </w:rPr>
        <w:t xml:space="preserve"> selected towards the end of this draft, in line with the common approach </w:t>
      </w:r>
      <w:r w:rsidR="004C000E">
        <w:rPr>
          <w:rFonts w:ascii="Times New Roman" w:hAnsi="Times New Roman" w:cs="Times New Roman"/>
        </w:rPr>
        <w:t>discussed previously.</w:t>
      </w:r>
    </w:p>
    <w:p w14:paraId="13DE723F" w14:textId="5BA2261C" w:rsidR="00200DDF" w:rsidRDefault="00200DDF" w:rsidP="00200DDF">
      <w:pPr>
        <w:spacing w:after="0" w:line="360" w:lineRule="auto"/>
        <w:ind w:firstLine="720"/>
        <w:rPr>
          <w:rFonts w:ascii="Times New Roman" w:hAnsi="Times New Roman" w:cs="Times New Roman"/>
        </w:rPr>
      </w:pPr>
      <w:r>
        <w:rPr>
          <w:rFonts w:ascii="Times New Roman" w:hAnsi="Times New Roman" w:cs="Times New Roman"/>
        </w:rPr>
        <w:t>The</w:t>
      </w:r>
      <w:r w:rsidRPr="00200DDF">
        <w:rPr>
          <w:rFonts w:ascii="Times New Roman" w:hAnsi="Times New Roman" w:cs="Times New Roman"/>
        </w:rPr>
        <w:t xml:space="preserve"> </w:t>
      </w:r>
      <w:proofErr w:type="spellStart"/>
      <w:r w:rsidR="00003EC9">
        <w:rPr>
          <w:rFonts w:ascii="Times New Roman" w:hAnsi="Times New Roman" w:cs="Times New Roman"/>
        </w:rPr>
        <w:t>RotoBaller</w:t>
      </w:r>
      <w:proofErr w:type="spellEnd"/>
      <w:r w:rsidRPr="00200DDF">
        <w:rPr>
          <w:rFonts w:ascii="Times New Roman" w:hAnsi="Times New Roman" w:cs="Times New Roman"/>
        </w:rPr>
        <w:t xml:space="preserve"> model follows </w:t>
      </w:r>
      <w:r>
        <w:rPr>
          <w:rFonts w:ascii="Times New Roman" w:hAnsi="Times New Roman" w:cs="Times New Roman"/>
        </w:rPr>
        <w:t>a balanced</w:t>
      </w:r>
      <w:r w:rsidRPr="00200DDF">
        <w:rPr>
          <w:rFonts w:ascii="Times New Roman" w:hAnsi="Times New Roman" w:cs="Times New Roman"/>
        </w:rPr>
        <w:t xml:space="preserve"> strategy, initially focusing on running backs and then shifting to wide receivers. In fact, the two running backs it selects are Christian McCaffrey and Jonathan Taylor, the top two players selected by the true model. </w:t>
      </w:r>
      <w:r>
        <w:rPr>
          <w:rFonts w:ascii="Times New Roman" w:hAnsi="Times New Roman" w:cs="Times New Roman"/>
        </w:rPr>
        <w:t xml:space="preserve">This </w:t>
      </w:r>
      <w:r w:rsidR="00AF7282">
        <w:rPr>
          <w:rFonts w:ascii="Times New Roman" w:hAnsi="Times New Roman" w:cs="Times New Roman"/>
        </w:rPr>
        <w:t>draft could almost be</w:t>
      </w:r>
      <w:r>
        <w:rPr>
          <w:rFonts w:ascii="Times New Roman" w:hAnsi="Times New Roman" w:cs="Times New Roman"/>
        </w:rPr>
        <w:t xml:space="preserve"> considered a Hero RB strategy as these are the</w:t>
      </w:r>
      <w:r w:rsidRPr="00200DDF">
        <w:rPr>
          <w:rFonts w:ascii="Times New Roman" w:hAnsi="Times New Roman" w:cs="Times New Roman"/>
        </w:rPr>
        <w:t xml:space="preserve"> only two running backs selected</w:t>
      </w:r>
      <w:r w:rsidR="00AF7282">
        <w:rPr>
          <w:rFonts w:ascii="Times New Roman" w:hAnsi="Times New Roman" w:cs="Times New Roman"/>
        </w:rPr>
        <w:t>. T</w:t>
      </w:r>
      <w:r w:rsidRPr="00200DDF">
        <w:rPr>
          <w:rFonts w:ascii="Times New Roman" w:hAnsi="Times New Roman" w:cs="Times New Roman"/>
        </w:rPr>
        <w:t>hey need to perform at elite levels because there is no depth to replace them</w:t>
      </w:r>
      <w:r w:rsidR="00AF7282">
        <w:rPr>
          <w:rFonts w:ascii="Times New Roman" w:hAnsi="Times New Roman" w:cs="Times New Roman"/>
        </w:rPr>
        <w:t xml:space="preserve">; however, these are </w:t>
      </w:r>
      <w:proofErr w:type="gramStart"/>
      <w:r w:rsidR="00AF7282">
        <w:rPr>
          <w:rFonts w:ascii="Times New Roman" w:hAnsi="Times New Roman" w:cs="Times New Roman"/>
        </w:rPr>
        <w:t>actually the</w:t>
      </w:r>
      <w:proofErr w:type="gramEnd"/>
      <w:r w:rsidR="00AF7282">
        <w:rPr>
          <w:rFonts w:ascii="Times New Roman" w:hAnsi="Times New Roman" w:cs="Times New Roman"/>
        </w:rPr>
        <w:t xml:space="preserve"> top two overall players in all of fantasy through Week 13. </w:t>
      </w:r>
      <w:r>
        <w:rPr>
          <w:rFonts w:ascii="Times New Roman" w:hAnsi="Times New Roman" w:cs="Times New Roman"/>
        </w:rPr>
        <w:t>It should be mentioned that t</w:t>
      </w:r>
      <w:r w:rsidRPr="00200DDF">
        <w:rPr>
          <w:rFonts w:ascii="Times New Roman" w:hAnsi="Times New Roman" w:cs="Times New Roman"/>
        </w:rPr>
        <w:t>he running back constraint is also binding here.</w:t>
      </w:r>
      <w:r>
        <w:rPr>
          <w:rFonts w:ascii="Times New Roman" w:hAnsi="Times New Roman" w:cs="Times New Roman"/>
        </w:rPr>
        <w:t xml:space="preserve"> </w:t>
      </w:r>
      <w:r w:rsidRPr="00200DDF">
        <w:rPr>
          <w:rFonts w:ascii="Times New Roman" w:hAnsi="Times New Roman" w:cs="Times New Roman"/>
        </w:rPr>
        <w:t xml:space="preserve">Like in the base model, the quarterbacks are selected towards the end of the draft to emphasize the value of the other positions earlier in the draft. Another note is that this model selects two tight ends, positions that are typically more volatile in scoring </w:t>
      </w:r>
      <w:r w:rsidR="00960D4F">
        <w:rPr>
          <w:rFonts w:ascii="Times New Roman" w:hAnsi="Times New Roman" w:cs="Times New Roman"/>
        </w:rPr>
        <w:t xml:space="preserve">with </w:t>
      </w:r>
      <w:r w:rsidRPr="00200DDF">
        <w:rPr>
          <w:rFonts w:ascii="Times New Roman" w:hAnsi="Times New Roman" w:cs="Times New Roman"/>
        </w:rPr>
        <w:t xml:space="preserve">lower </w:t>
      </w:r>
      <w:r w:rsidR="00E33CA3">
        <w:rPr>
          <w:rFonts w:ascii="Times New Roman" w:hAnsi="Times New Roman" w:cs="Times New Roman"/>
        </w:rPr>
        <w:t>scoring potential overall</w:t>
      </w:r>
      <w:r w:rsidRPr="00200DDF">
        <w:rPr>
          <w:rFonts w:ascii="Times New Roman" w:hAnsi="Times New Roman" w:cs="Times New Roman"/>
        </w:rPr>
        <w:t>.</w:t>
      </w:r>
    </w:p>
    <w:p w14:paraId="49DD1309" w14:textId="4B144CD4" w:rsidR="00200DDF" w:rsidRDefault="00200DDF" w:rsidP="001F6676">
      <w:pPr>
        <w:spacing w:line="360" w:lineRule="auto"/>
        <w:ind w:firstLine="720"/>
        <w:rPr>
          <w:rFonts w:ascii="Times New Roman" w:hAnsi="Times New Roman" w:cs="Times New Roman"/>
        </w:rPr>
      </w:pPr>
      <w:r>
        <w:rPr>
          <w:rFonts w:ascii="Times New Roman" w:hAnsi="Times New Roman" w:cs="Times New Roman"/>
        </w:rPr>
        <w:t>To summarize, the projected point totals from each model will be presented in Table 3, along with the percent of the true model points that were scored through Week 1</w:t>
      </w:r>
      <w:r w:rsidR="008C4FD5">
        <w:rPr>
          <w:rFonts w:ascii="Times New Roman" w:hAnsi="Times New Roman" w:cs="Times New Roman"/>
        </w:rPr>
        <w:t>3</w:t>
      </w:r>
      <w:r>
        <w:rPr>
          <w:rFonts w:ascii="Times New Roman" w:hAnsi="Times New Roman" w:cs="Times New Roman"/>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1350"/>
        <w:gridCol w:w="1944"/>
      </w:tblGrid>
      <w:tr w:rsidR="00200DDF" w:rsidRPr="00171572" w14:paraId="28E9AA85" w14:textId="77777777" w:rsidTr="005F6741">
        <w:trPr>
          <w:trHeight w:val="218"/>
          <w:jc w:val="center"/>
        </w:trPr>
        <w:tc>
          <w:tcPr>
            <w:tcW w:w="4464" w:type="dxa"/>
            <w:gridSpan w:val="3"/>
            <w:tcBorders>
              <w:bottom w:val="single" w:sz="4" w:space="0" w:color="auto"/>
            </w:tcBorders>
            <w:vAlign w:val="center"/>
          </w:tcPr>
          <w:p w14:paraId="12FA5709" w14:textId="77777777" w:rsidR="00200DDF" w:rsidRPr="00171572" w:rsidRDefault="00200DDF" w:rsidP="005F6741">
            <w:pPr>
              <w:rPr>
                <w:rFonts w:eastAsiaTheme="minorEastAsia" w:cs="Times New Roman"/>
                <w:b/>
                <w:bCs/>
                <w:sz w:val="18"/>
                <w:szCs w:val="18"/>
              </w:rPr>
            </w:pPr>
            <w:r>
              <w:rPr>
                <w:rFonts w:eastAsiaTheme="minorEastAsia" w:cs="Times New Roman"/>
                <w:b/>
                <w:bCs/>
                <w:sz w:val="18"/>
                <w:szCs w:val="18"/>
              </w:rPr>
              <w:t>Table 3. Projection System Summary</w:t>
            </w:r>
          </w:p>
        </w:tc>
      </w:tr>
      <w:tr w:rsidR="00200DDF" w:rsidRPr="00171572" w14:paraId="3E333B49" w14:textId="77777777" w:rsidTr="005F6741">
        <w:trPr>
          <w:trHeight w:val="144"/>
          <w:jc w:val="center"/>
        </w:trPr>
        <w:tc>
          <w:tcPr>
            <w:tcW w:w="1170" w:type="dxa"/>
            <w:tcBorders>
              <w:top w:val="single" w:sz="4" w:space="0" w:color="auto"/>
              <w:bottom w:val="single" w:sz="4" w:space="0" w:color="auto"/>
            </w:tcBorders>
            <w:vAlign w:val="center"/>
          </w:tcPr>
          <w:p w14:paraId="273F7746" w14:textId="77777777" w:rsidR="00200DDF" w:rsidRPr="00171572" w:rsidRDefault="00200DDF" w:rsidP="005F6741">
            <w:pPr>
              <w:rPr>
                <w:rFonts w:eastAsiaTheme="minorEastAsia" w:cs="Times New Roman"/>
                <w:b/>
                <w:bCs/>
                <w:sz w:val="18"/>
                <w:szCs w:val="18"/>
              </w:rPr>
            </w:pPr>
            <w:r>
              <w:rPr>
                <w:rFonts w:eastAsiaTheme="minorEastAsia" w:cs="Times New Roman"/>
                <w:b/>
                <w:bCs/>
                <w:sz w:val="18"/>
                <w:szCs w:val="18"/>
              </w:rPr>
              <w:t>System</w:t>
            </w:r>
          </w:p>
        </w:tc>
        <w:tc>
          <w:tcPr>
            <w:tcW w:w="1350" w:type="dxa"/>
            <w:tcBorders>
              <w:top w:val="single" w:sz="4" w:space="0" w:color="auto"/>
              <w:bottom w:val="single" w:sz="4" w:space="0" w:color="auto"/>
            </w:tcBorders>
            <w:vAlign w:val="center"/>
          </w:tcPr>
          <w:p w14:paraId="48CF92CB" w14:textId="77777777" w:rsidR="00200DDF" w:rsidRPr="00171572" w:rsidRDefault="00200DDF" w:rsidP="005F6741">
            <w:pPr>
              <w:jc w:val="right"/>
              <w:rPr>
                <w:rFonts w:eastAsiaTheme="minorEastAsia" w:cs="Times New Roman"/>
                <w:b/>
                <w:bCs/>
                <w:sz w:val="18"/>
                <w:szCs w:val="18"/>
              </w:rPr>
            </w:pPr>
            <w:r w:rsidRPr="00171572">
              <w:rPr>
                <w:rFonts w:eastAsiaTheme="minorEastAsia" w:cs="Times New Roman"/>
                <w:b/>
                <w:bCs/>
                <w:sz w:val="18"/>
                <w:szCs w:val="18"/>
              </w:rPr>
              <w:t>P</w:t>
            </w:r>
            <w:r>
              <w:rPr>
                <w:rFonts w:eastAsiaTheme="minorEastAsia" w:cs="Times New Roman"/>
                <w:b/>
                <w:bCs/>
                <w:sz w:val="18"/>
                <w:szCs w:val="18"/>
              </w:rPr>
              <w:t>oints</w:t>
            </w:r>
          </w:p>
        </w:tc>
        <w:tc>
          <w:tcPr>
            <w:tcW w:w="1944" w:type="dxa"/>
            <w:tcBorders>
              <w:top w:val="single" w:sz="4" w:space="0" w:color="auto"/>
              <w:bottom w:val="single" w:sz="4" w:space="0" w:color="auto"/>
            </w:tcBorders>
            <w:vAlign w:val="center"/>
          </w:tcPr>
          <w:p w14:paraId="5E3F51D5" w14:textId="77777777" w:rsidR="00200DDF" w:rsidRPr="00171572" w:rsidRDefault="00200DDF" w:rsidP="005F6741">
            <w:pPr>
              <w:jc w:val="right"/>
              <w:rPr>
                <w:rFonts w:eastAsiaTheme="minorEastAsia" w:cs="Times New Roman"/>
                <w:b/>
                <w:bCs/>
                <w:sz w:val="18"/>
                <w:szCs w:val="18"/>
              </w:rPr>
            </w:pPr>
            <w:r>
              <w:rPr>
                <w:rFonts w:eastAsiaTheme="minorEastAsia" w:cs="Times New Roman"/>
                <w:b/>
                <w:bCs/>
                <w:sz w:val="18"/>
                <w:szCs w:val="18"/>
              </w:rPr>
              <w:t>% of True Model</w:t>
            </w:r>
          </w:p>
        </w:tc>
      </w:tr>
      <w:tr w:rsidR="00200DDF" w:rsidRPr="00171572" w14:paraId="465AA211" w14:textId="77777777" w:rsidTr="005F6741">
        <w:trPr>
          <w:trHeight w:val="218"/>
          <w:jc w:val="center"/>
        </w:trPr>
        <w:tc>
          <w:tcPr>
            <w:tcW w:w="1170" w:type="dxa"/>
            <w:vAlign w:val="center"/>
          </w:tcPr>
          <w:p w14:paraId="4E76305E" w14:textId="77777777" w:rsidR="00200DDF" w:rsidRPr="001F6676" w:rsidRDefault="00200DDF" w:rsidP="005F6741">
            <w:pPr>
              <w:rPr>
                <w:i/>
                <w:iCs/>
                <w:color w:val="000000"/>
                <w:sz w:val="18"/>
                <w:szCs w:val="18"/>
              </w:rPr>
            </w:pPr>
            <w:r w:rsidRPr="001F6676">
              <w:rPr>
                <w:i/>
                <w:iCs/>
                <w:color w:val="000000"/>
                <w:sz w:val="18"/>
                <w:szCs w:val="18"/>
              </w:rPr>
              <w:t>The Athletic</w:t>
            </w:r>
          </w:p>
        </w:tc>
        <w:tc>
          <w:tcPr>
            <w:tcW w:w="1350" w:type="dxa"/>
            <w:vAlign w:val="center"/>
          </w:tcPr>
          <w:p w14:paraId="272A5F9D" w14:textId="77777777" w:rsidR="00200DDF" w:rsidRPr="00B913D6" w:rsidRDefault="00200DDF" w:rsidP="005F6741">
            <w:pPr>
              <w:jc w:val="right"/>
              <w:rPr>
                <w:color w:val="000000"/>
                <w:sz w:val="18"/>
                <w:szCs w:val="18"/>
              </w:rPr>
            </w:pPr>
            <w:r>
              <w:rPr>
                <w:color w:val="000000"/>
                <w:sz w:val="18"/>
                <w:szCs w:val="18"/>
              </w:rPr>
              <w:t>3,436</w:t>
            </w:r>
          </w:p>
        </w:tc>
        <w:tc>
          <w:tcPr>
            <w:tcW w:w="1944" w:type="dxa"/>
            <w:vAlign w:val="center"/>
          </w:tcPr>
          <w:p w14:paraId="1FA2DF3B" w14:textId="5304DAA4" w:rsidR="00200DDF" w:rsidRPr="00B913D6" w:rsidRDefault="00200DDF" w:rsidP="005F6741">
            <w:pPr>
              <w:jc w:val="right"/>
              <w:rPr>
                <w:color w:val="000000"/>
                <w:sz w:val="18"/>
                <w:szCs w:val="18"/>
              </w:rPr>
            </w:pPr>
            <w:r>
              <w:rPr>
                <w:color w:val="000000"/>
                <w:sz w:val="18"/>
                <w:szCs w:val="18"/>
              </w:rPr>
              <w:t>5</w:t>
            </w:r>
            <w:r w:rsidR="0092044B">
              <w:rPr>
                <w:color w:val="000000"/>
                <w:sz w:val="18"/>
                <w:szCs w:val="18"/>
              </w:rPr>
              <w:t>9.5</w:t>
            </w:r>
          </w:p>
        </w:tc>
      </w:tr>
      <w:tr w:rsidR="00200DDF" w:rsidRPr="00171572" w14:paraId="7FFD372D" w14:textId="77777777" w:rsidTr="005F6741">
        <w:trPr>
          <w:trHeight w:val="232"/>
          <w:jc w:val="center"/>
        </w:trPr>
        <w:tc>
          <w:tcPr>
            <w:tcW w:w="1170" w:type="dxa"/>
            <w:vAlign w:val="center"/>
          </w:tcPr>
          <w:p w14:paraId="1E083288" w14:textId="77777777" w:rsidR="00200DDF" w:rsidRPr="00B913D6" w:rsidRDefault="00200DDF" w:rsidP="005F6741">
            <w:pPr>
              <w:rPr>
                <w:color w:val="000000"/>
                <w:sz w:val="18"/>
                <w:szCs w:val="18"/>
              </w:rPr>
            </w:pPr>
            <w:r>
              <w:rPr>
                <w:color w:val="000000"/>
                <w:sz w:val="18"/>
                <w:szCs w:val="18"/>
              </w:rPr>
              <w:t>PFF</w:t>
            </w:r>
          </w:p>
        </w:tc>
        <w:tc>
          <w:tcPr>
            <w:tcW w:w="1350" w:type="dxa"/>
            <w:vAlign w:val="center"/>
          </w:tcPr>
          <w:p w14:paraId="3B874267" w14:textId="77777777" w:rsidR="00200DDF" w:rsidRPr="00B913D6" w:rsidRDefault="00200DDF" w:rsidP="005F6741">
            <w:pPr>
              <w:jc w:val="right"/>
              <w:rPr>
                <w:color w:val="000000"/>
                <w:sz w:val="18"/>
                <w:szCs w:val="18"/>
              </w:rPr>
            </w:pPr>
            <w:r>
              <w:rPr>
                <w:color w:val="000000"/>
                <w:sz w:val="18"/>
                <w:szCs w:val="18"/>
              </w:rPr>
              <w:t>3,272</w:t>
            </w:r>
          </w:p>
        </w:tc>
        <w:tc>
          <w:tcPr>
            <w:tcW w:w="1944" w:type="dxa"/>
            <w:vAlign w:val="center"/>
          </w:tcPr>
          <w:p w14:paraId="4F0B4FB2" w14:textId="206CBE85" w:rsidR="00200DDF" w:rsidRPr="00B913D6" w:rsidRDefault="00200DDF" w:rsidP="005F6741">
            <w:pPr>
              <w:jc w:val="right"/>
              <w:rPr>
                <w:color w:val="000000"/>
                <w:sz w:val="18"/>
                <w:szCs w:val="18"/>
              </w:rPr>
            </w:pPr>
            <w:r>
              <w:rPr>
                <w:color w:val="000000"/>
                <w:sz w:val="18"/>
                <w:szCs w:val="18"/>
              </w:rPr>
              <w:t>5</w:t>
            </w:r>
            <w:r w:rsidR="0092044B">
              <w:rPr>
                <w:color w:val="000000"/>
                <w:sz w:val="18"/>
                <w:szCs w:val="18"/>
              </w:rPr>
              <w:t>5.5</w:t>
            </w:r>
          </w:p>
        </w:tc>
      </w:tr>
      <w:tr w:rsidR="00200DDF" w:rsidRPr="00171572" w14:paraId="299F7D78" w14:textId="77777777" w:rsidTr="005F6741">
        <w:trPr>
          <w:trHeight w:val="218"/>
          <w:jc w:val="center"/>
        </w:trPr>
        <w:tc>
          <w:tcPr>
            <w:tcW w:w="1170" w:type="dxa"/>
            <w:vAlign w:val="center"/>
          </w:tcPr>
          <w:p w14:paraId="303ABF8C" w14:textId="77777777" w:rsidR="00200DDF" w:rsidRPr="00B913D6" w:rsidRDefault="00200DDF" w:rsidP="005F6741">
            <w:pPr>
              <w:rPr>
                <w:rFonts w:eastAsiaTheme="minorEastAsia" w:cs="Times New Roman"/>
                <w:sz w:val="18"/>
                <w:szCs w:val="18"/>
              </w:rPr>
            </w:pPr>
            <w:proofErr w:type="spellStart"/>
            <w:r>
              <w:rPr>
                <w:rFonts w:eastAsiaTheme="minorEastAsia" w:cs="Times New Roman"/>
                <w:sz w:val="18"/>
                <w:szCs w:val="18"/>
              </w:rPr>
              <w:t>numberFire</w:t>
            </w:r>
            <w:proofErr w:type="spellEnd"/>
          </w:p>
        </w:tc>
        <w:tc>
          <w:tcPr>
            <w:tcW w:w="1350" w:type="dxa"/>
            <w:vAlign w:val="center"/>
          </w:tcPr>
          <w:p w14:paraId="58D31D9F" w14:textId="77777777" w:rsidR="00200DDF" w:rsidRPr="00B913D6" w:rsidRDefault="00200DDF" w:rsidP="005F6741">
            <w:pPr>
              <w:jc w:val="right"/>
              <w:rPr>
                <w:rFonts w:eastAsiaTheme="minorEastAsia" w:cs="Times New Roman"/>
                <w:sz w:val="18"/>
                <w:szCs w:val="18"/>
              </w:rPr>
            </w:pPr>
            <w:r>
              <w:rPr>
                <w:color w:val="000000"/>
                <w:sz w:val="18"/>
                <w:szCs w:val="18"/>
              </w:rPr>
              <w:t>3,336</w:t>
            </w:r>
          </w:p>
        </w:tc>
        <w:tc>
          <w:tcPr>
            <w:tcW w:w="1944" w:type="dxa"/>
            <w:vAlign w:val="center"/>
          </w:tcPr>
          <w:p w14:paraId="36244CB5" w14:textId="4E030360" w:rsidR="00200DDF" w:rsidRPr="00B913D6" w:rsidRDefault="00200DDF" w:rsidP="005F6741">
            <w:pPr>
              <w:jc w:val="right"/>
              <w:rPr>
                <w:rFonts w:eastAsiaTheme="minorEastAsia" w:cs="Times New Roman"/>
                <w:sz w:val="18"/>
                <w:szCs w:val="18"/>
              </w:rPr>
            </w:pPr>
            <w:r>
              <w:rPr>
                <w:rFonts w:eastAsiaTheme="minorEastAsia" w:cs="Times New Roman"/>
                <w:sz w:val="18"/>
                <w:szCs w:val="18"/>
              </w:rPr>
              <w:t>59</w:t>
            </w:r>
            <w:r w:rsidR="0092044B">
              <w:rPr>
                <w:rFonts w:eastAsiaTheme="minorEastAsia" w:cs="Times New Roman"/>
                <w:sz w:val="18"/>
                <w:szCs w:val="18"/>
              </w:rPr>
              <w:t>.6</w:t>
            </w:r>
          </w:p>
        </w:tc>
      </w:tr>
      <w:tr w:rsidR="00200DDF" w:rsidRPr="00171572" w14:paraId="397EB2FA" w14:textId="77777777" w:rsidTr="005F6741">
        <w:trPr>
          <w:trHeight w:val="232"/>
          <w:jc w:val="center"/>
        </w:trPr>
        <w:tc>
          <w:tcPr>
            <w:tcW w:w="1170" w:type="dxa"/>
            <w:tcBorders>
              <w:bottom w:val="single" w:sz="4" w:space="0" w:color="auto"/>
            </w:tcBorders>
            <w:vAlign w:val="center"/>
          </w:tcPr>
          <w:p w14:paraId="669D2388" w14:textId="34035D11" w:rsidR="00200DDF" w:rsidRPr="00B913D6" w:rsidRDefault="00003EC9" w:rsidP="005F6741">
            <w:pPr>
              <w:rPr>
                <w:rFonts w:eastAsiaTheme="minorEastAsia" w:cs="Times New Roman"/>
                <w:sz w:val="18"/>
                <w:szCs w:val="18"/>
              </w:rPr>
            </w:pPr>
            <w:proofErr w:type="spellStart"/>
            <w:r>
              <w:rPr>
                <w:rFonts w:eastAsiaTheme="minorEastAsia" w:cs="Times New Roman"/>
                <w:sz w:val="18"/>
                <w:szCs w:val="18"/>
              </w:rPr>
              <w:t>RotoBaller</w:t>
            </w:r>
            <w:proofErr w:type="spellEnd"/>
          </w:p>
        </w:tc>
        <w:tc>
          <w:tcPr>
            <w:tcW w:w="1350" w:type="dxa"/>
            <w:tcBorders>
              <w:bottom w:val="single" w:sz="4" w:space="0" w:color="auto"/>
            </w:tcBorders>
            <w:vAlign w:val="center"/>
          </w:tcPr>
          <w:p w14:paraId="3569086D" w14:textId="77777777" w:rsidR="00200DDF" w:rsidRPr="00B913D6" w:rsidRDefault="00200DDF" w:rsidP="005F6741">
            <w:pPr>
              <w:jc w:val="right"/>
              <w:rPr>
                <w:rFonts w:eastAsiaTheme="minorEastAsia" w:cs="Times New Roman"/>
                <w:sz w:val="18"/>
                <w:szCs w:val="18"/>
              </w:rPr>
            </w:pPr>
            <w:r>
              <w:rPr>
                <w:color w:val="000000"/>
                <w:sz w:val="18"/>
                <w:szCs w:val="18"/>
              </w:rPr>
              <w:t>3,093</w:t>
            </w:r>
          </w:p>
        </w:tc>
        <w:tc>
          <w:tcPr>
            <w:tcW w:w="1944" w:type="dxa"/>
            <w:tcBorders>
              <w:bottom w:val="single" w:sz="4" w:space="0" w:color="auto"/>
            </w:tcBorders>
            <w:vAlign w:val="center"/>
          </w:tcPr>
          <w:p w14:paraId="19750648" w14:textId="34615279" w:rsidR="00200DDF" w:rsidRPr="00B913D6" w:rsidRDefault="00200DDF" w:rsidP="005F6741">
            <w:pPr>
              <w:jc w:val="right"/>
              <w:rPr>
                <w:rFonts w:eastAsiaTheme="minorEastAsia" w:cs="Times New Roman"/>
                <w:sz w:val="18"/>
                <w:szCs w:val="18"/>
              </w:rPr>
            </w:pPr>
            <w:r>
              <w:rPr>
                <w:rFonts w:eastAsiaTheme="minorEastAsia" w:cs="Times New Roman"/>
                <w:sz w:val="18"/>
                <w:szCs w:val="18"/>
              </w:rPr>
              <w:t>71</w:t>
            </w:r>
            <w:r w:rsidR="0092044B">
              <w:rPr>
                <w:rFonts w:eastAsiaTheme="minorEastAsia" w:cs="Times New Roman"/>
                <w:sz w:val="18"/>
                <w:szCs w:val="18"/>
              </w:rPr>
              <w:t>.1</w:t>
            </w:r>
          </w:p>
        </w:tc>
      </w:tr>
    </w:tbl>
    <w:p w14:paraId="44588530" w14:textId="36EF914A" w:rsidR="00200DDF" w:rsidRDefault="00904F3E" w:rsidP="001F6676">
      <w:pPr>
        <w:spacing w:before="240" w:after="0" w:line="360" w:lineRule="auto"/>
        <w:ind w:firstLine="720"/>
        <w:rPr>
          <w:rFonts w:ascii="Times New Roman" w:hAnsi="Times New Roman" w:cs="Times New Roman"/>
        </w:rPr>
      </w:pPr>
      <w:r>
        <w:rPr>
          <w:rFonts w:ascii="Times New Roman" w:hAnsi="Times New Roman" w:cs="Times New Roman"/>
        </w:rPr>
        <w:t>T</w:t>
      </w:r>
      <w:r w:rsidR="00200DDF" w:rsidRPr="00200DDF">
        <w:rPr>
          <w:rFonts w:ascii="Times New Roman" w:hAnsi="Times New Roman" w:cs="Times New Roman"/>
        </w:rPr>
        <w:t xml:space="preserve">he </w:t>
      </w:r>
      <w:proofErr w:type="spellStart"/>
      <w:r w:rsidR="00003EC9">
        <w:rPr>
          <w:rFonts w:ascii="Times New Roman" w:hAnsi="Times New Roman" w:cs="Times New Roman"/>
        </w:rPr>
        <w:t>RotoBaller</w:t>
      </w:r>
      <w:proofErr w:type="spellEnd"/>
      <w:r w:rsidR="00200DDF" w:rsidRPr="00200DDF">
        <w:rPr>
          <w:rFonts w:ascii="Times New Roman" w:hAnsi="Times New Roman" w:cs="Times New Roman"/>
        </w:rPr>
        <w:t xml:space="preserve"> model is the least optimistic in terms of projected points, while </w:t>
      </w:r>
      <w:r w:rsidR="00200DDF" w:rsidRPr="00397EBB">
        <w:rPr>
          <w:rFonts w:ascii="Times New Roman" w:hAnsi="Times New Roman" w:cs="Times New Roman"/>
          <w:i/>
          <w:iCs/>
        </w:rPr>
        <w:t>The Athletic</w:t>
      </w:r>
      <w:r w:rsidR="00200DDF" w:rsidRPr="00200DDF">
        <w:rPr>
          <w:rFonts w:ascii="Times New Roman" w:hAnsi="Times New Roman" w:cs="Times New Roman"/>
        </w:rPr>
        <w:t xml:space="preserve"> model is the most optimistic. </w:t>
      </w:r>
      <w:r w:rsidR="00200DDF" w:rsidRPr="001F6676">
        <w:rPr>
          <w:rFonts w:ascii="Times New Roman" w:hAnsi="Times New Roman" w:cs="Times New Roman"/>
          <w:i/>
          <w:iCs/>
        </w:rPr>
        <w:t>The Athletic</w:t>
      </w:r>
      <w:r w:rsidR="00200DDF" w:rsidRPr="00200DDF">
        <w:rPr>
          <w:rFonts w:ascii="Times New Roman" w:hAnsi="Times New Roman" w:cs="Times New Roman"/>
        </w:rPr>
        <w:t xml:space="preserve">, PFF, and </w:t>
      </w:r>
      <w:proofErr w:type="spellStart"/>
      <w:r w:rsidR="00200DDF" w:rsidRPr="00200DDF">
        <w:rPr>
          <w:rFonts w:ascii="Times New Roman" w:hAnsi="Times New Roman" w:cs="Times New Roman"/>
        </w:rPr>
        <w:t>numberFire</w:t>
      </w:r>
      <w:proofErr w:type="spellEnd"/>
      <w:r w:rsidR="00200DDF" w:rsidRPr="00200DDF">
        <w:rPr>
          <w:rFonts w:ascii="Times New Roman" w:hAnsi="Times New Roman" w:cs="Times New Roman"/>
        </w:rPr>
        <w:t xml:space="preserve"> models</w:t>
      </w:r>
      <w:r w:rsidR="00397EBB">
        <w:rPr>
          <w:rFonts w:ascii="Times New Roman" w:hAnsi="Times New Roman" w:cs="Times New Roman"/>
        </w:rPr>
        <w:t xml:space="preserve"> </w:t>
      </w:r>
      <w:r w:rsidR="00200DDF" w:rsidRPr="00200DDF">
        <w:rPr>
          <w:rFonts w:ascii="Times New Roman" w:hAnsi="Times New Roman" w:cs="Times New Roman"/>
        </w:rPr>
        <w:t>all achiev</w:t>
      </w:r>
      <w:r w:rsidR="00397EBB">
        <w:rPr>
          <w:rFonts w:ascii="Times New Roman" w:hAnsi="Times New Roman" w:cs="Times New Roman"/>
        </w:rPr>
        <w:t>e</w:t>
      </w:r>
      <w:r w:rsidR="00200DDF" w:rsidRPr="00200DDF">
        <w:rPr>
          <w:rFonts w:ascii="Times New Roman" w:hAnsi="Times New Roman" w:cs="Times New Roman"/>
        </w:rPr>
        <w:t xml:space="preserve"> </w:t>
      </w:r>
      <w:r w:rsidR="00397EBB">
        <w:rPr>
          <w:rFonts w:ascii="Times New Roman" w:hAnsi="Times New Roman" w:cs="Times New Roman"/>
        </w:rPr>
        <w:t>roughly the</w:t>
      </w:r>
      <w:r w:rsidR="00200DDF" w:rsidRPr="00200DDF">
        <w:rPr>
          <w:rFonts w:ascii="Times New Roman" w:hAnsi="Times New Roman" w:cs="Times New Roman"/>
        </w:rPr>
        <w:t xml:space="preserve"> same percentage of </w:t>
      </w:r>
      <w:r w:rsidR="00397EBB">
        <w:rPr>
          <w:rFonts w:ascii="Times New Roman" w:hAnsi="Times New Roman" w:cs="Times New Roman"/>
        </w:rPr>
        <w:t xml:space="preserve">maximum </w:t>
      </w:r>
      <w:r w:rsidR="00200DDF" w:rsidRPr="00200DDF">
        <w:rPr>
          <w:rFonts w:ascii="Times New Roman" w:hAnsi="Times New Roman" w:cs="Times New Roman"/>
        </w:rPr>
        <w:t>possible points through Week 1</w:t>
      </w:r>
      <w:r w:rsidR="008C4FD5">
        <w:rPr>
          <w:rFonts w:ascii="Times New Roman" w:hAnsi="Times New Roman" w:cs="Times New Roman"/>
        </w:rPr>
        <w:t>3</w:t>
      </w:r>
      <w:r w:rsidR="00200DDF" w:rsidRPr="00200DDF">
        <w:rPr>
          <w:rFonts w:ascii="Times New Roman" w:hAnsi="Times New Roman" w:cs="Times New Roman"/>
        </w:rPr>
        <w:t xml:space="preserve">; however, the </w:t>
      </w:r>
      <w:proofErr w:type="spellStart"/>
      <w:r w:rsidR="00003EC9">
        <w:rPr>
          <w:rFonts w:ascii="Times New Roman" w:hAnsi="Times New Roman" w:cs="Times New Roman"/>
        </w:rPr>
        <w:t>RotoBaller</w:t>
      </w:r>
      <w:proofErr w:type="spellEnd"/>
      <w:r w:rsidR="00200DDF" w:rsidRPr="00200DDF">
        <w:rPr>
          <w:rFonts w:ascii="Times New Roman" w:hAnsi="Times New Roman" w:cs="Times New Roman"/>
        </w:rPr>
        <w:t xml:space="preserve"> model is significantly higher, capturing over 7</w:t>
      </w:r>
      <w:r w:rsidR="0092044B">
        <w:rPr>
          <w:rFonts w:ascii="Times New Roman" w:hAnsi="Times New Roman" w:cs="Times New Roman"/>
        </w:rPr>
        <w:t>1</w:t>
      </w:r>
      <w:r w:rsidR="00200DDF" w:rsidRPr="00200DDF">
        <w:rPr>
          <w:rFonts w:ascii="Times New Roman" w:hAnsi="Times New Roman" w:cs="Times New Roman"/>
        </w:rPr>
        <w:t xml:space="preserve"> percent of the points from the true optimal team. This </w:t>
      </w:r>
      <w:r w:rsidR="00397EBB">
        <w:rPr>
          <w:rFonts w:ascii="Times New Roman" w:hAnsi="Times New Roman" w:cs="Times New Roman"/>
        </w:rPr>
        <w:t xml:space="preserve">asserts that </w:t>
      </w:r>
      <w:proofErr w:type="spellStart"/>
      <w:r w:rsidR="00397EBB">
        <w:rPr>
          <w:rFonts w:ascii="Times New Roman" w:hAnsi="Times New Roman" w:cs="Times New Roman"/>
        </w:rPr>
        <w:t>RotoBaller</w:t>
      </w:r>
      <w:proofErr w:type="spellEnd"/>
      <w:r w:rsidR="00397EBB">
        <w:rPr>
          <w:rFonts w:ascii="Times New Roman" w:hAnsi="Times New Roman" w:cs="Times New Roman"/>
        </w:rPr>
        <w:t xml:space="preserve"> develops</w:t>
      </w:r>
      <w:r w:rsidR="00200DDF" w:rsidRPr="00200DDF">
        <w:rPr>
          <w:rFonts w:ascii="Times New Roman" w:hAnsi="Times New Roman" w:cs="Times New Roman"/>
        </w:rPr>
        <w:t xml:space="preserve"> the </w:t>
      </w:r>
      <w:r w:rsidR="00397EBB">
        <w:rPr>
          <w:rFonts w:ascii="Times New Roman" w:hAnsi="Times New Roman" w:cs="Times New Roman"/>
        </w:rPr>
        <w:t>strongest</w:t>
      </w:r>
      <w:r w:rsidR="00200DDF" w:rsidRPr="00200DDF">
        <w:rPr>
          <w:rFonts w:ascii="Times New Roman" w:hAnsi="Times New Roman" w:cs="Times New Roman"/>
        </w:rPr>
        <w:t xml:space="preserve"> </w:t>
      </w:r>
      <w:r w:rsidR="00200DDF">
        <w:rPr>
          <w:rFonts w:ascii="Times New Roman" w:hAnsi="Times New Roman" w:cs="Times New Roman"/>
        </w:rPr>
        <w:t>projection system</w:t>
      </w:r>
      <w:r w:rsidR="00397EBB">
        <w:rPr>
          <w:rFonts w:ascii="Times New Roman" w:hAnsi="Times New Roman" w:cs="Times New Roman"/>
        </w:rPr>
        <w:t xml:space="preserve"> and it should be used</w:t>
      </w:r>
      <w:r w:rsidR="00200DDF" w:rsidRPr="00200DDF">
        <w:rPr>
          <w:rFonts w:ascii="Times New Roman" w:hAnsi="Times New Roman" w:cs="Times New Roman"/>
        </w:rPr>
        <w:t xml:space="preserve"> in future fantasy seasons.</w:t>
      </w:r>
      <w:r w:rsidR="00200DDF">
        <w:rPr>
          <w:rFonts w:ascii="Times New Roman" w:hAnsi="Times New Roman" w:cs="Times New Roman"/>
        </w:rPr>
        <w:t xml:space="preserve"> </w:t>
      </w:r>
      <w:r w:rsidR="00200DDF" w:rsidRPr="00200DDF">
        <w:rPr>
          <w:rFonts w:ascii="Times New Roman" w:hAnsi="Times New Roman" w:cs="Times New Roman"/>
        </w:rPr>
        <w:t xml:space="preserve">Additionally, almost all models </w:t>
      </w:r>
      <w:r w:rsidR="00200DDF">
        <w:rPr>
          <w:rFonts w:ascii="Times New Roman" w:hAnsi="Times New Roman" w:cs="Times New Roman"/>
        </w:rPr>
        <w:t>chose to draft running backs in the first two rounds</w:t>
      </w:r>
      <w:r w:rsidR="00200DDF" w:rsidRPr="00200DDF">
        <w:rPr>
          <w:rFonts w:ascii="Times New Roman" w:hAnsi="Times New Roman" w:cs="Times New Roman"/>
        </w:rPr>
        <w:t xml:space="preserve"> </w:t>
      </w:r>
      <w:r w:rsidR="00200DDF">
        <w:rPr>
          <w:rFonts w:ascii="Times New Roman" w:hAnsi="Times New Roman" w:cs="Times New Roman"/>
        </w:rPr>
        <w:t>and</w:t>
      </w:r>
      <w:r w:rsidR="00200DDF" w:rsidRPr="00200DDF">
        <w:rPr>
          <w:rFonts w:ascii="Times New Roman" w:hAnsi="Times New Roman" w:cs="Times New Roman"/>
        </w:rPr>
        <w:t xml:space="preserve"> opted to select their quarterbacks towards the end of the draft. This indicates that, at least in 2025, these strategies are the preferred way to construct a roster. Lastly, certain players </w:t>
      </w:r>
      <w:r w:rsidR="00200DDF">
        <w:rPr>
          <w:rFonts w:ascii="Times New Roman" w:hAnsi="Times New Roman" w:cs="Times New Roman"/>
        </w:rPr>
        <w:t xml:space="preserve">were routinely selected, </w:t>
      </w:r>
      <w:r w:rsidR="00397EBB">
        <w:rPr>
          <w:rFonts w:ascii="Times New Roman" w:hAnsi="Times New Roman" w:cs="Times New Roman"/>
        </w:rPr>
        <w:t>affirming</w:t>
      </w:r>
      <w:r w:rsidR="00200DDF" w:rsidRPr="00200DDF">
        <w:rPr>
          <w:rFonts w:ascii="Times New Roman" w:hAnsi="Times New Roman" w:cs="Times New Roman"/>
        </w:rPr>
        <w:t xml:space="preserve"> that the market undervalues these players </w:t>
      </w:r>
      <w:r w:rsidR="00200DDF" w:rsidRPr="00200DDF">
        <w:rPr>
          <w:rFonts w:ascii="Times New Roman" w:hAnsi="Times New Roman" w:cs="Times New Roman"/>
        </w:rPr>
        <w:lastRenderedPageBreak/>
        <w:t>relative to their expected fantasy points. This includes Christian McCaffrey, Bucky Irving, Tyreek Hill, DK Metcalf, Jakobi Meyers, and Travis Kelce.</w:t>
      </w:r>
    </w:p>
    <w:p w14:paraId="5232CC40" w14:textId="77777777" w:rsidR="004F2439" w:rsidRDefault="004F2439" w:rsidP="004F2439">
      <w:pPr>
        <w:spacing w:after="0" w:line="360" w:lineRule="auto"/>
        <w:rPr>
          <w:rFonts w:ascii="Times New Roman" w:hAnsi="Times New Roman" w:cs="Times New Roman"/>
        </w:rPr>
      </w:pPr>
    </w:p>
    <w:p w14:paraId="07BA632A" w14:textId="5D81D618" w:rsidR="004F2439" w:rsidRDefault="004F2439" w:rsidP="004F2439">
      <w:pPr>
        <w:spacing w:after="0" w:line="360" w:lineRule="auto"/>
        <w:rPr>
          <w:rFonts w:ascii="Times New Roman" w:hAnsi="Times New Roman" w:cs="Times New Roman"/>
          <w:u w:val="single"/>
        </w:rPr>
      </w:pPr>
      <w:r w:rsidRPr="004F2439">
        <w:rPr>
          <w:rFonts w:ascii="Times New Roman" w:hAnsi="Times New Roman" w:cs="Times New Roman"/>
          <w:u w:val="single"/>
        </w:rPr>
        <w:t>Starting Draft Position</w:t>
      </w:r>
    </w:p>
    <w:p w14:paraId="6542555D" w14:textId="73A09C22" w:rsidR="00663BB2" w:rsidRDefault="004F2439" w:rsidP="00663BB2">
      <w:pPr>
        <w:spacing w:after="0" w:line="360" w:lineRule="auto"/>
        <w:rPr>
          <w:rFonts w:ascii="Times New Roman" w:hAnsi="Times New Roman" w:cs="Times New Roman"/>
        </w:rPr>
      </w:pPr>
      <w:r>
        <w:rPr>
          <w:rFonts w:ascii="Times New Roman" w:hAnsi="Times New Roman" w:cs="Times New Roman"/>
        </w:rPr>
        <w:tab/>
      </w:r>
      <w:r w:rsidR="00663BB2">
        <w:rPr>
          <w:rFonts w:ascii="Times New Roman" w:hAnsi="Times New Roman" w:cs="Times New Roman"/>
        </w:rPr>
        <w:t>F</w:t>
      </w:r>
      <w:r w:rsidR="00663BB2" w:rsidRPr="00663BB2">
        <w:rPr>
          <w:rFonts w:ascii="Times New Roman" w:hAnsi="Times New Roman" w:cs="Times New Roman"/>
        </w:rPr>
        <w:t xml:space="preserve">or the next topic, </w:t>
      </w:r>
      <w:r w:rsidR="00663BB2">
        <w:rPr>
          <w:rFonts w:ascii="Times New Roman" w:hAnsi="Times New Roman" w:cs="Times New Roman"/>
        </w:rPr>
        <w:t>there will be an investigation into</w:t>
      </w:r>
      <w:r w:rsidR="00663BB2" w:rsidRPr="00663BB2">
        <w:rPr>
          <w:rFonts w:ascii="Times New Roman" w:hAnsi="Times New Roman" w:cs="Times New Roman"/>
        </w:rPr>
        <w:t xml:space="preserve"> whether the initial draft position has a material impact on roster construction. This will include the quality of players and the total projected fantasy points.</w:t>
      </w:r>
      <w:r w:rsidR="00663BB2">
        <w:rPr>
          <w:rFonts w:ascii="Times New Roman" w:hAnsi="Times New Roman" w:cs="Times New Roman"/>
        </w:rPr>
        <w:t xml:space="preserve"> </w:t>
      </w:r>
      <w:r w:rsidR="00663BB2" w:rsidRPr="00663BB2">
        <w:rPr>
          <w:rFonts w:ascii="Times New Roman" w:hAnsi="Times New Roman" w:cs="Times New Roman"/>
        </w:rPr>
        <w:t xml:space="preserve">The first overall pick will be able to draft the </w:t>
      </w:r>
      <w:r w:rsidR="00F715B6">
        <w:rPr>
          <w:rFonts w:ascii="Times New Roman" w:hAnsi="Times New Roman" w:cs="Times New Roman"/>
        </w:rPr>
        <w:t>census top</w:t>
      </w:r>
      <w:r w:rsidR="00663BB2" w:rsidRPr="00663BB2">
        <w:rPr>
          <w:rFonts w:ascii="Times New Roman" w:hAnsi="Times New Roman" w:cs="Times New Roman"/>
        </w:rPr>
        <w:t xml:space="preserve"> fantasy player; however, the snake format of the draft means that they will not draft another player until 23 picks later. Conversely, a team drafting in the last spot will </w:t>
      </w:r>
      <w:r w:rsidR="00F715B6">
        <w:rPr>
          <w:rFonts w:ascii="Times New Roman" w:hAnsi="Times New Roman" w:cs="Times New Roman"/>
        </w:rPr>
        <w:t>get two players with second round values</w:t>
      </w:r>
      <w:r w:rsidR="00663BB2" w:rsidRPr="00663BB2">
        <w:rPr>
          <w:rFonts w:ascii="Times New Roman" w:hAnsi="Times New Roman" w:cs="Times New Roman"/>
        </w:rPr>
        <w:t xml:space="preserve">. Over the course of an entire draft, do these differences in draft position balance to be roughly equal? Additionally, is there a distinct difference in approach depending on the starting position? </w:t>
      </w:r>
      <w:r w:rsidR="00362313">
        <w:rPr>
          <w:rFonts w:ascii="Times New Roman" w:hAnsi="Times New Roman" w:cs="Times New Roman"/>
        </w:rPr>
        <w:t>This section</w:t>
      </w:r>
      <w:r w:rsidR="00663BB2" w:rsidRPr="00663BB2">
        <w:rPr>
          <w:rFonts w:ascii="Times New Roman" w:hAnsi="Times New Roman" w:cs="Times New Roman"/>
        </w:rPr>
        <w:t xml:space="preserve"> </w:t>
      </w:r>
      <w:r w:rsidR="00F715B6">
        <w:rPr>
          <w:rFonts w:ascii="Times New Roman" w:hAnsi="Times New Roman" w:cs="Times New Roman"/>
        </w:rPr>
        <w:t>explores</w:t>
      </w:r>
      <w:r w:rsidR="00663BB2" w:rsidRPr="00663BB2">
        <w:rPr>
          <w:rFonts w:ascii="Times New Roman" w:hAnsi="Times New Roman" w:cs="Times New Roman"/>
        </w:rPr>
        <w:t xml:space="preserve"> the answer</w:t>
      </w:r>
      <w:r w:rsidR="00F715B6">
        <w:rPr>
          <w:rFonts w:ascii="Times New Roman" w:hAnsi="Times New Roman" w:cs="Times New Roman"/>
        </w:rPr>
        <w:t>s</w:t>
      </w:r>
      <w:r w:rsidR="00663BB2" w:rsidRPr="00663BB2">
        <w:rPr>
          <w:rFonts w:ascii="Times New Roman" w:hAnsi="Times New Roman" w:cs="Times New Roman"/>
        </w:rPr>
        <w:t xml:space="preserve"> to these questions</w:t>
      </w:r>
      <w:r w:rsidR="00362313">
        <w:rPr>
          <w:rFonts w:ascii="Times New Roman" w:hAnsi="Times New Roman" w:cs="Times New Roman"/>
        </w:rPr>
        <w:t>.</w:t>
      </w:r>
    </w:p>
    <w:p w14:paraId="57CFB124" w14:textId="2E6766CF" w:rsidR="00663BB2" w:rsidRDefault="00663BB2" w:rsidP="001F6676">
      <w:pPr>
        <w:spacing w:line="360" w:lineRule="auto"/>
        <w:rPr>
          <w:rFonts w:ascii="Times New Roman" w:hAnsi="Times New Roman" w:cs="Times New Roman"/>
        </w:rPr>
      </w:pPr>
      <w:r>
        <w:rPr>
          <w:rFonts w:ascii="Times New Roman" w:hAnsi="Times New Roman" w:cs="Times New Roman"/>
        </w:rPr>
        <w:tab/>
      </w:r>
      <w:r w:rsidR="00FB06A7">
        <w:rPr>
          <w:rFonts w:ascii="Times New Roman" w:hAnsi="Times New Roman" w:cs="Times New Roman"/>
        </w:rPr>
        <w:t>To</w:t>
      </w:r>
      <w:r>
        <w:rPr>
          <w:rFonts w:ascii="Times New Roman" w:hAnsi="Times New Roman" w:cs="Times New Roman"/>
        </w:rPr>
        <w:t xml:space="preserve"> vary this parameter, the </w:t>
      </w:r>
      <w:r w:rsidR="00802198">
        <w:rPr>
          <w:rFonts w:ascii="Times New Roman" w:hAnsi="Times New Roman" w:cs="Times New Roman"/>
        </w:rPr>
        <w:t xml:space="preserve">even round </w:t>
      </w:r>
      <w:r>
        <w:rPr>
          <w:rFonts w:ascii="Times New Roman" w:hAnsi="Times New Roman" w:cs="Times New Roman"/>
        </w:rPr>
        <w:t xml:space="preserve">draft position enforcement </w:t>
      </w:r>
      <w:r w:rsidR="00802198">
        <w:rPr>
          <w:rFonts w:ascii="Times New Roman" w:hAnsi="Times New Roman" w:cs="Times New Roman"/>
        </w:rPr>
        <w:t>constraints</w:t>
      </w:r>
      <w:r w:rsidR="00FB06A7">
        <w:rPr>
          <w:rFonts w:ascii="Times New Roman" w:hAnsi="Times New Roman" w:cs="Times New Roman"/>
        </w:rPr>
        <w:t xml:space="preserve"> need to be adjusted</w:t>
      </w:r>
      <w:r>
        <w:rPr>
          <w:rFonts w:ascii="Times New Roman" w:hAnsi="Times New Roman" w:cs="Times New Roman"/>
        </w:rPr>
        <w:t xml:space="preserve">. </w:t>
      </w:r>
      <w:r w:rsidR="00FB06A7">
        <w:rPr>
          <w:rFonts w:ascii="Times New Roman" w:hAnsi="Times New Roman" w:cs="Times New Roman"/>
        </w:rPr>
        <w:t>For the first and twelfth positions, respectively, the constraint</w:t>
      </w:r>
      <w:r w:rsidR="00802198">
        <w:rPr>
          <w:rFonts w:ascii="Times New Roman" w:hAnsi="Times New Roman" w:cs="Times New Roman"/>
        </w:rPr>
        <w:t>s</w:t>
      </w:r>
      <w:r w:rsidR="00FB06A7">
        <w:rPr>
          <w:rFonts w:ascii="Times New Roman" w:hAnsi="Times New Roman" w:cs="Times New Roman"/>
        </w:rPr>
        <w:t xml:space="preserve"> become:</w:t>
      </w:r>
    </w:p>
    <w:p w14:paraId="223BD759" w14:textId="340BC002" w:rsidR="00FB06A7" w:rsidRPr="00FB06A7" w:rsidRDefault="00000000" w:rsidP="00663BB2">
      <w:pPr>
        <w:spacing w:after="0" w:line="360" w:lineRule="auto"/>
        <w:rPr>
          <w:rFonts w:ascii="Times New Roman" w:eastAsiaTheme="minorEastAsia" w:hAnsi="Times New Roman" w:cs="Times New Roman"/>
        </w:rPr>
      </w:pPr>
      <m:oMathPara>
        <m:oMath>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m:t>
              </m:r>
              <m:ctrlPr>
                <w:rPr>
                  <w:rFonts w:ascii="Cambria Math" w:eastAsiaTheme="minorEastAsia" w:hAnsi="Cambria Math" w:cs="Times New Roman"/>
                  <w:i/>
                </w:rPr>
              </m:ctrlPr>
            </m:sub>
            <m:sup>
              <m:ctrlPr>
                <w:rPr>
                  <w:rFonts w:ascii="Cambria Math" w:eastAsiaTheme="minorEastAsia" w:hAnsi="Cambria Math" w:cs="Times New Roman"/>
                  <w:i/>
                </w:rPr>
              </m:ctrlPr>
            </m:sup>
            <m:e>
              <m:r>
                <w:rPr>
                  <w:rFonts w:ascii="Cambria Math" w:eastAsiaTheme="minorEastAsia" w:hAnsi="Cambria Math" w:cs="Times New Roman"/>
                </w:rPr>
                <m:t>ad</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ctrlPr>
                <w:rPr>
                  <w:rFonts w:ascii="Cambria Math" w:eastAsiaTheme="minorEastAsia" w:hAnsi="Cambria Math" w:cs="Times New Roman"/>
                  <w:i/>
                </w:rPr>
              </m:ctrlPr>
            </m:e>
          </m:nary>
          <m:r>
            <w:rPr>
              <w:rFonts w:ascii="Cambria Math" w:eastAsiaTheme="minorEastAsia" w:hAnsi="Cambria Math" w:cs="Times New Roman"/>
            </w:rPr>
            <m:t>≥12j, j=2, 4, 6,…, 14</m:t>
          </m:r>
        </m:oMath>
      </m:oMathPara>
    </w:p>
    <w:p w14:paraId="03C45241" w14:textId="52D068C8" w:rsidR="00FB06A7" w:rsidRDefault="00000000" w:rsidP="00663BB2">
      <w:pPr>
        <w:spacing w:after="0" w:line="360" w:lineRule="auto"/>
        <w:rPr>
          <w:rFonts w:ascii="Times New Roman" w:hAnsi="Times New Roman" w:cs="Times New Roman"/>
        </w:rPr>
      </w:pPr>
      <m:oMathPara>
        <m:oMath>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M</m:t>
              </m:r>
              <m:ctrlPr>
                <w:rPr>
                  <w:rFonts w:ascii="Cambria Math" w:eastAsiaTheme="minorEastAsia" w:hAnsi="Cambria Math" w:cs="Times New Roman"/>
                  <w:i/>
                </w:rPr>
              </m:ctrlPr>
            </m:sub>
            <m:sup>
              <m:ctrlPr>
                <w:rPr>
                  <w:rFonts w:ascii="Cambria Math" w:eastAsiaTheme="minorEastAsia" w:hAnsi="Cambria Math" w:cs="Times New Roman"/>
                  <w:i/>
                </w:rPr>
              </m:ctrlPr>
            </m:sup>
            <m:e>
              <m:r>
                <w:rPr>
                  <w:rFonts w:ascii="Cambria Math" w:eastAsiaTheme="minorEastAsia" w:hAnsi="Cambria Math" w:cs="Times New Roman"/>
                </w:rPr>
                <m:t>ad</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ctrlPr>
                <w:rPr>
                  <w:rFonts w:ascii="Cambria Math" w:eastAsiaTheme="minorEastAsia" w:hAnsi="Cambria Math" w:cs="Times New Roman"/>
                  <w:i/>
                </w:rPr>
              </m:ctrlPr>
            </m:e>
          </m:nary>
          <m:r>
            <w:rPr>
              <w:rFonts w:ascii="Cambria Math" w:eastAsiaTheme="minorEastAsia" w:hAnsi="Cambria Math" w:cs="Times New Roman"/>
            </w:rPr>
            <m:t>≥12</m:t>
          </m:r>
          <m:d>
            <m:dPr>
              <m:ctrlPr>
                <w:rPr>
                  <w:rFonts w:ascii="Cambria Math" w:eastAsiaTheme="minorEastAsia" w:hAnsi="Cambria Math" w:cs="Times New Roman"/>
                  <w:i/>
                </w:rPr>
              </m:ctrlPr>
            </m:dPr>
            <m:e>
              <m:r>
                <w:rPr>
                  <w:rFonts w:ascii="Cambria Math" w:eastAsiaTheme="minorEastAsia" w:hAnsi="Cambria Math" w:cs="Times New Roman"/>
                </w:rPr>
                <m:t>j-1</m:t>
              </m:r>
            </m:e>
          </m:d>
          <m:r>
            <w:rPr>
              <w:rFonts w:ascii="Cambria Math" w:eastAsiaTheme="minorEastAsia" w:hAnsi="Cambria Math" w:cs="Times New Roman"/>
            </w:rPr>
            <m:t>+13, j=2, 4, 6,…, 14</m:t>
          </m:r>
        </m:oMath>
      </m:oMathPara>
    </w:p>
    <w:p w14:paraId="13E90C56" w14:textId="7811F9A8" w:rsidR="00663BB2" w:rsidRDefault="00663BB2" w:rsidP="001F6676">
      <w:pPr>
        <w:spacing w:before="240" w:after="0" w:line="360" w:lineRule="auto"/>
        <w:ind w:firstLine="720"/>
        <w:rPr>
          <w:rFonts w:ascii="Times New Roman" w:hAnsi="Times New Roman" w:cs="Times New Roman"/>
        </w:rPr>
      </w:pPr>
      <w:r>
        <w:rPr>
          <w:rFonts w:ascii="Times New Roman" w:hAnsi="Times New Roman" w:cs="Times New Roman"/>
        </w:rPr>
        <w:t xml:space="preserve">Since the base model drafts from the sixth position, </w:t>
      </w:r>
      <w:r w:rsidR="00FB06A7">
        <w:rPr>
          <w:rFonts w:ascii="Times New Roman" w:hAnsi="Times New Roman" w:cs="Times New Roman"/>
        </w:rPr>
        <w:t xml:space="preserve">the models drafting from the first and twelfth positions will be discussed in detail below. Appendix </w:t>
      </w:r>
      <w:r w:rsidR="00133660">
        <w:rPr>
          <w:rFonts w:ascii="Times New Roman" w:hAnsi="Times New Roman" w:cs="Times New Roman"/>
        </w:rPr>
        <w:t>E</w:t>
      </w:r>
      <w:r w:rsidR="00FB06A7">
        <w:rPr>
          <w:rFonts w:ascii="Times New Roman" w:hAnsi="Times New Roman" w:cs="Times New Roman"/>
        </w:rPr>
        <w:t xml:space="preserve"> contains the resulting rosters</w:t>
      </w:r>
      <w:r w:rsidR="00F715B6">
        <w:rPr>
          <w:rFonts w:ascii="Times New Roman" w:hAnsi="Times New Roman" w:cs="Times New Roman"/>
        </w:rPr>
        <w:t>.</w:t>
      </w:r>
    </w:p>
    <w:p w14:paraId="3F2AAA91" w14:textId="0E8DC668" w:rsidR="00FB06A7" w:rsidRPr="00663BB2" w:rsidRDefault="00FB06A7" w:rsidP="00FB06A7">
      <w:pPr>
        <w:spacing w:after="0" w:line="360" w:lineRule="auto"/>
        <w:rPr>
          <w:rFonts w:ascii="Times New Roman" w:hAnsi="Times New Roman" w:cs="Times New Roman"/>
        </w:rPr>
      </w:pPr>
      <w:r>
        <w:rPr>
          <w:rFonts w:ascii="Times New Roman" w:hAnsi="Times New Roman" w:cs="Times New Roman"/>
        </w:rPr>
        <w:tab/>
        <w:t>The</w:t>
      </w:r>
      <w:r w:rsidRPr="00FB06A7">
        <w:rPr>
          <w:rFonts w:ascii="Times New Roman" w:hAnsi="Times New Roman" w:cs="Times New Roman"/>
        </w:rPr>
        <w:t xml:space="preserve"> early draft strategy certainly shifts when selecting from the first position. This roster has a more balanced approach, selecting two running backs and two wide receivers in the first four rounds. This contrasts with the </w:t>
      </w:r>
      <w:r>
        <w:rPr>
          <w:rFonts w:ascii="Times New Roman" w:hAnsi="Times New Roman" w:cs="Times New Roman"/>
        </w:rPr>
        <w:t>strong running back</w:t>
      </w:r>
      <w:r w:rsidRPr="00FB06A7">
        <w:rPr>
          <w:rFonts w:ascii="Times New Roman" w:hAnsi="Times New Roman" w:cs="Times New Roman"/>
        </w:rPr>
        <w:t xml:space="preserve"> strategy observed when draft</w:t>
      </w:r>
      <w:r w:rsidR="00201DE7">
        <w:rPr>
          <w:rFonts w:ascii="Times New Roman" w:hAnsi="Times New Roman" w:cs="Times New Roman"/>
        </w:rPr>
        <w:t>ing</w:t>
      </w:r>
      <w:r w:rsidRPr="00FB06A7">
        <w:rPr>
          <w:rFonts w:ascii="Times New Roman" w:hAnsi="Times New Roman" w:cs="Times New Roman"/>
        </w:rPr>
        <w:t xml:space="preserve"> sixth overall.</w:t>
      </w:r>
      <w:r>
        <w:rPr>
          <w:rFonts w:ascii="Times New Roman" w:hAnsi="Times New Roman" w:cs="Times New Roman"/>
        </w:rPr>
        <w:t xml:space="preserve"> </w:t>
      </w:r>
      <w:r w:rsidRPr="00FB06A7">
        <w:rPr>
          <w:rFonts w:ascii="Times New Roman" w:hAnsi="Times New Roman" w:cs="Times New Roman"/>
        </w:rPr>
        <w:t xml:space="preserve">Many of the same players appear here compared to the base case, again indicating that they are a great value at their price. In the middle and later rounds, the strategy remains </w:t>
      </w:r>
      <w:r w:rsidR="00201DE7">
        <w:rPr>
          <w:rFonts w:ascii="Times New Roman" w:hAnsi="Times New Roman" w:cs="Times New Roman"/>
        </w:rPr>
        <w:t>consistent</w:t>
      </w:r>
      <w:r w:rsidRPr="00FB06A7">
        <w:rPr>
          <w:rFonts w:ascii="Times New Roman" w:hAnsi="Times New Roman" w:cs="Times New Roman"/>
        </w:rPr>
        <w:t xml:space="preserve">. </w:t>
      </w:r>
      <w:r w:rsidR="0016320C">
        <w:rPr>
          <w:rFonts w:ascii="Times New Roman" w:hAnsi="Times New Roman" w:cs="Times New Roman"/>
        </w:rPr>
        <w:t>The same quarterbacks and tight ends from the base model are selected near the end of the draft.</w:t>
      </w:r>
      <w:r w:rsidR="00824B11">
        <w:rPr>
          <w:rFonts w:ascii="Times New Roman" w:hAnsi="Times New Roman" w:cs="Times New Roman"/>
        </w:rPr>
        <w:t xml:space="preserve"> Drafting in the first position results in about 50 fewer projected fantasy points, a decrease in value of about 1.4 percent.</w:t>
      </w:r>
    </w:p>
    <w:p w14:paraId="5207C356" w14:textId="6B758176" w:rsidR="004F2439" w:rsidRDefault="00FB06A7" w:rsidP="00FB06A7">
      <w:pPr>
        <w:spacing w:after="0" w:line="360" w:lineRule="auto"/>
        <w:ind w:firstLine="720"/>
        <w:rPr>
          <w:rFonts w:ascii="Times New Roman" w:hAnsi="Times New Roman" w:cs="Times New Roman"/>
        </w:rPr>
      </w:pPr>
      <w:r>
        <w:rPr>
          <w:rFonts w:ascii="Times New Roman" w:hAnsi="Times New Roman" w:cs="Times New Roman"/>
        </w:rPr>
        <w:t>Like in the other two cases</w:t>
      </w:r>
      <w:r w:rsidRPr="00FB06A7">
        <w:rPr>
          <w:rFonts w:ascii="Times New Roman" w:hAnsi="Times New Roman" w:cs="Times New Roman"/>
        </w:rPr>
        <w:t>, th</w:t>
      </w:r>
      <w:r>
        <w:rPr>
          <w:rFonts w:ascii="Times New Roman" w:hAnsi="Times New Roman" w:cs="Times New Roman"/>
        </w:rPr>
        <w:t xml:space="preserve">e model starting from the twelfth position </w:t>
      </w:r>
      <w:r w:rsidRPr="00FB06A7">
        <w:rPr>
          <w:rFonts w:ascii="Times New Roman" w:hAnsi="Times New Roman" w:cs="Times New Roman"/>
        </w:rPr>
        <w:t>balance</w:t>
      </w:r>
      <w:r>
        <w:rPr>
          <w:rFonts w:ascii="Times New Roman" w:hAnsi="Times New Roman" w:cs="Times New Roman"/>
        </w:rPr>
        <w:t>s</w:t>
      </w:r>
      <w:r w:rsidRPr="00FB06A7">
        <w:rPr>
          <w:rFonts w:ascii="Times New Roman" w:hAnsi="Times New Roman" w:cs="Times New Roman"/>
        </w:rPr>
        <w:t xml:space="preserve"> the initial rounds equally with running backs and wide receivers. One notable difference is the </w:t>
      </w:r>
      <w:r w:rsidRPr="00FB06A7">
        <w:rPr>
          <w:rFonts w:ascii="Times New Roman" w:hAnsi="Times New Roman" w:cs="Times New Roman"/>
        </w:rPr>
        <w:lastRenderedPageBreak/>
        <w:t xml:space="preserve">philosophy around drafting a quarterback: Baker Mayfield is selected in the eighth round. This is a little earlier than in the base case, suggesting there is a falloff in value </w:t>
      </w:r>
      <w:r w:rsidR="00201DE7">
        <w:rPr>
          <w:rFonts w:ascii="Times New Roman" w:hAnsi="Times New Roman" w:cs="Times New Roman"/>
        </w:rPr>
        <w:t xml:space="preserve">of </w:t>
      </w:r>
      <w:r w:rsidRPr="00FB06A7">
        <w:rPr>
          <w:rFonts w:ascii="Times New Roman" w:hAnsi="Times New Roman" w:cs="Times New Roman"/>
        </w:rPr>
        <w:t xml:space="preserve">quarterbacks after Caleb Williams. In other areas, this roster is quite similar to the previous </w:t>
      </w:r>
      <w:r w:rsidR="0015077A">
        <w:rPr>
          <w:rFonts w:ascii="Times New Roman" w:hAnsi="Times New Roman" w:cs="Times New Roman"/>
        </w:rPr>
        <w:t xml:space="preserve">models </w:t>
      </w:r>
      <w:r>
        <w:rPr>
          <w:rFonts w:ascii="Times New Roman" w:hAnsi="Times New Roman" w:cs="Times New Roman"/>
        </w:rPr>
        <w:t>as well</w:t>
      </w:r>
      <w:r w:rsidRPr="00FB06A7">
        <w:rPr>
          <w:rFonts w:ascii="Times New Roman" w:hAnsi="Times New Roman" w:cs="Times New Roman"/>
        </w:rPr>
        <w:t>.</w:t>
      </w:r>
      <w:r w:rsidR="00824B11" w:rsidRPr="00824B11">
        <w:rPr>
          <w:rFonts w:ascii="Times New Roman" w:hAnsi="Times New Roman" w:cs="Times New Roman"/>
        </w:rPr>
        <w:t xml:space="preserve"> </w:t>
      </w:r>
      <w:r w:rsidR="00824B11">
        <w:rPr>
          <w:rFonts w:ascii="Times New Roman" w:hAnsi="Times New Roman" w:cs="Times New Roman"/>
        </w:rPr>
        <w:t>Drafting in the twelfth position results in nearly 100 fewer projected fantasy points, a decrease in value of about 2.6 percent.</w:t>
      </w:r>
    </w:p>
    <w:p w14:paraId="53BF162A" w14:textId="6FE3FEDD" w:rsidR="00FB06A7" w:rsidRDefault="00824B11" w:rsidP="001F6676">
      <w:pPr>
        <w:spacing w:line="360" w:lineRule="auto"/>
        <w:ind w:firstLine="720"/>
        <w:rPr>
          <w:rFonts w:ascii="Times New Roman" w:hAnsi="Times New Roman" w:cs="Times New Roman"/>
        </w:rPr>
      </w:pPr>
      <w:r>
        <w:rPr>
          <w:rFonts w:ascii="Times New Roman" w:hAnsi="Times New Roman" w:cs="Times New Roman"/>
        </w:rPr>
        <w:t>The above results suggest that</w:t>
      </w:r>
      <w:r w:rsidRPr="00824B11">
        <w:rPr>
          <w:rFonts w:ascii="Times New Roman" w:hAnsi="Times New Roman" w:cs="Times New Roman"/>
        </w:rPr>
        <w:t xml:space="preserve"> drafting </w:t>
      </w:r>
      <w:r>
        <w:rPr>
          <w:rFonts w:ascii="Times New Roman" w:hAnsi="Times New Roman" w:cs="Times New Roman"/>
        </w:rPr>
        <w:t>in</w:t>
      </w:r>
      <w:r w:rsidRPr="00824B11">
        <w:rPr>
          <w:rFonts w:ascii="Times New Roman" w:hAnsi="Times New Roman" w:cs="Times New Roman"/>
        </w:rPr>
        <w:t xml:space="preserve"> the sixth position </w:t>
      </w:r>
      <w:r w:rsidR="00C2608F" w:rsidRPr="00824B11">
        <w:rPr>
          <w:rFonts w:ascii="Times New Roman" w:hAnsi="Times New Roman" w:cs="Times New Roman"/>
        </w:rPr>
        <w:t>results</w:t>
      </w:r>
      <w:r w:rsidRPr="00824B11">
        <w:rPr>
          <w:rFonts w:ascii="Times New Roman" w:hAnsi="Times New Roman" w:cs="Times New Roman"/>
        </w:rPr>
        <w:t xml:space="preserve"> in the largest increase in value relative to the other positions</w:t>
      </w:r>
      <w:r w:rsidR="00C2608F">
        <w:rPr>
          <w:rFonts w:ascii="Times New Roman" w:hAnsi="Times New Roman" w:cs="Times New Roman"/>
        </w:rPr>
        <w:t xml:space="preserve"> studied</w:t>
      </w:r>
      <w:r w:rsidRPr="00824B11">
        <w:rPr>
          <w:rFonts w:ascii="Times New Roman" w:hAnsi="Times New Roman" w:cs="Times New Roman"/>
        </w:rPr>
        <w:t xml:space="preserve">. The gap is between 50 and 100 points, which can be significant considering that individual weekly matchups can be decided by only a few points. The difference in points between drafting at the beginning or end of the first round is marginal, meaning a fantasy team owner should be </w:t>
      </w:r>
      <w:r w:rsidR="00201DE7">
        <w:rPr>
          <w:rFonts w:ascii="Times New Roman" w:hAnsi="Times New Roman" w:cs="Times New Roman"/>
        </w:rPr>
        <w:t>agnostic</w:t>
      </w:r>
      <w:r w:rsidRPr="00824B11">
        <w:rPr>
          <w:rFonts w:ascii="Times New Roman" w:hAnsi="Times New Roman" w:cs="Times New Roman"/>
        </w:rPr>
        <w:t xml:space="preserve"> between the two unless they feel strongly about a certain player.</w:t>
      </w:r>
      <w:r>
        <w:rPr>
          <w:rFonts w:ascii="Times New Roman" w:hAnsi="Times New Roman" w:cs="Times New Roman"/>
        </w:rPr>
        <w:t xml:space="preserve"> </w:t>
      </w:r>
      <w:r w:rsidRPr="00824B11">
        <w:rPr>
          <w:rFonts w:ascii="Times New Roman" w:hAnsi="Times New Roman" w:cs="Times New Roman"/>
        </w:rPr>
        <w:t>The common thinking in the fantasy community is that drafting at the beginning or end of the first round would result in the most excess value</w:t>
      </w:r>
      <w:r>
        <w:rPr>
          <w:rFonts w:ascii="Times New Roman" w:hAnsi="Times New Roman" w:cs="Times New Roman"/>
        </w:rPr>
        <w:t xml:space="preserve">, </w:t>
      </w:r>
      <w:r w:rsidRPr="00824B11">
        <w:rPr>
          <w:rFonts w:ascii="Times New Roman" w:hAnsi="Times New Roman" w:cs="Times New Roman"/>
        </w:rPr>
        <w:t xml:space="preserve">but this is evidence that this is not the case. To determine whether this finding is an artifact of this specific set of projections, </w:t>
      </w:r>
      <w:r>
        <w:rPr>
          <w:rFonts w:ascii="Times New Roman" w:hAnsi="Times New Roman" w:cs="Times New Roman"/>
        </w:rPr>
        <w:t xml:space="preserve">the model is resolved using actual </w:t>
      </w:r>
      <w:r w:rsidR="00FB06A7">
        <w:rPr>
          <w:rFonts w:ascii="Times New Roman" w:hAnsi="Times New Roman" w:cs="Times New Roman"/>
        </w:rPr>
        <w:t xml:space="preserve">point totals </w:t>
      </w:r>
      <w:r>
        <w:rPr>
          <w:rFonts w:ascii="Times New Roman" w:hAnsi="Times New Roman" w:cs="Times New Roman"/>
        </w:rPr>
        <w:t>through Week 1</w:t>
      </w:r>
      <w:r w:rsidR="008C4FD5">
        <w:rPr>
          <w:rFonts w:ascii="Times New Roman" w:hAnsi="Times New Roman" w:cs="Times New Roman"/>
        </w:rPr>
        <w:t>3</w:t>
      </w:r>
      <w:r>
        <w:rPr>
          <w:rFonts w:ascii="Times New Roman" w:hAnsi="Times New Roman" w:cs="Times New Roman"/>
        </w:rPr>
        <w:t xml:space="preserve"> for each starting draft position. The results are displayed in Table 4, with the percent of excess value being the percentage of additional value compared to drafting in the sixth position.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1350"/>
        <w:gridCol w:w="1944"/>
      </w:tblGrid>
      <w:tr w:rsidR="00FB06A7" w:rsidRPr="00171572" w14:paraId="20A70071" w14:textId="77777777" w:rsidTr="005F6741">
        <w:trPr>
          <w:trHeight w:val="218"/>
          <w:jc w:val="center"/>
        </w:trPr>
        <w:tc>
          <w:tcPr>
            <w:tcW w:w="4464" w:type="dxa"/>
            <w:gridSpan w:val="3"/>
            <w:tcBorders>
              <w:bottom w:val="single" w:sz="4" w:space="0" w:color="auto"/>
            </w:tcBorders>
            <w:vAlign w:val="center"/>
          </w:tcPr>
          <w:p w14:paraId="5AEF1289" w14:textId="4DB0790A" w:rsidR="00FB06A7" w:rsidRPr="00171572" w:rsidRDefault="00FB06A7" w:rsidP="005F6741">
            <w:pPr>
              <w:rPr>
                <w:rFonts w:eastAsiaTheme="minorEastAsia" w:cs="Times New Roman"/>
                <w:b/>
                <w:bCs/>
                <w:sz w:val="18"/>
                <w:szCs w:val="18"/>
              </w:rPr>
            </w:pPr>
            <w:r>
              <w:rPr>
                <w:rFonts w:eastAsiaTheme="minorEastAsia" w:cs="Times New Roman"/>
                <w:b/>
                <w:bCs/>
                <w:sz w:val="18"/>
                <w:szCs w:val="18"/>
              </w:rPr>
              <w:t xml:space="preserve">Table </w:t>
            </w:r>
            <w:r w:rsidR="00824B11">
              <w:rPr>
                <w:rFonts w:eastAsiaTheme="minorEastAsia" w:cs="Times New Roman"/>
                <w:b/>
                <w:bCs/>
                <w:sz w:val="18"/>
                <w:szCs w:val="18"/>
              </w:rPr>
              <w:t>4</w:t>
            </w:r>
            <w:r>
              <w:rPr>
                <w:rFonts w:eastAsiaTheme="minorEastAsia" w:cs="Times New Roman"/>
                <w:b/>
                <w:bCs/>
                <w:sz w:val="18"/>
                <w:szCs w:val="18"/>
              </w:rPr>
              <w:t xml:space="preserve">. </w:t>
            </w:r>
            <w:r w:rsidR="00824B11">
              <w:rPr>
                <w:rFonts w:eastAsiaTheme="minorEastAsia" w:cs="Times New Roman"/>
                <w:b/>
                <w:bCs/>
                <w:sz w:val="18"/>
                <w:szCs w:val="18"/>
              </w:rPr>
              <w:t>Starting Draft Position</w:t>
            </w:r>
            <w:r>
              <w:rPr>
                <w:rFonts w:eastAsiaTheme="minorEastAsia" w:cs="Times New Roman"/>
                <w:b/>
                <w:bCs/>
                <w:sz w:val="18"/>
                <w:szCs w:val="18"/>
              </w:rPr>
              <w:t xml:space="preserve"> Summary</w:t>
            </w:r>
          </w:p>
        </w:tc>
      </w:tr>
      <w:tr w:rsidR="00FB06A7" w:rsidRPr="00171572" w14:paraId="05904DA4" w14:textId="77777777" w:rsidTr="005F6741">
        <w:trPr>
          <w:trHeight w:val="144"/>
          <w:jc w:val="center"/>
        </w:trPr>
        <w:tc>
          <w:tcPr>
            <w:tcW w:w="1170" w:type="dxa"/>
            <w:tcBorders>
              <w:top w:val="single" w:sz="4" w:space="0" w:color="auto"/>
              <w:bottom w:val="single" w:sz="4" w:space="0" w:color="auto"/>
            </w:tcBorders>
            <w:vAlign w:val="center"/>
          </w:tcPr>
          <w:p w14:paraId="41C8AD64" w14:textId="5F27E7A1" w:rsidR="00FB06A7" w:rsidRPr="00171572" w:rsidRDefault="00FB06A7" w:rsidP="005F6741">
            <w:pPr>
              <w:rPr>
                <w:rFonts w:eastAsiaTheme="minorEastAsia" w:cs="Times New Roman"/>
                <w:b/>
                <w:bCs/>
                <w:sz w:val="18"/>
                <w:szCs w:val="18"/>
              </w:rPr>
            </w:pPr>
            <w:r>
              <w:rPr>
                <w:rFonts w:eastAsiaTheme="minorEastAsia" w:cs="Times New Roman"/>
                <w:b/>
                <w:bCs/>
                <w:sz w:val="18"/>
                <w:szCs w:val="18"/>
              </w:rPr>
              <w:t>Position</w:t>
            </w:r>
          </w:p>
        </w:tc>
        <w:tc>
          <w:tcPr>
            <w:tcW w:w="1350" w:type="dxa"/>
            <w:tcBorders>
              <w:top w:val="single" w:sz="4" w:space="0" w:color="auto"/>
              <w:bottom w:val="single" w:sz="4" w:space="0" w:color="auto"/>
            </w:tcBorders>
            <w:vAlign w:val="center"/>
          </w:tcPr>
          <w:p w14:paraId="4AB0B3F6" w14:textId="77777777" w:rsidR="00FB06A7" w:rsidRPr="00171572" w:rsidRDefault="00FB06A7" w:rsidP="005F6741">
            <w:pPr>
              <w:jc w:val="right"/>
              <w:rPr>
                <w:rFonts w:eastAsiaTheme="minorEastAsia" w:cs="Times New Roman"/>
                <w:b/>
                <w:bCs/>
                <w:sz w:val="18"/>
                <w:szCs w:val="18"/>
              </w:rPr>
            </w:pPr>
            <w:r w:rsidRPr="00171572">
              <w:rPr>
                <w:rFonts w:eastAsiaTheme="minorEastAsia" w:cs="Times New Roman"/>
                <w:b/>
                <w:bCs/>
                <w:sz w:val="18"/>
                <w:szCs w:val="18"/>
              </w:rPr>
              <w:t>P</w:t>
            </w:r>
            <w:r>
              <w:rPr>
                <w:rFonts w:eastAsiaTheme="minorEastAsia" w:cs="Times New Roman"/>
                <w:b/>
                <w:bCs/>
                <w:sz w:val="18"/>
                <w:szCs w:val="18"/>
              </w:rPr>
              <w:t>oints</w:t>
            </w:r>
          </w:p>
        </w:tc>
        <w:tc>
          <w:tcPr>
            <w:tcW w:w="1944" w:type="dxa"/>
            <w:tcBorders>
              <w:top w:val="single" w:sz="4" w:space="0" w:color="auto"/>
              <w:bottom w:val="single" w:sz="4" w:space="0" w:color="auto"/>
            </w:tcBorders>
            <w:vAlign w:val="center"/>
          </w:tcPr>
          <w:p w14:paraId="77F4CE03" w14:textId="722B1D86" w:rsidR="00FB06A7" w:rsidRPr="00171572" w:rsidRDefault="00FB06A7" w:rsidP="005F6741">
            <w:pPr>
              <w:jc w:val="right"/>
              <w:rPr>
                <w:rFonts w:eastAsiaTheme="minorEastAsia" w:cs="Times New Roman"/>
                <w:b/>
                <w:bCs/>
                <w:sz w:val="18"/>
                <w:szCs w:val="18"/>
              </w:rPr>
            </w:pPr>
            <w:r>
              <w:rPr>
                <w:rFonts w:eastAsiaTheme="minorEastAsia" w:cs="Times New Roman"/>
                <w:b/>
                <w:bCs/>
                <w:sz w:val="18"/>
                <w:szCs w:val="18"/>
              </w:rPr>
              <w:t>% Excess Value</w:t>
            </w:r>
          </w:p>
        </w:tc>
      </w:tr>
      <w:tr w:rsidR="00FB06A7" w:rsidRPr="00171572" w14:paraId="133A6D89" w14:textId="77777777" w:rsidTr="005F6741">
        <w:trPr>
          <w:trHeight w:val="218"/>
          <w:jc w:val="center"/>
        </w:trPr>
        <w:tc>
          <w:tcPr>
            <w:tcW w:w="1170" w:type="dxa"/>
            <w:vAlign w:val="center"/>
          </w:tcPr>
          <w:p w14:paraId="0BFF4C7F" w14:textId="7365A077" w:rsidR="00FB06A7" w:rsidRPr="00B913D6" w:rsidRDefault="00FB06A7" w:rsidP="005F6741">
            <w:pPr>
              <w:rPr>
                <w:color w:val="000000"/>
                <w:sz w:val="18"/>
                <w:szCs w:val="18"/>
              </w:rPr>
            </w:pPr>
            <w:r>
              <w:rPr>
                <w:color w:val="000000"/>
                <w:sz w:val="18"/>
                <w:szCs w:val="18"/>
              </w:rPr>
              <w:t>First</w:t>
            </w:r>
          </w:p>
        </w:tc>
        <w:tc>
          <w:tcPr>
            <w:tcW w:w="1350" w:type="dxa"/>
            <w:vAlign w:val="center"/>
          </w:tcPr>
          <w:p w14:paraId="5C26554A" w14:textId="11B09521" w:rsidR="00FB06A7" w:rsidRPr="00B913D6" w:rsidRDefault="00824B11" w:rsidP="005F6741">
            <w:pPr>
              <w:jc w:val="right"/>
              <w:rPr>
                <w:color w:val="000000"/>
                <w:sz w:val="18"/>
                <w:szCs w:val="18"/>
              </w:rPr>
            </w:pPr>
            <w:r>
              <w:rPr>
                <w:color w:val="000000"/>
                <w:sz w:val="18"/>
                <w:szCs w:val="18"/>
              </w:rPr>
              <w:t>2,490</w:t>
            </w:r>
          </w:p>
        </w:tc>
        <w:tc>
          <w:tcPr>
            <w:tcW w:w="1944" w:type="dxa"/>
            <w:vAlign w:val="center"/>
          </w:tcPr>
          <w:p w14:paraId="45A2D7B7" w14:textId="4456ECDA" w:rsidR="00FB06A7" w:rsidRPr="00B913D6" w:rsidRDefault="00824B11" w:rsidP="005F6741">
            <w:pPr>
              <w:jc w:val="right"/>
              <w:rPr>
                <w:color w:val="000000"/>
                <w:sz w:val="18"/>
                <w:szCs w:val="18"/>
              </w:rPr>
            </w:pPr>
            <w:r>
              <w:rPr>
                <w:color w:val="000000"/>
                <w:sz w:val="18"/>
                <w:szCs w:val="18"/>
              </w:rPr>
              <w:t>-3.9</w:t>
            </w:r>
          </w:p>
        </w:tc>
      </w:tr>
      <w:tr w:rsidR="00FB06A7" w:rsidRPr="00171572" w14:paraId="0BCEE1DE" w14:textId="77777777" w:rsidTr="005F6741">
        <w:trPr>
          <w:trHeight w:val="232"/>
          <w:jc w:val="center"/>
        </w:trPr>
        <w:tc>
          <w:tcPr>
            <w:tcW w:w="1170" w:type="dxa"/>
            <w:vAlign w:val="center"/>
          </w:tcPr>
          <w:p w14:paraId="4388E362" w14:textId="78BA8C7E" w:rsidR="00FB06A7" w:rsidRPr="00B913D6" w:rsidRDefault="00FB06A7" w:rsidP="005F6741">
            <w:pPr>
              <w:rPr>
                <w:color w:val="000000"/>
                <w:sz w:val="18"/>
                <w:szCs w:val="18"/>
              </w:rPr>
            </w:pPr>
            <w:r>
              <w:rPr>
                <w:color w:val="000000"/>
                <w:sz w:val="18"/>
                <w:szCs w:val="18"/>
              </w:rPr>
              <w:t>Sixth</w:t>
            </w:r>
          </w:p>
        </w:tc>
        <w:tc>
          <w:tcPr>
            <w:tcW w:w="1350" w:type="dxa"/>
            <w:vAlign w:val="center"/>
          </w:tcPr>
          <w:p w14:paraId="7587EC6F" w14:textId="052004DC" w:rsidR="00FB06A7" w:rsidRPr="00B913D6" w:rsidRDefault="00824B11" w:rsidP="005F6741">
            <w:pPr>
              <w:jc w:val="right"/>
              <w:rPr>
                <w:color w:val="000000"/>
                <w:sz w:val="18"/>
                <w:szCs w:val="18"/>
              </w:rPr>
            </w:pPr>
            <w:r>
              <w:rPr>
                <w:color w:val="000000"/>
                <w:sz w:val="18"/>
                <w:szCs w:val="18"/>
              </w:rPr>
              <w:t>2,590</w:t>
            </w:r>
          </w:p>
        </w:tc>
        <w:tc>
          <w:tcPr>
            <w:tcW w:w="1944" w:type="dxa"/>
            <w:vAlign w:val="center"/>
          </w:tcPr>
          <w:p w14:paraId="7A864340" w14:textId="74AD3761" w:rsidR="00FB06A7" w:rsidRPr="00B913D6" w:rsidRDefault="00824B11" w:rsidP="005F6741">
            <w:pPr>
              <w:jc w:val="right"/>
              <w:rPr>
                <w:color w:val="000000"/>
                <w:sz w:val="18"/>
                <w:szCs w:val="18"/>
              </w:rPr>
            </w:pPr>
            <w:r>
              <w:rPr>
                <w:color w:val="000000"/>
                <w:sz w:val="18"/>
                <w:szCs w:val="18"/>
              </w:rPr>
              <w:t>-</w:t>
            </w:r>
          </w:p>
        </w:tc>
      </w:tr>
      <w:tr w:rsidR="00FB06A7" w:rsidRPr="00171572" w14:paraId="34CD7A44" w14:textId="77777777" w:rsidTr="005F6741">
        <w:trPr>
          <w:trHeight w:val="232"/>
          <w:jc w:val="center"/>
        </w:trPr>
        <w:tc>
          <w:tcPr>
            <w:tcW w:w="1170" w:type="dxa"/>
            <w:tcBorders>
              <w:bottom w:val="single" w:sz="4" w:space="0" w:color="auto"/>
            </w:tcBorders>
            <w:vAlign w:val="center"/>
          </w:tcPr>
          <w:p w14:paraId="4D68D57B" w14:textId="7CB79684" w:rsidR="00FB06A7" w:rsidRPr="00B913D6" w:rsidRDefault="00FB06A7" w:rsidP="005F6741">
            <w:pPr>
              <w:rPr>
                <w:rFonts w:eastAsiaTheme="minorEastAsia" w:cs="Times New Roman"/>
                <w:sz w:val="18"/>
                <w:szCs w:val="18"/>
              </w:rPr>
            </w:pPr>
            <w:r>
              <w:rPr>
                <w:rFonts w:eastAsiaTheme="minorEastAsia" w:cs="Times New Roman"/>
                <w:sz w:val="18"/>
                <w:szCs w:val="18"/>
              </w:rPr>
              <w:t>Twelfth</w:t>
            </w:r>
          </w:p>
        </w:tc>
        <w:tc>
          <w:tcPr>
            <w:tcW w:w="1350" w:type="dxa"/>
            <w:tcBorders>
              <w:bottom w:val="single" w:sz="4" w:space="0" w:color="auto"/>
            </w:tcBorders>
            <w:vAlign w:val="center"/>
          </w:tcPr>
          <w:p w14:paraId="49D2BA88" w14:textId="34F27158" w:rsidR="00FB06A7" w:rsidRPr="00B913D6" w:rsidRDefault="00824B11" w:rsidP="005F6741">
            <w:pPr>
              <w:jc w:val="right"/>
              <w:rPr>
                <w:rFonts w:eastAsiaTheme="minorEastAsia" w:cs="Times New Roman"/>
                <w:sz w:val="18"/>
                <w:szCs w:val="18"/>
              </w:rPr>
            </w:pPr>
            <w:r>
              <w:rPr>
                <w:color w:val="000000"/>
                <w:sz w:val="18"/>
                <w:szCs w:val="18"/>
              </w:rPr>
              <w:t>2,536</w:t>
            </w:r>
          </w:p>
        </w:tc>
        <w:tc>
          <w:tcPr>
            <w:tcW w:w="1944" w:type="dxa"/>
            <w:tcBorders>
              <w:bottom w:val="single" w:sz="4" w:space="0" w:color="auto"/>
            </w:tcBorders>
            <w:vAlign w:val="center"/>
          </w:tcPr>
          <w:p w14:paraId="344ACDFF" w14:textId="6544A113" w:rsidR="00FB06A7" w:rsidRPr="00B913D6" w:rsidRDefault="00824B11" w:rsidP="005F6741">
            <w:pPr>
              <w:jc w:val="right"/>
              <w:rPr>
                <w:rFonts w:eastAsiaTheme="minorEastAsia" w:cs="Times New Roman"/>
                <w:sz w:val="18"/>
                <w:szCs w:val="18"/>
              </w:rPr>
            </w:pPr>
            <w:r>
              <w:rPr>
                <w:rFonts w:eastAsiaTheme="minorEastAsia" w:cs="Times New Roman"/>
                <w:sz w:val="18"/>
                <w:szCs w:val="18"/>
              </w:rPr>
              <w:t>-2.1</w:t>
            </w:r>
          </w:p>
        </w:tc>
      </w:tr>
    </w:tbl>
    <w:p w14:paraId="686C0A69" w14:textId="7DF3817F" w:rsidR="0084799A" w:rsidRDefault="00824B11" w:rsidP="00201DE7">
      <w:pPr>
        <w:spacing w:before="240" w:after="0" w:line="360" w:lineRule="auto"/>
        <w:ind w:firstLine="720"/>
        <w:rPr>
          <w:rFonts w:ascii="Times New Roman" w:hAnsi="Times New Roman" w:cs="Times New Roman"/>
        </w:rPr>
      </w:pPr>
      <w:r w:rsidRPr="00824B11">
        <w:rPr>
          <w:rFonts w:ascii="Times New Roman" w:hAnsi="Times New Roman" w:cs="Times New Roman"/>
        </w:rPr>
        <w:t xml:space="preserve">Based on the actual results of the optimal fantasy team, </w:t>
      </w:r>
      <w:proofErr w:type="gramStart"/>
      <w:r w:rsidRPr="00824B11">
        <w:rPr>
          <w:rFonts w:ascii="Times New Roman" w:hAnsi="Times New Roman" w:cs="Times New Roman"/>
        </w:rPr>
        <w:t xml:space="preserve">it is </w:t>
      </w:r>
      <w:r>
        <w:rPr>
          <w:rFonts w:ascii="Times New Roman" w:hAnsi="Times New Roman" w:cs="Times New Roman"/>
        </w:rPr>
        <w:t xml:space="preserve">clear </w:t>
      </w:r>
      <w:r w:rsidRPr="00824B11">
        <w:rPr>
          <w:rFonts w:ascii="Times New Roman" w:hAnsi="Times New Roman" w:cs="Times New Roman"/>
        </w:rPr>
        <w:t>that drafting</w:t>
      </w:r>
      <w:proofErr w:type="gramEnd"/>
      <w:r w:rsidRPr="00824B11">
        <w:rPr>
          <w:rFonts w:ascii="Times New Roman" w:hAnsi="Times New Roman" w:cs="Times New Roman"/>
        </w:rPr>
        <w:t xml:space="preserve"> in the middle of the first round is the most desirable option. It seems it is </w:t>
      </w:r>
      <w:r w:rsidR="00C2608F" w:rsidRPr="00824B11">
        <w:rPr>
          <w:rFonts w:ascii="Times New Roman" w:hAnsi="Times New Roman" w:cs="Times New Roman"/>
        </w:rPr>
        <w:t>somewhat</w:t>
      </w:r>
      <w:r w:rsidRPr="00824B11">
        <w:rPr>
          <w:rFonts w:ascii="Times New Roman" w:hAnsi="Times New Roman" w:cs="Times New Roman"/>
        </w:rPr>
        <w:t xml:space="preserve"> </w:t>
      </w:r>
      <w:r w:rsidR="00C2608F">
        <w:rPr>
          <w:rFonts w:ascii="Times New Roman" w:hAnsi="Times New Roman" w:cs="Times New Roman"/>
        </w:rPr>
        <w:t xml:space="preserve">more favorable </w:t>
      </w:r>
      <w:r w:rsidRPr="00824B11">
        <w:rPr>
          <w:rFonts w:ascii="Times New Roman" w:hAnsi="Times New Roman" w:cs="Times New Roman"/>
        </w:rPr>
        <w:t xml:space="preserve">to draft in the twelfth position over the first; however, this </w:t>
      </w:r>
      <w:r>
        <w:rPr>
          <w:rFonts w:ascii="Times New Roman" w:hAnsi="Times New Roman" w:cs="Times New Roman"/>
        </w:rPr>
        <w:t>could</w:t>
      </w:r>
      <w:r w:rsidRPr="00824B11">
        <w:rPr>
          <w:rFonts w:ascii="Times New Roman" w:hAnsi="Times New Roman" w:cs="Times New Roman"/>
        </w:rPr>
        <w:t xml:space="preserve"> be specific to the 2025 season and </w:t>
      </w:r>
      <w:r>
        <w:rPr>
          <w:rFonts w:ascii="Times New Roman" w:hAnsi="Times New Roman" w:cs="Times New Roman"/>
        </w:rPr>
        <w:t xml:space="preserve">may </w:t>
      </w:r>
      <w:r w:rsidRPr="00824B11">
        <w:rPr>
          <w:rFonts w:ascii="Times New Roman" w:hAnsi="Times New Roman" w:cs="Times New Roman"/>
        </w:rPr>
        <w:t xml:space="preserve">not be generalizable to all future fantasy years since the </w:t>
      </w:r>
      <w:r w:rsidR="00C2608F">
        <w:rPr>
          <w:rFonts w:ascii="Times New Roman" w:hAnsi="Times New Roman" w:cs="Times New Roman"/>
        </w:rPr>
        <w:t>values</w:t>
      </w:r>
      <w:r w:rsidRPr="00824B11">
        <w:rPr>
          <w:rFonts w:ascii="Times New Roman" w:hAnsi="Times New Roman" w:cs="Times New Roman"/>
        </w:rPr>
        <w:t xml:space="preserve"> are close.</w:t>
      </w:r>
    </w:p>
    <w:p w14:paraId="2253F598" w14:textId="77777777" w:rsidR="00201DE7" w:rsidRDefault="00201DE7" w:rsidP="00201DE7">
      <w:pPr>
        <w:spacing w:before="240" w:after="0" w:line="360" w:lineRule="auto"/>
        <w:ind w:firstLine="720"/>
        <w:rPr>
          <w:rFonts w:ascii="Times New Roman" w:hAnsi="Times New Roman" w:cs="Times New Roman"/>
        </w:rPr>
      </w:pPr>
    </w:p>
    <w:p w14:paraId="607BAEA4" w14:textId="04602CDC" w:rsidR="00824B11" w:rsidRDefault="00824B11" w:rsidP="00824B11">
      <w:pPr>
        <w:spacing w:after="0" w:line="360" w:lineRule="auto"/>
        <w:rPr>
          <w:rFonts w:ascii="Times New Roman" w:hAnsi="Times New Roman" w:cs="Times New Roman"/>
          <w:u w:val="single"/>
        </w:rPr>
      </w:pPr>
      <w:r w:rsidRPr="00824B11">
        <w:rPr>
          <w:rFonts w:ascii="Times New Roman" w:hAnsi="Times New Roman" w:cs="Times New Roman"/>
          <w:u w:val="single"/>
        </w:rPr>
        <w:t>Draft Value</w:t>
      </w:r>
    </w:p>
    <w:p w14:paraId="070DDA7B" w14:textId="64F6AB0D" w:rsidR="00824B11" w:rsidRDefault="00824B11" w:rsidP="00824B11">
      <w:pPr>
        <w:spacing w:after="0" w:line="360" w:lineRule="auto"/>
        <w:rPr>
          <w:rFonts w:ascii="Times New Roman" w:hAnsi="Times New Roman" w:cs="Times New Roman"/>
        </w:rPr>
      </w:pPr>
      <w:r>
        <w:rPr>
          <w:rFonts w:ascii="Times New Roman" w:hAnsi="Times New Roman" w:cs="Times New Roman"/>
        </w:rPr>
        <w:tab/>
      </w:r>
      <w:r w:rsidRPr="00824B11">
        <w:rPr>
          <w:rFonts w:ascii="Times New Roman" w:hAnsi="Times New Roman" w:cs="Times New Roman"/>
        </w:rPr>
        <w:t xml:space="preserve">The next parameter </w:t>
      </w:r>
      <w:r>
        <w:rPr>
          <w:rFonts w:ascii="Times New Roman" w:hAnsi="Times New Roman" w:cs="Times New Roman"/>
        </w:rPr>
        <w:t>considered</w:t>
      </w:r>
      <w:r w:rsidRPr="00824B11">
        <w:rPr>
          <w:rFonts w:ascii="Times New Roman" w:hAnsi="Times New Roman" w:cs="Times New Roman"/>
        </w:rPr>
        <w:t xml:space="preserve"> is draft value, which is </w:t>
      </w:r>
      <w:r>
        <w:rPr>
          <w:rFonts w:ascii="Times New Roman" w:hAnsi="Times New Roman" w:cs="Times New Roman"/>
        </w:rPr>
        <w:t xml:space="preserve">what is used to </w:t>
      </w:r>
      <w:r w:rsidRPr="00824B11">
        <w:rPr>
          <w:rFonts w:ascii="Times New Roman" w:hAnsi="Times New Roman" w:cs="Times New Roman"/>
        </w:rPr>
        <w:t xml:space="preserve">estimate when a player is normally selected in a draft. Up until this point, </w:t>
      </w:r>
      <w:r>
        <w:rPr>
          <w:rFonts w:ascii="Times New Roman" w:hAnsi="Times New Roman" w:cs="Times New Roman"/>
        </w:rPr>
        <w:t>ADP</w:t>
      </w:r>
      <w:r w:rsidRPr="00824B11">
        <w:rPr>
          <w:rFonts w:ascii="Times New Roman" w:hAnsi="Times New Roman" w:cs="Times New Roman"/>
        </w:rPr>
        <w:t xml:space="preserve"> </w:t>
      </w:r>
      <w:r>
        <w:rPr>
          <w:rFonts w:ascii="Times New Roman" w:hAnsi="Times New Roman" w:cs="Times New Roman"/>
        </w:rPr>
        <w:t xml:space="preserve">has been used exclusively for this purpose. ADP is </w:t>
      </w:r>
      <w:r w:rsidRPr="00824B11">
        <w:rPr>
          <w:rFonts w:ascii="Times New Roman" w:hAnsi="Times New Roman" w:cs="Times New Roman"/>
        </w:rPr>
        <w:t xml:space="preserve">the average pick number a player is selected over </w:t>
      </w:r>
      <w:r w:rsidR="004C7D2B">
        <w:rPr>
          <w:rFonts w:ascii="Times New Roman" w:hAnsi="Times New Roman" w:cs="Times New Roman"/>
        </w:rPr>
        <w:t xml:space="preserve">the course of </w:t>
      </w:r>
      <w:r w:rsidRPr="00824B11">
        <w:rPr>
          <w:rFonts w:ascii="Times New Roman" w:hAnsi="Times New Roman" w:cs="Times New Roman"/>
        </w:rPr>
        <w:t xml:space="preserve">a hundred or so fantasy drafts. </w:t>
      </w:r>
      <w:r w:rsidR="004C7D2B">
        <w:rPr>
          <w:rFonts w:ascii="Times New Roman" w:hAnsi="Times New Roman" w:cs="Times New Roman"/>
        </w:rPr>
        <w:t xml:space="preserve">The </w:t>
      </w:r>
      <w:r w:rsidR="00CD2CBE">
        <w:rPr>
          <w:rFonts w:ascii="Times New Roman" w:hAnsi="Times New Roman" w:cs="Times New Roman"/>
        </w:rPr>
        <w:t xml:space="preserve">NFC </w:t>
      </w:r>
      <w:r w:rsidR="004C7D2B">
        <w:rPr>
          <w:rFonts w:ascii="Times New Roman" w:hAnsi="Times New Roman" w:cs="Times New Roman"/>
        </w:rPr>
        <w:t xml:space="preserve">(2025) data set </w:t>
      </w:r>
      <w:r w:rsidRPr="00824B11">
        <w:rPr>
          <w:rFonts w:ascii="Times New Roman" w:hAnsi="Times New Roman" w:cs="Times New Roman"/>
        </w:rPr>
        <w:t xml:space="preserve">also records the maximum and minimum pick that each player is selected among the drafts. The max pick attributes a lower value to each player, while </w:t>
      </w:r>
      <w:r w:rsidRPr="00824B11">
        <w:rPr>
          <w:rFonts w:ascii="Times New Roman" w:hAnsi="Times New Roman" w:cs="Times New Roman"/>
        </w:rPr>
        <w:lastRenderedPageBreak/>
        <w:t xml:space="preserve">the min pick overvalues them. While it is extremely unlikely that all players will be selected at </w:t>
      </w:r>
      <w:r w:rsidR="004C7D2B">
        <w:rPr>
          <w:rFonts w:ascii="Times New Roman" w:hAnsi="Times New Roman" w:cs="Times New Roman"/>
        </w:rPr>
        <w:t xml:space="preserve">either </w:t>
      </w:r>
      <w:r w:rsidRPr="00824B11">
        <w:rPr>
          <w:rFonts w:ascii="Times New Roman" w:hAnsi="Times New Roman" w:cs="Times New Roman"/>
        </w:rPr>
        <w:t>their max</w:t>
      </w:r>
      <w:r w:rsidR="00CD2CBE">
        <w:rPr>
          <w:rFonts w:ascii="Times New Roman" w:hAnsi="Times New Roman" w:cs="Times New Roman"/>
        </w:rPr>
        <w:t xml:space="preserve"> or </w:t>
      </w:r>
      <w:r w:rsidRPr="00824B11">
        <w:rPr>
          <w:rFonts w:ascii="Times New Roman" w:hAnsi="Times New Roman" w:cs="Times New Roman"/>
        </w:rPr>
        <w:t xml:space="preserve">min pick, it </w:t>
      </w:r>
      <w:r w:rsidR="004C7D2B">
        <w:rPr>
          <w:rFonts w:ascii="Times New Roman" w:hAnsi="Times New Roman" w:cs="Times New Roman"/>
        </w:rPr>
        <w:t>is</w:t>
      </w:r>
      <w:r w:rsidRPr="00824B11">
        <w:rPr>
          <w:rFonts w:ascii="Times New Roman" w:hAnsi="Times New Roman" w:cs="Times New Roman"/>
        </w:rPr>
        <w:t xml:space="preserve"> helpful to quantify the potential difference in a team's fantasy points </w:t>
      </w:r>
      <w:r w:rsidR="004C7D2B">
        <w:rPr>
          <w:rFonts w:ascii="Times New Roman" w:hAnsi="Times New Roman" w:cs="Times New Roman"/>
        </w:rPr>
        <w:t>if this occurred</w:t>
      </w:r>
      <w:r w:rsidRPr="00824B11">
        <w:rPr>
          <w:rFonts w:ascii="Times New Roman" w:hAnsi="Times New Roman" w:cs="Times New Roman"/>
        </w:rPr>
        <w:t xml:space="preserve">. </w:t>
      </w:r>
    </w:p>
    <w:p w14:paraId="0F93962A" w14:textId="72AAFF87" w:rsidR="009C699B" w:rsidRDefault="00EE34DE" w:rsidP="001F6676">
      <w:pPr>
        <w:spacing w:line="360" w:lineRule="auto"/>
        <w:rPr>
          <w:rFonts w:ascii="Times New Roman" w:hAnsi="Times New Roman" w:cs="Times New Roman"/>
        </w:rPr>
      </w:pPr>
      <w:r>
        <w:rPr>
          <w:rFonts w:ascii="Times New Roman" w:hAnsi="Times New Roman" w:cs="Times New Roman"/>
        </w:rPr>
        <w:tab/>
        <w:t xml:space="preserve">To perform this analysis, the parameter </w:t>
      </w:r>
      <m:oMath>
        <m:r>
          <w:rPr>
            <w:rFonts w:ascii="Cambria Math" w:hAnsi="Cambria Math" w:cs="Times New Roman"/>
          </w:rPr>
          <m:t>ad</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rPr>
        <w:t xml:space="preserve"> for player </w:t>
      </w:r>
      <m:oMath>
        <m:r>
          <w:rPr>
            <w:rFonts w:ascii="Cambria Math" w:hAnsi="Cambria Math" w:cs="Times New Roman"/>
          </w:rPr>
          <m:t>i</m:t>
        </m:r>
      </m:oMath>
      <w:r>
        <w:rPr>
          <w:rFonts w:ascii="Times New Roman" w:hAnsi="Times New Roman" w:cs="Times New Roman"/>
        </w:rPr>
        <w:t xml:space="preserve"> is adjusted to either the maximum or minimum draft position. It should be noted that raising the value to the maximum draft position is akin to relaxing the draft position enforcement constraints, while lowering the value to the minimum draft position is the same as restricting them further. Th</w:t>
      </w:r>
      <w:r w:rsidR="009C699B">
        <w:rPr>
          <w:rFonts w:ascii="Times New Roman" w:hAnsi="Times New Roman" w:cs="Times New Roman"/>
        </w:rPr>
        <w:t>e rosters resulting from running each model a</w:t>
      </w:r>
      <w:r w:rsidR="001D5F63">
        <w:rPr>
          <w:rFonts w:ascii="Times New Roman" w:hAnsi="Times New Roman" w:cs="Times New Roman"/>
        </w:rPr>
        <w:t>re</w:t>
      </w:r>
      <w:r w:rsidR="009C699B">
        <w:rPr>
          <w:rFonts w:ascii="Times New Roman" w:hAnsi="Times New Roman" w:cs="Times New Roman"/>
        </w:rPr>
        <w:t xml:space="preserve"> available in Appendix</w:t>
      </w:r>
      <w:r w:rsidR="00826318">
        <w:rPr>
          <w:rFonts w:ascii="Times New Roman" w:hAnsi="Times New Roman" w:cs="Times New Roman"/>
        </w:rPr>
        <w:t xml:space="preserve"> </w:t>
      </w:r>
      <w:r w:rsidR="00133660">
        <w:rPr>
          <w:rFonts w:ascii="Times New Roman" w:hAnsi="Times New Roman" w:cs="Times New Roman"/>
        </w:rPr>
        <w:t>F</w:t>
      </w:r>
      <w:r w:rsidR="009C699B">
        <w:rPr>
          <w:rFonts w:ascii="Times New Roman" w:hAnsi="Times New Roman" w:cs="Times New Roman"/>
        </w:rPr>
        <w:t>, while Table 5 is a summary of the results.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1350"/>
        <w:gridCol w:w="1944"/>
      </w:tblGrid>
      <w:tr w:rsidR="009C699B" w:rsidRPr="00171572" w14:paraId="359B5BFB" w14:textId="77777777" w:rsidTr="005F6741">
        <w:trPr>
          <w:trHeight w:val="218"/>
          <w:jc w:val="center"/>
        </w:trPr>
        <w:tc>
          <w:tcPr>
            <w:tcW w:w="4464" w:type="dxa"/>
            <w:gridSpan w:val="3"/>
            <w:tcBorders>
              <w:bottom w:val="single" w:sz="4" w:space="0" w:color="auto"/>
            </w:tcBorders>
            <w:vAlign w:val="center"/>
          </w:tcPr>
          <w:p w14:paraId="45DFCBD4" w14:textId="72C6A281" w:rsidR="009C699B" w:rsidRPr="00171572" w:rsidRDefault="009C699B" w:rsidP="005F6741">
            <w:pPr>
              <w:rPr>
                <w:rFonts w:eastAsiaTheme="minorEastAsia" w:cs="Times New Roman"/>
                <w:b/>
                <w:bCs/>
                <w:sz w:val="18"/>
                <w:szCs w:val="18"/>
              </w:rPr>
            </w:pPr>
            <w:r>
              <w:rPr>
                <w:rFonts w:eastAsiaTheme="minorEastAsia" w:cs="Times New Roman"/>
                <w:b/>
                <w:bCs/>
                <w:sz w:val="18"/>
                <w:szCs w:val="18"/>
              </w:rPr>
              <w:t>Table 5. Draft Value Summary</w:t>
            </w:r>
          </w:p>
        </w:tc>
      </w:tr>
      <w:tr w:rsidR="009C699B" w:rsidRPr="00171572" w14:paraId="721A0343" w14:textId="77777777" w:rsidTr="005F6741">
        <w:trPr>
          <w:trHeight w:val="144"/>
          <w:jc w:val="center"/>
        </w:trPr>
        <w:tc>
          <w:tcPr>
            <w:tcW w:w="1170" w:type="dxa"/>
            <w:tcBorders>
              <w:top w:val="single" w:sz="4" w:space="0" w:color="auto"/>
              <w:bottom w:val="single" w:sz="4" w:space="0" w:color="auto"/>
            </w:tcBorders>
            <w:vAlign w:val="center"/>
          </w:tcPr>
          <w:p w14:paraId="24248F77" w14:textId="4ECE759E" w:rsidR="009C699B" w:rsidRPr="00171572" w:rsidRDefault="009C699B" w:rsidP="005F6741">
            <w:pPr>
              <w:rPr>
                <w:rFonts w:eastAsiaTheme="minorEastAsia" w:cs="Times New Roman"/>
                <w:b/>
                <w:bCs/>
                <w:sz w:val="18"/>
                <w:szCs w:val="18"/>
              </w:rPr>
            </w:pPr>
            <w:r>
              <w:rPr>
                <w:rFonts w:eastAsiaTheme="minorEastAsia" w:cs="Times New Roman"/>
                <w:b/>
                <w:bCs/>
                <w:sz w:val="18"/>
                <w:szCs w:val="18"/>
              </w:rPr>
              <w:t>Draft Value</w:t>
            </w:r>
          </w:p>
        </w:tc>
        <w:tc>
          <w:tcPr>
            <w:tcW w:w="1350" w:type="dxa"/>
            <w:tcBorders>
              <w:top w:val="single" w:sz="4" w:space="0" w:color="auto"/>
              <w:bottom w:val="single" w:sz="4" w:space="0" w:color="auto"/>
            </w:tcBorders>
            <w:vAlign w:val="center"/>
          </w:tcPr>
          <w:p w14:paraId="29A0958F" w14:textId="77777777" w:rsidR="009C699B" w:rsidRPr="00171572" w:rsidRDefault="009C699B" w:rsidP="005F6741">
            <w:pPr>
              <w:jc w:val="right"/>
              <w:rPr>
                <w:rFonts w:eastAsiaTheme="minorEastAsia" w:cs="Times New Roman"/>
                <w:b/>
                <w:bCs/>
                <w:sz w:val="18"/>
                <w:szCs w:val="18"/>
              </w:rPr>
            </w:pPr>
            <w:r w:rsidRPr="00171572">
              <w:rPr>
                <w:rFonts w:eastAsiaTheme="minorEastAsia" w:cs="Times New Roman"/>
                <w:b/>
                <w:bCs/>
                <w:sz w:val="18"/>
                <w:szCs w:val="18"/>
              </w:rPr>
              <w:t>P</w:t>
            </w:r>
            <w:r>
              <w:rPr>
                <w:rFonts w:eastAsiaTheme="minorEastAsia" w:cs="Times New Roman"/>
                <w:b/>
                <w:bCs/>
                <w:sz w:val="18"/>
                <w:szCs w:val="18"/>
              </w:rPr>
              <w:t>oints</w:t>
            </w:r>
          </w:p>
        </w:tc>
        <w:tc>
          <w:tcPr>
            <w:tcW w:w="1944" w:type="dxa"/>
            <w:tcBorders>
              <w:top w:val="single" w:sz="4" w:space="0" w:color="auto"/>
              <w:bottom w:val="single" w:sz="4" w:space="0" w:color="auto"/>
            </w:tcBorders>
            <w:vAlign w:val="center"/>
          </w:tcPr>
          <w:p w14:paraId="109653D0" w14:textId="77777777" w:rsidR="009C699B" w:rsidRPr="00171572" w:rsidRDefault="009C699B" w:rsidP="005F6741">
            <w:pPr>
              <w:jc w:val="right"/>
              <w:rPr>
                <w:rFonts w:eastAsiaTheme="minorEastAsia" w:cs="Times New Roman"/>
                <w:b/>
                <w:bCs/>
                <w:sz w:val="18"/>
                <w:szCs w:val="18"/>
              </w:rPr>
            </w:pPr>
            <w:r>
              <w:rPr>
                <w:rFonts w:eastAsiaTheme="minorEastAsia" w:cs="Times New Roman"/>
                <w:b/>
                <w:bCs/>
                <w:sz w:val="18"/>
                <w:szCs w:val="18"/>
              </w:rPr>
              <w:t>% Excess Value</w:t>
            </w:r>
          </w:p>
        </w:tc>
      </w:tr>
      <w:tr w:rsidR="009C699B" w:rsidRPr="00171572" w14:paraId="6F4B6BF8" w14:textId="77777777" w:rsidTr="005F6741">
        <w:trPr>
          <w:trHeight w:val="218"/>
          <w:jc w:val="center"/>
        </w:trPr>
        <w:tc>
          <w:tcPr>
            <w:tcW w:w="1170" w:type="dxa"/>
            <w:vAlign w:val="center"/>
          </w:tcPr>
          <w:p w14:paraId="6AFC2416" w14:textId="02CF9552" w:rsidR="009C699B" w:rsidRPr="00B913D6" w:rsidRDefault="009C699B" w:rsidP="005F6741">
            <w:pPr>
              <w:rPr>
                <w:color w:val="000000"/>
                <w:sz w:val="18"/>
                <w:szCs w:val="18"/>
              </w:rPr>
            </w:pPr>
            <w:r>
              <w:rPr>
                <w:color w:val="000000"/>
                <w:sz w:val="18"/>
                <w:szCs w:val="18"/>
              </w:rPr>
              <w:t>Minimum</w:t>
            </w:r>
          </w:p>
        </w:tc>
        <w:tc>
          <w:tcPr>
            <w:tcW w:w="1350" w:type="dxa"/>
            <w:vAlign w:val="center"/>
          </w:tcPr>
          <w:p w14:paraId="66015ED8" w14:textId="474DD9C4" w:rsidR="009C699B" w:rsidRPr="00B913D6" w:rsidRDefault="009C699B" w:rsidP="005F6741">
            <w:pPr>
              <w:jc w:val="right"/>
              <w:rPr>
                <w:color w:val="000000"/>
                <w:sz w:val="18"/>
                <w:szCs w:val="18"/>
              </w:rPr>
            </w:pPr>
            <w:r>
              <w:rPr>
                <w:color w:val="000000"/>
                <w:sz w:val="18"/>
                <w:szCs w:val="18"/>
              </w:rPr>
              <w:t>3,094</w:t>
            </w:r>
          </w:p>
        </w:tc>
        <w:tc>
          <w:tcPr>
            <w:tcW w:w="1944" w:type="dxa"/>
            <w:vAlign w:val="center"/>
          </w:tcPr>
          <w:p w14:paraId="5DA0723D" w14:textId="4AEFDBEC" w:rsidR="009C699B" w:rsidRPr="00B913D6" w:rsidRDefault="009C699B" w:rsidP="005F6741">
            <w:pPr>
              <w:jc w:val="right"/>
              <w:rPr>
                <w:color w:val="000000"/>
                <w:sz w:val="18"/>
                <w:szCs w:val="18"/>
              </w:rPr>
            </w:pPr>
            <w:r>
              <w:rPr>
                <w:color w:val="000000"/>
                <w:sz w:val="18"/>
                <w:szCs w:val="18"/>
              </w:rPr>
              <w:t>-10.0</w:t>
            </w:r>
          </w:p>
        </w:tc>
      </w:tr>
      <w:tr w:rsidR="009C699B" w:rsidRPr="00171572" w14:paraId="214F3726" w14:textId="77777777" w:rsidTr="005F6741">
        <w:trPr>
          <w:trHeight w:val="232"/>
          <w:jc w:val="center"/>
        </w:trPr>
        <w:tc>
          <w:tcPr>
            <w:tcW w:w="1170" w:type="dxa"/>
            <w:vAlign w:val="center"/>
          </w:tcPr>
          <w:p w14:paraId="3B79F2D1" w14:textId="10529C55" w:rsidR="009C699B" w:rsidRPr="00B913D6" w:rsidRDefault="009C699B" w:rsidP="005F6741">
            <w:pPr>
              <w:rPr>
                <w:color w:val="000000"/>
                <w:sz w:val="18"/>
                <w:szCs w:val="18"/>
              </w:rPr>
            </w:pPr>
            <w:r>
              <w:rPr>
                <w:color w:val="000000"/>
                <w:sz w:val="18"/>
                <w:szCs w:val="18"/>
              </w:rPr>
              <w:t>Average</w:t>
            </w:r>
          </w:p>
        </w:tc>
        <w:tc>
          <w:tcPr>
            <w:tcW w:w="1350" w:type="dxa"/>
            <w:vAlign w:val="center"/>
          </w:tcPr>
          <w:p w14:paraId="50652127" w14:textId="0D950BC1" w:rsidR="009C699B" w:rsidRPr="00B913D6" w:rsidRDefault="009C699B" w:rsidP="005F6741">
            <w:pPr>
              <w:jc w:val="right"/>
              <w:rPr>
                <w:color w:val="000000"/>
                <w:sz w:val="18"/>
                <w:szCs w:val="18"/>
              </w:rPr>
            </w:pPr>
            <w:r>
              <w:rPr>
                <w:color w:val="000000"/>
                <w:sz w:val="18"/>
                <w:szCs w:val="18"/>
              </w:rPr>
              <w:t>3,436</w:t>
            </w:r>
          </w:p>
        </w:tc>
        <w:tc>
          <w:tcPr>
            <w:tcW w:w="1944" w:type="dxa"/>
            <w:vAlign w:val="center"/>
          </w:tcPr>
          <w:p w14:paraId="52B5BE37" w14:textId="77777777" w:rsidR="009C699B" w:rsidRPr="00B913D6" w:rsidRDefault="009C699B" w:rsidP="005F6741">
            <w:pPr>
              <w:jc w:val="right"/>
              <w:rPr>
                <w:color w:val="000000"/>
                <w:sz w:val="18"/>
                <w:szCs w:val="18"/>
              </w:rPr>
            </w:pPr>
            <w:r>
              <w:rPr>
                <w:color w:val="000000"/>
                <w:sz w:val="18"/>
                <w:szCs w:val="18"/>
              </w:rPr>
              <w:t>-</w:t>
            </w:r>
          </w:p>
        </w:tc>
      </w:tr>
      <w:tr w:rsidR="009C699B" w:rsidRPr="00171572" w14:paraId="3A8A5FBC" w14:textId="77777777" w:rsidTr="005F6741">
        <w:trPr>
          <w:trHeight w:val="232"/>
          <w:jc w:val="center"/>
        </w:trPr>
        <w:tc>
          <w:tcPr>
            <w:tcW w:w="1170" w:type="dxa"/>
            <w:tcBorders>
              <w:bottom w:val="single" w:sz="4" w:space="0" w:color="auto"/>
            </w:tcBorders>
            <w:vAlign w:val="center"/>
          </w:tcPr>
          <w:p w14:paraId="7703673F" w14:textId="24F0A41D" w:rsidR="009C699B" w:rsidRPr="00B913D6" w:rsidRDefault="009C699B" w:rsidP="005F6741">
            <w:pPr>
              <w:rPr>
                <w:rFonts w:eastAsiaTheme="minorEastAsia" w:cs="Times New Roman"/>
                <w:sz w:val="18"/>
                <w:szCs w:val="18"/>
              </w:rPr>
            </w:pPr>
            <w:r>
              <w:rPr>
                <w:rFonts w:eastAsiaTheme="minorEastAsia" w:cs="Times New Roman"/>
                <w:sz w:val="18"/>
                <w:szCs w:val="18"/>
              </w:rPr>
              <w:t>Maximum</w:t>
            </w:r>
          </w:p>
        </w:tc>
        <w:tc>
          <w:tcPr>
            <w:tcW w:w="1350" w:type="dxa"/>
            <w:tcBorders>
              <w:bottom w:val="single" w:sz="4" w:space="0" w:color="auto"/>
            </w:tcBorders>
            <w:vAlign w:val="center"/>
          </w:tcPr>
          <w:p w14:paraId="589CCFCD" w14:textId="45A0B17D" w:rsidR="009C699B" w:rsidRPr="00B913D6" w:rsidRDefault="009C699B" w:rsidP="005F6741">
            <w:pPr>
              <w:jc w:val="right"/>
              <w:rPr>
                <w:rFonts w:eastAsiaTheme="minorEastAsia" w:cs="Times New Roman"/>
                <w:sz w:val="18"/>
                <w:szCs w:val="18"/>
              </w:rPr>
            </w:pPr>
            <w:r>
              <w:rPr>
                <w:color w:val="000000"/>
                <w:sz w:val="18"/>
                <w:szCs w:val="18"/>
              </w:rPr>
              <w:t>3,598</w:t>
            </w:r>
          </w:p>
        </w:tc>
        <w:tc>
          <w:tcPr>
            <w:tcW w:w="1944" w:type="dxa"/>
            <w:tcBorders>
              <w:bottom w:val="single" w:sz="4" w:space="0" w:color="auto"/>
            </w:tcBorders>
            <w:vAlign w:val="center"/>
          </w:tcPr>
          <w:p w14:paraId="12DCC551" w14:textId="3BBD303B" w:rsidR="009C699B" w:rsidRPr="00B913D6" w:rsidRDefault="009C699B" w:rsidP="005F6741">
            <w:pPr>
              <w:jc w:val="right"/>
              <w:rPr>
                <w:rFonts w:eastAsiaTheme="minorEastAsia" w:cs="Times New Roman"/>
                <w:sz w:val="18"/>
                <w:szCs w:val="18"/>
              </w:rPr>
            </w:pPr>
            <w:r>
              <w:rPr>
                <w:rFonts w:eastAsiaTheme="minorEastAsia" w:cs="Times New Roman"/>
                <w:sz w:val="18"/>
                <w:szCs w:val="18"/>
              </w:rPr>
              <w:t>4.7</w:t>
            </w:r>
          </w:p>
        </w:tc>
      </w:tr>
    </w:tbl>
    <w:p w14:paraId="27C3B95A" w14:textId="4D8420F0" w:rsidR="00AE75A7" w:rsidRDefault="007C311F" w:rsidP="001F6676">
      <w:pPr>
        <w:spacing w:before="240" w:after="0" w:line="360" w:lineRule="auto"/>
        <w:rPr>
          <w:rFonts w:ascii="Times New Roman" w:hAnsi="Times New Roman" w:cs="Times New Roman"/>
        </w:rPr>
      </w:pPr>
      <w:r>
        <w:rPr>
          <w:rFonts w:ascii="Times New Roman" w:hAnsi="Times New Roman" w:cs="Times New Roman"/>
        </w:rPr>
        <w:tab/>
      </w:r>
      <w:r w:rsidR="007E643B" w:rsidRPr="007E643B">
        <w:rPr>
          <w:rFonts w:ascii="Times New Roman" w:hAnsi="Times New Roman" w:cs="Times New Roman"/>
        </w:rPr>
        <w:t>The projected point totals are directional</w:t>
      </w:r>
      <w:r w:rsidR="00310A0C">
        <w:rPr>
          <w:rFonts w:ascii="Times New Roman" w:hAnsi="Times New Roman" w:cs="Times New Roman"/>
        </w:rPr>
        <w:t>ly</w:t>
      </w:r>
      <w:r w:rsidR="007E643B" w:rsidRPr="007E643B">
        <w:rPr>
          <w:rFonts w:ascii="Times New Roman" w:hAnsi="Times New Roman" w:cs="Times New Roman"/>
        </w:rPr>
        <w:t xml:space="preserve"> exactly </w:t>
      </w:r>
      <w:r w:rsidR="007E643B">
        <w:rPr>
          <w:rFonts w:ascii="Times New Roman" w:hAnsi="Times New Roman" w:cs="Times New Roman"/>
        </w:rPr>
        <w:t>what is expected</w:t>
      </w:r>
      <w:r w:rsidR="007E643B" w:rsidRPr="007E643B">
        <w:rPr>
          <w:rFonts w:ascii="Times New Roman" w:hAnsi="Times New Roman" w:cs="Times New Roman"/>
        </w:rPr>
        <w:t xml:space="preserve">: highest for the max model and lowest for the min model; however, the </w:t>
      </w:r>
      <w:r w:rsidR="00F238E0">
        <w:rPr>
          <w:rFonts w:ascii="Times New Roman" w:hAnsi="Times New Roman" w:cs="Times New Roman"/>
        </w:rPr>
        <w:t xml:space="preserve">main point </w:t>
      </w:r>
      <w:r w:rsidR="007E643B" w:rsidRPr="007E643B">
        <w:rPr>
          <w:rFonts w:ascii="Times New Roman" w:hAnsi="Times New Roman" w:cs="Times New Roman"/>
        </w:rPr>
        <w:t xml:space="preserve">is that the benefit from lower player values is not as great as the cost for higher players values. </w:t>
      </w:r>
      <w:r w:rsidR="00F20DC3">
        <w:rPr>
          <w:rFonts w:ascii="Times New Roman" w:hAnsi="Times New Roman" w:cs="Times New Roman"/>
        </w:rPr>
        <w:t>Even</w:t>
      </w:r>
      <w:r w:rsidR="007E643B" w:rsidRPr="007E643B">
        <w:rPr>
          <w:rFonts w:ascii="Times New Roman" w:hAnsi="Times New Roman" w:cs="Times New Roman"/>
        </w:rPr>
        <w:t xml:space="preserve"> in the most optimistic draft where all players are undervalued by the other fantasy </w:t>
      </w:r>
      <w:r w:rsidR="00F20DC3">
        <w:rPr>
          <w:rFonts w:ascii="Times New Roman" w:hAnsi="Times New Roman" w:cs="Times New Roman"/>
        </w:rPr>
        <w:t>managers</w:t>
      </w:r>
      <w:r w:rsidR="007E643B" w:rsidRPr="007E643B">
        <w:rPr>
          <w:rFonts w:ascii="Times New Roman" w:hAnsi="Times New Roman" w:cs="Times New Roman"/>
        </w:rPr>
        <w:t xml:space="preserve">, the increase in </w:t>
      </w:r>
      <w:r w:rsidR="007E643B">
        <w:rPr>
          <w:rFonts w:ascii="Times New Roman" w:hAnsi="Times New Roman" w:cs="Times New Roman"/>
        </w:rPr>
        <w:t>a</w:t>
      </w:r>
      <w:r w:rsidR="007E643B" w:rsidRPr="007E643B">
        <w:rPr>
          <w:rFonts w:ascii="Times New Roman" w:hAnsi="Times New Roman" w:cs="Times New Roman"/>
        </w:rPr>
        <w:t xml:space="preserve"> roster's total points is only about 5 percent</w:t>
      </w:r>
      <w:r w:rsidR="00F20DC3">
        <w:rPr>
          <w:rFonts w:ascii="Times New Roman" w:hAnsi="Times New Roman" w:cs="Times New Roman"/>
        </w:rPr>
        <w:t>.</w:t>
      </w:r>
      <w:r w:rsidR="007E643B">
        <w:rPr>
          <w:rFonts w:ascii="Times New Roman" w:hAnsi="Times New Roman" w:cs="Times New Roman"/>
        </w:rPr>
        <w:t xml:space="preserve"> </w:t>
      </w:r>
      <w:r w:rsidR="00F20DC3">
        <w:rPr>
          <w:rFonts w:ascii="Times New Roman" w:hAnsi="Times New Roman" w:cs="Times New Roman"/>
        </w:rPr>
        <w:t xml:space="preserve">In the opposite case, </w:t>
      </w:r>
      <w:r w:rsidR="007E643B">
        <w:rPr>
          <w:rFonts w:ascii="Times New Roman" w:hAnsi="Times New Roman" w:cs="Times New Roman"/>
        </w:rPr>
        <w:t xml:space="preserve">the decrease </w:t>
      </w:r>
      <w:r w:rsidR="00F20DC3">
        <w:rPr>
          <w:rFonts w:ascii="Times New Roman" w:hAnsi="Times New Roman" w:cs="Times New Roman"/>
        </w:rPr>
        <w:t>in</w:t>
      </w:r>
      <w:r w:rsidR="007E643B">
        <w:rPr>
          <w:rFonts w:ascii="Times New Roman" w:hAnsi="Times New Roman" w:cs="Times New Roman"/>
        </w:rPr>
        <w:t xml:space="preserve"> roster value by drafting overvalued players is</w:t>
      </w:r>
      <w:r w:rsidR="00AE75A7">
        <w:rPr>
          <w:rFonts w:ascii="Times New Roman" w:hAnsi="Times New Roman" w:cs="Times New Roman"/>
        </w:rPr>
        <w:t xml:space="preserve"> nearly 10 percent</w:t>
      </w:r>
      <w:r w:rsidR="007E643B" w:rsidRPr="007E643B">
        <w:rPr>
          <w:rFonts w:ascii="Times New Roman" w:hAnsi="Times New Roman" w:cs="Times New Roman"/>
        </w:rPr>
        <w:t xml:space="preserve">. </w:t>
      </w:r>
      <w:r w:rsidR="00F20DC3">
        <w:rPr>
          <w:rFonts w:ascii="Times New Roman" w:hAnsi="Times New Roman" w:cs="Times New Roman"/>
        </w:rPr>
        <w:t>Simply put</w:t>
      </w:r>
      <w:r w:rsidR="007E643B" w:rsidRPr="007E643B">
        <w:rPr>
          <w:rFonts w:ascii="Times New Roman" w:hAnsi="Times New Roman" w:cs="Times New Roman"/>
        </w:rPr>
        <w:t>, highly competitive leagues more heavily penalize overvaluing players rather than rewarding drafting undervalued players.</w:t>
      </w:r>
    </w:p>
    <w:p w14:paraId="672FD376" w14:textId="09DA8EE6" w:rsidR="007E643B" w:rsidRDefault="00762621" w:rsidP="00AE75A7">
      <w:pPr>
        <w:spacing w:after="0" w:line="360" w:lineRule="auto"/>
        <w:ind w:firstLine="720"/>
        <w:rPr>
          <w:rFonts w:ascii="Times New Roman" w:hAnsi="Times New Roman" w:cs="Times New Roman"/>
        </w:rPr>
      </w:pPr>
      <w:r>
        <w:rPr>
          <w:rFonts w:ascii="Times New Roman" w:hAnsi="Times New Roman" w:cs="Times New Roman"/>
        </w:rPr>
        <w:t>Although all</w:t>
      </w:r>
      <w:r w:rsidR="00AE75A7">
        <w:rPr>
          <w:rFonts w:ascii="Times New Roman" w:hAnsi="Times New Roman" w:cs="Times New Roman"/>
        </w:rPr>
        <w:t xml:space="preserve"> three models follow a similar </w:t>
      </w:r>
      <w:r>
        <w:rPr>
          <w:rFonts w:ascii="Times New Roman" w:hAnsi="Times New Roman" w:cs="Times New Roman"/>
        </w:rPr>
        <w:t>draft strategy</w:t>
      </w:r>
      <w:r w:rsidR="00AE75A7">
        <w:rPr>
          <w:rFonts w:ascii="Times New Roman" w:hAnsi="Times New Roman" w:cs="Times New Roman"/>
        </w:rPr>
        <w:t xml:space="preserve">, </w:t>
      </w:r>
      <w:r>
        <w:rPr>
          <w:rFonts w:ascii="Times New Roman" w:hAnsi="Times New Roman" w:cs="Times New Roman"/>
        </w:rPr>
        <w:t xml:space="preserve">there are </w:t>
      </w:r>
      <w:r w:rsidR="00F238E0">
        <w:rPr>
          <w:rFonts w:ascii="Times New Roman" w:hAnsi="Times New Roman" w:cs="Times New Roman"/>
        </w:rPr>
        <w:t xml:space="preserve">still </w:t>
      </w:r>
      <w:r>
        <w:rPr>
          <w:rFonts w:ascii="Times New Roman" w:hAnsi="Times New Roman" w:cs="Times New Roman"/>
        </w:rPr>
        <w:t>key insights to be gained</w:t>
      </w:r>
      <w:r w:rsidR="00AE75A7">
        <w:rPr>
          <w:rFonts w:ascii="Times New Roman" w:hAnsi="Times New Roman" w:cs="Times New Roman"/>
        </w:rPr>
        <w:t xml:space="preserve">. </w:t>
      </w:r>
      <w:r>
        <w:rPr>
          <w:rFonts w:ascii="Times New Roman" w:hAnsi="Times New Roman" w:cs="Times New Roman"/>
        </w:rPr>
        <w:t>Quarterback and tight end</w:t>
      </w:r>
      <w:r w:rsidR="00AE75A7">
        <w:rPr>
          <w:rFonts w:ascii="Times New Roman" w:hAnsi="Times New Roman" w:cs="Times New Roman"/>
        </w:rPr>
        <w:t xml:space="preserve"> positions </w:t>
      </w:r>
      <w:r>
        <w:rPr>
          <w:rFonts w:ascii="Times New Roman" w:hAnsi="Times New Roman" w:cs="Times New Roman"/>
        </w:rPr>
        <w:t xml:space="preserve">should be </w:t>
      </w:r>
      <w:r w:rsidR="00AE75A7">
        <w:rPr>
          <w:rFonts w:ascii="Times New Roman" w:hAnsi="Times New Roman" w:cs="Times New Roman"/>
        </w:rPr>
        <w:t>drafted near the end of the draft</w:t>
      </w:r>
      <w:r w:rsidR="00917CF7">
        <w:rPr>
          <w:rFonts w:ascii="Times New Roman" w:hAnsi="Times New Roman" w:cs="Times New Roman"/>
        </w:rPr>
        <w:t xml:space="preserve">, even in the extreme case </w:t>
      </w:r>
      <w:r>
        <w:rPr>
          <w:rFonts w:ascii="Times New Roman" w:hAnsi="Times New Roman" w:cs="Times New Roman"/>
        </w:rPr>
        <w:t>where the draft room drastically overvalues all players.</w:t>
      </w:r>
      <w:r w:rsidR="00917CF7">
        <w:rPr>
          <w:rFonts w:ascii="Times New Roman" w:hAnsi="Times New Roman" w:cs="Times New Roman"/>
        </w:rPr>
        <w:t xml:space="preserve"> </w:t>
      </w:r>
      <w:r>
        <w:rPr>
          <w:rFonts w:ascii="Times New Roman" w:hAnsi="Times New Roman" w:cs="Times New Roman"/>
        </w:rPr>
        <w:t xml:space="preserve">The value that is forfeited by drafting a </w:t>
      </w:r>
      <w:r w:rsidR="00F238E0">
        <w:rPr>
          <w:rFonts w:ascii="Times New Roman" w:hAnsi="Times New Roman" w:cs="Times New Roman"/>
        </w:rPr>
        <w:t xml:space="preserve">subpar </w:t>
      </w:r>
      <w:r>
        <w:rPr>
          <w:rFonts w:ascii="Times New Roman" w:hAnsi="Times New Roman" w:cs="Times New Roman"/>
        </w:rPr>
        <w:t xml:space="preserve">quarterback over position players clearly does not outweigh the value gained from getting a </w:t>
      </w:r>
      <w:r w:rsidR="00F238E0">
        <w:rPr>
          <w:rFonts w:ascii="Times New Roman" w:hAnsi="Times New Roman" w:cs="Times New Roman"/>
        </w:rPr>
        <w:t>superior</w:t>
      </w:r>
      <w:r>
        <w:rPr>
          <w:rFonts w:ascii="Times New Roman" w:hAnsi="Times New Roman" w:cs="Times New Roman"/>
        </w:rPr>
        <w:t xml:space="preserve"> quarterback. Additionally, it is important to </w:t>
      </w:r>
      <w:r w:rsidR="00BE51FA">
        <w:rPr>
          <w:rFonts w:ascii="Times New Roman" w:hAnsi="Times New Roman" w:cs="Times New Roman"/>
        </w:rPr>
        <w:t xml:space="preserve">capitalize on players that are being undervalued when appropriate, even if these results in a slight departure from the intended strategy. This is especially true when looking at wide receivers and running backs, since their values as position groups are so similar. </w:t>
      </w:r>
      <w:r w:rsidR="00B56254">
        <w:rPr>
          <w:rFonts w:ascii="Times New Roman" w:hAnsi="Times New Roman" w:cs="Times New Roman"/>
        </w:rPr>
        <w:t>As an example, t</w:t>
      </w:r>
      <w:r w:rsidR="00BE51FA">
        <w:rPr>
          <w:rFonts w:ascii="Times New Roman" w:hAnsi="Times New Roman" w:cs="Times New Roman"/>
        </w:rPr>
        <w:t xml:space="preserve">he max draft position model deviated from </w:t>
      </w:r>
      <w:r w:rsidR="00F238E0">
        <w:rPr>
          <w:rFonts w:ascii="Times New Roman" w:hAnsi="Times New Roman" w:cs="Times New Roman"/>
        </w:rPr>
        <w:t xml:space="preserve">the original strategy </w:t>
      </w:r>
      <w:r w:rsidR="00BE51FA">
        <w:rPr>
          <w:rFonts w:ascii="Times New Roman" w:hAnsi="Times New Roman" w:cs="Times New Roman"/>
        </w:rPr>
        <w:t xml:space="preserve">to </w:t>
      </w:r>
      <w:r w:rsidR="00F238E0">
        <w:rPr>
          <w:rFonts w:ascii="Times New Roman" w:hAnsi="Times New Roman" w:cs="Times New Roman"/>
        </w:rPr>
        <w:t>accumulate</w:t>
      </w:r>
      <w:r w:rsidR="00BE51FA">
        <w:rPr>
          <w:rFonts w:ascii="Times New Roman" w:hAnsi="Times New Roman" w:cs="Times New Roman"/>
        </w:rPr>
        <w:t xml:space="preserve"> excess value from running backs that were still available. </w:t>
      </w:r>
    </w:p>
    <w:p w14:paraId="333D2D18" w14:textId="77777777" w:rsidR="000E4500" w:rsidRDefault="000E4500" w:rsidP="000E4500">
      <w:pPr>
        <w:spacing w:after="0" w:line="360" w:lineRule="auto"/>
        <w:rPr>
          <w:rFonts w:ascii="Times New Roman" w:hAnsi="Times New Roman" w:cs="Times New Roman"/>
        </w:rPr>
      </w:pPr>
    </w:p>
    <w:p w14:paraId="5A00F658" w14:textId="77777777" w:rsidR="000E4500" w:rsidRDefault="000E4500" w:rsidP="000E4500">
      <w:pPr>
        <w:spacing w:after="0" w:line="360" w:lineRule="auto"/>
        <w:rPr>
          <w:rFonts w:ascii="Times New Roman" w:hAnsi="Times New Roman" w:cs="Times New Roman"/>
        </w:rPr>
      </w:pPr>
    </w:p>
    <w:p w14:paraId="24DC67B9" w14:textId="0C0FB23A" w:rsidR="007C311F" w:rsidRDefault="00021FA4" w:rsidP="007E643B">
      <w:pPr>
        <w:spacing w:after="0" w:line="360" w:lineRule="auto"/>
        <w:rPr>
          <w:rFonts w:ascii="Times New Roman" w:hAnsi="Times New Roman" w:cs="Times New Roman"/>
          <w:u w:val="single"/>
        </w:rPr>
      </w:pPr>
      <w:r w:rsidRPr="00021FA4">
        <w:rPr>
          <w:rFonts w:ascii="Times New Roman" w:hAnsi="Times New Roman" w:cs="Times New Roman"/>
          <w:u w:val="single"/>
        </w:rPr>
        <w:lastRenderedPageBreak/>
        <w:t>Reception Scoring</w:t>
      </w:r>
    </w:p>
    <w:p w14:paraId="09699971" w14:textId="062F28E7" w:rsidR="00021FA4" w:rsidRDefault="00021FA4" w:rsidP="00021FA4">
      <w:pPr>
        <w:spacing w:after="0" w:line="360" w:lineRule="auto"/>
        <w:rPr>
          <w:rFonts w:ascii="Times New Roman" w:hAnsi="Times New Roman" w:cs="Times New Roman"/>
        </w:rPr>
      </w:pPr>
      <w:r>
        <w:rPr>
          <w:rFonts w:ascii="Times New Roman" w:hAnsi="Times New Roman" w:cs="Times New Roman"/>
        </w:rPr>
        <w:tab/>
      </w:r>
      <w:r w:rsidR="00704A46">
        <w:rPr>
          <w:rFonts w:ascii="Times New Roman" w:hAnsi="Times New Roman" w:cs="Times New Roman"/>
        </w:rPr>
        <w:t>Fantasy</w:t>
      </w:r>
      <w:r w:rsidRPr="00021FA4">
        <w:rPr>
          <w:rFonts w:ascii="Times New Roman" w:hAnsi="Times New Roman" w:cs="Times New Roman"/>
        </w:rPr>
        <w:t xml:space="preserve"> leagues are highly customizable, </w:t>
      </w:r>
      <w:r>
        <w:rPr>
          <w:rFonts w:ascii="Times New Roman" w:hAnsi="Times New Roman" w:cs="Times New Roman"/>
        </w:rPr>
        <w:t xml:space="preserve">including </w:t>
      </w:r>
      <w:r w:rsidR="00704A46">
        <w:rPr>
          <w:rFonts w:ascii="Times New Roman" w:hAnsi="Times New Roman" w:cs="Times New Roman"/>
        </w:rPr>
        <w:t xml:space="preserve">the countless options for </w:t>
      </w:r>
      <w:r w:rsidRPr="00021FA4">
        <w:rPr>
          <w:rFonts w:ascii="Times New Roman" w:hAnsi="Times New Roman" w:cs="Times New Roman"/>
        </w:rPr>
        <w:t xml:space="preserve">how </w:t>
      </w:r>
      <w:r w:rsidR="00704A46">
        <w:rPr>
          <w:rFonts w:ascii="Times New Roman" w:hAnsi="Times New Roman" w:cs="Times New Roman"/>
        </w:rPr>
        <w:t>different player actions</w:t>
      </w:r>
      <w:r w:rsidRPr="00021FA4">
        <w:rPr>
          <w:rFonts w:ascii="Times New Roman" w:hAnsi="Times New Roman" w:cs="Times New Roman"/>
        </w:rPr>
        <w:t xml:space="preserve"> are scored. </w:t>
      </w:r>
      <w:r w:rsidR="00704A46">
        <w:rPr>
          <w:rFonts w:ascii="Times New Roman" w:hAnsi="Times New Roman" w:cs="Times New Roman"/>
        </w:rPr>
        <w:t>While t</w:t>
      </w:r>
      <w:r w:rsidRPr="00021FA4">
        <w:rPr>
          <w:rFonts w:ascii="Times New Roman" w:hAnsi="Times New Roman" w:cs="Times New Roman"/>
        </w:rPr>
        <w:t xml:space="preserve">here are many different options to consider, the most impactful choice is how to score a reception. There are three main </w:t>
      </w:r>
      <w:r w:rsidR="00704A46">
        <w:rPr>
          <w:rFonts w:ascii="Times New Roman" w:hAnsi="Times New Roman" w:cs="Times New Roman"/>
        </w:rPr>
        <w:t>values</w:t>
      </w:r>
      <w:r w:rsidRPr="00021FA4">
        <w:rPr>
          <w:rFonts w:ascii="Times New Roman" w:hAnsi="Times New Roman" w:cs="Times New Roman"/>
        </w:rPr>
        <w:t xml:space="preserve"> for this </w:t>
      </w:r>
      <w:r w:rsidR="00704A46">
        <w:rPr>
          <w:rFonts w:ascii="Times New Roman" w:hAnsi="Times New Roman" w:cs="Times New Roman"/>
        </w:rPr>
        <w:t>statistic</w:t>
      </w:r>
      <w:r w:rsidRPr="00021FA4">
        <w:rPr>
          <w:rFonts w:ascii="Times New Roman" w:hAnsi="Times New Roman" w:cs="Times New Roman"/>
        </w:rPr>
        <w:t>:</w:t>
      </w:r>
    </w:p>
    <w:p w14:paraId="7E170CD5" w14:textId="054E7E47" w:rsidR="00021FA4" w:rsidRDefault="00021FA4" w:rsidP="00021FA4">
      <w:pPr>
        <w:pStyle w:val="ListParagraph"/>
        <w:numPr>
          <w:ilvl w:val="0"/>
          <w:numId w:val="2"/>
        </w:numPr>
        <w:spacing w:after="0" w:line="360" w:lineRule="auto"/>
        <w:rPr>
          <w:rFonts w:ascii="Times New Roman" w:hAnsi="Times New Roman" w:cs="Times New Roman"/>
        </w:rPr>
      </w:pPr>
      <w:r w:rsidRPr="00021FA4">
        <w:rPr>
          <w:rFonts w:ascii="Times New Roman" w:hAnsi="Times New Roman" w:cs="Times New Roman"/>
        </w:rPr>
        <w:t xml:space="preserve">Point </w:t>
      </w:r>
      <w:r w:rsidR="006F1EE9">
        <w:rPr>
          <w:rFonts w:ascii="Times New Roman" w:hAnsi="Times New Roman" w:cs="Times New Roman"/>
        </w:rPr>
        <w:t>p</w:t>
      </w:r>
      <w:r w:rsidRPr="00021FA4">
        <w:rPr>
          <w:rFonts w:ascii="Times New Roman" w:hAnsi="Times New Roman" w:cs="Times New Roman"/>
        </w:rPr>
        <w:t xml:space="preserve">er </w:t>
      </w:r>
      <w:r w:rsidR="006F1EE9">
        <w:rPr>
          <w:rFonts w:ascii="Times New Roman" w:hAnsi="Times New Roman" w:cs="Times New Roman"/>
        </w:rPr>
        <w:t>r</w:t>
      </w:r>
      <w:r w:rsidRPr="00021FA4">
        <w:rPr>
          <w:rFonts w:ascii="Times New Roman" w:hAnsi="Times New Roman" w:cs="Times New Roman"/>
        </w:rPr>
        <w:t>eception (PPR): Each reception a player makes is worth a full point. This is the new standard that has emerged in the last couple decades.</w:t>
      </w:r>
    </w:p>
    <w:p w14:paraId="2EB3FA49" w14:textId="7DE1B5D9" w:rsidR="00021FA4" w:rsidRDefault="00021FA4" w:rsidP="00021FA4">
      <w:pPr>
        <w:pStyle w:val="ListParagraph"/>
        <w:numPr>
          <w:ilvl w:val="0"/>
          <w:numId w:val="2"/>
        </w:numPr>
        <w:spacing w:after="0" w:line="360" w:lineRule="auto"/>
        <w:rPr>
          <w:rFonts w:ascii="Times New Roman" w:hAnsi="Times New Roman" w:cs="Times New Roman"/>
        </w:rPr>
      </w:pPr>
      <w:r w:rsidRPr="00021FA4">
        <w:rPr>
          <w:rFonts w:ascii="Times New Roman" w:hAnsi="Times New Roman" w:cs="Times New Roman"/>
        </w:rPr>
        <w:t>Half</w:t>
      </w:r>
      <w:r w:rsidR="00AD1F00">
        <w:rPr>
          <w:rFonts w:ascii="Times New Roman" w:hAnsi="Times New Roman" w:cs="Times New Roman"/>
        </w:rPr>
        <w:t>-</w:t>
      </w:r>
      <w:r w:rsidRPr="00021FA4">
        <w:rPr>
          <w:rFonts w:ascii="Times New Roman" w:hAnsi="Times New Roman" w:cs="Times New Roman"/>
        </w:rPr>
        <w:t xml:space="preserve">PPR: Each reception a player makes is worth half a point. </w:t>
      </w:r>
      <w:r w:rsidR="00704A46">
        <w:rPr>
          <w:rFonts w:ascii="Times New Roman" w:hAnsi="Times New Roman" w:cs="Times New Roman"/>
        </w:rPr>
        <w:t>This is m</w:t>
      </w:r>
      <w:r w:rsidRPr="00021FA4">
        <w:rPr>
          <w:rFonts w:ascii="Times New Roman" w:hAnsi="Times New Roman" w:cs="Times New Roman"/>
        </w:rPr>
        <w:t>ore common in industry and high-stakes leagues</w:t>
      </w:r>
      <w:r w:rsidR="00704A46">
        <w:rPr>
          <w:rFonts w:ascii="Times New Roman" w:hAnsi="Times New Roman" w:cs="Times New Roman"/>
        </w:rPr>
        <w:t xml:space="preserve"> and is</w:t>
      </w:r>
      <w:r w:rsidRPr="00021FA4">
        <w:rPr>
          <w:rFonts w:ascii="Times New Roman" w:hAnsi="Times New Roman" w:cs="Times New Roman"/>
        </w:rPr>
        <w:t xml:space="preserve"> viewed as </w:t>
      </w:r>
      <w:r w:rsidR="00704A46">
        <w:rPr>
          <w:rFonts w:ascii="Times New Roman" w:hAnsi="Times New Roman" w:cs="Times New Roman"/>
        </w:rPr>
        <w:t>a</w:t>
      </w:r>
      <w:r w:rsidRPr="00021FA4">
        <w:rPr>
          <w:rFonts w:ascii="Times New Roman" w:hAnsi="Times New Roman" w:cs="Times New Roman"/>
        </w:rPr>
        <w:t xml:space="preserve"> balanced scoring </w:t>
      </w:r>
      <w:r w:rsidR="00704A46">
        <w:rPr>
          <w:rFonts w:ascii="Times New Roman" w:hAnsi="Times New Roman" w:cs="Times New Roman"/>
        </w:rPr>
        <w:t>setting.</w:t>
      </w:r>
    </w:p>
    <w:p w14:paraId="044B362A" w14:textId="0DDAF352" w:rsidR="00021FA4" w:rsidRPr="00021FA4" w:rsidRDefault="00021FA4" w:rsidP="00021FA4">
      <w:pPr>
        <w:pStyle w:val="ListParagraph"/>
        <w:numPr>
          <w:ilvl w:val="0"/>
          <w:numId w:val="2"/>
        </w:numPr>
        <w:spacing w:after="0" w:line="360" w:lineRule="auto"/>
        <w:rPr>
          <w:rFonts w:ascii="Times New Roman" w:hAnsi="Times New Roman" w:cs="Times New Roman"/>
        </w:rPr>
      </w:pPr>
      <w:r w:rsidRPr="00021FA4">
        <w:rPr>
          <w:rFonts w:ascii="Times New Roman" w:hAnsi="Times New Roman" w:cs="Times New Roman"/>
        </w:rPr>
        <w:t xml:space="preserve">Standard: There are </w:t>
      </w:r>
      <w:r w:rsidR="00704A46">
        <w:rPr>
          <w:rFonts w:ascii="Times New Roman" w:hAnsi="Times New Roman" w:cs="Times New Roman"/>
        </w:rPr>
        <w:t>zero</w:t>
      </w:r>
      <w:r w:rsidRPr="00021FA4">
        <w:rPr>
          <w:rFonts w:ascii="Times New Roman" w:hAnsi="Times New Roman" w:cs="Times New Roman"/>
        </w:rPr>
        <w:t xml:space="preserve"> points awarded for a player making a reception. This was the default option </w:t>
      </w:r>
      <w:r>
        <w:rPr>
          <w:rFonts w:ascii="Times New Roman" w:hAnsi="Times New Roman" w:cs="Times New Roman"/>
        </w:rPr>
        <w:t>a</w:t>
      </w:r>
      <w:r w:rsidRPr="00021FA4">
        <w:rPr>
          <w:rFonts w:ascii="Times New Roman" w:hAnsi="Times New Roman" w:cs="Times New Roman"/>
        </w:rPr>
        <w:t xml:space="preserve">cross most leagues for the first several decades of fantasy football, hence why it </w:t>
      </w:r>
      <w:r w:rsidR="00704A46">
        <w:rPr>
          <w:rFonts w:ascii="Times New Roman" w:hAnsi="Times New Roman" w:cs="Times New Roman"/>
        </w:rPr>
        <w:t>referred to as</w:t>
      </w:r>
      <w:r w:rsidRPr="00021FA4">
        <w:rPr>
          <w:rFonts w:ascii="Times New Roman" w:hAnsi="Times New Roman" w:cs="Times New Roman"/>
        </w:rPr>
        <w:t xml:space="preserve"> standard scoring.</w:t>
      </w:r>
    </w:p>
    <w:p w14:paraId="6D6CE394" w14:textId="3D3C7AE6" w:rsidR="00021FA4" w:rsidRDefault="00021FA4" w:rsidP="00C1032F">
      <w:pPr>
        <w:spacing w:after="0" w:line="360" w:lineRule="auto"/>
        <w:ind w:firstLine="720"/>
        <w:rPr>
          <w:rFonts w:ascii="Times New Roman" w:hAnsi="Times New Roman" w:cs="Times New Roman"/>
        </w:rPr>
      </w:pPr>
      <w:r w:rsidRPr="00021FA4">
        <w:rPr>
          <w:rFonts w:ascii="Times New Roman" w:hAnsi="Times New Roman" w:cs="Times New Roman"/>
        </w:rPr>
        <w:t xml:space="preserve">Obviously, the less points </w:t>
      </w:r>
      <w:r w:rsidR="00F7656E">
        <w:rPr>
          <w:rFonts w:ascii="Times New Roman" w:hAnsi="Times New Roman" w:cs="Times New Roman"/>
        </w:rPr>
        <w:t>allocated to a</w:t>
      </w:r>
      <w:r w:rsidRPr="00021FA4">
        <w:rPr>
          <w:rFonts w:ascii="Times New Roman" w:hAnsi="Times New Roman" w:cs="Times New Roman"/>
        </w:rPr>
        <w:t xml:space="preserve"> reception</w:t>
      </w:r>
      <w:r w:rsidR="00F7656E">
        <w:rPr>
          <w:rFonts w:ascii="Times New Roman" w:hAnsi="Times New Roman" w:cs="Times New Roman"/>
        </w:rPr>
        <w:t xml:space="preserve"> will reduce the</w:t>
      </w:r>
      <w:r w:rsidRPr="00021FA4">
        <w:rPr>
          <w:rFonts w:ascii="Times New Roman" w:hAnsi="Times New Roman" w:cs="Times New Roman"/>
        </w:rPr>
        <w:t xml:space="preserve"> total fantasy points a drafted team will accumulate. All else equal, PPR projections will always be higher than half</w:t>
      </w:r>
      <w:r w:rsidR="00AD1F00">
        <w:rPr>
          <w:rFonts w:ascii="Times New Roman" w:hAnsi="Times New Roman" w:cs="Times New Roman"/>
        </w:rPr>
        <w:t>-</w:t>
      </w:r>
      <w:r w:rsidRPr="00021FA4">
        <w:rPr>
          <w:rFonts w:ascii="Times New Roman" w:hAnsi="Times New Roman" w:cs="Times New Roman"/>
        </w:rPr>
        <w:t xml:space="preserve">PPR projections, which will always be higher than standard scoring projections. For this reason, total points scored </w:t>
      </w:r>
      <w:r>
        <w:rPr>
          <w:rFonts w:ascii="Times New Roman" w:hAnsi="Times New Roman" w:cs="Times New Roman"/>
        </w:rPr>
        <w:t>will not be analyzed in</w:t>
      </w:r>
      <w:r w:rsidRPr="00021FA4">
        <w:rPr>
          <w:rFonts w:ascii="Times New Roman" w:hAnsi="Times New Roman" w:cs="Times New Roman"/>
        </w:rPr>
        <w:t xml:space="preserve"> th</w:t>
      </w:r>
      <w:r w:rsidR="003E56A5">
        <w:rPr>
          <w:rFonts w:ascii="Times New Roman" w:hAnsi="Times New Roman" w:cs="Times New Roman"/>
        </w:rPr>
        <w:t>is</w:t>
      </w:r>
      <w:r w:rsidRPr="00021FA4">
        <w:rPr>
          <w:rFonts w:ascii="Times New Roman" w:hAnsi="Times New Roman" w:cs="Times New Roman"/>
        </w:rPr>
        <w:t xml:space="preserve"> </w:t>
      </w:r>
      <w:r w:rsidR="00F7656E">
        <w:rPr>
          <w:rFonts w:ascii="Times New Roman" w:hAnsi="Times New Roman" w:cs="Times New Roman"/>
        </w:rPr>
        <w:t>section</w:t>
      </w:r>
      <w:r w:rsidRPr="00021FA4">
        <w:rPr>
          <w:rFonts w:ascii="Times New Roman" w:hAnsi="Times New Roman" w:cs="Times New Roman"/>
        </w:rPr>
        <w:t>.</w:t>
      </w:r>
    </w:p>
    <w:p w14:paraId="1DF2DDB0" w14:textId="43AEF68B" w:rsidR="00021FA4" w:rsidRDefault="00021FA4" w:rsidP="001F6676">
      <w:pPr>
        <w:spacing w:line="360" w:lineRule="auto"/>
        <w:rPr>
          <w:rFonts w:ascii="Times New Roman" w:hAnsi="Times New Roman" w:cs="Times New Roman"/>
        </w:rPr>
      </w:pPr>
      <w:r>
        <w:rPr>
          <w:rFonts w:ascii="Times New Roman" w:hAnsi="Times New Roman" w:cs="Times New Roman"/>
        </w:rPr>
        <w:tab/>
      </w:r>
      <w:r w:rsidR="0046272E">
        <w:rPr>
          <w:rFonts w:ascii="Times New Roman" w:hAnsi="Times New Roman" w:cs="Times New Roman"/>
        </w:rPr>
        <w:t>To conduct this scenario analysis, a single projection system will be used with different scoring rules. Jake Ciely’s (</w:t>
      </w:r>
      <w:r w:rsidR="00BF3BEF">
        <w:rPr>
          <w:rFonts w:ascii="Times New Roman" w:hAnsi="Times New Roman" w:cs="Times New Roman"/>
        </w:rPr>
        <w:t>2025</w:t>
      </w:r>
      <w:r w:rsidR="0046272E">
        <w:rPr>
          <w:rFonts w:ascii="Times New Roman" w:hAnsi="Times New Roman" w:cs="Times New Roman"/>
        </w:rPr>
        <w:t xml:space="preserve">) projections from </w:t>
      </w:r>
      <w:r w:rsidR="0046272E" w:rsidRPr="0046272E">
        <w:rPr>
          <w:rFonts w:ascii="Times New Roman" w:hAnsi="Times New Roman" w:cs="Times New Roman"/>
          <w:i/>
          <w:iCs/>
        </w:rPr>
        <w:t>The Athletic</w:t>
      </w:r>
      <w:r w:rsidR="0046272E">
        <w:rPr>
          <w:rFonts w:ascii="Times New Roman" w:hAnsi="Times New Roman" w:cs="Times New Roman"/>
        </w:rPr>
        <w:t xml:space="preserve"> have versions for the three different scoring values. All that needs to be adjusted is the total projected points for player </w:t>
      </w:r>
      <m:oMath>
        <m:r>
          <w:rPr>
            <w:rFonts w:ascii="Cambria Math" w:hAnsi="Cambria Math" w:cs="Times New Roman"/>
          </w:rPr>
          <m:t>i</m:t>
        </m:r>
      </m:oMath>
      <w:r w:rsidR="0046272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sidR="0046272E">
        <w:rPr>
          <w:rFonts w:ascii="Times New Roman" w:hAnsi="Times New Roman" w:cs="Times New Roman"/>
        </w:rPr>
        <w:t>, in the objective function.</w:t>
      </w:r>
      <w:r w:rsidR="00623C14">
        <w:rPr>
          <w:rFonts w:ascii="Times New Roman" w:hAnsi="Times New Roman" w:cs="Times New Roman"/>
        </w:rPr>
        <w:t xml:space="preserve"> </w:t>
      </w:r>
      <w:r w:rsidR="00D07A57">
        <w:rPr>
          <w:rFonts w:ascii="Times New Roman" w:hAnsi="Times New Roman" w:cs="Times New Roman"/>
        </w:rPr>
        <w:t xml:space="preserve">The optimal solution for the </w:t>
      </w:r>
      <w:r w:rsidR="00F7656E">
        <w:rPr>
          <w:rFonts w:ascii="Times New Roman" w:hAnsi="Times New Roman" w:cs="Times New Roman"/>
        </w:rPr>
        <w:t>h</w:t>
      </w:r>
      <w:r w:rsidR="00D07A57">
        <w:rPr>
          <w:rFonts w:ascii="Times New Roman" w:hAnsi="Times New Roman" w:cs="Times New Roman"/>
        </w:rPr>
        <w:t>alf</w:t>
      </w:r>
      <w:r w:rsidR="00AD1F00">
        <w:rPr>
          <w:rFonts w:ascii="Times New Roman" w:hAnsi="Times New Roman" w:cs="Times New Roman"/>
        </w:rPr>
        <w:t>-</w:t>
      </w:r>
      <w:r w:rsidR="00D07A57">
        <w:rPr>
          <w:rFonts w:ascii="Times New Roman" w:hAnsi="Times New Roman" w:cs="Times New Roman"/>
        </w:rPr>
        <w:t xml:space="preserve">PPR model is </w:t>
      </w:r>
      <w:r w:rsidR="001F6676">
        <w:rPr>
          <w:rFonts w:ascii="Times New Roman" w:hAnsi="Times New Roman" w:cs="Times New Roman"/>
        </w:rPr>
        <w:t>given</w:t>
      </w:r>
      <w:r w:rsidR="00D07A57">
        <w:rPr>
          <w:rFonts w:ascii="Times New Roman" w:hAnsi="Times New Roman" w:cs="Times New Roman"/>
        </w:rPr>
        <w:t xml:space="preserve"> below in Table 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963"/>
        <w:gridCol w:w="882"/>
        <w:gridCol w:w="802"/>
      </w:tblGrid>
      <w:tr w:rsidR="00D07A57" w:rsidRPr="0084799A" w14:paraId="0669C6C5" w14:textId="77777777" w:rsidTr="0084799A">
        <w:trPr>
          <w:tblHeader/>
          <w:jc w:val="center"/>
        </w:trPr>
        <w:tc>
          <w:tcPr>
            <w:tcW w:w="4450" w:type="dxa"/>
            <w:gridSpan w:val="4"/>
            <w:tcBorders>
              <w:bottom w:val="single" w:sz="4" w:space="0" w:color="auto"/>
            </w:tcBorders>
            <w:vAlign w:val="center"/>
          </w:tcPr>
          <w:p w14:paraId="5BF2A326" w14:textId="4E63C538" w:rsidR="00D07A57" w:rsidRPr="0084799A" w:rsidRDefault="00D07A57" w:rsidP="005F6741">
            <w:pPr>
              <w:rPr>
                <w:rFonts w:eastAsiaTheme="minorEastAsia" w:cs="Times New Roman"/>
                <w:b/>
                <w:bCs/>
                <w:sz w:val="18"/>
                <w:szCs w:val="18"/>
              </w:rPr>
            </w:pPr>
            <w:r w:rsidRPr="0084799A">
              <w:rPr>
                <w:rFonts w:eastAsiaTheme="minorEastAsia" w:cs="Times New Roman"/>
                <w:b/>
                <w:bCs/>
                <w:sz w:val="18"/>
                <w:szCs w:val="18"/>
              </w:rPr>
              <w:t>Table 6. Half</w:t>
            </w:r>
            <w:r w:rsidR="00AD1F00" w:rsidRPr="0084799A">
              <w:rPr>
                <w:rFonts w:eastAsiaTheme="minorEastAsia" w:cs="Times New Roman"/>
                <w:b/>
                <w:bCs/>
                <w:sz w:val="18"/>
                <w:szCs w:val="18"/>
              </w:rPr>
              <w:t>-</w:t>
            </w:r>
            <w:r w:rsidRPr="0084799A">
              <w:rPr>
                <w:rFonts w:eastAsiaTheme="minorEastAsia" w:cs="Times New Roman"/>
                <w:b/>
                <w:bCs/>
                <w:sz w:val="18"/>
                <w:szCs w:val="18"/>
              </w:rPr>
              <w:t>PPR Roster</w:t>
            </w:r>
          </w:p>
        </w:tc>
      </w:tr>
      <w:tr w:rsidR="00D07A57" w:rsidRPr="0084799A" w14:paraId="3754B39D" w14:textId="77777777" w:rsidTr="0084799A">
        <w:trPr>
          <w:tblHeader/>
          <w:jc w:val="center"/>
        </w:trPr>
        <w:tc>
          <w:tcPr>
            <w:tcW w:w="803" w:type="dxa"/>
            <w:tcBorders>
              <w:top w:val="single" w:sz="4" w:space="0" w:color="auto"/>
              <w:bottom w:val="single" w:sz="4" w:space="0" w:color="auto"/>
            </w:tcBorders>
            <w:vAlign w:val="center"/>
          </w:tcPr>
          <w:p w14:paraId="22FB1E81" w14:textId="77777777" w:rsidR="00D07A57" w:rsidRPr="0084799A" w:rsidRDefault="00D07A57" w:rsidP="005F6741">
            <w:pPr>
              <w:jc w:val="right"/>
              <w:rPr>
                <w:rFonts w:eastAsiaTheme="minorEastAsia" w:cs="Times New Roman"/>
                <w:b/>
                <w:bCs/>
                <w:sz w:val="18"/>
                <w:szCs w:val="18"/>
              </w:rPr>
            </w:pPr>
            <w:r w:rsidRPr="0084799A">
              <w:rPr>
                <w:rFonts w:eastAsiaTheme="minorEastAsia" w:cs="Times New Roman"/>
                <w:b/>
                <w:bCs/>
                <w:sz w:val="18"/>
                <w:szCs w:val="18"/>
              </w:rPr>
              <w:t>Round</w:t>
            </w:r>
          </w:p>
        </w:tc>
        <w:tc>
          <w:tcPr>
            <w:tcW w:w="1963" w:type="dxa"/>
            <w:tcBorders>
              <w:top w:val="single" w:sz="4" w:space="0" w:color="auto"/>
              <w:bottom w:val="single" w:sz="4" w:space="0" w:color="auto"/>
            </w:tcBorders>
            <w:vAlign w:val="center"/>
          </w:tcPr>
          <w:p w14:paraId="16CDF16A" w14:textId="77777777" w:rsidR="00D07A57" w:rsidRPr="0084799A" w:rsidRDefault="00D07A57" w:rsidP="005F6741">
            <w:pPr>
              <w:rPr>
                <w:rFonts w:eastAsiaTheme="minorEastAsia" w:cs="Times New Roman"/>
                <w:b/>
                <w:bCs/>
                <w:sz w:val="18"/>
                <w:szCs w:val="18"/>
              </w:rPr>
            </w:pPr>
            <w:r w:rsidRPr="0084799A">
              <w:rPr>
                <w:rFonts w:eastAsiaTheme="minorEastAsia" w:cs="Times New Roman"/>
                <w:b/>
                <w:bCs/>
                <w:sz w:val="18"/>
                <w:szCs w:val="18"/>
              </w:rPr>
              <w:t>Player</w:t>
            </w:r>
          </w:p>
        </w:tc>
        <w:tc>
          <w:tcPr>
            <w:tcW w:w="882" w:type="dxa"/>
            <w:tcBorders>
              <w:top w:val="single" w:sz="4" w:space="0" w:color="auto"/>
              <w:bottom w:val="single" w:sz="4" w:space="0" w:color="auto"/>
            </w:tcBorders>
            <w:vAlign w:val="center"/>
          </w:tcPr>
          <w:p w14:paraId="75B32BF9" w14:textId="77777777" w:rsidR="00D07A57" w:rsidRPr="0084799A" w:rsidRDefault="00D07A57" w:rsidP="005F6741">
            <w:pPr>
              <w:rPr>
                <w:rFonts w:eastAsiaTheme="minorEastAsia" w:cs="Times New Roman"/>
                <w:b/>
                <w:bCs/>
                <w:sz w:val="18"/>
                <w:szCs w:val="18"/>
              </w:rPr>
            </w:pPr>
            <w:r w:rsidRPr="0084799A">
              <w:rPr>
                <w:rFonts w:eastAsiaTheme="minorEastAsia" w:cs="Times New Roman"/>
                <w:b/>
                <w:bCs/>
                <w:sz w:val="18"/>
                <w:szCs w:val="18"/>
              </w:rPr>
              <w:t>Position</w:t>
            </w:r>
          </w:p>
        </w:tc>
        <w:tc>
          <w:tcPr>
            <w:tcW w:w="802" w:type="dxa"/>
            <w:tcBorders>
              <w:top w:val="single" w:sz="4" w:space="0" w:color="auto"/>
              <w:bottom w:val="single" w:sz="4" w:space="0" w:color="auto"/>
            </w:tcBorders>
            <w:vAlign w:val="center"/>
          </w:tcPr>
          <w:p w14:paraId="75AADFB2" w14:textId="77777777" w:rsidR="00D07A57" w:rsidRPr="0084799A" w:rsidRDefault="00D07A57" w:rsidP="005F6741">
            <w:pPr>
              <w:jc w:val="right"/>
              <w:rPr>
                <w:rFonts w:eastAsiaTheme="minorEastAsia" w:cs="Times New Roman"/>
                <w:b/>
                <w:bCs/>
                <w:sz w:val="18"/>
                <w:szCs w:val="18"/>
              </w:rPr>
            </w:pPr>
            <w:r w:rsidRPr="0084799A">
              <w:rPr>
                <w:rFonts w:eastAsiaTheme="minorEastAsia" w:cs="Times New Roman"/>
                <w:b/>
                <w:bCs/>
                <w:sz w:val="18"/>
                <w:szCs w:val="18"/>
              </w:rPr>
              <w:t>Points</w:t>
            </w:r>
          </w:p>
        </w:tc>
      </w:tr>
      <w:tr w:rsidR="00D07A57" w:rsidRPr="0084799A" w14:paraId="5967B638" w14:textId="77777777" w:rsidTr="005F6741">
        <w:trPr>
          <w:jc w:val="center"/>
        </w:trPr>
        <w:tc>
          <w:tcPr>
            <w:tcW w:w="803" w:type="dxa"/>
            <w:tcBorders>
              <w:top w:val="single" w:sz="4" w:space="0" w:color="auto"/>
            </w:tcBorders>
            <w:vAlign w:val="bottom"/>
          </w:tcPr>
          <w:p w14:paraId="477B62EE" w14:textId="1867FD2B" w:rsidR="00D07A57" w:rsidRPr="0084799A" w:rsidRDefault="00D07A57" w:rsidP="00D07A57">
            <w:pPr>
              <w:jc w:val="right"/>
              <w:rPr>
                <w:rFonts w:eastAsiaTheme="minorEastAsia" w:cs="Times New Roman"/>
                <w:sz w:val="18"/>
                <w:szCs w:val="18"/>
              </w:rPr>
            </w:pPr>
            <w:r w:rsidRPr="0084799A">
              <w:rPr>
                <w:color w:val="000000"/>
                <w:sz w:val="18"/>
                <w:szCs w:val="18"/>
              </w:rPr>
              <w:t>1</w:t>
            </w:r>
          </w:p>
        </w:tc>
        <w:tc>
          <w:tcPr>
            <w:tcW w:w="1963" w:type="dxa"/>
            <w:tcBorders>
              <w:top w:val="single" w:sz="4" w:space="0" w:color="auto"/>
            </w:tcBorders>
            <w:vAlign w:val="bottom"/>
          </w:tcPr>
          <w:p w14:paraId="638F1695" w14:textId="7D83E923" w:rsidR="00D07A57" w:rsidRPr="0084799A" w:rsidRDefault="00D07A57" w:rsidP="00D07A57">
            <w:pPr>
              <w:rPr>
                <w:rFonts w:eastAsiaTheme="minorEastAsia" w:cs="Times New Roman"/>
                <w:sz w:val="18"/>
                <w:szCs w:val="18"/>
              </w:rPr>
            </w:pPr>
            <w:r w:rsidRPr="0084799A">
              <w:rPr>
                <w:color w:val="000000"/>
                <w:sz w:val="18"/>
                <w:szCs w:val="18"/>
              </w:rPr>
              <w:t>Christian McCaffrey</w:t>
            </w:r>
          </w:p>
        </w:tc>
        <w:tc>
          <w:tcPr>
            <w:tcW w:w="882" w:type="dxa"/>
            <w:tcBorders>
              <w:top w:val="single" w:sz="4" w:space="0" w:color="auto"/>
            </w:tcBorders>
            <w:vAlign w:val="bottom"/>
          </w:tcPr>
          <w:p w14:paraId="03622EF8" w14:textId="6917C885" w:rsidR="00D07A57" w:rsidRPr="0084799A" w:rsidRDefault="00D07A57" w:rsidP="00D07A57">
            <w:pPr>
              <w:rPr>
                <w:rFonts w:eastAsiaTheme="minorEastAsia" w:cs="Times New Roman"/>
                <w:sz w:val="18"/>
                <w:szCs w:val="18"/>
              </w:rPr>
            </w:pPr>
            <w:r w:rsidRPr="0084799A">
              <w:rPr>
                <w:color w:val="000000"/>
                <w:sz w:val="18"/>
                <w:szCs w:val="18"/>
              </w:rPr>
              <w:t>RB</w:t>
            </w:r>
          </w:p>
        </w:tc>
        <w:tc>
          <w:tcPr>
            <w:tcW w:w="802" w:type="dxa"/>
            <w:tcBorders>
              <w:top w:val="single" w:sz="4" w:space="0" w:color="auto"/>
            </w:tcBorders>
            <w:vAlign w:val="bottom"/>
          </w:tcPr>
          <w:p w14:paraId="68B09597" w14:textId="218337BA" w:rsidR="00D07A57" w:rsidRPr="0084799A" w:rsidRDefault="00D07A57" w:rsidP="00D07A57">
            <w:pPr>
              <w:jc w:val="right"/>
              <w:rPr>
                <w:rFonts w:eastAsiaTheme="minorEastAsia" w:cs="Times New Roman"/>
                <w:sz w:val="18"/>
                <w:szCs w:val="18"/>
              </w:rPr>
            </w:pPr>
            <w:r w:rsidRPr="0084799A">
              <w:rPr>
                <w:color w:val="000000"/>
                <w:sz w:val="18"/>
                <w:szCs w:val="18"/>
              </w:rPr>
              <w:t>311</w:t>
            </w:r>
          </w:p>
        </w:tc>
      </w:tr>
      <w:tr w:rsidR="00D07A57" w:rsidRPr="0084799A" w14:paraId="4948BF90" w14:textId="77777777" w:rsidTr="005F6741">
        <w:trPr>
          <w:jc w:val="center"/>
        </w:trPr>
        <w:tc>
          <w:tcPr>
            <w:tcW w:w="803" w:type="dxa"/>
            <w:vAlign w:val="bottom"/>
          </w:tcPr>
          <w:p w14:paraId="7AC65F8D" w14:textId="3958BBD9" w:rsidR="00D07A57" w:rsidRPr="0084799A" w:rsidRDefault="00D07A57" w:rsidP="00D07A57">
            <w:pPr>
              <w:jc w:val="right"/>
              <w:rPr>
                <w:rFonts w:eastAsiaTheme="minorEastAsia" w:cs="Times New Roman"/>
                <w:sz w:val="18"/>
                <w:szCs w:val="18"/>
              </w:rPr>
            </w:pPr>
            <w:r w:rsidRPr="0084799A">
              <w:rPr>
                <w:color w:val="000000"/>
                <w:sz w:val="18"/>
                <w:szCs w:val="18"/>
              </w:rPr>
              <w:t>2</w:t>
            </w:r>
          </w:p>
        </w:tc>
        <w:tc>
          <w:tcPr>
            <w:tcW w:w="1963" w:type="dxa"/>
            <w:vAlign w:val="bottom"/>
          </w:tcPr>
          <w:p w14:paraId="274CA2EE" w14:textId="43BCF7C0" w:rsidR="00D07A57" w:rsidRPr="0084799A" w:rsidRDefault="00D07A57" w:rsidP="00D07A57">
            <w:pPr>
              <w:rPr>
                <w:rFonts w:eastAsiaTheme="minorEastAsia" w:cs="Times New Roman"/>
                <w:sz w:val="18"/>
                <w:szCs w:val="18"/>
              </w:rPr>
            </w:pPr>
            <w:r w:rsidRPr="0084799A">
              <w:rPr>
                <w:color w:val="000000"/>
                <w:sz w:val="18"/>
                <w:szCs w:val="18"/>
              </w:rPr>
              <w:t>Bucky Irving</w:t>
            </w:r>
          </w:p>
        </w:tc>
        <w:tc>
          <w:tcPr>
            <w:tcW w:w="882" w:type="dxa"/>
            <w:vAlign w:val="bottom"/>
          </w:tcPr>
          <w:p w14:paraId="42133DEE" w14:textId="2444259F" w:rsidR="00D07A57" w:rsidRPr="0084799A" w:rsidRDefault="00D07A57" w:rsidP="00D07A57">
            <w:pPr>
              <w:rPr>
                <w:rFonts w:eastAsiaTheme="minorEastAsia" w:cs="Times New Roman"/>
                <w:sz w:val="18"/>
                <w:szCs w:val="18"/>
              </w:rPr>
            </w:pPr>
            <w:r w:rsidRPr="0084799A">
              <w:rPr>
                <w:color w:val="000000"/>
                <w:sz w:val="18"/>
                <w:szCs w:val="18"/>
              </w:rPr>
              <w:t>RB</w:t>
            </w:r>
          </w:p>
        </w:tc>
        <w:tc>
          <w:tcPr>
            <w:tcW w:w="802" w:type="dxa"/>
            <w:vAlign w:val="bottom"/>
          </w:tcPr>
          <w:p w14:paraId="773BB983" w14:textId="4905D903" w:rsidR="00D07A57" w:rsidRPr="0084799A" w:rsidRDefault="00D07A57" w:rsidP="00D07A57">
            <w:pPr>
              <w:jc w:val="right"/>
              <w:rPr>
                <w:rFonts w:eastAsiaTheme="minorEastAsia" w:cs="Times New Roman"/>
                <w:sz w:val="18"/>
                <w:szCs w:val="18"/>
              </w:rPr>
            </w:pPr>
            <w:r w:rsidRPr="0084799A">
              <w:rPr>
                <w:color w:val="000000"/>
                <w:sz w:val="18"/>
                <w:szCs w:val="18"/>
              </w:rPr>
              <w:t>263</w:t>
            </w:r>
          </w:p>
        </w:tc>
      </w:tr>
      <w:tr w:rsidR="00D07A57" w:rsidRPr="0084799A" w14:paraId="174DB550" w14:textId="77777777" w:rsidTr="005F6741">
        <w:trPr>
          <w:jc w:val="center"/>
        </w:trPr>
        <w:tc>
          <w:tcPr>
            <w:tcW w:w="803" w:type="dxa"/>
            <w:vAlign w:val="bottom"/>
          </w:tcPr>
          <w:p w14:paraId="06E9E396" w14:textId="74562D6F" w:rsidR="00D07A57" w:rsidRPr="0084799A" w:rsidRDefault="00D07A57" w:rsidP="00D07A57">
            <w:pPr>
              <w:jc w:val="right"/>
              <w:rPr>
                <w:rFonts w:eastAsiaTheme="minorEastAsia" w:cs="Times New Roman"/>
                <w:sz w:val="18"/>
                <w:szCs w:val="18"/>
              </w:rPr>
            </w:pPr>
            <w:r w:rsidRPr="0084799A">
              <w:rPr>
                <w:color w:val="000000"/>
                <w:sz w:val="18"/>
                <w:szCs w:val="18"/>
              </w:rPr>
              <w:t>3</w:t>
            </w:r>
          </w:p>
        </w:tc>
        <w:tc>
          <w:tcPr>
            <w:tcW w:w="1963" w:type="dxa"/>
            <w:vAlign w:val="bottom"/>
          </w:tcPr>
          <w:p w14:paraId="55CCB706" w14:textId="63FBB3CC" w:rsidR="00D07A57" w:rsidRPr="0084799A" w:rsidRDefault="00D07A57" w:rsidP="00D07A57">
            <w:pPr>
              <w:rPr>
                <w:rFonts w:eastAsiaTheme="minorEastAsia" w:cs="Times New Roman"/>
                <w:sz w:val="18"/>
                <w:szCs w:val="18"/>
              </w:rPr>
            </w:pPr>
            <w:r w:rsidRPr="0084799A">
              <w:rPr>
                <w:color w:val="000000"/>
                <w:sz w:val="18"/>
                <w:szCs w:val="18"/>
              </w:rPr>
              <w:t>Omarion Hampton</w:t>
            </w:r>
          </w:p>
        </w:tc>
        <w:tc>
          <w:tcPr>
            <w:tcW w:w="882" w:type="dxa"/>
            <w:vAlign w:val="bottom"/>
          </w:tcPr>
          <w:p w14:paraId="2996509A" w14:textId="51E98909" w:rsidR="00D07A57" w:rsidRPr="0084799A" w:rsidRDefault="00D07A57" w:rsidP="00D07A57">
            <w:pPr>
              <w:rPr>
                <w:rFonts w:eastAsiaTheme="minorEastAsia" w:cs="Times New Roman"/>
                <w:sz w:val="18"/>
                <w:szCs w:val="18"/>
              </w:rPr>
            </w:pPr>
            <w:r w:rsidRPr="0084799A">
              <w:rPr>
                <w:color w:val="000000"/>
                <w:sz w:val="18"/>
                <w:szCs w:val="18"/>
              </w:rPr>
              <w:t>RB</w:t>
            </w:r>
          </w:p>
        </w:tc>
        <w:tc>
          <w:tcPr>
            <w:tcW w:w="802" w:type="dxa"/>
            <w:vAlign w:val="bottom"/>
          </w:tcPr>
          <w:p w14:paraId="069EDB3F" w14:textId="7E8EE1D9" w:rsidR="00D07A57" w:rsidRPr="0084799A" w:rsidRDefault="00D07A57" w:rsidP="00D07A57">
            <w:pPr>
              <w:jc w:val="right"/>
              <w:rPr>
                <w:rFonts w:eastAsiaTheme="minorEastAsia" w:cs="Times New Roman"/>
                <w:sz w:val="18"/>
                <w:szCs w:val="18"/>
              </w:rPr>
            </w:pPr>
            <w:r w:rsidRPr="0084799A">
              <w:rPr>
                <w:color w:val="000000"/>
                <w:sz w:val="18"/>
                <w:szCs w:val="18"/>
              </w:rPr>
              <w:t>226</w:t>
            </w:r>
          </w:p>
        </w:tc>
      </w:tr>
      <w:tr w:rsidR="00D07A57" w:rsidRPr="0084799A" w14:paraId="609C19AB" w14:textId="77777777" w:rsidTr="005F6741">
        <w:trPr>
          <w:jc w:val="center"/>
        </w:trPr>
        <w:tc>
          <w:tcPr>
            <w:tcW w:w="803" w:type="dxa"/>
            <w:vAlign w:val="bottom"/>
          </w:tcPr>
          <w:p w14:paraId="1B318519" w14:textId="7228ECE6" w:rsidR="00D07A57" w:rsidRPr="0084799A" w:rsidRDefault="00D07A57" w:rsidP="00D07A57">
            <w:pPr>
              <w:jc w:val="right"/>
              <w:rPr>
                <w:rFonts w:eastAsiaTheme="minorEastAsia" w:cs="Times New Roman"/>
                <w:sz w:val="18"/>
                <w:szCs w:val="18"/>
              </w:rPr>
            </w:pPr>
            <w:r w:rsidRPr="0084799A">
              <w:rPr>
                <w:color w:val="000000"/>
                <w:sz w:val="18"/>
                <w:szCs w:val="18"/>
              </w:rPr>
              <w:t>4</w:t>
            </w:r>
          </w:p>
        </w:tc>
        <w:tc>
          <w:tcPr>
            <w:tcW w:w="1963" w:type="dxa"/>
            <w:vAlign w:val="bottom"/>
          </w:tcPr>
          <w:p w14:paraId="55CBCB0D" w14:textId="747ABF1E" w:rsidR="00D07A57" w:rsidRPr="0084799A" w:rsidRDefault="00D07A57" w:rsidP="00D07A57">
            <w:pPr>
              <w:rPr>
                <w:rFonts w:eastAsiaTheme="minorEastAsia" w:cs="Times New Roman"/>
                <w:sz w:val="18"/>
                <w:szCs w:val="18"/>
              </w:rPr>
            </w:pPr>
            <w:r w:rsidRPr="0084799A">
              <w:rPr>
                <w:color w:val="000000"/>
                <w:sz w:val="18"/>
                <w:szCs w:val="18"/>
              </w:rPr>
              <w:t>Alvin Kamara</w:t>
            </w:r>
          </w:p>
        </w:tc>
        <w:tc>
          <w:tcPr>
            <w:tcW w:w="882" w:type="dxa"/>
            <w:vAlign w:val="bottom"/>
          </w:tcPr>
          <w:p w14:paraId="063989B1" w14:textId="1DA5F140" w:rsidR="00D07A57" w:rsidRPr="0084799A" w:rsidRDefault="00D07A57" w:rsidP="00D07A57">
            <w:pPr>
              <w:rPr>
                <w:rFonts w:eastAsiaTheme="minorEastAsia" w:cs="Times New Roman"/>
                <w:sz w:val="18"/>
                <w:szCs w:val="18"/>
              </w:rPr>
            </w:pPr>
            <w:r w:rsidRPr="0084799A">
              <w:rPr>
                <w:color w:val="000000"/>
                <w:sz w:val="18"/>
                <w:szCs w:val="18"/>
              </w:rPr>
              <w:t>RB</w:t>
            </w:r>
          </w:p>
        </w:tc>
        <w:tc>
          <w:tcPr>
            <w:tcW w:w="802" w:type="dxa"/>
            <w:vAlign w:val="bottom"/>
          </w:tcPr>
          <w:p w14:paraId="68640837" w14:textId="5B01A5E7" w:rsidR="00D07A57" w:rsidRPr="0084799A" w:rsidRDefault="00D07A57" w:rsidP="00D07A57">
            <w:pPr>
              <w:jc w:val="right"/>
              <w:rPr>
                <w:rFonts w:eastAsiaTheme="minorEastAsia" w:cs="Times New Roman"/>
                <w:sz w:val="18"/>
                <w:szCs w:val="18"/>
              </w:rPr>
            </w:pPr>
            <w:r w:rsidRPr="0084799A">
              <w:rPr>
                <w:color w:val="000000"/>
                <w:sz w:val="18"/>
                <w:szCs w:val="18"/>
              </w:rPr>
              <w:t>237</w:t>
            </w:r>
          </w:p>
        </w:tc>
      </w:tr>
      <w:tr w:rsidR="00D07A57" w:rsidRPr="0084799A" w14:paraId="22350D03" w14:textId="77777777" w:rsidTr="005F6741">
        <w:trPr>
          <w:jc w:val="center"/>
        </w:trPr>
        <w:tc>
          <w:tcPr>
            <w:tcW w:w="803" w:type="dxa"/>
            <w:vAlign w:val="bottom"/>
          </w:tcPr>
          <w:p w14:paraId="5F91A058" w14:textId="5158332C" w:rsidR="00D07A57" w:rsidRPr="0084799A" w:rsidRDefault="00D07A57" w:rsidP="00D07A57">
            <w:pPr>
              <w:jc w:val="right"/>
              <w:rPr>
                <w:rFonts w:eastAsiaTheme="minorEastAsia" w:cs="Times New Roman"/>
                <w:sz w:val="18"/>
                <w:szCs w:val="18"/>
              </w:rPr>
            </w:pPr>
            <w:r w:rsidRPr="0084799A">
              <w:rPr>
                <w:color w:val="000000"/>
                <w:sz w:val="18"/>
                <w:szCs w:val="18"/>
              </w:rPr>
              <w:t>5</w:t>
            </w:r>
          </w:p>
        </w:tc>
        <w:tc>
          <w:tcPr>
            <w:tcW w:w="1963" w:type="dxa"/>
            <w:vAlign w:val="bottom"/>
          </w:tcPr>
          <w:p w14:paraId="70C12708" w14:textId="5C540F0C" w:rsidR="00D07A57" w:rsidRPr="0084799A" w:rsidRDefault="00D07A57" w:rsidP="00D07A57">
            <w:pPr>
              <w:rPr>
                <w:rFonts w:eastAsiaTheme="minorEastAsia" w:cs="Times New Roman"/>
                <w:sz w:val="18"/>
                <w:szCs w:val="18"/>
              </w:rPr>
            </w:pPr>
            <w:r w:rsidRPr="0084799A">
              <w:rPr>
                <w:color w:val="000000"/>
                <w:sz w:val="18"/>
                <w:szCs w:val="18"/>
              </w:rPr>
              <w:t>James Conner</w:t>
            </w:r>
          </w:p>
        </w:tc>
        <w:tc>
          <w:tcPr>
            <w:tcW w:w="882" w:type="dxa"/>
            <w:vAlign w:val="bottom"/>
          </w:tcPr>
          <w:p w14:paraId="3D0360A8" w14:textId="5D6AA52D" w:rsidR="00D07A57" w:rsidRPr="0084799A" w:rsidRDefault="00D07A57" w:rsidP="00D07A57">
            <w:pPr>
              <w:rPr>
                <w:rFonts w:eastAsiaTheme="minorEastAsia" w:cs="Times New Roman"/>
                <w:sz w:val="18"/>
                <w:szCs w:val="18"/>
              </w:rPr>
            </w:pPr>
            <w:r w:rsidRPr="0084799A">
              <w:rPr>
                <w:color w:val="000000"/>
                <w:sz w:val="18"/>
                <w:szCs w:val="18"/>
              </w:rPr>
              <w:t>RB</w:t>
            </w:r>
          </w:p>
        </w:tc>
        <w:tc>
          <w:tcPr>
            <w:tcW w:w="802" w:type="dxa"/>
            <w:vAlign w:val="bottom"/>
          </w:tcPr>
          <w:p w14:paraId="459FE586" w14:textId="0BA4AD37" w:rsidR="00D07A57" w:rsidRPr="0084799A" w:rsidRDefault="00D07A57" w:rsidP="00D07A57">
            <w:pPr>
              <w:jc w:val="right"/>
              <w:rPr>
                <w:rFonts w:eastAsiaTheme="minorEastAsia" w:cs="Times New Roman"/>
                <w:sz w:val="18"/>
                <w:szCs w:val="18"/>
              </w:rPr>
            </w:pPr>
            <w:r w:rsidRPr="0084799A">
              <w:rPr>
                <w:color w:val="000000"/>
                <w:sz w:val="18"/>
                <w:szCs w:val="18"/>
              </w:rPr>
              <w:t>216</w:t>
            </w:r>
          </w:p>
        </w:tc>
      </w:tr>
      <w:tr w:rsidR="00D07A57" w:rsidRPr="0084799A" w14:paraId="626B413E" w14:textId="77777777" w:rsidTr="005F6741">
        <w:trPr>
          <w:jc w:val="center"/>
        </w:trPr>
        <w:tc>
          <w:tcPr>
            <w:tcW w:w="803" w:type="dxa"/>
            <w:vAlign w:val="bottom"/>
          </w:tcPr>
          <w:p w14:paraId="684102EE" w14:textId="567993B6" w:rsidR="00D07A57" w:rsidRPr="0084799A" w:rsidRDefault="00D07A57" w:rsidP="00D07A57">
            <w:pPr>
              <w:jc w:val="right"/>
              <w:rPr>
                <w:rFonts w:eastAsiaTheme="minorEastAsia" w:cs="Times New Roman"/>
                <w:sz w:val="18"/>
                <w:szCs w:val="18"/>
              </w:rPr>
            </w:pPr>
            <w:r w:rsidRPr="0084799A">
              <w:rPr>
                <w:color w:val="000000"/>
                <w:sz w:val="18"/>
                <w:szCs w:val="18"/>
              </w:rPr>
              <w:t>6</w:t>
            </w:r>
          </w:p>
        </w:tc>
        <w:tc>
          <w:tcPr>
            <w:tcW w:w="1963" w:type="dxa"/>
            <w:vAlign w:val="bottom"/>
          </w:tcPr>
          <w:p w14:paraId="211A524F" w14:textId="447392FB" w:rsidR="00D07A57" w:rsidRPr="0084799A" w:rsidRDefault="00D07A57" w:rsidP="00D07A57">
            <w:pPr>
              <w:rPr>
                <w:rFonts w:eastAsiaTheme="minorEastAsia" w:cs="Times New Roman"/>
                <w:sz w:val="18"/>
                <w:szCs w:val="18"/>
              </w:rPr>
            </w:pPr>
            <w:r w:rsidRPr="0084799A">
              <w:rPr>
                <w:color w:val="000000"/>
                <w:sz w:val="18"/>
                <w:szCs w:val="18"/>
              </w:rPr>
              <w:t>Isiah Pacheco</w:t>
            </w:r>
          </w:p>
        </w:tc>
        <w:tc>
          <w:tcPr>
            <w:tcW w:w="882" w:type="dxa"/>
            <w:vAlign w:val="bottom"/>
          </w:tcPr>
          <w:p w14:paraId="09D45F1E" w14:textId="7B88BE58" w:rsidR="00D07A57" w:rsidRPr="0084799A" w:rsidRDefault="00D07A57" w:rsidP="00D07A57">
            <w:pPr>
              <w:rPr>
                <w:rFonts w:eastAsiaTheme="minorEastAsia" w:cs="Times New Roman"/>
                <w:sz w:val="18"/>
                <w:szCs w:val="18"/>
              </w:rPr>
            </w:pPr>
            <w:r w:rsidRPr="0084799A">
              <w:rPr>
                <w:color w:val="000000"/>
                <w:sz w:val="18"/>
                <w:szCs w:val="18"/>
              </w:rPr>
              <w:t>RB</w:t>
            </w:r>
          </w:p>
        </w:tc>
        <w:tc>
          <w:tcPr>
            <w:tcW w:w="802" w:type="dxa"/>
            <w:vAlign w:val="bottom"/>
          </w:tcPr>
          <w:p w14:paraId="3351C124" w14:textId="0D0EF414" w:rsidR="00D07A57" w:rsidRPr="0084799A" w:rsidRDefault="00D07A57" w:rsidP="00D07A57">
            <w:pPr>
              <w:jc w:val="right"/>
              <w:rPr>
                <w:rFonts w:eastAsiaTheme="minorEastAsia" w:cs="Times New Roman"/>
                <w:sz w:val="18"/>
                <w:szCs w:val="18"/>
              </w:rPr>
            </w:pPr>
            <w:r w:rsidRPr="0084799A">
              <w:rPr>
                <w:color w:val="000000"/>
                <w:sz w:val="18"/>
                <w:szCs w:val="18"/>
              </w:rPr>
              <w:t>194</w:t>
            </w:r>
          </w:p>
        </w:tc>
      </w:tr>
      <w:tr w:rsidR="00D07A57" w:rsidRPr="0084799A" w14:paraId="48C596DF" w14:textId="77777777" w:rsidTr="005F6741">
        <w:trPr>
          <w:jc w:val="center"/>
        </w:trPr>
        <w:tc>
          <w:tcPr>
            <w:tcW w:w="803" w:type="dxa"/>
            <w:vAlign w:val="bottom"/>
          </w:tcPr>
          <w:p w14:paraId="47B2C615" w14:textId="1A41B32C" w:rsidR="00D07A57" w:rsidRPr="0084799A" w:rsidRDefault="00D07A57" w:rsidP="00D07A57">
            <w:pPr>
              <w:jc w:val="right"/>
              <w:rPr>
                <w:rFonts w:eastAsiaTheme="minorEastAsia" w:cs="Times New Roman"/>
                <w:sz w:val="18"/>
                <w:szCs w:val="18"/>
              </w:rPr>
            </w:pPr>
            <w:r w:rsidRPr="0084799A">
              <w:rPr>
                <w:color w:val="000000"/>
                <w:sz w:val="18"/>
                <w:szCs w:val="18"/>
              </w:rPr>
              <w:t>7</w:t>
            </w:r>
          </w:p>
        </w:tc>
        <w:tc>
          <w:tcPr>
            <w:tcW w:w="1963" w:type="dxa"/>
            <w:vAlign w:val="bottom"/>
          </w:tcPr>
          <w:p w14:paraId="3065F650" w14:textId="7DF5FCE2" w:rsidR="00D07A57" w:rsidRPr="0084799A" w:rsidRDefault="00D07A57" w:rsidP="00D07A57">
            <w:pPr>
              <w:rPr>
                <w:rFonts w:eastAsiaTheme="minorEastAsia" w:cs="Times New Roman"/>
                <w:sz w:val="18"/>
                <w:szCs w:val="18"/>
              </w:rPr>
            </w:pPr>
            <w:r w:rsidRPr="0084799A">
              <w:rPr>
                <w:color w:val="000000"/>
                <w:sz w:val="18"/>
                <w:szCs w:val="18"/>
              </w:rPr>
              <w:t>Jakobi Meyers</w:t>
            </w:r>
          </w:p>
        </w:tc>
        <w:tc>
          <w:tcPr>
            <w:tcW w:w="882" w:type="dxa"/>
            <w:vAlign w:val="bottom"/>
          </w:tcPr>
          <w:p w14:paraId="52A71701" w14:textId="75A69F7A" w:rsidR="00D07A57" w:rsidRPr="0084799A" w:rsidRDefault="00D07A57" w:rsidP="00D07A57">
            <w:pPr>
              <w:rPr>
                <w:rFonts w:eastAsiaTheme="minorEastAsia" w:cs="Times New Roman"/>
                <w:sz w:val="18"/>
                <w:szCs w:val="18"/>
              </w:rPr>
            </w:pPr>
            <w:r w:rsidRPr="0084799A">
              <w:rPr>
                <w:color w:val="000000"/>
                <w:sz w:val="18"/>
                <w:szCs w:val="18"/>
              </w:rPr>
              <w:t>WR</w:t>
            </w:r>
          </w:p>
        </w:tc>
        <w:tc>
          <w:tcPr>
            <w:tcW w:w="802" w:type="dxa"/>
            <w:vAlign w:val="bottom"/>
          </w:tcPr>
          <w:p w14:paraId="6F2A6730" w14:textId="1FB43639" w:rsidR="00D07A57" w:rsidRPr="0084799A" w:rsidRDefault="00D07A57" w:rsidP="00D07A57">
            <w:pPr>
              <w:jc w:val="right"/>
              <w:rPr>
                <w:rFonts w:eastAsiaTheme="minorEastAsia" w:cs="Times New Roman"/>
                <w:sz w:val="18"/>
                <w:szCs w:val="18"/>
              </w:rPr>
            </w:pPr>
            <w:r w:rsidRPr="0084799A">
              <w:rPr>
                <w:color w:val="000000"/>
                <w:sz w:val="18"/>
                <w:szCs w:val="18"/>
              </w:rPr>
              <w:t>181</w:t>
            </w:r>
          </w:p>
        </w:tc>
      </w:tr>
      <w:tr w:rsidR="00D07A57" w:rsidRPr="0084799A" w14:paraId="300C490A" w14:textId="77777777" w:rsidTr="005F6741">
        <w:trPr>
          <w:jc w:val="center"/>
        </w:trPr>
        <w:tc>
          <w:tcPr>
            <w:tcW w:w="803" w:type="dxa"/>
            <w:vAlign w:val="bottom"/>
          </w:tcPr>
          <w:p w14:paraId="5F39BB35" w14:textId="55C5CCF1" w:rsidR="00D07A57" w:rsidRPr="0084799A" w:rsidRDefault="00D07A57" w:rsidP="00D07A57">
            <w:pPr>
              <w:jc w:val="right"/>
              <w:rPr>
                <w:rFonts w:eastAsiaTheme="minorEastAsia" w:cs="Times New Roman"/>
                <w:sz w:val="18"/>
                <w:szCs w:val="18"/>
              </w:rPr>
            </w:pPr>
            <w:r w:rsidRPr="0084799A">
              <w:rPr>
                <w:color w:val="000000"/>
                <w:sz w:val="18"/>
                <w:szCs w:val="18"/>
              </w:rPr>
              <w:t>8</w:t>
            </w:r>
          </w:p>
        </w:tc>
        <w:tc>
          <w:tcPr>
            <w:tcW w:w="1963" w:type="dxa"/>
            <w:vAlign w:val="bottom"/>
          </w:tcPr>
          <w:p w14:paraId="44CFC40F" w14:textId="53DA9C1D" w:rsidR="00D07A57" w:rsidRPr="0084799A" w:rsidRDefault="00D07A57" w:rsidP="00D07A57">
            <w:pPr>
              <w:rPr>
                <w:rFonts w:eastAsiaTheme="minorEastAsia" w:cs="Times New Roman"/>
                <w:sz w:val="18"/>
                <w:szCs w:val="18"/>
              </w:rPr>
            </w:pPr>
            <w:r w:rsidRPr="0084799A">
              <w:rPr>
                <w:color w:val="000000"/>
                <w:sz w:val="18"/>
                <w:szCs w:val="18"/>
              </w:rPr>
              <w:t>Cooper Kupp</w:t>
            </w:r>
          </w:p>
        </w:tc>
        <w:tc>
          <w:tcPr>
            <w:tcW w:w="882" w:type="dxa"/>
            <w:vAlign w:val="bottom"/>
          </w:tcPr>
          <w:p w14:paraId="71A14B30" w14:textId="1CFE8167" w:rsidR="00D07A57" w:rsidRPr="0084799A" w:rsidRDefault="00D07A57" w:rsidP="00D07A57">
            <w:pPr>
              <w:rPr>
                <w:rFonts w:eastAsiaTheme="minorEastAsia" w:cs="Times New Roman"/>
                <w:sz w:val="18"/>
                <w:szCs w:val="18"/>
              </w:rPr>
            </w:pPr>
            <w:r w:rsidRPr="0084799A">
              <w:rPr>
                <w:color w:val="000000"/>
                <w:sz w:val="18"/>
                <w:szCs w:val="18"/>
              </w:rPr>
              <w:t>WR</w:t>
            </w:r>
          </w:p>
        </w:tc>
        <w:tc>
          <w:tcPr>
            <w:tcW w:w="802" w:type="dxa"/>
            <w:vAlign w:val="bottom"/>
          </w:tcPr>
          <w:p w14:paraId="53CE652D" w14:textId="0D6EF8BB" w:rsidR="00D07A57" w:rsidRPr="0084799A" w:rsidRDefault="00D07A57" w:rsidP="00D07A57">
            <w:pPr>
              <w:jc w:val="right"/>
              <w:rPr>
                <w:rFonts w:eastAsiaTheme="minorEastAsia" w:cs="Times New Roman"/>
                <w:sz w:val="18"/>
                <w:szCs w:val="18"/>
              </w:rPr>
            </w:pPr>
            <w:r w:rsidRPr="0084799A">
              <w:rPr>
                <w:color w:val="000000"/>
                <w:sz w:val="18"/>
                <w:szCs w:val="18"/>
              </w:rPr>
              <w:t>183</w:t>
            </w:r>
          </w:p>
        </w:tc>
      </w:tr>
      <w:tr w:rsidR="00D07A57" w:rsidRPr="0084799A" w14:paraId="3C4E70B4" w14:textId="77777777" w:rsidTr="005F6741">
        <w:trPr>
          <w:jc w:val="center"/>
        </w:trPr>
        <w:tc>
          <w:tcPr>
            <w:tcW w:w="803" w:type="dxa"/>
            <w:vAlign w:val="bottom"/>
          </w:tcPr>
          <w:p w14:paraId="625AC85E" w14:textId="087379D8" w:rsidR="00D07A57" w:rsidRPr="0084799A" w:rsidRDefault="00D07A57" w:rsidP="00D07A57">
            <w:pPr>
              <w:jc w:val="right"/>
              <w:rPr>
                <w:rFonts w:eastAsiaTheme="minorEastAsia" w:cs="Times New Roman"/>
                <w:sz w:val="18"/>
                <w:szCs w:val="18"/>
              </w:rPr>
            </w:pPr>
            <w:r w:rsidRPr="0084799A">
              <w:rPr>
                <w:color w:val="000000"/>
                <w:sz w:val="18"/>
                <w:szCs w:val="18"/>
              </w:rPr>
              <w:t>9</w:t>
            </w:r>
          </w:p>
        </w:tc>
        <w:tc>
          <w:tcPr>
            <w:tcW w:w="1963" w:type="dxa"/>
            <w:vAlign w:val="bottom"/>
          </w:tcPr>
          <w:p w14:paraId="4FC59FC8" w14:textId="52C51E3A" w:rsidR="00D07A57" w:rsidRPr="0084799A" w:rsidRDefault="00D07A57" w:rsidP="00D07A57">
            <w:pPr>
              <w:rPr>
                <w:rFonts w:eastAsiaTheme="minorEastAsia" w:cs="Times New Roman"/>
                <w:sz w:val="18"/>
                <w:szCs w:val="18"/>
              </w:rPr>
            </w:pPr>
            <w:r w:rsidRPr="0084799A">
              <w:rPr>
                <w:color w:val="000000"/>
                <w:sz w:val="18"/>
                <w:szCs w:val="18"/>
              </w:rPr>
              <w:t>Darnell Mooney</w:t>
            </w:r>
          </w:p>
        </w:tc>
        <w:tc>
          <w:tcPr>
            <w:tcW w:w="882" w:type="dxa"/>
            <w:vAlign w:val="bottom"/>
          </w:tcPr>
          <w:p w14:paraId="6B8F8921" w14:textId="0B15E48F" w:rsidR="00D07A57" w:rsidRPr="0084799A" w:rsidRDefault="00D07A57" w:rsidP="00D07A57">
            <w:pPr>
              <w:rPr>
                <w:rFonts w:eastAsiaTheme="minorEastAsia" w:cs="Times New Roman"/>
                <w:sz w:val="18"/>
                <w:szCs w:val="18"/>
              </w:rPr>
            </w:pPr>
            <w:r w:rsidRPr="0084799A">
              <w:rPr>
                <w:color w:val="000000"/>
                <w:sz w:val="18"/>
                <w:szCs w:val="18"/>
              </w:rPr>
              <w:t>WR</w:t>
            </w:r>
          </w:p>
        </w:tc>
        <w:tc>
          <w:tcPr>
            <w:tcW w:w="802" w:type="dxa"/>
            <w:vAlign w:val="bottom"/>
          </w:tcPr>
          <w:p w14:paraId="7C8CB025" w14:textId="040C4452" w:rsidR="00D07A57" w:rsidRPr="0084799A" w:rsidRDefault="00D07A57" w:rsidP="00D07A57">
            <w:pPr>
              <w:jc w:val="right"/>
              <w:rPr>
                <w:rFonts w:eastAsiaTheme="minorEastAsia" w:cs="Times New Roman"/>
                <w:sz w:val="18"/>
                <w:szCs w:val="18"/>
              </w:rPr>
            </w:pPr>
            <w:r w:rsidRPr="0084799A">
              <w:rPr>
                <w:color w:val="000000"/>
                <w:sz w:val="18"/>
                <w:szCs w:val="18"/>
              </w:rPr>
              <w:t>160</w:t>
            </w:r>
          </w:p>
        </w:tc>
      </w:tr>
      <w:tr w:rsidR="00D07A57" w:rsidRPr="0084799A" w14:paraId="004647CB" w14:textId="77777777" w:rsidTr="005F6741">
        <w:trPr>
          <w:jc w:val="center"/>
        </w:trPr>
        <w:tc>
          <w:tcPr>
            <w:tcW w:w="803" w:type="dxa"/>
            <w:vAlign w:val="bottom"/>
          </w:tcPr>
          <w:p w14:paraId="28468D92" w14:textId="2146471A" w:rsidR="00D07A57" w:rsidRPr="0084799A" w:rsidRDefault="00D07A57" w:rsidP="00D07A57">
            <w:pPr>
              <w:jc w:val="right"/>
              <w:rPr>
                <w:rFonts w:eastAsiaTheme="minorEastAsia" w:cs="Times New Roman"/>
                <w:sz w:val="18"/>
                <w:szCs w:val="18"/>
              </w:rPr>
            </w:pPr>
            <w:r w:rsidRPr="0084799A">
              <w:rPr>
                <w:color w:val="000000"/>
                <w:sz w:val="18"/>
                <w:szCs w:val="18"/>
              </w:rPr>
              <w:t>10</w:t>
            </w:r>
          </w:p>
        </w:tc>
        <w:tc>
          <w:tcPr>
            <w:tcW w:w="1963" w:type="dxa"/>
            <w:vAlign w:val="bottom"/>
          </w:tcPr>
          <w:p w14:paraId="35B1EE42" w14:textId="6306DEE7" w:rsidR="00D07A57" w:rsidRPr="0084799A" w:rsidRDefault="00D07A57" w:rsidP="00D07A57">
            <w:pPr>
              <w:rPr>
                <w:rFonts w:eastAsiaTheme="minorEastAsia" w:cs="Times New Roman"/>
                <w:sz w:val="18"/>
                <w:szCs w:val="18"/>
              </w:rPr>
            </w:pPr>
            <w:r w:rsidRPr="0084799A">
              <w:rPr>
                <w:color w:val="000000"/>
                <w:sz w:val="18"/>
                <w:szCs w:val="18"/>
              </w:rPr>
              <w:t>Jayden Higgins</w:t>
            </w:r>
          </w:p>
        </w:tc>
        <w:tc>
          <w:tcPr>
            <w:tcW w:w="882" w:type="dxa"/>
            <w:vAlign w:val="bottom"/>
          </w:tcPr>
          <w:p w14:paraId="060E3A1D" w14:textId="7FB7BAF7" w:rsidR="00D07A57" w:rsidRPr="0084799A" w:rsidRDefault="00D07A57" w:rsidP="00D07A57">
            <w:pPr>
              <w:rPr>
                <w:rFonts w:eastAsiaTheme="minorEastAsia" w:cs="Times New Roman"/>
                <w:sz w:val="18"/>
                <w:szCs w:val="18"/>
              </w:rPr>
            </w:pPr>
            <w:r w:rsidRPr="0084799A">
              <w:rPr>
                <w:color w:val="000000"/>
                <w:sz w:val="18"/>
                <w:szCs w:val="18"/>
              </w:rPr>
              <w:t>WR</w:t>
            </w:r>
          </w:p>
        </w:tc>
        <w:tc>
          <w:tcPr>
            <w:tcW w:w="802" w:type="dxa"/>
            <w:vAlign w:val="bottom"/>
          </w:tcPr>
          <w:p w14:paraId="6AD81FBB" w14:textId="1C26EF24" w:rsidR="00D07A57" w:rsidRPr="0084799A" w:rsidRDefault="00D07A57" w:rsidP="00D07A57">
            <w:pPr>
              <w:jc w:val="right"/>
              <w:rPr>
                <w:rFonts w:eastAsiaTheme="minorEastAsia" w:cs="Times New Roman"/>
                <w:sz w:val="18"/>
                <w:szCs w:val="18"/>
              </w:rPr>
            </w:pPr>
            <w:r w:rsidRPr="0084799A">
              <w:rPr>
                <w:color w:val="000000"/>
                <w:sz w:val="18"/>
                <w:szCs w:val="18"/>
              </w:rPr>
              <w:t>159</w:t>
            </w:r>
          </w:p>
        </w:tc>
      </w:tr>
      <w:tr w:rsidR="00D07A57" w:rsidRPr="0084799A" w14:paraId="792FCC56" w14:textId="77777777" w:rsidTr="005F6741">
        <w:trPr>
          <w:jc w:val="center"/>
        </w:trPr>
        <w:tc>
          <w:tcPr>
            <w:tcW w:w="803" w:type="dxa"/>
            <w:vAlign w:val="bottom"/>
          </w:tcPr>
          <w:p w14:paraId="233CD7CB" w14:textId="4B6BCB32" w:rsidR="00D07A57" w:rsidRPr="0084799A" w:rsidRDefault="00D07A57" w:rsidP="00D07A57">
            <w:pPr>
              <w:jc w:val="right"/>
              <w:rPr>
                <w:rFonts w:eastAsiaTheme="minorEastAsia" w:cs="Times New Roman"/>
                <w:sz w:val="18"/>
                <w:szCs w:val="18"/>
              </w:rPr>
            </w:pPr>
            <w:r w:rsidRPr="0084799A">
              <w:rPr>
                <w:color w:val="000000"/>
                <w:sz w:val="18"/>
                <w:szCs w:val="18"/>
              </w:rPr>
              <w:t>11</w:t>
            </w:r>
          </w:p>
        </w:tc>
        <w:tc>
          <w:tcPr>
            <w:tcW w:w="1963" w:type="dxa"/>
            <w:vAlign w:val="bottom"/>
          </w:tcPr>
          <w:p w14:paraId="702F3E31" w14:textId="38CE69DB" w:rsidR="00D07A57" w:rsidRPr="0084799A" w:rsidRDefault="00D07A57" w:rsidP="00D07A57">
            <w:pPr>
              <w:rPr>
                <w:rFonts w:eastAsiaTheme="minorEastAsia" w:cs="Times New Roman"/>
                <w:sz w:val="18"/>
                <w:szCs w:val="18"/>
              </w:rPr>
            </w:pPr>
            <w:r w:rsidRPr="0084799A">
              <w:rPr>
                <w:color w:val="000000"/>
                <w:sz w:val="18"/>
                <w:szCs w:val="18"/>
              </w:rPr>
              <w:t>Caleb Williams</w:t>
            </w:r>
          </w:p>
        </w:tc>
        <w:tc>
          <w:tcPr>
            <w:tcW w:w="882" w:type="dxa"/>
            <w:vAlign w:val="bottom"/>
          </w:tcPr>
          <w:p w14:paraId="5F71D5E9" w14:textId="12FEC07C" w:rsidR="00D07A57" w:rsidRPr="0084799A" w:rsidRDefault="00D07A57" w:rsidP="00D07A57">
            <w:pPr>
              <w:rPr>
                <w:rFonts w:eastAsiaTheme="minorEastAsia" w:cs="Times New Roman"/>
                <w:sz w:val="18"/>
                <w:szCs w:val="18"/>
              </w:rPr>
            </w:pPr>
            <w:r w:rsidRPr="0084799A">
              <w:rPr>
                <w:color w:val="000000"/>
                <w:sz w:val="18"/>
                <w:szCs w:val="18"/>
              </w:rPr>
              <w:t>QB</w:t>
            </w:r>
          </w:p>
        </w:tc>
        <w:tc>
          <w:tcPr>
            <w:tcW w:w="802" w:type="dxa"/>
            <w:vAlign w:val="bottom"/>
          </w:tcPr>
          <w:p w14:paraId="2D282C14" w14:textId="5768D48F" w:rsidR="00D07A57" w:rsidRPr="0084799A" w:rsidRDefault="00D07A57" w:rsidP="00D07A57">
            <w:pPr>
              <w:jc w:val="right"/>
              <w:rPr>
                <w:rFonts w:eastAsiaTheme="minorEastAsia" w:cs="Times New Roman"/>
                <w:sz w:val="18"/>
                <w:szCs w:val="18"/>
              </w:rPr>
            </w:pPr>
            <w:r w:rsidRPr="0084799A">
              <w:rPr>
                <w:color w:val="000000"/>
                <w:sz w:val="18"/>
                <w:szCs w:val="18"/>
              </w:rPr>
              <w:t>313</w:t>
            </w:r>
          </w:p>
        </w:tc>
      </w:tr>
      <w:tr w:rsidR="00D07A57" w:rsidRPr="0084799A" w14:paraId="4F0DCF39" w14:textId="77777777" w:rsidTr="005F6741">
        <w:trPr>
          <w:jc w:val="center"/>
        </w:trPr>
        <w:tc>
          <w:tcPr>
            <w:tcW w:w="803" w:type="dxa"/>
            <w:vAlign w:val="bottom"/>
          </w:tcPr>
          <w:p w14:paraId="39BEED9D" w14:textId="3FD00C7C" w:rsidR="00D07A57" w:rsidRPr="0084799A" w:rsidRDefault="00D07A57" w:rsidP="00D07A57">
            <w:pPr>
              <w:jc w:val="right"/>
              <w:rPr>
                <w:rFonts w:eastAsiaTheme="minorEastAsia" w:cs="Times New Roman"/>
                <w:sz w:val="18"/>
                <w:szCs w:val="18"/>
              </w:rPr>
            </w:pPr>
            <w:r w:rsidRPr="0084799A">
              <w:rPr>
                <w:color w:val="000000"/>
                <w:sz w:val="18"/>
                <w:szCs w:val="18"/>
              </w:rPr>
              <w:t>12</w:t>
            </w:r>
          </w:p>
        </w:tc>
        <w:tc>
          <w:tcPr>
            <w:tcW w:w="1963" w:type="dxa"/>
            <w:vAlign w:val="bottom"/>
          </w:tcPr>
          <w:p w14:paraId="6CAE68F0" w14:textId="475CB58D" w:rsidR="00D07A57" w:rsidRPr="0084799A" w:rsidRDefault="00D07A57" w:rsidP="00D07A57">
            <w:pPr>
              <w:rPr>
                <w:rFonts w:eastAsiaTheme="minorEastAsia" w:cs="Times New Roman"/>
                <w:sz w:val="18"/>
                <w:szCs w:val="18"/>
              </w:rPr>
            </w:pPr>
            <w:r w:rsidRPr="0084799A">
              <w:rPr>
                <w:color w:val="000000"/>
                <w:sz w:val="18"/>
                <w:szCs w:val="18"/>
              </w:rPr>
              <w:t>Justin Fields</w:t>
            </w:r>
          </w:p>
        </w:tc>
        <w:tc>
          <w:tcPr>
            <w:tcW w:w="882" w:type="dxa"/>
            <w:vAlign w:val="bottom"/>
          </w:tcPr>
          <w:p w14:paraId="79FCB545" w14:textId="0528CE18" w:rsidR="00D07A57" w:rsidRPr="0084799A" w:rsidRDefault="00D07A57" w:rsidP="00D07A57">
            <w:pPr>
              <w:rPr>
                <w:rFonts w:eastAsiaTheme="minorEastAsia" w:cs="Times New Roman"/>
                <w:sz w:val="18"/>
                <w:szCs w:val="18"/>
              </w:rPr>
            </w:pPr>
            <w:r w:rsidRPr="0084799A">
              <w:rPr>
                <w:color w:val="000000"/>
                <w:sz w:val="18"/>
                <w:szCs w:val="18"/>
              </w:rPr>
              <w:t>QB</w:t>
            </w:r>
          </w:p>
        </w:tc>
        <w:tc>
          <w:tcPr>
            <w:tcW w:w="802" w:type="dxa"/>
            <w:vAlign w:val="bottom"/>
          </w:tcPr>
          <w:p w14:paraId="6EC32275" w14:textId="393CB749" w:rsidR="00D07A57" w:rsidRPr="0084799A" w:rsidRDefault="00D07A57" w:rsidP="00D07A57">
            <w:pPr>
              <w:jc w:val="right"/>
              <w:rPr>
                <w:rFonts w:eastAsiaTheme="minorEastAsia" w:cs="Times New Roman"/>
                <w:sz w:val="18"/>
                <w:szCs w:val="18"/>
              </w:rPr>
            </w:pPr>
            <w:r w:rsidRPr="0084799A">
              <w:rPr>
                <w:color w:val="000000"/>
                <w:sz w:val="18"/>
                <w:szCs w:val="18"/>
              </w:rPr>
              <w:t>334</w:t>
            </w:r>
          </w:p>
        </w:tc>
      </w:tr>
      <w:tr w:rsidR="00D07A57" w:rsidRPr="0084799A" w14:paraId="4A7EA644" w14:textId="77777777" w:rsidTr="005F6741">
        <w:trPr>
          <w:jc w:val="center"/>
        </w:trPr>
        <w:tc>
          <w:tcPr>
            <w:tcW w:w="803" w:type="dxa"/>
            <w:vAlign w:val="bottom"/>
          </w:tcPr>
          <w:p w14:paraId="5FD3AD20" w14:textId="486D617D" w:rsidR="00D07A57" w:rsidRPr="0084799A" w:rsidRDefault="00D07A57" w:rsidP="00D07A57">
            <w:pPr>
              <w:jc w:val="right"/>
              <w:rPr>
                <w:rFonts w:eastAsiaTheme="minorEastAsia" w:cs="Times New Roman"/>
                <w:sz w:val="18"/>
                <w:szCs w:val="18"/>
              </w:rPr>
            </w:pPr>
            <w:r w:rsidRPr="0084799A">
              <w:rPr>
                <w:color w:val="000000"/>
                <w:sz w:val="18"/>
                <w:szCs w:val="18"/>
              </w:rPr>
              <w:t>13</w:t>
            </w:r>
          </w:p>
        </w:tc>
        <w:tc>
          <w:tcPr>
            <w:tcW w:w="1963" w:type="dxa"/>
            <w:vAlign w:val="bottom"/>
          </w:tcPr>
          <w:p w14:paraId="56A58249" w14:textId="24342707" w:rsidR="00D07A57" w:rsidRPr="0084799A" w:rsidRDefault="00D07A57" w:rsidP="00D07A57">
            <w:pPr>
              <w:rPr>
                <w:rFonts w:eastAsiaTheme="minorEastAsia" w:cs="Times New Roman"/>
                <w:sz w:val="18"/>
                <w:szCs w:val="18"/>
              </w:rPr>
            </w:pPr>
            <w:r w:rsidRPr="0084799A">
              <w:rPr>
                <w:color w:val="000000"/>
                <w:sz w:val="18"/>
                <w:szCs w:val="18"/>
              </w:rPr>
              <w:t>Romeo Doubs</w:t>
            </w:r>
          </w:p>
        </w:tc>
        <w:tc>
          <w:tcPr>
            <w:tcW w:w="882" w:type="dxa"/>
            <w:vAlign w:val="bottom"/>
          </w:tcPr>
          <w:p w14:paraId="2684064F" w14:textId="00E52982" w:rsidR="00D07A57" w:rsidRPr="0084799A" w:rsidRDefault="00D07A57" w:rsidP="00D07A57">
            <w:pPr>
              <w:rPr>
                <w:rFonts w:eastAsiaTheme="minorEastAsia" w:cs="Times New Roman"/>
                <w:sz w:val="18"/>
                <w:szCs w:val="18"/>
              </w:rPr>
            </w:pPr>
            <w:r w:rsidRPr="0084799A">
              <w:rPr>
                <w:color w:val="000000"/>
                <w:sz w:val="18"/>
                <w:szCs w:val="18"/>
              </w:rPr>
              <w:t>WR</w:t>
            </w:r>
          </w:p>
        </w:tc>
        <w:tc>
          <w:tcPr>
            <w:tcW w:w="802" w:type="dxa"/>
            <w:vAlign w:val="bottom"/>
          </w:tcPr>
          <w:p w14:paraId="31F2CBBC" w14:textId="37F2A5A6" w:rsidR="00D07A57" w:rsidRPr="0084799A" w:rsidRDefault="00D07A57" w:rsidP="00D07A57">
            <w:pPr>
              <w:jc w:val="right"/>
              <w:rPr>
                <w:rFonts w:eastAsiaTheme="minorEastAsia" w:cs="Times New Roman"/>
                <w:sz w:val="18"/>
                <w:szCs w:val="18"/>
              </w:rPr>
            </w:pPr>
            <w:r w:rsidRPr="0084799A">
              <w:rPr>
                <w:color w:val="000000"/>
                <w:sz w:val="18"/>
                <w:szCs w:val="18"/>
              </w:rPr>
              <w:t>137</w:t>
            </w:r>
          </w:p>
        </w:tc>
      </w:tr>
      <w:tr w:rsidR="00D07A57" w:rsidRPr="0084799A" w14:paraId="37FAE6D8" w14:textId="77777777" w:rsidTr="005F6741">
        <w:trPr>
          <w:jc w:val="center"/>
        </w:trPr>
        <w:tc>
          <w:tcPr>
            <w:tcW w:w="803" w:type="dxa"/>
            <w:tcBorders>
              <w:bottom w:val="single" w:sz="4" w:space="0" w:color="auto"/>
            </w:tcBorders>
            <w:vAlign w:val="bottom"/>
          </w:tcPr>
          <w:p w14:paraId="77BD56AA" w14:textId="3D94FDAA" w:rsidR="00D07A57" w:rsidRPr="0084799A" w:rsidRDefault="00D07A57" w:rsidP="00D07A57">
            <w:pPr>
              <w:jc w:val="right"/>
              <w:rPr>
                <w:rFonts w:eastAsiaTheme="minorEastAsia" w:cs="Times New Roman"/>
                <w:sz w:val="18"/>
                <w:szCs w:val="18"/>
              </w:rPr>
            </w:pPr>
            <w:r w:rsidRPr="0084799A">
              <w:rPr>
                <w:color w:val="000000"/>
                <w:sz w:val="18"/>
                <w:szCs w:val="18"/>
              </w:rPr>
              <w:t>14</w:t>
            </w:r>
          </w:p>
        </w:tc>
        <w:tc>
          <w:tcPr>
            <w:tcW w:w="1963" w:type="dxa"/>
            <w:tcBorders>
              <w:bottom w:val="single" w:sz="4" w:space="0" w:color="auto"/>
            </w:tcBorders>
            <w:vAlign w:val="bottom"/>
          </w:tcPr>
          <w:p w14:paraId="35B2C167" w14:textId="45BDB8E4" w:rsidR="00D07A57" w:rsidRPr="0084799A" w:rsidRDefault="00D07A57" w:rsidP="00D07A57">
            <w:pPr>
              <w:rPr>
                <w:rFonts w:eastAsiaTheme="minorEastAsia" w:cs="Times New Roman"/>
                <w:sz w:val="18"/>
                <w:szCs w:val="18"/>
              </w:rPr>
            </w:pPr>
            <w:r w:rsidRPr="0084799A">
              <w:rPr>
                <w:color w:val="000000"/>
                <w:sz w:val="18"/>
                <w:szCs w:val="18"/>
              </w:rPr>
              <w:t>Hunter Henry</w:t>
            </w:r>
          </w:p>
        </w:tc>
        <w:tc>
          <w:tcPr>
            <w:tcW w:w="882" w:type="dxa"/>
            <w:tcBorders>
              <w:bottom w:val="single" w:sz="4" w:space="0" w:color="auto"/>
            </w:tcBorders>
            <w:vAlign w:val="bottom"/>
          </w:tcPr>
          <w:p w14:paraId="25B259D2" w14:textId="0F196F62" w:rsidR="00D07A57" w:rsidRPr="0084799A" w:rsidRDefault="00D07A57" w:rsidP="00D07A57">
            <w:pPr>
              <w:rPr>
                <w:rFonts w:eastAsiaTheme="minorEastAsia" w:cs="Times New Roman"/>
                <w:sz w:val="18"/>
                <w:szCs w:val="18"/>
              </w:rPr>
            </w:pPr>
            <w:r w:rsidRPr="0084799A">
              <w:rPr>
                <w:color w:val="000000"/>
                <w:sz w:val="18"/>
                <w:szCs w:val="18"/>
              </w:rPr>
              <w:t>TE</w:t>
            </w:r>
          </w:p>
        </w:tc>
        <w:tc>
          <w:tcPr>
            <w:tcW w:w="802" w:type="dxa"/>
            <w:tcBorders>
              <w:bottom w:val="single" w:sz="4" w:space="0" w:color="auto"/>
            </w:tcBorders>
            <w:vAlign w:val="bottom"/>
          </w:tcPr>
          <w:p w14:paraId="462C991E" w14:textId="7B0F875C" w:rsidR="00D07A57" w:rsidRPr="0084799A" w:rsidRDefault="00D07A57" w:rsidP="00D07A57">
            <w:pPr>
              <w:jc w:val="right"/>
              <w:rPr>
                <w:rFonts w:eastAsiaTheme="minorEastAsia" w:cs="Times New Roman"/>
                <w:sz w:val="18"/>
                <w:szCs w:val="18"/>
              </w:rPr>
            </w:pPr>
            <w:r w:rsidRPr="0084799A">
              <w:rPr>
                <w:color w:val="000000"/>
                <w:sz w:val="18"/>
                <w:szCs w:val="18"/>
              </w:rPr>
              <w:t>134</w:t>
            </w:r>
          </w:p>
        </w:tc>
      </w:tr>
    </w:tbl>
    <w:p w14:paraId="0D0034B4" w14:textId="61A9743F" w:rsidR="00D07A57" w:rsidRDefault="00D07A57" w:rsidP="0088385D">
      <w:pPr>
        <w:spacing w:before="240" w:after="0" w:line="360" w:lineRule="auto"/>
        <w:ind w:firstLine="720"/>
        <w:rPr>
          <w:rFonts w:ascii="Times New Roman" w:hAnsi="Times New Roman" w:cs="Times New Roman"/>
        </w:rPr>
      </w:pPr>
      <w:r w:rsidRPr="00D07A57">
        <w:rPr>
          <w:rFonts w:ascii="Times New Roman" w:hAnsi="Times New Roman" w:cs="Times New Roman"/>
        </w:rPr>
        <w:t xml:space="preserve">This model chooses to select six running backs in a row to start the draft. The two starting flex positions will be occupied by running backs, meaning that four running backs will play each </w:t>
      </w:r>
      <w:r w:rsidRPr="00D07A57">
        <w:rPr>
          <w:rFonts w:ascii="Times New Roman" w:hAnsi="Times New Roman" w:cs="Times New Roman"/>
        </w:rPr>
        <w:lastRenderedPageBreak/>
        <w:t xml:space="preserve">week. Many of the names seen </w:t>
      </w:r>
      <w:r w:rsidR="00BB6386">
        <w:rPr>
          <w:rFonts w:ascii="Times New Roman" w:hAnsi="Times New Roman" w:cs="Times New Roman"/>
        </w:rPr>
        <w:t>in previous models</w:t>
      </w:r>
      <w:r w:rsidRPr="00D07A57">
        <w:rPr>
          <w:rFonts w:ascii="Times New Roman" w:hAnsi="Times New Roman" w:cs="Times New Roman"/>
        </w:rPr>
        <w:t xml:space="preserve"> are included among these six, but some new additions are Omarion Hampton and Isiah Pacheco.</w:t>
      </w:r>
      <w:r>
        <w:rPr>
          <w:rFonts w:ascii="Times New Roman" w:hAnsi="Times New Roman" w:cs="Times New Roman"/>
        </w:rPr>
        <w:t xml:space="preserve"> </w:t>
      </w:r>
      <w:r w:rsidRPr="00D07A57">
        <w:rPr>
          <w:rFonts w:ascii="Times New Roman" w:hAnsi="Times New Roman" w:cs="Times New Roman"/>
        </w:rPr>
        <w:t>The half</w:t>
      </w:r>
      <w:r w:rsidR="00AD1F00">
        <w:rPr>
          <w:rFonts w:ascii="Times New Roman" w:hAnsi="Times New Roman" w:cs="Times New Roman"/>
        </w:rPr>
        <w:t>-</w:t>
      </w:r>
      <w:r>
        <w:rPr>
          <w:rFonts w:ascii="Times New Roman" w:hAnsi="Times New Roman" w:cs="Times New Roman"/>
        </w:rPr>
        <w:t xml:space="preserve">PPR </w:t>
      </w:r>
      <w:r w:rsidRPr="00D07A57">
        <w:rPr>
          <w:rFonts w:ascii="Times New Roman" w:hAnsi="Times New Roman" w:cs="Times New Roman"/>
        </w:rPr>
        <w:t xml:space="preserve">model does not completely </w:t>
      </w:r>
      <w:r>
        <w:rPr>
          <w:rFonts w:ascii="Times New Roman" w:hAnsi="Times New Roman" w:cs="Times New Roman"/>
        </w:rPr>
        <w:t>devalue</w:t>
      </w:r>
      <w:r w:rsidRPr="00D07A57">
        <w:rPr>
          <w:rFonts w:ascii="Times New Roman" w:hAnsi="Times New Roman" w:cs="Times New Roman"/>
        </w:rPr>
        <w:t xml:space="preserve"> wide receivers, still selecting four of them in the middle to late rounds. It should also be </w:t>
      </w:r>
      <w:r w:rsidR="00960564">
        <w:rPr>
          <w:rFonts w:ascii="Times New Roman" w:hAnsi="Times New Roman" w:cs="Times New Roman"/>
        </w:rPr>
        <w:t>noted</w:t>
      </w:r>
      <w:r w:rsidRPr="00D07A57">
        <w:rPr>
          <w:rFonts w:ascii="Times New Roman" w:hAnsi="Times New Roman" w:cs="Times New Roman"/>
        </w:rPr>
        <w:t xml:space="preserve"> that only one tight end is selected here, which means that </w:t>
      </w:r>
      <w:r>
        <w:rPr>
          <w:rFonts w:ascii="Times New Roman" w:hAnsi="Times New Roman" w:cs="Times New Roman"/>
        </w:rPr>
        <w:t>th</w:t>
      </w:r>
      <w:r w:rsidR="00A966F9">
        <w:rPr>
          <w:rFonts w:ascii="Times New Roman" w:hAnsi="Times New Roman" w:cs="Times New Roman"/>
        </w:rPr>
        <w:t>e</w:t>
      </w:r>
      <w:r>
        <w:rPr>
          <w:rFonts w:ascii="Times New Roman" w:hAnsi="Times New Roman" w:cs="Times New Roman"/>
        </w:rPr>
        <w:t xml:space="preserve"> position’s</w:t>
      </w:r>
      <w:r w:rsidRPr="00D07A57">
        <w:rPr>
          <w:rFonts w:ascii="Times New Roman" w:hAnsi="Times New Roman" w:cs="Times New Roman"/>
        </w:rPr>
        <w:t xml:space="preserve"> value is </w:t>
      </w:r>
      <w:r w:rsidR="00C7677E" w:rsidRPr="00D07A57">
        <w:rPr>
          <w:rFonts w:ascii="Times New Roman" w:hAnsi="Times New Roman" w:cs="Times New Roman"/>
        </w:rPr>
        <w:t>lessened</w:t>
      </w:r>
      <w:r w:rsidRPr="00D07A57">
        <w:rPr>
          <w:rFonts w:ascii="Times New Roman" w:hAnsi="Times New Roman" w:cs="Times New Roman"/>
        </w:rPr>
        <w:t xml:space="preserve"> enough that a roster should only carry one. In fact, he was even drafted in the final round.</w:t>
      </w:r>
    </w:p>
    <w:p w14:paraId="727A5F55" w14:textId="044BF067" w:rsidR="00D07A57" w:rsidRDefault="00D07A57" w:rsidP="001F6676">
      <w:pPr>
        <w:spacing w:line="360" w:lineRule="auto"/>
        <w:ind w:firstLine="720"/>
        <w:rPr>
          <w:rFonts w:ascii="Times New Roman" w:hAnsi="Times New Roman" w:cs="Times New Roman"/>
        </w:rPr>
      </w:pPr>
      <w:r>
        <w:rPr>
          <w:rFonts w:ascii="Times New Roman" w:hAnsi="Times New Roman" w:cs="Times New Roman"/>
        </w:rPr>
        <w:t>Moving on, the optimal solution for the standard scoring model is displayed in Table 7.</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963"/>
        <w:gridCol w:w="882"/>
        <w:gridCol w:w="802"/>
      </w:tblGrid>
      <w:tr w:rsidR="00D07A57" w:rsidRPr="00171572" w14:paraId="6CCF4AA4" w14:textId="77777777" w:rsidTr="005F6741">
        <w:trPr>
          <w:jc w:val="center"/>
        </w:trPr>
        <w:tc>
          <w:tcPr>
            <w:tcW w:w="4450" w:type="dxa"/>
            <w:gridSpan w:val="4"/>
            <w:tcBorders>
              <w:bottom w:val="single" w:sz="4" w:space="0" w:color="auto"/>
            </w:tcBorders>
            <w:vAlign w:val="center"/>
          </w:tcPr>
          <w:p w14:paraId="011DBC59" w14:textId="1EFCAEF8" w:rsidR="00D07A57" w:rsidRPr="00171572" w:rsidRDefault="00D07A57" w:rsidP="005F6741">
            <w:pPr>
              <w:rPr>
                <w:rFonts w:eastAsiaTheme="minorEastAsia" w:cs="Times New Roman"/>
                <w:b/>
                <w:bCs/>
                <w:sz w:val="18"/>
                <w:szCs w:val="18"/>
              </w:rPr>
            </w:pPr>
            <w:r w:rsidRPr="00171572">
              <w:rPr>
                <w:rFonts w:eastAsiaTheme="minorEastAsia" w:cs="Times New Roman"/>
                <w:b/>
                <w:bCs/>
                <w:sz w:val="18"/>
                <w:szCs w:val="18"/>
              </w:rPr>
              <w:t xml:space="preserve">Table </w:t>
            </w:r>
            <w:r>
              <w:rPr>
                <w:rFonts w:eastAsiaTheme="minorEastAsia" w:cs="Times New Roman"/>
                <w:b/>
                <w:bCs/>
                <w:sz w:val="18"/>
                <w:szCs w:val="18"/>
              </w:rPr>
              <w:t>7. Standard Scoring Roster</w:t>
            </w:r>
          </w:p>
        </w:tc>
      </w:tr>
      <w:tr w:rsidR="00D07A57" w:rsidRPr="00171572" w14:paraId="131B67AF" w14:textId="77777777" w:rsidTr="005F6741">
        <w:trPr>
          <w:jc w:val="center"/>
        </w:trPr>
        <w:tc>
          <w:tcPr>
            <w:tcW w:w="803" w:type="dxa"/>
            <w:tcBorders>
              <w:top w:val="single" w:sz="4" w:space="0" w:color="auto"/>
              <w:bottom w:val="single" w:sz="4" w:space="0" w:color="auto"/>
            </w:tcBorders>
            <w:vAlign w:val="center"/>
          </w:tcPr>
          <w:p w14:paraId="676F6B24" w14:textId="77777777" w:rsidR="00D07A57" w:rsidRPr="00171572" w:rsidRDefault="00D07A57" w:rsidP="005F6741">
            <w:pPr>
              <w:jc w:val="right"/>
              <w:rPr>
                <w:rFonts w:eastAsiaTheme="minorEastAsia" w:cs="Times New Roman"/>
                <w:b/>
                <w:bCs/>
                <w:sz w:val="18"/>
                <w:szCs w:val="18"/>
              </w:rPr>
            </w:pPr>
            <w:r w:rsidRPr="00171572">
              <w:rPr>
                <w:rFonts w:eastAsiaTheme="minorEastAsia" w:cs="Times New Roman"/>
                <w:b/>
                <w:bCs/>
                <w:sz w:val="18"/>
                <w:szCs w:val="18"/>
              </w:rPr>
              <w:t>Round</w:t>
            </w:r>
          </w:p>
        </w:tc>
        <w:tc>
          <w:tcPr>
            <w:tcW w:w="1963" w:type="dxa"/>
            <w:tcBorders>
              <w:top w:val="single" w:sz="4" w:space="0" w:color="auto"/>
              <w:bottom w:val="single" w:sz="4" w:space="0" w:color="auto"/>
            </w:tcBorders>
            <w:vAlign w:val="center"/>
          </w:tcPr>
          <w:p w14:paraId="386E2928" w14:textId="77777777" w:rsidR="00D07A57" w:rsidRPr="00171572" w:rsidRDefault="00D07A57" w:rsidP="005F6741">
            <w:pPr>
              <w:rPr>
                <w:rFonts w:eastAsiaTheme="minorEastAsia" w:cs="Times New Roman"/>
                <w:b/>
                <w:bCs/>
                <w:sz w:val="18"/>
                <w:szCs w:val="18"/>
              </w:rPr>
            </w:pPr>
            <w:r w:rsidRPr="00171572">
              <w:rPr>
                <w:rFonts w:eastAsiaTheme="minorEastAsia" w:cs="Times New Roman"/>
                <w:b/>
                <w:bCs/>
                <w:sz w:val="18"/>
                <w:szCs w:val="18"/>
              </w:rPr>
              <w:t>Player</w:t>
            </w:r>
          </w:p>
        </w:tc>
        <w:tc>
          <w:tcPr>
            <w:tcW w:w="882" w:type="dxa"/>
            <w:tcBorders>
              <w:top w:val="single" w:sz="4" w:space="0" w:color="auto"/>
              <w:bottom w:val="single" w:sz="4" w:space="0" w:color="auto"/>
            </w:tcBorders>
            <w:vAlign w:val="center"/>
          </w:tcPr>
          <w:p w14:paraId="752DBEA4" w14:textId="77777777" w:rsidR="00D07A57" w:rsidRPr="00171572" w:rsidRDefault="00D07A57" w:rsidP="005F6741">
            <w:pPr>
              <w:rPr>
                <w:rFonts w:eastAsiaTheme="minorEastAsia" w:cs="Times New Roman"/>
                <w:b/>
                <w:bCs/>
                <w:sz w:val="18"/>
                <w:szCs w:val="18"/>
              </w:rPr>
            </w:pPr>
            <w:r w:rsidRPr="00171572">
              <w:rPr>
                <w:rFonts w:eastAsiaTheme="minorEastAsia" w:cs="Times New Roman"/>
                <w:b/>
                <w:bCs/>
                <w:sz w:val="18"/>
                <w:szCs w:val="18"/>
              </w:rPr>
              <w:t>Position</w:t>
            </w:r>
          </w:p>
        </w:tc>
        <w:tc>
          <w:tcPr>
            <w:tcW w:w="802" w:type="dxa"/>
            <w:tcBorders>
              <w:top w:val="single" w:sz="4" w:space="0" w:color="auto"/>
              <w:bottom w:val="single" w:sz="4" w:space="0" w:color="auto"/>
            </w:tcBorders>
            <w:vAlign w:val="center"/>
          </w:tcPr>
          <w:p w14:paraId="76F794FB" w14:textId="77777777" w:rsidR="00D07A57" w:rsidRPr="00171572" w:rsidRDefault="00D07A57" w:rsidP="005F6741">
            <w:pPr>
              <w:jc w:val="right"/>
              <w:rPr>
                <w:rFonts w:eastAsiaTheme="minorEastAsia" w:cs="Times New Roman"/>
                <w:b/>
                <w:bCs/>
                <w:sz w:val="18"/>
                <w:szCs w:val="18"/>
              </w:rPr>
            </w:pPr>
            <w:r w:rsidRPr="00171572">
              <w:rPr>
                <w:rFonts w:eastAsiaTheme="minorEastAsia" w:cs="Times New Roman"/>
                <w:b/>
                <w:bCs/>
                <w:sz w:val="18"/>
                <w:szCs w:val="18"/>
              </w:rPr>
              <w:t>Points</w:t>
            </w:r>
          </w:p>
        </w:tc>
      </w:tr>
      <w:tr w:rsidR="00D07A57" w:rsidRPr="00171572" w14:paraId="45B29D2B" w14:textId="77777777" w:rsidTr="005F6741">
        <w:trPr>
          <w:jc w:val="center"/>
        </w:trPr>
        <w:tc>
          <w:tcPr>
            <w:tcW w:w="803" w:type="dxa"/>
            <w:tcBorders>
              <w:top w:val="single" w:sz="4" w:space="0" w:color="auto"/>
            </w:tcBorders>
            <w:vAlign w:val="bottom"/>
          </w:tcPr>
          <w:p w14:paraId="1D6559DA" w14:textId="0FCD45B7" w:rsidR="00D07A57" w:rsidRPr="00D07A57" w:rsidRDefault="00D07A57" w:rsidP="00D07A57">
            <w:pPr>
              <w:jc w:val="right"/>
              <w:rPr>
                <w:rFonts w:eastAsiaTheme="minorEastAsia" w:cs="Times New Roman"/>
                <w:sz w:val="18"/>
                <w:szCs w:val="18"/>
              </w:rPr>
            </w:pPr>
            <w:r w:rsidRPr="00D07A57">
              <w:rPr>
                <w:color w:val="000000"/>
                <w:sz w:val="18"/>
                <w:szCs w:val="18"/>
              </w:rPr>
              <w:t>1</w:t>
            </w:r>
          </w:p>
        </w:tc>
        <w:tc>
          <w:tcPr>
            <w:tcW w:w="1963" w:type="dxa"/>
            <w:tcBorders>
              <w:top w:val="single" w:sz="4" w:space="0" w:color="auto"/>
            </w:tcBorders>
            <w:vAlign w:val="bottom"/>
          </w:tcPr>
          <w:p w14:paraId="5434B94A" w14:textId="5B13A8D7" w:rsidR="00D07A57" w:rsidRPr="00D07A57" w:rsidRDefault="00D07A57" w:rsidP="00D07A57">
            <w:pPr>
              <w:rPr>
                <w:rFonts w:eastAsiaTheme="minorEastAsia" w:cs="Times New Roman"/>
                <w:sz w:val="18"/>
                <w:szCs w:val="18"/>
              </w:rPr>
            </w:pPr>
            <w:r w:rsidRPr="00D07A57">
              <w:rPr>
                <w:color w:val="000000"/>
                <w:sz w:val="18"/>
                <w:szCs w:val="18"/>
              </w:rPr>
              <w:t>Christian McCaffrey</w:t>
            </w:r>
          </w:p>
        </w:tc>
        <w:tc>
          <w:tcPr>
            <w:tcW w:w="882" w:type="dxa"/>
            <w:tcBorders>
              <w:top w:val="single" w:sz="4" w:space="0" w:color="auto"/>
            </w:tcBorders>
            <w:vAlign w:val="bottom"/>
          </w:tcPr>
          <w:p w14:paraId="05B53576" w14:textId="0AF16F0B" w:rsidR="00D07A57" w:rsidRPr="00D07A57" w:rsidRDefault="00D07A57" w:rsidP="00D07A57">
            <w:pPr>
              <w:rPr>
                <w:rFonts w:eastAsiaTheme="minorEastAsia" w:cs="Times New Roman"/>
                <w:sz w:val="18"/>
                <w:szCs w:val="18"/>
              </w:rPr>
            </w:pPr>
            <w:r w:rsidRPr="00D07A57">
              <w:rPr>
                <w:color w:val="000000"/>
                <w:sz w:val="18"/>
                <w:szCs w:val="18"/>
              </w:rPr>
              <w:t>RB</w:t>
            </w:r>
          </w:p>
        </w:tc>
        <w:tc>
          <w:tcPr>
            <w:tcW w:w="802" w:type="dxa"/>
            <w:tcBorders>
              <w:top w:val="single" w:sz="4" w:space="0" w:color="auto"/>
            </w:tcBorders>
            <w:vAlign w:val="bottom"/>
          </w:tcPr>
          <w:p w14:paraId="13D0A0B9" w14:textId="38AC8884" w:rsidR="00D07A57" w:rsidRPr="00D07A57" w:rsidRDefault="00D07A57" w:rsidP="00D07A57">
            <w:pPr>
              <w:jc w:val="right"/>
              <w:rPr>
                <w:rFonts w:eastAsiaTheme="minorEastAsia" w:cs="Times New Roman"/>
                <w:sz w:val="18"/>
                <w:szCs w:val="18"/>
              </w:rPr>
            </w:pPr>
            <w:r w:rsidRPr="00D07A57">
              <w:rPr>
                <w:color w:val="000000"/>
                <w:sz w:val="18"/>
                <w:szCs w:val="18"/>
              </w:rPr>
              <w:t>281</w:t>
            </w:r>
          </w:p>
        </w:tc>
      </w:tr>
      <w:tr w:rsidR="00D07A57" w:rsidRPr="00171572" w14:paraId="3712A053" w14:textId="77777777" w:rsidTr="005F6741">
        <w:trPr>
          <w:jc w:val="center"/>
        </w:trPr>
        <w:tc>
          <w:tcPr>
            <w:tcW w:w="803" w:type="dxa"/>
            <w:vAlign w:val="bottom"/>
          </w:tcPr>
          <w:p w14:paraId="70444ACB" w14:textId="26433CFD" w:rsidR="00D07A57" w:rsidRPr="00D07A57" w:rsidRDefault="00D07A57" w:rsidP="00D07A57">
            <w:pPr>
              <w:jc w:val="right"/>
              <w:rPr>
                <w:rFonts w:eastAsiaTheme="minorEastAsia" w:cs="Times New Roman"/>
                <w:sz w:val="18"/>
                <w:szCs w:val="18"/>
              </w:rPr>
            </w:pPr>
            <w:r w:rsidRPr="00D07A57">
              <w:rPr>
                <w:color w:val="000000"/>
                <w:sz w:val="18"/>
                <w:szCs w:val="18"/>
              </w:rPr>
              <w:t>2</w:t>
            </w:r>
          </w:p>
        </w:tc>
        <w:tc>
          <w:tcPr>
            <w:tcW w:w="1963" w:type="dxa"/>
            <w:vAlign w:val="bottom"/>
          </w:tcPr>
          <w:p w14:paraId="06F6353A" w14:textId="74A02D14" w:rsidR="00D07A57" w:rsidRPr="00D07A57" w:rsidRDefault="00D07A57" w:rsidP="00D07A57">
            <w:pPr>
              <w:rPr>
                <w:rFonts w:eastAsiaTheme="minorEastAsia" w:cs="Times New Roman"/>
                <w:sz w:val="18"/>
                <w:szCs w:val="18"/>
              </w:rPr>
            </w:pPr>
            <w:r w:rsidRPr="00D07A57">
              <w:rPr>
                <w:color w:val="000000"/>
                <w:sz w:val="18"/>
                <w:szCs w:val="18"/>
              </w:rPr>
              <w:t>Bucky Irving</w:t>
            </w:r>
          </w:p>
        </w:tc>
        <w:tc>
          <w:tcPr>
            <w:tcW w:w="882" w:type="dxa"/>
            <w:vAlign w:val="bottom"/>
          </w:tcPr>
          <w:p w14:paraId="2E649FB4" w14:textId="347D1416" w:rsidR="00D07A57" w:rsidRPr="00D07A57" w:rsidRDefault="00D07A57" w:rsidP="00D07A57">
            <w:pPr>
              <w:rPr>
                <w:rFonts w:eastAsiaTheme="minorEastAsia" w:cs="Times New Roman"/>
                <w:sz w:val="18"/>
                <w:szCs w:val="18"/>
              </w:rPr>
            </w:pPr>
            <w:r w:rsidRPr="00D07A57">
              <w:rPr>
                <w:color w:val="000000"/>
                <w:sz w:val="18"/>
                <w:szCs w:val="18"/>
              </w:rPr>
              <w:t>RB</w:t>
            </w:r>
          </w:p>
        </w:tc>
        <w:tc>
          <w:tcPr>
            <w:tcW w:w="802" w:type="dxa"/>
            <w:vAlign w:val="bottom"/>
          </w:tcPr>
          <w:p w14:paraId="654F879E" w14:textId="4C2568B8" w:rsidR="00D07A57" w:rsidRPr="00D07A57" w:rsidRDefault="00D07A57" w:rsidP="00D07A57">
            <w:pPr>
              <w:jc w:val="right"/>
              <w:rPr>
                <w:rFonts w:eastAsiaTheme="minorEastAsia" w:cs="Times New Roman"/>
                <w:sz w:val="18"/>
                <w:szCs w:val="18"/>
              </w:rPr>
            </w:pPr>
            <w:r w:rsidRPr="00D07A57">
              <w:rPr>
                <w:color w:val="000000"/>
                <w:sz w:val="18"/>
                <w:szCs w:val="18"/>
              </w:rPr>
              <w:t>241</w:t>
            </w:r>
          </w:p>
        </w:tc>
      </w:tr>
      <w:tr w:rsidR="00D07A57" w:rsidRPr="00171572" w14:paraId="0A8145E4" w14:textId="77777777" w:rsidTr="005F6741">
        <w:trPr>
          <w:jc w:val="center"/>
        </w:trPr>
        <w:tc>
          <w:tcPr>
            <w:tcW w:w="803" w:type="dxa"/>
            <w:vAlign w:val="bottom"/>
          </w:tcPr>
          <w:p w14:paraId="609D6784" w14:textId="78A30821" w:rsidR="00D07A57" w:rsidRPr="00D07A57" w:rsidRDefault="00D07A57" w:rsidP="00D07A57">
            <w:pPr>
              <w:jc w:val="right"/>
              <w:rPr>
                <w:rFonts w:eastAsiaTheme="minorEastAsia" w:cs="Times New Roman"/>
                <w:sz w:val="18"/>
                <w:szCs w:val="18"/>
              </w:rPr>
            </w:pPr>
            <w:r w:rsidRPr="00D07A57">
              <w:rPr>
                <w:color w:val="000000"/>
                <w:sz w:val="18"/>
                <w:szCs w:val="18"/>
              </w:rPr>
              <w:t>3</w:t>
            </w:r>
          </w:p>
        </w:tc>
        <w:tc>
          <w:tcPr>
            <w:tcW w:w="1963" w:type="dxa"/>
            <w:vAlign w:val="bottom"/>
          </w:tcPr>
          <w:p w14:paraId="11992B37" w14:textId="27E4362C" w:rsidR="00D07A57" w:rsidRPr="00D07A57" w:rsidRDefault="00D07A57" w:rsidP="00D07A57">
            <w:pPr>
              <w:rPr>
                <w:rFonts w:eastAsiaTheme="minorEastAsia" w:cs="Times New Roman"/>
                <w:sz w:val="18"/>
                <w:szCs w:val="18"/>
              </w:rPr>
            </w:pPr>
            <w:r w:rsidRPr="00D07A57">
              <w:rPr>
                <w:color w:val="000000"/>
                <w:sz w:val="18"/>
                <w:szCs w:val="18"/>
              </w:rPr>
              <w:t>Omarion Hampton</w:t>
            </w:r>
          </w:p>
        </w:tc>
        <w:tc>
          <w:tcPr>
            <w:tcW w:w="882" w:type="dxa"/>
            <w:vAlign w:val="bottom"/>
          </w:tcPr>
          <w:p w14:paraId="3C1BA4EA" w14:textId="69AA9EDE" w:rsidR="00D07A57" w:rsidRPr="00D07A57" w:rsidRDefault="00D07A57" w:rsidP="00D07A57">
            <w:pPr>
              <w:rPr>
                <w:rFonts w:eastAsiaTheme="minorEastAsia" w:cs="Times New Roman"/>
                <w:sz w:val="18"/>
                <w:szCs w:val="18"/>
              </w:rPr>
            </w:pPr>
            <w:r w:rsidRPr="00D07A57">
              <w:rPr>
                <w:color w:val="000000"/>
                <w:sz w:val="18"/>
                <w:szCs w:val="18"/>
              </w:rPr>
              <w:t>RB</w:t>
            </w:r>
          </w:p>
        </w:tc>
        <w:tc>
          <w:tcPr>
            <w:tcW w:w="802" w:type="dxa"/>
            <w:vAlign w:val="bottom"/>
          </w:tcPr>
          <w:p w14:paraId="0B9266E0" w14:textId="27F28768" w:rsidR="00D07A57" w:rsidRPr="00D07A57" w:rsidRDefault="00D07A57" w:rsidP="00D07A57">
            <w:pPr>
              <w:jc w:val="right"/>
              <w:rPr>
                <w:rFonts w:eastAsiaTheme="minorEastAsia" w:cs="Times New Roman"/>
                <w:sz w:val="18"/>
                <w:szCs w:val="18"/>
              </w:rPr>
            </w:pPr>
            <w:r w:rsidRPr="00D07A57">
              <w:rPr>
                <w:color w:val="000000"/>
                <w:sz w:val="18"/>
                <w:szCs w:val="18"/>
              </w:rPr>
              <w:t>210</w:t>
            </w:r>
          </w:p>
        </w:tc>
      </w:tr>
      <w:tr w:rsidR="00D07A57" w:rsidRPr="00171572" w14:paraId="4CFE8A03" w14:textId="77777777" w:rsidTr="005F6741">
        <w:trPr>
          <w:jc w:val="center"/>
        </w:trPr>
        <w:tc>
          <w:tcPr>
            <w:tcW w:w="803" w:type="dxa"/>
            <w:vAlign w:val="bottom"/>
          </w:tcPr>
          <w:p w14:paraId="1C62FD3E" w14:textId="4BBD347A" w:rsidR="00D07A57" w:rsidRPr="00D07A57" w:rsidRDefault="00D07A57" w:rsidP="00D07A57">
            <w:pPr>
              <w:jc w:val="right"/>
              <w:rPr>
                <w:rFonts w:eastAsiaTheme="minorEastAsia" w:cs="Times New Roman"/>
                <w:sz w:val="18"/>
                <w:szCs w:val="18"/>
              </w:rPr>
            </w:pPr>
            <w:r w:rsidRPr="00D07A57">
              <w:rPr>
                <w:color w:val="000000"/>
                <w:sz w:val="18"/>
                <w:szCs w:val="18"/>
              </w:rPr>
              <w:t>4</w:t>
            </w:r>
          </w:p>
        </w:tc>
        <w:tc>
          <w:tcPr>
            <w:tcW w:w="1963" w:type="dxa"/>
            <w:vAlign w:val="bottom"/>
          </w:tcPr>
          <w:p w14:paraId="1C99FCF5" w14:textId="0599F901" w:rsidR="00D07A57" w:rsidRPr="00D07A57" w:rsidRDefault="00D07A57" w:rsidP="00D07A57">
            <w:pPr>
              <w:rPr>
                <w:rFonts w:eastAsiaTheme="minorEastAsia" w:cs="Times New Roman"/>
                <w:sz w:val="18"/>
                <w:szCs w:val="18"/>
              </w:rPr>
            </w:pPr>
            <w:r w:rsidRPr="00D07A57">
              <w:rPr>
                <w:color w:val="000000"/>
                <w:sz w:val="18"/>
                <w:szCs w:val="18"/>
              </w:rPr>
              <w:t>Alvin Kamara</w:t>
            </w:r>
          </w:p>
        </w:tc>
        <w:tc>
          <w:tcPr>
            <w:tcW w:w="882" w:type="dxa"/>
            <w:vAlign w:val="bottom"/>
          </w:tcPr>
          <w:p w14:paraId="5A89F6C7" w14:textId="308DE25D" w:rsidR="00D07A57" w:rsidRPr="00D07A57" w:rsidRDefault="00D07A57" w:rsidP="00D07A57">
            <w:pPr>
              <w:rPr>
                <w:rFonts w:eastAsiaTheme="minorEastAsia" w:cs="Times New Roman"/>
                <w:sz w:val="18"/>
                <w:szCs w:val="18"/>
              </w:rPr>
            </w:pPr>
            <w:r w:rsidRPr="00D07A57">
              <w:rPr>
                <w:color w:val="000000"/>
                <w:sz w:val="18"/>
                <w:szCs w:val="18"/>
              </w:rPr>
              <w:t>RB</w:t>
            </w:r>
          </w:p>
        </w:tc>
        <w:tc>
          <w:tcPr>
            <w:tcW w:w="802" w:type="dxa"/>
            <w:vAlign w:val="bottom"/>
          </w:tcPr>
          <w:p w14:paraId="79CD1DD6" w14:textId="6BBF79BE" w:rsidR="00D07A57" w:rsidRPr="00D07A57" w:rsidRDefault="00D07A57" w:rsidP="00D07A57">
            <w:pPr>
              <w:jc w:val="right"/>
              <w:rPr>
                <w:rFonts w:eastAsiaTheme="minorEastAsia" w:cs="Times New Roman"/>
                <w:sz w:val="18"/>
                <w:szCs w:val="18"/>
              </w:rPr>
            </w:pPr>
            <w:r w:rsidRPr="00D07A57">
              <w:rPr>
                <w:color w:val="000000"/>
                <w:sz w:val="18"/>
                <w:szCs w:val="18"/>
              </w:rPr>
              <w:t>202</w:t>
            </w:r>
          </w:p>
        </w:tc>
      </w:tr>
      <w:tr w:rsidR="00D07A57" w:rsidRPr="00171572" w14:paraId="7DB0E58E" w14:textId="77777777" w:rsidTr="005F6741">
        <w:trPr>
          <w:jc w:val="center"/>
        </w:trPr>
        <w:tc>
          <w:tcPr>
            <w:tcW w:w="803" w:type="dxa"/>
            <w:vAlign w:val="bottom"/>
          </w:tcPr>
          <w:p w14:paraId="5C0164E3" w14:textId="5AB99BFE" w:rsidR="00D07A57" w:rsidRPr="00D07A57" w:rsidRDefault="00D07A57" w:rsidP="00D07A57">
            <w:pPr>
              <w:jc w:val="right"/>
              <w:rPr>
                <w:rFonts w:eastAsiaTheme="minorEastAsia" w:cs="Times New Roman"/>
                <w:sz w:val="18"/>
                <w:szCs w:val="18"/>
              </w:rPr>
            </w:pPr>
            <w:r w:rsidRPr="00D07A57">
              <w:rPr>
                <w:color w:val="000000"/>
                <w:sz w:val="18"/>
                <w:szCs w:val="18"/>
              </w:rPr>
              <w:t>5</w:t>
            </w:r>
          </w:p>
        </w:tc>
        <w:tc>
          <w:tcPr>
            <w:tcW w:w="1963" w:type="dxa"/>
            <w:vAlign w:val="bottom"/>
          </w:tcPr>
          <w:p w14:paraId="3C884377" w14:textId="75B1E578" w:rsidR="00D07A57" w:rsidRPr="00D07A57" w:rsidRDefault="00D07A57" w:rsidP="00D07A57">
            <w:pPr>
              <w:rPr>
                <w:rFonts w:eastAsiaTheme="minorEastAsia" w:cs="Times New Roman"/>
                <w:sz w:val="18"/>
                <w:szCs w:val="18"/>
              </w:rPr>
            </w:pPr>
            <w:r w:rsidRPr="00D07A57">
              <w:rPr>
                <w:color w:val="000000"/>
                <w:sz w:val="18"/>
                <w:szCs w:val="18"/>
              </w:rPr>
              <w:t>James Conner</w:t>
            </w:r>
          </w:p>
        </w:tc>
        <w:tc>
          <w:tcPr>
            <w:tcW w:w="882" w:type="dxa"/>
            <w:vAlign w:val="bottom"/>
          </w:tcPr>
          <w:p w14:paraId="5290EE64" w14:textId="26305985" w:rsidR="00D07A57" w:rsidRPr="00D07A57" w:rsidRDefault="00D07A57" w:rsidP="00D07A57">
            <w:pPr>
              <w:rPr>
                <w:rFonts w:eastAsiaTheme="minorEastAsia" w:cs="Times New Roman"/>
                <w:sz w:val="18"/>
                <w:szCs w:val="18"/>
              </w:rPr>
            </w:pPr>
            <w:r w:rsidRPr="00D07A57">
              <w:rPr>
                <w:color w:val="000000"/>
                <w:sz w:val="18"/>
                <w:szCs w:val="18"/>
              </w:rPr>
              <w:t>RB</w:t>
            </w:r>
          </w:p>
        </w:tc>
        <w:tc>
          <w:tcPr>
            <w:tcW w:w="802" w:type="dxa"/>
            <w:vAlign w:val="bottom"/>
          </w:tcPr>
          <w:p w14:paraId="1D165B15" w14:textId="64B0233B" w:rsidR="00D07A57" w:rsidRPr="00D07A57" w:rsidRDefault="00D07A57" w:rsidP="00D07A57">
            <w:pPr>
              <w:jc w:val="right"/>
              <w:rPr>
                <w:rFonts w:eastAsiaTheme="minorEastAsia" w:cs="Times New Roman"/>
                <w:sz w:val="18"/>
                <w:szCs w:val="18"/>
              </w:rPr>
            </w:pPr>
            <w:r w:rsidRPr="00D07A57">
              <w:rPr>
                <w:color w:val="000000"/>
                <w:sz w:val="18"/>
                <w:szCs w:val="18"/>
              </w:rPr>
              <w:t>196</w:t>
            </w:r>
          </w:p>
        </w:tc>
      </w:tr>
      <w:tr w:rsidR="00D07A57" w:rsidRPr="00171572" w14:paraId="245BC72F" w14:textId="77777777" w:rsidTr="005F6741">
        <w:trPr>
          <w:jc w:val="center"/>
        </w:trPr>
        <w:tc>
          <w:tcPr>
            <w:tcW w:w="803" w:type="dxa"/>
            <w:vAlign w:val="bottom"/>
          </w:tcPr>
          <w:p w14:paraId="066369E2" w14:textId="648E3B7B" w:rsidR="00D07A57" w:rsidRPr="00D07A57" w:rsidRDefault="00D07A57" w:rsidP="00D07A57">
            <w:pPr>
              <w:jc w:val="right"/>
              <w:rPr>
                <w:rFonts w:eastAsiaTheme="minorEastAsia" w:cs="Times New Roman"/>
                <w:sz w:val="18"/>
                <w:szCs w:val="18"/>
              </w:rPr>
            </w:pPr>
            <w:r w:rsidRPr="00D07A57">
              <w:rPr>
                <w:color w:val="000000"/>
                <w:sz w:val="18"/>
                <w:szCs w:val="18"/>
              </w:rPr>
              <w:t>6</w:t>
            </w:r>
          </w:p>
        </w:tc>
        <w:tc>
          <w:tcPr>
            <w:tcW w:w="1963" w:type="dxa"/>
            <w:vAlign w:val="bottom"/>
          </w:tcPr>
          <w:p w14:paraId="2EE1A8CB" w14:textId="17186272" w:rsidR="00D07A57" w:rsidRPr="00D07A57" w:rsidRDefault="00D07A57" w:rsidP="00D07A57">
            <w:pPr>
              <w:rPr>
                <w:rFonts w:eastAsiaTheme="minorEastAsia" w:cs="Times New Roman"/>
                <w:sz w:val="18"/>
                <w:szCs w:val="18"/>
              </w:rPr>
            </w:pPr>
            <w:r w:rsidRPr="00D07A57">
              <w:rPr>
                <w:color w:val="000000"/>
                <w:sz w:val="18"/>
                <w:szCs w:val="18"/>
              </w:rPr>
              <w:t>Isiah Pacheco</w:t>
            </w:r>
          </w:p>
        </w:tc>
        <w:tc>
          <w:tcPr>
            <w:tcW w:w="882" w:type="dxa"/>
            <w:vAlign w:val="bottom"/>
          </w:tcPr>
          <w:p w14:paraId="2215353C" w14:textId="22FE61AE" w:rsidR="00D07A57" w:rsidRPr="00D07A57" w:rsidRDefault="00D07A57" w:rsidP="00D07A57">
            <w:pPr>
              <w:rPr>
                <w:rFonts w:eastAsiaTheme="minorEastAsia" w:cs="Times New Roman"/>
                <w:sz w:val="18"/>
                <w:szCs w:val="18"/>
              </w:rPr>
            </w:pPr>
            <w:r w:rsidRPr="00D07A57">
              <w:rPr>
                <w:color w:val="000000"/>
                <w:sz w:val="18"/>
                <w:szCs w:val="18"/>
              </w:rPr>
              <w:t>RB</w:t>
            </w:r>
          </w:p>
        </w:tc>
        <w:tc>
          <w:tcPr>
            <w:tcW w:w="802" w:type="dxa"/>
            <w:vAlign w:val="bottom"/>
          </w:tcPr>
          <w:p w14:paraId="22A80F32" w14:textId="63F4BAB2" w:rsidR="00D07A57" w:rsidRPr="00D07A57" w:rsidRDefault="00D07A57" w:rsidP="00D07A57">
            <w:pPr>
              <w:jc w:val="right"/>
              <w:rPr>
                <w:rFonts w:eastAsiaTheme="minorEastAsia" w:cs="Times New Roman"/>
                <w:sz w:val="18"/>
                <w:szCs w:val="18"/>
              </w:rPr>
            </w:pPr>
            <w:r w:rsidRPr="00D07A57">
              <w:rPr>
                <w:color w:val="000000"/>
                <w:sz w:val="18"/>
                <w:szCs w:val="18"/>
              </w:rPr>
              <w:t>185</w:t>
            </w:r>
          </w:p>
        </w:tc>
      </w:tr>
      <w:tr w:rsidR="00D07A57" w:rsidRPr="00171572" w14:paraId="3EBA4CB4" w14:textId="77777777" w:rsidTr="005F6741">
        <w:trPr>
          <w:jc w:val="center"/>
        </w:trPr>
        <w:tc>
          <w:tcPr>
            <w:tcW w:w="803" w:type="dxa"/>
            <w:vAlign w:val="bottom"/>
          </w:tcPr>
          <w:p w14:paraId="6FF51DA1" w14:textId="49C00605" w:rsidR="00D07A57" w:rsidRPr="00D07A57" w:rsidRDefault="00D07A57" w:rsidP="00D07A57">
            <w:pPr>
              <w:jc w:val="right"/>
              <w:rPr>
                <w:rFonts w:eastAsiaTheme="minorEastAsia" w:cs="Times New Roman"/>
                <w:sz w:val="18"/>
                <w:szCs w:val="18"/>
              </w:rPr>
            </w:pPr>
            <w:r w:rsidRPr="00D07A57">
              <w:rPr>
                <w:color w:val="000000"/>
                <w:sz w:val="18"/>
                <w:szCs w:val="18"/>
              </w:rPr>
              <w:t>7</w:t>
            </w:r>
          </w:p>
        </w:tc>
        <w:tc>
          <w:tcPr>
            <w:tcW w:w="1963" w:type="dxa"/>
            <w:vAlign w:val="bottom"/>
          </w:tcPr>
          <w:p w14:paraId="297E953D" w14:textId="1A4166BB" w:rsidR="00D07A57" w:rsidRPr="00D07A57" w:rsidRDefault="00D07A57" w:rsidP="00D07A57">
            <w:pPr>
              <w:rPr>
                <w:rFonts w:eastAsiaTheme="minorEastAsia" w:cs="Times New Roman"/>
                <w:sz w:val="18"/>
                <w:szCs w:val="18"/>
              </w:rPr>
            </w:pPr>
            <w:r w:rsidRPr="00D07A57">
              <w:rPr>
                <w:color w:val="000000"/>
                <w:sz w:val="18"/>
                <w:szCs w:val="18"/>
              </w:rPr>
              <w:t>Tyrone Tracy</w:t>
            </w:r>
          </w:p>
        </w:tc>
        <w:tc>
          <w:tcPr>
            <w:tcW w:w="882" w:type="dxa"/>
            <w:vAlign w:val="bottom"/>
          </w:tcPr>
          <w:p w14:paraId="78300047" w14:textId="06FE968C" w:rsidR="00D07A57" w:rsidRPr="00D07A57" w:rsidRDefault="00D07A57" w:rsidP="00D07A57">
            <w:pPr>
              <w:rPr>
                <w:rFonts w:eastAsiaTheme="minorEastAsia" w:cs="Times New Roman"/>
                <w:sz w:val="18"/>
                <w:szCs w:val="18"/>
              </w:rPr>
            </w:pPr>
            <w:r w:rsidRPr="00D07A57">
              <w:rPr>
                <w:color w:val="000000"/>
                <w:sz w:val="18"/>
                <w:szCs w:val="18"/>
              </w:rPr>
              <w:t>RB</w:t>
            </w:r>
          </w:p>
        </w:tc>
        <w:tc>
          <w:tcPr>
            <w:tcW w:w="802" w:type="dxa"/>
            <w:vAlign w:val="bottom"/>
          </w:tcPr>
          <w:p w14:paraId="648789B2" w14:textId="55CB2E62" w:rsidR="00D07A57" w:rsidRPr="00D07A57" w:rsidRDefault="00D07A57" w:rsidP="00D07A57">
            <w:pPr>
              <w:jc w:val="right"/>
              <w:rPr>
                <w:rFonts w:eastAsiaTheme="minorEastAsia" w:cs="Times New Roman"/>
                <w:sz w:val="18"/>
                <w:szCs w:val="18"/>
              </w:rPr>
            </w:pPr>
            <w:r w:rsidRPr="00D07A57">
              <w:rPr>
                <w:color w:val="000000"/>
                <w:sz w:val="18"/>
                <w:szCs w:val="18"/>
              </w:rPr>
              <w:t>150</w:t>
            </w:r>
          </w:p>
        </w:tc>
      </w:tr>
      <w:tr w:rsidR="00D07A57" w:rsidRPr="00171572" w14:paraId="5858C5EF" w14:textId="77777777" w:rsidTr="005F6741">
        <w:trPr>
          <w:jc w:val="center"/>
        </w:trPr>
        <w:tc>
          <w:tcPr>
            <w:tcW w:w="803" w:type="dxa"/>
            <w:vAlign w:val="bottom"/>
          </w:tcPr>
          <w:p w14:paraId="0C1D6378" w14:textId="3BB7CF4A" w:rsidR="00D07A57" w:rsidRPr="00D07A57" w:rsidRDefault="00D07A57" w:rsidP="00D07A57">
            <w:pPr>
              <w:jc w:val="right"/>
              <w:rPr>
                <w:rFonts w:eastAsiaTheme="minorEastAsia" w:cs="Times New Roman"/>
                <w:sz w:val="18"/>
                <w:szCs w:val="18"/>
              </w:rPr>
            </w:pPr>
            <w:r w:rsidRPr="00D07A57">
              <w:rPr>
                <w:color w:val="000000"/>
                <w:sz w:val="18"/>
                <w:szCs w:val="18"/>
              </w:rPr>
              <w:t>8</w:t>
            </w:r>
          </w:p>
        </w:tc>
        <w:tc>
          <w:tcPr>
            <w:tcW w:w="1963" w:type="dxa"/>
            <w:vAlign w:val="bottom"/>
          </w:tcPr>
          <w:p w14:paraId="5E7DB068" w14:textId="08B640D9" w:rsidR="00D07A57" w:rsidRPr="00D07A57" w:rsidRDefault="00D07A57" w:rsidP="00D07A57">
            <w:pPr>
              <w:rPr>
                <w:rFonts w:eastAsiaTheme="minorEastAsia" w:cs="Times New Roman"/>
                <w:sz w:val="18"/>
                <w:szCs w:val="18"/>
              </w:rPr>
            </w:pPr>
            <w:r w:rsidRPr="00D07A57">
              <w:rPr>
                <w:color w:val="000000"/>
                <w:sz w:val="18"/>
                <w:szCs w:val="18"/>
              </w:rPr>
              <w:t>Javonte Williams</w:t>
            </w:r>
          </w:p>
        </w:tc>
        <w:tc>
          <w:tcPr>
            <w:tcW w:w="882" w:type="dxa"/>
            <w:vAlign w:val="bottom"/>
          </w:tcPr>
          <w:p w14:paraId="16E5805E" w14:textId="55EBF7D6" w:rsidR="00D07A57" w:rsidRPr="00D07A57" w:rsidRDefault="00D07A57" w:rsidP="00D07A57">
            <w:pPr>
              <w:rPr>
                <w:rFonts w:eastAsiaTheme="minorEastAsia" w:cs="Times New Roman"/>
                <w:sz w:val="18"/>
                <w:szCs w:val="18"/>
              </w:rPr>
            </w:pPr>
            <w:r w:rsidRPr="00D07A57">
              <w:rPr>
                <w:color w:val="000000"/>
                <w:sz w:val="18"/>
                <w:szCs w:val="18"/>
              </w:rPr>
              <w:t>RB</w:t>
            </w:r>
          </w:p>
        </w:tc>
        <w:tc>
          <w:tcPr>
            <w:tcW w:w="802" w:type="dxa"/>
            <w:vAlign w:val="bottom"/>
          </w:tcPr>
          <w:p w14:paraId="7D7A4FEA" w14:textId="1960FA87" w:rsidR="00D07A57" w:rsidRPr="00D07A57" w:rsidRDefault="00D07A57" w:rsidP="00D07A57">
            <w:pPr>
              <w:jc w:val="right"/>
              <w:rPr>
                <w:rFonts w:eastAsiaTheme="minorEastAsia" w:cs="Times New Roman"/>
                <w:sz w:val="18"/>
                <w:szCs w:val="18"/>
              </w:rPr>
            </w:pPr>
            <w:r w:rsidRPr="00D07A57">
              <w:rPr>
                <w:color w:val="000000"/>
                <w:sz w:val="18"/>
                <w:szCs w:val="18"/>
              </w:rPr>
              <w:t>151</w:t>
            </w:r>
          </w:p>
        </w:tc>
      </w:tr>
      <w:tr w:rsidR="00D07A57" w:rsidRPr="00171572" w14:paraId="6B8545D8" w14:textId="77777777" w:rsidTr="005F6741">
        <w:trPr>
          <w:jc w:val="center"/>
        </w:trPr>
        <w:tc>
          <w:tcPr>
            <w:tcW w:w="803" w:type="dxa"/>
            <w:vAlign w:val="bottom"/>
          </w:tcPr>
          <w:p w14:paraId="60AE3A50" w14:textId="686E99F7" w:rsidR="00D07A57" w:rsidRPr="00D07A57" w:rsidRDefault="00D07A57" w:rsidP="00D07A57">
            <w:pPr>
              <w:jc w:val="right"/>
              <w:rPr>
                <w:rFonts w:eastAsiaTheme="minorEastAsia" w:cs="Times New Roman"/>
                <w:sz w:val="18"/>
                <w:szCs w:val="18"/>
              </w:rPr>
            </w:pPr>
            <w:r w:rsidRPr="00D07A57">
              <w:rPr>
                <w:color w:val="000000"/>
                <w:sz w:val="18"/>
                <w:szCs w:val="18"/>
              </w:rPr>
              <w:t>9</w:t>
            </w:r>
          </w:p>
        </w:tc>
        <w:tc>
          <w:tcPr>
            <w:tcW w:w="1963" w:type="dxa"/>
            <w:vAlign w:val="bottom"/>
          </w:tcPr>
          <w:p w14:paraId="16FFFCC3" w14:textId="322F01D0" w:rsidR="00D07A57" w:rsidRPr="00D07A57" w:rsidRDefault="00D07A57" w:rsidP="00D07A57">
            <w:pPr>
              <w:rPr>
                <w:rFonts w:eastAsiaTheme="minorEastAsia" w:cs="Times New Roman"/>
                <w:sz w:val="18"/>
                <w:szCs w:val="18"/>
              </w:rPr>
            </w:pPr>
            <w:r w:rsidRPr="00D07A57">
              <w:rPr>
                <w:color w:val="000000"/>
                <w:sz w:val="18"/>
                <w:szCs w:val="18"/>
              </w:rPr>
              <w:t>Jayden Higgins</w:t>
            </w:r>
          </w:p>
        </w:tc>
        <w:tc>
          <w:tcPr>
            <w:tcW w:w="882" w:type="dxa"/>
            <w:vAlign w:val="bottom"/>
          </w:tcPr>
          <w:p w14:paraId="75907551" w14:textId="5A71B2A0" w:rsidR="00D07A57" w:rsidRPr="00D07A57" w:rsidRDefault="00D07A57" w:rsidP="00D07A57">
            <w:pPr>
              <w:rPr>
                <w:rFonts w:eastAsiaTheme="minorEastAsia" w:cs="Times New Roman"/>
                <w:sz w:val="18"/>
                <w:szCs w:val="18"/>
              </w:rPr>
            </w:pPr>
            <w:r w:rsidRPr="00D07A57">
              <w:rPr>
                <w:color w:val="000000"/>
                <w:sz w:val="18"/>
                <w:szCs w:val="18"/>
              </w:rPr>
              <w:t>WR</w:t>
            </w:r>
          </w:p>
        </w:tc>
        <w:tc>
          <w:tcPr>
            <w:tcW w:w="802" w:type="dxa"/>
            <w:vAlign w:val="bottom"/>
          </w:tcPr>
          <w:p w14:paraId="41F19245" w14:textId="33AC9AB6" w:rsidR="00D07A57" w:rsidRPr="00D07A57" w:rsidRDefault="00D07A57" w:rsidP="00D07A57">
            <w:pPr>
              <w:jc w:val="right"/>
              <w:rPr>
                <w:rFonts w:eastAsiaTheme="minorEastAsia" w:cs="Times New Roman"/>
                <w:sz w:val="18"/>
                <w:szCs w:val="18"/>
              </w:rPr>
            </w:pPr>
            <w:r w:rsidRPr="00D07A57">
              <w:rPr>
                <w:color w:val="000000"/>
                <w:sz w:val="18"/>
                <w:szCs w:val="18"/>
              </w:rPr>
              <w:t>127</w:t>
            </w:r>
          </w:p>
        </w:tc>
      </w:tr>
      <w:tr w:rsidR="00D07A57" w:rsidRPr="00171572" w14:paraId="69414FE3" w14:textId="77777777" w:rsidTr="005F6741">
        <w:trPr>
          <w:jc w:val="center"/>
        </w:trPr>
        <w:tc>
          <w:tcPr>
            <w:tcW w:w="803" w:type="dxa"/>
            <w:vAlign w:val="bottom"/>
          </w:tcPr>
          <w:p w14:paraId="72D55512" w14:textId="4FCA2163" w:rsidR="00D07A57" w:rsidRPr="00D07A57" w:rsidRDefault="00D07A57" w:rsidP="00D07A57">
            <w:pPr>
              <w:jc w:val="right"/>
              <w:rPr>
                <w:rFonts w:eastAsiaTheme="minorEastAsia" w:cs="Times New Roman"/>
                <w:sz w:val="18"/>
                <w:szCs w:val="18"/>
              </w:rPr>
            </w:pPr>
            <w:r w:rsidRPr="00D07A57">
              <w:rPr>
                <w:color w:val="000000"/>
                <w:sz w:val="18"/>
                <w:szCs w:val="18"/>
              </w:rPr>
              <w:t>10</w:t>
            </w:r>
          </w:p>
        </w:tc>
        <w:tc>
          <w:tcPr>
            <w:tcW w:w="1963" w:type="dxa"/>
            <w:vAlign w:val="bottom"/>
          </w:tcPr>
          <w:p w14:paraId="7D2D7910" w14:textId="10FA18DA" w:rsidR="00D07A57" w:rsidRPr="00D07A57" w:rsidRDefault="00D07A57" w:rsidP="00D07A57">
            <w:pPr>
              <w:rPr>
                <w:rFonts w:eastAsiaTheme="minorEastAsia" w:cs="Times New Roman"/>
                <w:sz w:val="18"/>
                <w:szCs w:val="18"/>
              </w:rPr>
            </w:pPr>
            <w:r w:rsidRPr="00D07A57">
              <w:rPr>
                <w:color w:val="000000"/>
                <w:sz w:val="18"/>
                <w:szCs w:val="18"/>
              </w:rPr>
              <w:t>Ollie Gordon II</w:t>
            </w:r>
          </w:p>
        </w:tc>
        <w:tc>
          <w:tcPr>
            <w:tcW w:w="882" w:type="dxa"/>
            <w:vAlign w:val="bottom"/>
          </w:tcPr>
          <w:p w14:paraId="548A5FCF" w14:textId="1A762A72" w:rsidR="00D07A57" w:rsidRPr="00D07A57" w:rsidRDefault="00D07A57" w:rsidP="00D07A57">
            <w:pPr>
              <w:rPr>
                <w:rFonts w:eastAsiaTheme="minorEastAsia" w:cs="Times New Roman"/>
                <w:sz w:val="18"/>
                <w:szCs w:val="18"/>
              </w:rPr>
            </w:pPr>
            <w:r w:rsidRPr="00D07A57">
              <w:rPr>
                <w:color w:val="000000"/>
                <w:sz w:val="18"/>
                <w:szCs w:val="18"/>
              </w:rPr>
              <w:t>RB</w:t>
            </w:r>
          </w:p>
        </w:tc>
        <w:tc>
          <w:tcPr>
            <w:tcW w:w="802" w:type="dxa"/>
            <w:vAlign w:val="bottom"/>
          </w:tcPr>
          <w:p w14:paraId="5B8A71EC" w14:textId="3E61F17F" w:rsidR="00D07A57" w:rsidRPr="00D07A57" w:rsidRDefault="00D07A57" w:rsidP="00D07A57">
            <w:pPr>
              <w:jc w:val="right"/>
              <w:rPr>
                <w:rFonts w:eastAsiaTheme="minorEastAsia" w:cs="Times New Roman"/>
                <w:sz w:val="18"/>
                <w:szCs w:val="18"/>
              </w:rPr>
            </w:pPr>
            <w:r w:rsidRPr="00D07A57">
              <w:rPr>
                <w:color w:val="000000"/>
                <w:sz w:val="18"/>
                <w:szCs w:val="18"/>
              </w:rPr>
              <w:t>136</w:t>
            </w:r>
          </w:p>
        </w:tc>
      </w:tr>
      <w:tr w:rsidR="00D07A57" w:rsidRPr="00171572" w14:paraId="605FDBF7" w14:textId="77777777" w:rsidTr="005F6741">
        <w:trPr>
          <w:jc w:val="center"/>
        </w:trPr>
        <w:tc>
          <w:tcPr>
            <w:tcW w:w="803" w:type="dxa"/>
            <w:vAlign w:val="bottom"/>
          </w:tcPr>
          <w:p w14:paraId="09A2998D" w14:textId="47BB989E" w:rsidR="00D07A57" w:rsidRPr="00D07A57" w:rsidRDefault="00D07A57" w:rsidP="00D07A57">
            <w:pPr>
              <w:jc w:val="right"/>
              <w:rPr>
                <w:rFonts w:eastAsiaTheme="minorEastAsia" w:cs="Times New Roman"/>
                <w:sz w:val="18"/>
                <w:szCs w:val="18"/>
              </w:rPr>
            </w:pPr>
            <w:r w:rsidRPr="00D07A57">
              <w:rPr>
                <w:color w:val="000000"/>
                <w:sz w:val="18"/>
                <w:szCs w:val="18"/>
              </w:rPr>
              <w:t>11</w:t>
            </w:r>
          </w:p>
        </w:tc>
        <w:tc>
          <w:tcPr>
            <w:tcW w:w="1963" w:type="dxa"/>
            <w:vAlign w:val="bottom"/>
          </w:tcPr>
          <w:p w14:paraId="3DE960C8" w14:textId="1B1B6D87" w:rsidR="00D07A57" w:rsidRPr="00D07A57" w:rsidRDefault="00D07A57" w:rsidP="00D07A57">
            <w:pPr>
              <w:rPr>
                <w:rFonts w:eastAsiaTheme="minorEastAsia" w:cs="Times New Roman"/>
                <w:sz w:val="18"/>
                <w:szCs w:val="18"/>
              </w:rPr>
            </w:pPr>
            <w:r w:rsidRPr="00D07A57">
              <w:rPr>
                <w:color w:val="000000"/>
                <w:sz w:val="18"/>
                <w:szCs w:val="18"/>
              </w:rPr>
              <w:t>Caleb Williams</w:t>
            </w:r>
          </w:p>
        </w:tc>
        <w:tc>
          <w:tcPr>
            <w:tcW w:w="882" w:type="dxa"/>
            <w:vAlign w:val="bottom"/>
          </w:tcPr>
          <w:p w14:paraId="3D32B917" w14:textId="356F965A" w:rsidR="00D07A57" w:rsidRPr="00D07A57" w:rsidRDefault="00D07A57" w:rsidP="00D07A57">
            <w:pPr>
              <w:rPr>
                <w:rFonts w:eastAsiaTheme="minorEastAsia" w:cs="Times New Roman"/>
                <w:sz w:val="18"/>
                <w:szCs w:val="18"/>
              </w:rPr>
            </w:pPr>
            <w:r w:rsidRPr="00D07A57">
              <w:rPr>
                <w:color w:val="000000"/>
                <w:sz w:val="18"/>
                <w:szCs w:val="18"/>
              </w:rPr>
              <w:t>QB</w:t>
            </w:r>
          </w:p>
        </w:tc>
        <w:tc>
          <w:tcPr>
            <w:tcW w:w="802" w:type="dxa"/>
            <w:vAlign w:val="bottom"/>
          </w:tcPr>
          <w:p w14:paraId="5DF3786D" w14:textId="1D4CF7E2" w:rsidR="00D07A57" w:rsidRPr="00D07A57" w:rsidRDefault="00D07A57" w:rsidP="00D07A57">
            <w:pPr>
              <w:jc w:val="right"/>
              <w:rPr>
                <w:rFonts w:eastAsiaTheme="minorEastAsia" w:cs="Times New Roman"/>
                <w:sz w:val="18"/>
                <w:szCs w:val="18"/>
              </w:rPr>
            </w:pPr>
            <w:r w:rsidRPr="00D07A57">
              <w:rPr>
                <w:color w:val="000000"/>
                <w:sz w:val="18"/>
                <w:szCs w:val="18"/>
              </w:rPr>
              <w:t>313</w:t>
            </w:r>
          </w:p>
        </w:tc>
      </w:tr>
      <w:tr w:rsidR="00D07A57" w:rsidRPr="00171572" w14:paraId="6811740E" w14:textId="77777777" w:rsidTr="005F6741">
        <w:trPr>
          <w:jc w:val="center"/>
        </w:trPr>
        <w:tc>
          <w:tcPr>
            <w:tcW w:w="803" w:type="dxa"/>
            <w:vAlign w:val="bottom"/>
          </w:tcPr>
          <w:p w14:paraId="588681EC" w14:textId="037BE300" w:rsidR="00D07A57" w:rsidRPr="00D07A57" w:rsidRDefault="00D07A57" w:rsidP="00D07A57">
            <w:pPr>
              <w:jc w:val="right"/>
              <w:rPr>
                <w:rFonts w:eastAsiaTheme="minorEastAsia" w:cs="Times New Roman"/>
                <w:sz w:val="18"/>
                <w:szCs w:val="18"/>
              </w:rPr>
            </w:pPr>
            <w:r w:rsidRPr="00D07A57">
              <w:rPr>
                <w:color w:val="000000"/>
                <w:sz w:val="18"/>
                <w:szCs w:val="18"/>
              </w:rPr>
              <w:t>12</w:t>
            </w:r>
          </w:p>
        </w:tc>
        <w:tc>
          <w:tcPr>
            <w:tcW w:w="1963" w:type="dxa"/>
            <w:vAlign w:val="bottom"/>
          </w:tcPr>
          <w:p w14:paraId="3B3329DB" w14:textId="5F5B90D0" w:rsidR="00D07A57" w:rsidRPr="00D07A57" w:rsidRDefault="00D07A57" w:rsidP="00D07A57">
            <w:pPr>
              <w:rPr>
                <w:rFonts w:eastAsiaTheme="minorEastAsia" w:cs="Times New Roman"/>
                <w:sz w:val="18"/>
                <w:szCs w:val="18"/>
              </w:rPr>
            </w:pPr>
            <w:r w:rsidRPr="00D07A57">
              <w:rPr>
                <w:color w:val="000000"/>
                <w:sz w:val="18"/>
                <w:szCs w:val="18"/>
              </w:rPr>
              <w:t>Justin Fields</w:t>
            </w:r>
          </w:p>
        </w:tc>
        <w:tc>
          <w:tcPr>
            <w:tcW w:w="882" w:type="dxa"/>
            <w:vAlign w:val="bottom"/>
          </w:tcPr>
          <w:p w14:paraId="34D97859" w14:textId="6CACEF56" w:rsidR="00D07A57" w:rsidRPr="00D07A57" w:rsidRDefault="00D07A57" w:rsidP="00D07A57">
            <w:pPr>
              <w:rPr>
                <w:rFonts w:eastAsiaTheme="minorEastAsia" w:cs="Times New Roman"/>
                <w:sz w:val="18"/>
                <w:szCs w:val="18"/>
              </w:rPr>
            </w:pPr>
            <w:r w:rsidRPr="00D07A57">
              <w:rPr>
                <w:color w:val="000000"/>
                <w:sz w:val="18"/>
                <w:szCs w:val="18"/>
              </w:rPr>
              <w:t>QB</w:t>
            </w:r>
          </w:p>
        </w:tc>
        <w:tc>
          <w:tcPr>
            <w:tcW w:w="802" w:type="dxa"/>
            <w:vAlign w:val="bottom"/>
          </w:tcPr>
          <w:p w14:paraId="15EAB43E" w14:textId="1910CC04" w:rsidR="00D07A57" w:rsidRPr="00D07A57" w:rsidRDefault="00D07A57" w:rsidP="00D07A57">
            <w:pPr>
              <w:jc w:val="right"/>
              <w:rPr>
                <w:rFonts w:eastAsiaTheme="minorEastAsia" w:cs="Times New Roman"/>
                <w:sz w:val="18"/>
                <w:szCs w:val="18"/>
              </w:rPr>
            </w:pPr>
            <w:r w:rsidRPr="00D07A57">
              <w:rPr>
                <w:color w:val="000000"/>
                <w:sz w:val="18"/>
                <w:szCs w:val="18"/>
              </w:rPr>
              <w:t>334</w:t>
            </w:r>
          </w:p>
        </w:tc>
      </w:tr>
      <w:tr w:rsidR="00D07A57" w:rsidRPr="00171572" w14:paraId="3F6877AC" w14:textId="77777777" w:rsidTr="005F6741">
        <w:trPr>
          <w:jc w:val="center"/>
        </w:trPr>
        <w:tc>
          <w:tcPr>
            <w:tcW w:w="803" w:type="dxa"/>
            <w:vAlign w:val="bottom"/>
          </w:tcPr>
          <w:p w14:paraId="009E2C82" w14:textId="32F38ECC" w:rsidR="00D07A57" w:rsidRPr="00D07A57" w:rsidRDefault="00D07A57" w:rsidP="00D07A57">
            <w:pPr>
              <w:jc w:val="right"/>
              <w:rPr>
                <w:rFonts w:eastAsiaTheme="minorEastAsia" w:cs="Times New Roman"/>
                <w:sz w:val="18"/>
                <w:szCs w:val="18"/>
              </w:rPr>
            </w:pPr>
            <w:r w:rsidRPr="00D07A57">
              <w:rPr>
                <w:color w:val="000000"/>
                <w:sz w:val="18"/>
                <w:szCs w:val="18"/>
              </w:rPr>
              <w:t>13</w:t>
            </w:r>
          </w:p>
        </w:tc>
        <w:tc>
          <w:tcPr>
            <w:tcW w:w="1963" w:type="dxa"/>
            <w:vAlign w:val="bottom"/>
          </w:tcPr>
          <w:p w14:paraId="4F1E2E86" w14:textId="2AADE9B5" w:rsidR="00D07A57" w:rsidRPr="00D07A57" w:rsidRDefault="00D07A57" w:rsidP="00D07A57">
            <w:pPr>
              <w:rPr>
                <w:rFonts w:eastAsiaTheme="minorEastAsia" w:cs="Times New Roman"/>
                <w:sz w:val="18"/>
                <w:szCs w:val="18"/>
              </w:rPr>
            </w:pPr>
            <w:r w:rsidRPr="00D07A57">
              <w:rPr>
                <w:color w:val="000000"/>
                <w:sz w:val="18"/>
                <w:szCs w:val="18"/>
              </w:rPr>
              <w:t>Romeo Doubs</w:t>
            </w:r>
          </w:p>
        </w:tc>
        <w:tc>
          <w:tcPr>
            <w:tcW w:w="882" w:type="dxa"/>
            <w:vAlign w:val="bottom"/>
          </w:tcPr>
          <w:p w14:paraId="53EBA678" w14:textId="233C00E8" w:rsidR="00D07A57" w:rsidRPr="00D07A57" w:rsidRDefault="00D07A57" w:rsidP="00D07A57">
            <w:pPr>
              <w:rPr>
                <w:rFonts w:eastAsiaTheme="minorEastAsia" w:cs="Times New Roman"/>
                <w:sz w:val="18"/>
                <w:szCs w:val="18"/>
              </w:rPr>
            </w:pPr>
            <w:r w:rsidRPr="00D07A57">
              <w:rPr>
                <w:color w:val="000000"/>
                <w:sz w:val="18"/>
                <w:szCs w:val="18"/>
              </w:rPr>
              <w:t>WR</w:t>
            </w:r>
          </w:p>
        </w:tc>
        <w:tc>
          <w:tcPr>
            <w:tcW w:w="802" w:type="dxa"/>
            <w:vAlign w:val="bottom"/>
          </w:tcPr>
          <w:p w14:paraId="125E1C18" w14:textId="7E928F1C" w:rsidR="00D07A57" w:rsidRPr="00D07A57" w:rsidRDefault="00D07A57" w:rsidP="00D07A57">
            <w:pPr>
              <w:jc w:val="right"/>
              <w:rPr>
                <w:rFonts w:eastAsiaTheme="minorEastAsia" w:cs="Times New Roman"/>
                <w:sz w:val="18"/>
                <w:szCs w:val="18"/>
              </w:rPr>
            </w:pPr>
            <w:r w:rsidRPr="00D07A57">
              <w:rPr>
                <w:color w:val="000000"/>
                <w:sz w:val="18"/>
                <w:szCs w:val="18"/>
              </w:rPr>
              <w:t>107</w:t>
            </w:r>
          </w:p>
        </w:tc>
      </w:tr>
      <w:tr w:rsidR="00D07A57" w:rsidRPr="00171572" w14:paraId="32881EF4" w14:textId="77777777" w:rsidTr="005F6741">
        <w:trPr>
          <w:jc w:val="center"/>
        </w:trPr>
        <w:tc>
          <w:tcPr>
            <w:tcW w:w="803" w:type="dxa"/>
            <w:tcBorders>
              <w:bottom w:val="single" w:sz="4" w:space="0" w:color="auto"/>
            </w:tcBorders>
            <w:vAlign w:val="bottom"/>
          </w:tcPr>
          <w:p w14:paraId="25C3C8BE" w14:textId="4182FB9B" w:rsidR="00D07A57" w:rsidRPr="00D07A57" w:rsidRDefault="00D07A57" w:rsidP="00D07A57">
            <w:pPr>
              <w:jc w:val="right"/>
              <w:rPr>
                <w:rFonts w:eastAsiaTheme="minorEastAsia" w:cs="Times New Roman"/>
                <w:sz w:val="18"/>
                <w:szCs w:val="18"/>
              </w:rPr>
            </w:pPr>
            <w:r w:rsidRPr="00D07A57">
              <w:rPr>
                <w:color w:val="000000"/>
                <w:sz w:val="18"/>
                <w:szCs w:val="18"/>
              </w:rPr>
              <w:t>14</w:t>
            </w:r>
          </w:p>
        </w:tc>
        <w:tc>
          <w:tcPr>
            <w:tcW w:w="1963" w:type="dxa"/>
            <w:tcBorders>
              <w:bottom w:val="single" w:sz="4" w:space="0" w:color="auto"/>
            </w:tcBorders>
            <w:vAlign w:val="bottom"/>
          </w:tcPr>
          <w:p w14:paraId="62F8F0E5" w14:textId="3CC71DE5" w:rsidR="00D07A57" w:rsidRPr="00D07A57" w:rsidRDefault="00D07A57" w:rsidP="00D07A57">
            <w:pPr>
              <w:rPr>
                <w:rFonts w:eastAsiaTheme="minorEastAsia" w:cs="Times New Roman"/>
                <w:sz w:val="18"/>
                <w:szCs w:val="18"/>
              </w:rPr>
            </w:pPr>
            <w:r w:rsidRPr="00D07A57">
              <w:rPr>
                <w:color w:val="000000"/>
                <w:sz w:val="18"/>
                <w:szCs w:val="18"/>
              </w:rPr>
              <w:t>Hunter Henry</w:t>
            </w:r>
          </w:p>
        </w:tc>
        <w:tc>
          <w:tcPr>
            <w:tcW w:w="882" w:type="dxa"/>
            <w:tcBorders>
              <w:bottom w:val="single" w:sz="4" w:space="0" w:color="auto"/>
            </w:tcBorders>
            <w:vAlign w:val="bottom"/>
          </w:tcPr>
          <w:p w14:paraId="033E7329" w14:textId="58BE7827" w:rsidR="00D07A57" w:rsidRPr="00D07A57" w:rsidRDefault="00D07A57" w:rsidP="00D07A57">
            <w:pPr>
              <w:rPr>
                <w:rFonts w:eastAsiaTheme="minorEastAsia" w:cs="Times New Roman"/>
                <w:sz w:val="18"/>
                <w:szCs w:val="18"/>
              </w:rPr>
            </w:pPr>
            <w:r w:rsidRPr="00D07A57">
              <w:rPr>
                <w:color w:val="000000"/>
                <w:sz w:val="18"/>
                <w:szCs w:val="18"/>
              </w:rPr>
              <w:t>TE</w:t>
            </w:r>
          </w:p>
        </w:tc>
        <w:tc>
          <w:tcPr>
            <w:tcW w:w="802" w:type="dxa"/>
            <w:tcBorders>
              <w:bottom w:val="single" w:sz="4" w:space="0" w:color="auto"/>
            </w:tcBorders>
            <w:vAlign w:val="bottom"/>
          </w:tcPr>
          <w:p w14:paraId="0DD4A9F0" w14:textId="0D64C983" w:rsidR="00D07A57" w:rsidRPr="00D07A57" w:rsidRDefault="00D07A57" w:rsidP="00D07A57">
            <w:pPr>
              <w:jc w:val="right"/>
              <w:rPr>
                <w:rFonts w:eastAsiaTheme="minorEastAsia" w:cs="Times New Roman"/>
                <w:sz w:val="18"/>
                <w:szCs w:val="18"/>
              </w:rPr>
            </w:pPr>
            <w:r w:rsidRPr="00D07A57">
              <w:rPr>
                <w:color w:val="000000"/>
                <w:sz w:val="18"/>
                <w:szCs w:val="18"/>
              </w:rPr>
              <w:t>101</w:t>
            </w:r>
          </w:p>
        </w:tc>
      </w:tr>
    </w:tbl>
    <w:p w14:paraId="29857D1E" w14:textId="6A731115" w:rsidR="00D07A57" w:rsidRDefault="00DA3662" w:rsidP="001F6676">
      <w:pPr>
        <w:spacing w:before="240" w:after="0" w:line="360" w:lineRule="auto"/>
        <w:ind w:firstLine="720"/>
        <w:rPr>
          <w:rFonts w:ascii="Times New Roman" w:hAnsi="Times New Roman" w:cs="Times New Roman"/>
        </w:rPr>
      </w:pPr>
      <w:r>
        <w:rPr>
          <w:rFonts w:ascii="Times New Roman" w:hAnsi="Times New Roman" w:cs="Times New Roman"/>
        </w:rPr>
        <w:t>The</w:t>
      </w:r>
      <w:r w:rsidR="00D07A57" w:rsidRPr="00D07A57">
        <w:rPr>
          <w:rFonts w:ascii="Times New Roman" w:hAnsi="Times New Roman" w:cs="Times New Roman"/>
        </w:rPr>
        <w:t xml:space="preserve"> first eight rounds </w:t>
      </w:r>
      <w:r>
        <w:rPr>
          <w:rFonts w:ascii="Times New Roman" w:hAnsi="Times New Roman" w:cs="Times New Roman"/>
        </w:rPr>
        <w:t xml:space="preserve">of the draft when using standard scoring </w:t>
      </w:r>
      <w:r w:rsidR="00D07A57" w:rsidRPr="00D07A57">
        <w:rPr>
          <w:rFonts w:ascii="Times New Roman" w:hAnsi="Times New Roman" w:cs="Times New Roman"/>
        </w:rPr>
        <w:t>are all running backs</w:t>
      </w:r>
      <w:r>
        <w:rPr>
          <w:rFonts w:ascii="Times New Roman" w:hAnsi="Times New Roman" w:cs="Times New Roman"/>
        </w:rPr>
        <w:t>.</w:t>
      </w:r>
      <w:r w:rsidR="00D07A57" w:rsidRPr="00D07A57">
        <w:rPr>
          <w:rFonts w:ascii="Times New Roman" w:hAnsi="Times New Roman" w:cs="Times New Roman"/>
        </w:rPr>
        <w:t xml:space="preserve"> </w:t>
      </w:r>
      <w:r>
        <w:rPr>
          <w:rFonts w:ascii="Times New Roman" w:hAnsi="Times New Roman" w:cs="Times New Roman"/>
        </w:rPr>
        <w:t>O</w:t>
      </w:r>
      <w:r w:rsidR="00D07A57" w:rsidRPr="00D07A57">
        <w:rPr>
          <w:rFonts w:ascii="Times New Roman" w:hAnsi="Times New Roman" w:cs="Times New Roman"/>
        </w:rPr>
        <w:t xml:space="preserve">nly two wide receivers are selected </w:t>
      </w:r>
      <w:r w:rsidR="00D07A57">
        <w:rPr>
          <w:rFonts w:ascii="Times New Roman" w:hAnsi="Times New Roman" w:cs="Times New Roman"/>
        </w:rPr>
        <w:t>throughout the entire draft</w:t>
      </w:r>
      <w:r>
        <w:rPr>
          <w:rFonts w:ascii="Times New Roman" w:hAnsi="Times New Roman" w:cs="Times New Roman"/>
        </w:rPr>
        <w:t>, meaning that the</w:t>
      </w:r>
      <w:r w:rsidRPr="00D07A57">
        <w:rPr>
          <w:rFonts w:ascii="Times New Roman" w:hAnsi="Times New Roman" w:cs="Times New Roman"/>
        </w:rPr>
        <w:t xml:space="preserve"> wide receiver positional requirement has become binding in this model.</w:t>
      </w:r>
      <w:r>
        <w:rPr>
          <w:rFonts w:ascii="Times New Roman" w:hAnsi="Times New Roman" w:cs="Times New Roman"/>
        </w:rPr>
        <w:t xml:space="preserve"> </w:t>
      </w:r>
      <w:r w:rsidR="00D07A57" w:rsidRPr="00D07A57">
        <w:rPr>
          <w:rFonts w:ascii="Times New Roman" w:hAnsi="Times New Roman" w:cs="Times New Roman"/>
        </w:rPr>
        <w:t xml:space="preserve">This model </w:t>
      </w:r>
      <w:r>
        <w:rPr>
          <w:rFonts w:ascii="Times New Roman" w:hAnsi="Times New Roman" w:cs="Times New Roman"/>
        </w:rPr>
        <w:t>indicates</w:t>
      </w:r>
      <w:r w:rsidR="00D07A57" w:rsidRPr="00D07A57">
        <w:rPr>
          <w:rFonts w:ascii="Times New Roman" w:hAnsi="Times New Roman" w:cs="Times New Roman"/>
        </w:rPr>
        <w:t xml:space="preserve"> that receivers of any kind</w:t>
      </w:r>
      <w:r>
        <w:rPr>
          <w:rFonts w:ascii="Times New Roman" w:hAnsi="Times New Roman" w:cs="Times New Roman"/>
        </w:rPr>
        <w:t xml:space="preserve"> </w:t>
      </w:r>
      <w:r w:rsidR="00D07A57" w:rsidRPr="00D07A57">
        <w:rPr>
          <w:rFonts w:ascii="Times New Roman" w:hAnsi="Times New Roman" w:cs="Times New Roman"/>
        </w:rPr>
        <w:t>have significantly less value compared to running backs</w:t>
      </w:r>
      <w:r>
        <w:rPr>
          <w:rFonts w:ascii="Times New Roman" w:hAnsi="Times New Roman" w:cs="Times New Roman"/>
        </w:rPr>
        <w:t xml:space="preserve"> when attributing zero points per reception. </w:t>
      </w:r>
      <w:r w:rsidR="00D07A57" w:rsidRPr="00D07A57">
        <w:rPr>
          <w:rFonts w:ascii="Times New Roman" w:hAnsi="Times New Roman" w:cs="Times New Roman"/>
        </w:rPr>
        <w:t>Of course, only four of these running backs will start</w:t>
      </w:r>
      <w:r w:rsidR="005D137E">
        <w:rPr>
          <w:rFonts w:ascii="Times New Roman" w:hAnsi="Times New Roman" w:cs="Times New Roman"/>
        </w:rPr>
        <w:t xml:space="preserve"> each week</w:t>
      </w:r>
      <w:r w:rsidR="00D07A57" w:rsidRPr="00D07A57">
        <w:rPr>
          <w:rFonts w:ascii="Times New Roman" w:hAnsi="Times New Roman" w:cs="Times New Roman"/>
        </w:rPr>
        <w:t>, but this is also a position group that frequently suffers injuries</w:t>
      </w:r>
      <w:r w:rsidR="005D137E">
        <w:rPr>
          <w:rFonts w:ascii="Times New Roman" w:hAnsi="Times New Roman" w:cs="Times New Roman"/>
        </w:rPr>
        <w:t xml:space="preserve"> requiring</w:t>
      </w:r>
      <w:r w:rsidR="00D07A57" w:rsidRPr="00D07A57">
        <w:rPr>
          <w:rFonts w:ascii="Times New Roman" w:hAnsi="Times New Roman" w:cs="Times New Roman"/>
        </w:rPr>
        <w:t xml:space="preserve"> prolonged absences. The deep bench will certainly supplement the roster in such cases. Additionally, one of these backs drafted in the middle rounds could end up being a sleeper pick, offering surplus value and supplanting a starter drafted earlier. Javonte Williams would fall into this category since he has been one of the top</w:t>
      </w:r>
      <w:r>
        <w:rPr>
          <w:rFonts w:ascii="Times New Roman" w:hAnsi="Times New Roman" w:cs="Times New Roman"/>
        </w:rPr>
        <w:t xml:space="preserve"> ten</w:t>
      </w:r>
      <w:r w:rsidR="00D07A57" w:rsidRPr="00D07A57">
        <w:rPr>
          <w:rFonts w:ascii="Times New Roman" w:hAnsi="Times New Roman" w:cs="Times New Roman"/>
        </w:rPr>
        <w:t xml:space="preserve"> running backs through Week 1</w:t>
      </w:r>
      <w:r w:rsidR="008C4FD5">
        <w:rPr>
          <w:rFonts w:ascii="Times New Roman" w:hAnsi="Times New Roman" w:cs="Times New Roman"/>
        </w:rPr>
        <w:t>3</w:t>
      </w:r>
      <w:r w:rsidR="00D07A57" w:rsidRPr="00D07A57">
        <w:rPr>
          <w:rFonts w:ascii="Times New Roman" w:hAnsi="Times New Roman" w:cs="Times New Roman"/>
        </w:rPr>
        <w:t xml:space="preserve"> of the NFL season, yet he </w:t>
      </w:r>
      <w:r>
        <w:rPr>
          <w:rFonts w:ascii="Times New Roman" w:hAnsi="Times New Roman" w:cs="Times New Roman"/>
        </w:rPr>
        <w:t>wa</w:t>
      </w:r>
      <w:r w:rsidR="00D07A57" w:rsidRPr="00D07A57">
        <w:rPr>
          <w:rFonts w:ascii="Times New Roman" w:hAnsi="Times New Roman" w:cs="Times New Roman"/>
        </w:rPr>
        <w:t>s taken in the eighth round.</w:t>
      </w:r>
    </w:p>
    <w:p w14:paraId="7A938A03" w14:textId="2CE4C127" w:rsidR="00B35366" w:rsidRDefault="00C7677E" w:rsidP="00B35366">
      <w:pPr>
        <w:spacing w:after="0" w:line="360" w:lineRule="auto"/>
        <w:ind w:firstLine="720"/>
        <w:rPr>
          <w:rFonts w:ascii="Times New Roman" w:hAnsi="Times New Roman" w:cs="Times New Roman"/>
        </w:rPr>
      </w:pPr>
      <w:r>
        <w:rPr>
          <w:rFonts w:ascii="Times New Roman" w:hAnsi="Times New Roman" w:cs="Times New Roman"/>
        </w:rPr>
        <w:t>To review</w:t>
      </w:r>
      <w:r w:rsidR="00B35366" w:rsidRPr="00B35366">
        <w:rPr>
          <w:rFonts w:ascii="Times New Roman" w:hAnsi="Times New Roman" w:cs="Times New Roman"/>
        </w:rPr>
        <w:t xml:space="preserve">, the less points that are given to receptions, the more value is placed on running backs. This result seems </w:t>
      </w:r>
      <w:r w:rsidRPr="00B35366">
        <w:rPr>
          <w:rFonts w:ascii="Times New Roman" w:hAnsi="Times New Roman" w:cs="Times New Roman"/>
        </w:rPr>
        <w:t>apparent</w:t>
      </w:r>
      <w:r w:rsidR="00B35366" w:rsidRPr="00B35366">
        <w:rPr>
          <w:rFonts w:ascii="Times New Roman" w:hAnsi="Times New Roman" w:cs="Times New Roman"/>
        </w:rPr>
        <w:t xml:space="preserve"> from the definition of the scoring</w:t>
      </w:r>
      <w:r w:rsidR="001D64CC">
        <w:rPr>
          <w:rFonts w:ascii="Times New Roman" w:hAnsi="Times New Roman" w:cs="Times New Roman"/>
        </w:rPr>
        <w:t xml:space="preserve"> setting</w:t>
      </w:r>
      <w:r w:rsidR="00B35366" w:rsidRPr="00B35366">
        <w:rPr>
          <w:rFonts w:ascii="Times New Roman" w:hAnsi="Times New Roman" w:cs="Times New Roman"/>
        </w:rPr>
        <w:t>. While the half</w:t>
      </w:r>
      <w:r w:rsidR="00AD1F00">
        <w:rPr>
          <w:rFonts w:ascii="Times New Roman" w:hAnsi="Times New Roman" w:cs="Times New Roman"/>
        </w:rPr>
        <w:t>-</w:t>
      </w:r>
      <w:r w:rsidR="00B35366" w:rsidRPr="00B35366">
        <w:rPr>
          <w:rFonts w:ascii="Times New Roman" w:hAnsi="Times New Roman" w:cs="Times New Roman"/>
        </w:rPr>
        <w:t xml:space="preserve">point model still attributes some value to receivers, the standard model </w:t>
      </w:r>
      <w:r w:rsidR="001D64CC">
        <w:rPr>
          <w:rFonts w:ascii="Times New Roman" w:hAnsi="Times New Roman" w:cs="Times New Roman"/>
        </w:rPr>
        <w:t xml:space="preserve">seemingly </w:t>
      </w:r>
      <w:r w:rsidR="00B35366" w:rsidRPr="00B35366">
        <w:rPr>
          <w:rFonts w:ascii="Times New Roman" w:hAnsi="Times New Roman" w:cs="Times New Roman"/>
        </w:rPr>
        <w:t xml:space="preserve">eliminates </w:t>
      </w:r>
      <w:r w:rsidR="001D64CC">
        <w:rPr>
          <w:rFonts w:ascii="Times New Roman" w:hAnsi="Times New Roman" w:cs="Times New Roman"/>
        </w:rPr>
        <w:t>it entirely</w:t>
      </w:r>
      <w:r w:rsidR="00B35366" w:rsidRPr="00B35366">
        <w:rPr>
          <w:rFonts w:ascii="Times New Roman" w:hAnsi="Times New Roman" w:cs="Times New Roman"/>
        </w:rPr>
        <w:t>.</w:t>
      </w:r>
      <w:r w:rsidR="00B35366">
        <w:rPr>
          <w:rFonts w:ascii="Times New Roman" w:hAnsi="Times New Roman" w:cs="Times New Roman"/>
        </w:rPr>
        <w:t xml:space="preserve"> </w:t>
      </w:r>
      <w:r w:rsidR="00B35366" w:rsidRPr="00B35366">
        <w:rPr>
          <w:rFonts w:ascii="Times New Roman" w:hAnsi="Times New Roman" w:cs="Times New Roman"/>
        </w:rPr>
        <w:t>The curious thing is that even in a full</w:t>
      </w:r>
      <w:r>
        <w:rPr>
          <w:rFonts w:ascii="Times New Roman" w:hAnsi="Times New Roman" w:cs="Times New Roman"/>
        </w:rPr>
        <w:t>-</w:t>
      </w:r>
      <w:r w:rsidR="00B35366" w:rsidRPr="00B35366">
        <w:rPr>
          <w:rFonts w:ascii="Times New Roman" w:hAnsi="Times New Roman" w:cs="Times New Roman"/>
        </w:rPr>
        <w:t>point PPR league, it is still optimal to stack running backs in the first two rounds</w:t>
      </w:r>
      <w:r w:rsidR="001D64CC">
        <w:rPr>
          <w:rFonts w:ascii="Times New Roman" w:hAnsi="Times New Roman" w:cs="Times New Roman"/>
        </w:rPr>
        <w:t>, as</w:t>
      </w:r>
      <w:r w:rsidR="00695E7A">
        <w:rPr>
          <w:rFonts w:ascii="Times New Roman" w:hAnsi="Times New Roman" w:cs="Times New Roman"/>
        </w:rPr>
        <w:t xml:space="preserve"> was </w:t>
      </w:r>
      <w:r w:rsidR="00B35366" w:rsidRPr="00B35366">
        <w:rPr>
          <w:rFonts w:ascii="Times New Roman" w:hAnsi="Times New Roman" w:cs="Times New Roman"/>
        </w:rPr>
        <w:t xml:space="preserve">observed in the base model. No receiver can </w:t>
      </w:r>
      <w:r w:rsidR="00B35366" w:rsidRPr="00B35366">
        <w:rPr>
          <w:rFonts w:ascii="Times New Roman" w:hAnsi="Times New Roman" w:cs="Times New Roman"/>
        </w:rPr>
        <w:lastRenderedPageBreak/>
        <w:t xml:space="preserve">approach the value of the elite running backs in the 2025 scoring environment. </w:t>
      </w:r>
      <w:r w:rsidR="001D64CC">
        <w:rPr>
          <w:rFonts w:ascii="Times New Roman" w:hAnsi="Times New Roman" w:cs="Times New Roman"/>
        </w:rPr>
        <w:t>An alternat</w:t>
      </w:r>
      <w:r w:rsidR="00124E6A">
        <w:rPr>
          <w:rFonts w:ascii="Times New Roman" w:hAnsi="Times New Roman" w:cs="Times New Roman"/>
        </w:rPr>
        <w:t>ive</w:t>
      </w:r>
      <w:r w:rsidR="001D64CC">
        <w:rPr>
          <w:rFonts w:ascii="Times New Roman" w:hAnsi="Times New Roman" w:cs="Times New Roman"/>
        </w:rPr>
        <w:t xml:space="preserve"> interpretation </w:t>
      </w:r>
      <w:r w:rsidR="00B35366" w:rsidRPr="00B35366">
        <w:rPr>
          <w:rFonts w:ascii="Times New Roman" w:hAnsi="Times New Roman" w:cs="Times New Roman"/>
        </w:rPr>
        <w:t xml:space="preserve">is that </w:t>
      </w:r>
      <w:r w:rsidR="00B35366" w:rsidRPr="00695E7A">
        <w:rPr>
          <w:rFonts w:ascii="Times New Roman" w:hAnsi="Times New Roman" w:cs="Times New Roman"/>
          <w:i/>
          <w:iCs/>
        </w:rPr>
        <w:t xml:space="preserve">The </w:t>
      </w:r>
      <w:proofErr w:type="spellStart"/>
      <w:r w:rsidR="00B35366" w:rsidRPr="00695E7A">
        <w:rPr>
          <w:rFonts w:ascii="Times New Roman" w:hAnsi="Times New Roman" w:cs="Times New Roman"/>
          <w:i/>
          <w:iCs/>
        </w:rPr>
        <w:t>Athletic's</w:t>
      </w:r>
      <w:proofErr w:type="spellEnd"/>
      <w:r w:rsidR="00B35366" w:rsidRPr="00B35366">
        <w:rPr>
          <w:rFonts w:ascii="Times New Roman" w:hAnsi="Times New Roman" w:cs="Times New Roman"/>
        </w:rPr>
        <w:t xml:space="preserve"> projections may be biased towards running backs.</w:t>
      </w:r>
    </w:p>
    <w:p w14:paraId="62DBF0C4" w14:textId="77777777" w:rsidR="00695E7A" w:rsidRDefault="00695E7A" w:rsidP="00B35366">
      <w:pPr>
        <w:spacing w:after="0" w:line="360" w:lineRule="auto"/>
        <w:ind w:firstLine="720"/>
        <w:rPr>
          <w:rFonts w:ascii="Times New Roman" w:hAnsi="Times New Roman" w:cs="Times New Roman"/>
        </w:rPr>
      </w:pPr>
    </w:p>
    <w:p w14:paraId="4F415F92" w14:textId="189FE677" w:rsidR="00695E7A" w:rsidRDefault="00695E7A" w:rsidP="00695E7A">
      <w:pPr>
        <w:spacing w:after="0" w:line="360" w:lineRule="auto"/>
        <w:rPr>
          <w:rFonts w:ascii="Times New Roman" w:hAnsi="Times New Roman" w:cs="Times New Roman"/>
          <w:u w:val="single"/>
        </w:rPr>
      </w:pPr>
      <w:r w:rsidRPr="00695E7A">
        <w:rPr>
          <w:rFonts w:ascii="Times New Roman" w:hAnsi="Times New Roman" w:cs="Times New Roman"/>
          <w:u w:val="single"/>
        </w:rPr>
        <w:t>Tight End</w:t>
      </w:r>
      <w:r w:rsidR="00D85326">
        <w:rPr>
          <w:rFonts w:ascii="Times New Roman" w:hAnsi="Times New Roman" w:cs="Times New Roman"/>
          <w:u w:val="single"/>
        </w:rPr>
        <w:t xml:space="preserve"> Requirement</w:t>
      </w:r>
    </w:p>
    <w:p w14:paraId="3274A9C0" w14:textId="1FC2BD05" w:rsidR="00695E7A" w:rsidRPr="00695E7A" w:rsidRDefault="00695E7A" w:rsidP="00695E7A">
      <w:pPr>
        <w:spacing w:after="0" w:line="360" w:lineRule="auto"/>
        <w:ind w:firstLine="720"/>
        <w:rPr>
          <w:rFonts w:ascii="Times New Roman" w:hAnsi="Times New Roman" w:cs="Times New Roman"/>
        </w:rPr>
      </w:pPr>
      <w:r w:rsidRPr="00695E7A">
        <w:rPr>
          <w:rFonts w:ascii="Times New Roman" w:hAnsi="Times New Roman" w:cs="Times New Roman"/>
        </w:rPr>
        <w:t xml:space="preserve">There has been a growing movement in the fantasy community, especially among expert players, to eliminate the strict tight end requirement in favor of </w:t>
      </w:r>
      <w:r>
        <w:rPr>
          <w:rFonts w:ascii="Times New Roman" w:hAnsi="Times New Roman" w:cs="Times New Roman"/>
        </w:rPr>
        <w:t xml:space="preserve">more </w:t>
      </w:r>
      <w:r w:rsidRPr="00695E7A">
        <w:rPr>
          <w:rFonts w:ascii="Times New Roman" w:hAnsi="Times New Roman" w:cs="Times New Roman"/>
        </w:rPr>
        <w:t xml:space="preserve">flexible </w:t>
      </w:r>
      <w:r>
        <w:rPr>
          <w:rFonts w:ascii="Times New Roman" w:hAnsi="Times New Roman" w:cs="Times New Roman"/>
        </w:rPr>
        <w:t>roster position that allows either a tight end or a wide receiver</w:t>
      </w:r>
      <w:r w:rsidR="00241C9D">
        <w:rPr>
          <w:rFonts w:ascii="Times New Roman" w:hAnsi="Times New Roman" w:cs="Times New Roman"/>
        </w:rPr>
        <w:t xml:space="preserve"> to fill it</w:t>
      </w:r>
      <w:r>
        <w:rPr>
          <w:rFonts w:ascii="Times New Roman" w:hAnsi="Times New Roman" w:cs="Times New Roman"/>
        </w:rPr>
        <w:t>.</w:t>
      </w:r>
      <w:r w:rsidRPr="00695E7A">
        <w:rPr>
          <w:rFonts w:ascii="Times New Roman" w:hAnsi="Times New Roman" w:cs="Times New Roman"/>
        </w:rPr>
        <w:t xml:space="preserve"> The</w:t>
      </w:r>
      <w:r w:rsidR="00C306CF">
        <w:rPr>
          <w:rFonts w:ascii="Times New Roman" w:hAnsi="Times New Roman" w:cs="Times New Roman"/>
        </w:rPr>
        <w:t xml:space="preserve">re are two </w:t>
      </w:r>
      <w:r w:rsidR="00017E32">
        <w:rPr>
          <w:rFonts w:ascii="Times New Roman" w:hAnsi="Times New Roman" w:cs="Times New Roman"/>
        </w:rPr>
        <w:t>primary</w:t>
      </w:r>
      <w:r w:rsidR="00C306CF">
        <w:rPr>
          <w:rFonts w:ascii="Times New Roman" w:hAnsi="Times New Roman" w:cs="Times New Roman"/>
        </w:rPr>
        <w:t xml:space="preserve"> reasons for this trend:</w:t>
      </w:r>
    </w:p>
    <w:p w14:paraId="7B3A1209" w14:textId="0857AB1F" w:rsidR="00695E7A" w:rsidRPr="00695E7A" w:rsidRDefault="00695E7A" w:rsidP="00695E7A">
      <w:pPr>
        <w:pStyle w:val="ListParagraph"/>
        <w:numPr>
          <w:ilvl w:val="0"/>
          <w:numId w:val="3"/>
        </w:numPr>
        <w:spacing w:after="0" w:line="360" w:lineRule="auto"/>
        <w:rPr>
          <w:rFonts w:ascii="Times New Roman" w:hAnsi="Times New Roman" w:cs="Times New Roman"/>
        </w:rPr>
      </w:pPr>
      <w:r w:rsidRPr="00695E7A">
        <w:rPr>
          <w:rFonts w:ascii="Times New Roman" w:hAnsi="Times New Roman" w:cs="Times New Roman"/>
        </w:rPr>
        <w:t xml:space="preserve">Tight end production is highly volatile. Even the elite players </w:t>
      </w:r>
      <w:r w:rsidR="00017E32">
        <w:rPr>
          <w:rFonts w:ascii="Times New Roman" w:hAnsi="Times New Roman" w:cs="Times New Roman"/>
        </w:rPr>
        <w:t>score</w:t>
      </w:r>
      <w:r w:rsidRPr="00695E7A">
        <w:rPr>
          <w:rFonts w:ascii="Times New Roman" w:hAnsi="Times New Roman" w:cs="Times New Roman"/>
        </w:rPr>
        <w:t xml:space="preserve"> near zero points several times per year.</w:t>
      </w:r>
    </w:p>
    <w:p w14:paraId="7DD2D229" w14:textId="2617451A" w:rsidR="00695E7A" w:rsidRPr="00695E7A" w:rsidRDefault="00695E7A" w:rsidP="00695E7A">
      <w:pPr>
        <w:pStyle w:val="ListParagraph"/>
        <w:numPr>
          <w:ilvl w:val="0"/>
          <w:numId w:val="3"/>
        </w:numPr>
        <w:spacing w:after="0" w:line="360" w:lineRule="auto"/>
        <w:rPr>
          <w:rFonts w:ascii="Times New Roman" w:hAnsi="Times New Roman" w:cs="Times New Roman"/>
        </w:rPr>
      </w:pPr>
      <w:r w:rsidRPr="00695E7A">
        <w:rPr>
          <w:rFonts w:ascii="Times New Roman" w:hAnsi="Times New Roman" w:cs="Times New Roman"/>
        </w:rPr>
        <w:t xml:space="preserve">There is a lack of quality tight end options. </w:t>
      </w:r>
      <w:r w:rsidR="00542F6D">
        <w:rPr>
          <w:rFonts w:ascii="Times New Roman" w:hAnsi="Times New Roman" w:cs="Times New Roman"/>
        </w:rPr>
        <w:t>Typically</w:t>
      </w:r>
      <w:r w:rsidRPr="00695E7A">
        <w:rPr>
          <w:rFonts w:ascii="Times New Roman" w:hAnsi="Times New Roman" w:cs="Times New Roman"/>
        </w:rPr>
        <w:t xml:space="preserve">, there is a small handful of highly productive players, and then a steep </w:t>
      </w:r>
      <w:r w:rsidR="00241C9D">
        <w:rPr>
          <w:rFonts w:ascii="Times New Roman" w:hAnsi="Times New Roman" w:cs="Times New Roman"/>
        </w:rPr>
        <w:t>decline</w:t>
      </w:r>
      <w:r w:rsidRPr="00695E7A">
        <w:rPr>
          <w:rFonts w:ascii="Times New Roman" w:hAnsi="Times New Roman" w:cs="Times New Roman"/>
        </w:rPr>
        <w:t xml:space="preserve"> to a pool of </w:t>
      </w:r>
      <w:r w:rsidR="00241C9D">
        <w:rPr>
          <w:rFonts w:ascii="Times New Roman" w:hAnsi="Times New Roman" w:cs="Times New Roman"/>
        </w:rPr>
        <w:t>low value ones.</w:t>
      </w:r>
    </w:p>
    <w:p w14:paraId="41AFA448" w14:textId="0AFD979C" w:rsidR="00695E7A" w:rsidRDefault="00695E7A" w:rsidP="00241C9D">
      <w:pPr>
        <w:spacing w:line="360" w:lineRule="auto"/>
        <w:ind w:firstLine="720"/>
        <w:rPr>
          <w:rFonts w:ascii="Times New Roman" w:eastAsiaTheme="minorEastAsia" w:hAnsi="Times New Roman" w:cs="Times New Roman"/>
        </w:rPr>
      </w:pPr>
      <w:r>
        <w:rPr>
          <w:rFonts w:ascii="Times New Roman" w:hAnsi="Times New Roman" w:cs="Times New Roman"/>
        </w:rPr>
        <w:t>Due to the above logic, a reasonable hypothesis is that removing this requirement would result in a roster with no tight ends included. T</w:t>
      </w:r>
      <w:r w:rsidR="00C306CF">
        <w:rPr>
          <w:rFonts w:ascii="Times New Roman" w:hAnsi="Times New Roman" w:cs="Times New Roman"/>
        </w:rPr>
        <w:t>o confirm whether</w:t>
      </w:r>
      <w:r>
        <w:rPr>
          <w:rFonts w:ascii="Times New Roman" w:hAnsi="Times New Roman" w:cs="Times New Roman"/>
        </w:rPr>
        <w:t xml:space="preserve"> this is true</w:t>
      </w:r>
      <w:r w:rsidR="00C306CF">
        <w:rPr>
          <w:rFonts w:ascii="Times New Roman" w:hAnsi="Times New Roman" w:cs="Times New Roman"/>
        </w:rPr>
        <w:t>, the constraint on the tight end position w</w:t>
      </w:r>
      <w:r w:rsidR="00A51BDC">
        <w:rPr>
          <w:rFonts w:ascii="Times New Roman" w:hAnsi="Times New Roman" w:cs="Times New Roman"/>
        </w:rPr>
        <w:t>as</w:t>
      </w:r>
      <w:r w:rsidR="00C306CF">
        <w:rPr>
          <w:rFonts w:ascii="Times New Roman" w:hAnsi="Times New Roman" w:cs="Times New Roman"/>
        </w:rPr>
        <w:t xml:space="preserve"> relaxed, done by setting </w:t>
      </w:r>
      <m:oMath>
        <m:r>
          <w:rPr>
            <w:rFonts w:ascii="Cambria Math" w:hAnsi="Cambria Math" w:cs="Times New Roman"/>
          </w:rPr>
          <m:t>po</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TE</m:t>
            </m:r>
          </m:sub>
        </m:sSub>
        <m:r>
          <w:rPr>
            <w:rFonts w:ascii="Cambria Math" w:hAnsi="Cambria Math" w:cs="Times New Roman"/>
          </w:rPr>
          <m:t>=0</m:t>
        </m:r>
      </m:oMath>
      <w:r w:rsidR="00C306CF">
        <w:rPr>
          <w:rFonts w:ascii="Times New Roman" w:eastAsiaTheme="minorEastAsia" w:hAnsi="Times New Roman" w:cs="Times New Roman"/>
        </w:rPr>
        <w:t xml:space="preserve">. The number of tight ends </w:t>
      </w:r>
      <w:r w:rsidR="007B6F33">
        <w:rPr>
          <w:rFonts w:ascii="Times New Roman" w:eastAsiaTheme="minorEastAsia" w:hAnsi="Times New Roman" w:cs="Times New Roman"/>
        </w:rPr>
        <w:t>drafted when using each</w:t>
      </w:r>
      <w:r w:rsidR="00C306CF">
        <w:rPr>
          <w:rFonts w:ascii="Times New Roman" w:eastAsiaTheme="minorEastAsia" w:hAnsi="Times New Roman" w:cs="Times New Roman"/>
        </w:rPr>
        <w:t xml:space="preserve"> projection system, including Week 1</w:t>
      </w:r>
      <w:r w:rsidR="008C4FD5">
        <w:rPr>
          <w:rFonts w:ascii="Times New Roman" w:eastAsiaTheme="minorEastAsia" w:hAnsi="Times New Roman" w:cs="Times New Roman"/>
        </w:rPr>
        <w:t>3</w:t>
      </w:r>
      <w:r w:rsidR="00C306CF">
        <w:rPr>
          <w:rFonts w:ascii="Times New Roman" w:eastAsiaTheme="minorEastAsia" w:hAnsi="Times New Roman" w:cs="Times New Roman"/>
        </w:rPr>
        <w:t xml:space="preserve"> actual points scored, is shown in Table 8.</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430"/>
      </w:tblGrid>
      <w:tr w:rsidR="00AF110D" w:rsidRPr="00171572" w14:paraId="1E41473C" w14:textId="77777777" w:rsidTr="00AF110D">
        <w:trPr>
          <w:trHeight w:val="144"/>
          <w:jc w:val="center"/>
        </w:trPr>
        <w:tc>
          <w:tcPr>
            <w:tcW w:w="4410" w:type="dxa"/>
            <w:gridSpan w:val="2"/>
            <w:tcBorders>
              <w:bottom w:val="single" w:sz="4" w:space="0" w:color="auto"/>
            </w:tcBorders>
            <w:vAlign w:val="center"/>
          </w:tcPr>
          <w:p w14:paraId="32DE892D" w14:textId="3C2C5E0B" w:rsidR="00AF110D" w:rsidRDefault="00AF110D" w:rsidP="00AF110D">
            <w:pPr>
              <w:rPr>
                <w:rFonts w:eastAsiaTheme="minorEastAsia" w:cs="Times New Roman"/>
                <w:b/>
                <w:bCs/>
                <w:sz w:val="18"/>
                <w:szCs w:val="18"/>
              </w:rPr>
            </w:pPr>
            <w:r w:rsidRPr="00171572">
              <w:rPr>
                <w:rFonts w:eastAsiaTheme="minorEastAsia" w:cs="Times New Roman"/>
                <w:b/>
                <w:bCs/>
                <w:sz w:val="18"/>
                <w:szCs w:val="18"/>
              </w:rPr>
              <w:t xml:space="preserve">Table </w:t>
            </w:r>
            <w:r>
              <w:rPr>
                <w:rFonts w:eastAsiaTheme="minorEastAsia" w:cs="Times New Roman"/>
                <w:b/>
                <w:bCs/>
                <w:sz w:val="18"/>
                <w:szCs w:val="18"/>
              </w:rPr>
              <w:t>8. Zero Tight End Summary</w:t>
            </w:r>
          </w:p>
        </w:tc>
      </w:tr>
      <w:tr w:rsidR="00C306CF" w:rsidRPr="00171572" w14:paraId="432C74D8" w14:textId="77777777" w:rsidTr="00C306CF">
        <w:trPr>
          <w:trHeight w:val="144"/>
          <w:jc w:val="center"/>
        </w:trPr>
        <w:tc>
          <w:tcPr>
            <w:tcW w:w="1980" w:type="dxa"/>
            <w:tcBorders>
              <w:top w:val="single" w:sz="4" w:space="0" w:color="auto"/>
              <w:bottom w:val="single" w:sz="4" w:space="0" w:color="auto"/>
            </w:tcBorders>
            <w:vAlign w:val="center"/>
          </w:tcPr>
          <w:p w14:paraId="0ADBB59D" w14:textId="5FAFD156" w:rsidR="00C306CF" w:rsidRPr="00171572" w:rsidRDefault="00C306CF" w:rsidP="00C306CF">
            <w:pPr>
              <w:rPr>
                <w:rFonts w:eastAsiaTheme="minorEastAsia" w:cs="Times New Roman"/>
                <w:b/>
                <w:bCs/>
                <w:sz w:val="18"/>
                <w:szCs w:val="18"/>
              </w:rPr>
            </w:pPr>
            <w:r>
              <w:rPr>
                <w:rFonts w:eastAsiaTheme="minorEastAsia" w:cs="Times New Roman"/>
                <w:b/>
                <w:bCs/>
                <w:sz w:val="18"/>
                <w:szCs w:val="18"/>
              </w:rPr>
              <w:t>Projection System</w:t>
            </w:r>
          </w:p>
        </w:tc>
        <w:tc>
          <w:tcPr>
            <w:tcW w:w="2430" w:type="dxa"/>
            <w:tcBorders>
              <w:top w:val="single" w:sz="4" w:space="0" w:color="auto"/>
              <w:bottom w:val="single" w:sz="4" w:space="0" w:color="auto"/>
            </w:tcBorders>
            <w:vAlign w:val="center"/>
          </w:tcPr>
          <w:p w14:paraId="29D2F2C0" w14:textId="0F2B1399" w:rsidR="00C306CF" w:rsidRPr="00171572" w:rsidRDefault="00C306CF" w:rsidP="00C306CF">
            <w:pPr>
              <w:jc w:val="right"/>
              <w:rPr>
                <w:rFonts w:eastAsiaTheme="minorEastAsia" w:cs="Times New Roman"/>
                <w:b/>
                <w:bCs/>
                <w:sz w:val="18"/>
                <w:szCs w:val="18"/>
              </w:rPr>
            </w:pPr>
            <w:r>
              <w:rPr>
                <w:rFonts w:eastAsiaTheme="minorEastAsia" w:cs="Times New Roman"/>
                <w:b/>
                <w:bCs/>
                <w:sz w:val="18"/>
                <w:szCs w:val="18"/>
              </w:rPr>
              <w:t>Number of Tight Ends</w:t>
            </w:r>
          </w:p>
        </w:tc>
      </w:tr>
      <w:tr w:rsidR="00C306CF" w:rsidRPr="00171572" w14:paraId="3DE7F9BF" w14:textId="77777777" w:rsidTr="00C306CF">
        <w:trPr>
          <w:trHeight w:val="218"/>
          <w:jc w:val="center"/>
        </w:trPr>
        <w:tc>
          <w:tcPr>
            <w:tcW w:w="1980" w:type="dxa"/>
            <w:vAlign w:val="center"/>
          </w:tcPr>
          <w:p w14:paraId="1B8B609E" w14:textId="42FA38E6" w:rsidR="00C306CF" w:rsidRPr="00B913D6" w:rsidRDefault="00C306CF" w:rsidP="00C306CF">
            <w:pPr>
              <w:rPr>
                <w:color w:val="000000"/>
                <w:sz w:val="18"/>
                <w:szCs w:val="18"/>
              </w:rPr>
            </w:pPr>
            <w:r w:rsidRPr="001F6676">
              <w:rPr>
                <w:i/>
                <w:iCs/>
                <w:color w:val="000000"/>
                <w:sz w:val="18"/>
                <w:szCs w:val="18"/>
              </w:rPr>
              <w:t>The Athletic</w:t>
            </w:r>
            <w:r>
              <w:rPr>
                <w:color w:val="000000"/>
                <w:sz w:val="18"/>
                <w:szCs w:val="18"/>
              </w:rPr>
              <w:t xml:space="preserve"> PPR</w:t>
            </w:r>
          </w:p>
        </w:tc>
        <w:tc>
          <w:tcPr>
            <w:tcW w:w="2430" w:type="dxa"/>
            <w:vAlign w:val="center"/>
          </w:tcPr>
          <w:p w14:paraId="4D065CF9" w14:textId="7E56A25F" w:rsidR="00C306CF" w:rsidRPr="00B913D6" w:rsidRDefault="00C306CF" w:rsidP="00C306CF">
            <w:pPr>
              <w:jc w:val="right"/>
              <w:rPr>
                <w:color w:val="000000"/>
                <w:sz w:val="18"/>
                <w:szCs w:val="18"/>
              </w:rPr>
            </w:pPr>
            <w:r>
              <w:rPr>
                <w:color w:val="000000"/>
                <w:sz w:val="18"/>
                <w:szCs w:val="18"/>
              </w:rPr>
              <w:t>2</w:t>
            </w:r>
          </w:p>
        </w:tc>
      </w:tr>
      <w:tr w:rsidR="00C306CF" w:rsidRPr="00171572" w14:paraId="36F56ADD" w14:textId="77777777" w:rsidTr="00C306CF">
        <w:trPr>
          <w:trHeight w:val="232"/>
          <w:jc w:val="center"/>
        </w:trPr>
        <w:tc>
          <w:tcPr>
            <w:tcW w:w="1980" w:type="dxa"/>
            <w:vAlign w:val="center"/>
          </w:tcPr>
          <w:p w14:paraId="15199687" w14:textId="37448050" w:rsidR="00C306CF" w:rsidRDefault="00C306CF" w:rsidP="00C306CF">
            <w:pPr>
              <w:rPr>
                <w:color w:val="000000"/>
                <w:sz w:val="18"/>
                <w:szCs w:val="18"/>
              </w:rPr>
            </w:pPr>
            <w:r w:rsidRPr="001F6676">
              <w:rPr>
                <w:i/>
                <w:iCs/>
                <w:color w:val="000000"/>
                <w:sz w:val="18"/>
                <w:szCs w:val="18"/>
              </w:rPr>
              <w:t>The Athletic</w:t>
            </w:r>
            <w:r>
              <w:rPr>
                <w:color w:val="000000"/>
                <w:sz w:val="18"/>
                <w:szCs w:val="18"/>
              </w:rPr>
              <w:t xml:space="preserve"> Half</w:t>
            </w:r>
            <w:r w:rsidR="00AD1F00">
              <w:rPr>
                <w:color w:val="000000"/>
                <w:sz w:val="18"/>
                <w:szCs w:val="18"/>
              </w:rPr>
              <w:t>-</w:t>
            </w:r>
            <w:r>
              <w:rPr>
                <w:color w:val="000000"/>
                <w:sz w:val="18"/>
                <w:szCs w:val="18"/>
              </w:rPr>
              <w:t>PPR</w:t>
            </w:r>
          </w:p>
        </w:tc>
        <w:tc>
          <w:tcPr>
            <w:tcW w:w="2430" w:type="dxa"/>
            <w:vAlign w:val="center"/>
          </w:tcPr>
          <w:p w14:paraId="11B063E8" w14:textId="5CA00D6C" w:rsidR="00C306CF" w:rsidRDefault="00C306CF" w:rsidP="00C306CF">
            <w:pPr>
              <w:jc w:val="right"/>
              <w:rPr>
                <w:color w:val="000000"/>
                <w:sz w:val="18"/>
                <w:szCs w:val="18"/>
              </w:rPr>
            </w:pPr>
            <w:r>
              <w:rPr>
                <w:color w:val="000000"/>
                <w:sz w:val="18"/>
                <w:szCs w:val="18"/>
              </w:rPr>
              <w:t>1</w:t>
            </w:r>
          </w:p>
        </w:tc>
      </w:tr>
      <w:tr w:rsidR="00C306CF" w:rsidRPr="00171572" w14:paraId="5DE5AAD8" w14:textId="77777777" w:rsidTr="00C306CF">
        <w:trPr>
          <w:trHeight w:val="232"/>
          <w:jc w:val="center"/>
        </w:trPr>
        <w:tc>
          <w:tcPr>
            <w:tcW w:w="1980" w:type="dxa"/>
            <w:vAlign w:val="center"/>
          </w:tcPr>
          <w:p w14:paraId="001160E1" w14:textId="72D43FB5" w:rsidR="00C306CF" w:rsidRDefault="00C306CF" w:rsidP="00C306CF">
            <w:pPr>
              <w:rPr>
                <w:color w:val="000000"/>
                <w:sz w:val="18"/>
                <w:szCs w:val="18"/>
              </w:rPr>
            </w:pPr>
            <w:r w:rsidRPr="001F6676">
              <w:rPr>
                <w:i/>
                <w:iCs/>
                <w:color w:val="000000"/>
                <w:sz w:val="18"/>
                <w:szCs w:val="18"/>
              </w:rPr>
              <w:t>The Athletic</w:t>
            </w:r>
            <w:r>
              <w:rPr>
                <w:color w:val="000000"/>
                <w:sz w:val="18"/>
                <w:szCs w:val="18"/>
              </w:rPr>
              <w:t xml:space="preserve"> Standard</w:t>
            </w:r>
          </w:p>
        </w:tc>
        <w:tc>
          <w:tcPr>
            <w:tcW w:w="2430" w:type="dxa"/>
            <w:vAlign w:val="center"/>
          </w:tcPr>
          <w:p w14:paraId="35BE3AE1" w14:textId="032FCC45" w:rsidR="00C306CF" w:rsidRDefault="00C306CF" w:rsidP="00C306CF">
            <w:pPr>
              <w:jc w:val="right"/>
              <w:rPr>
                <w:color w:val="000000"/>
                <w:sz w:val="18"/>
                <w:szCs w:val="18"/>
              </w:rPr>
            </w:pPr>
            <w:r>
              <w:rPr>
                <w:color w:val="000000"/>
                <w:sz w:val="18"/>
                <w:szCs w:val="18"/>
              </w:rPr>
              <w:t>1</w:t>
            </w:r>
          </w:p>
        </w:tc>
      </w:tr>
      <w:tr w:rsidR="00C306CF" w:rsidRPr="00171572" w14:paraId="4BB6D871" w14:textId="77777777" w:rsidTr="00C306CF">
        <w:trPr>
          <w:trHeight w:val="232"/>
          <w:jc w:val="center"/>
        </w:trPr>
        <w:tc>
          <w:tcPr>
            <w:tcW w:w="1980" w:type="dxa"/>
            <w:vAlign w:val="center"/>
          </w:tcPr>
          <w:p w14:paraId="52675BCB" w14:textId="7E786887" w:rsidR="00C306CF" w:rsidRDefault="00C306CF" w:rsidP="00C306CF">
            <w:pPr>
              <w:rPr>
                <w:color w:val="000000"/>
                <w:sz w:val="18"/>
                <w:szCs w:val="18"/>
              </w:rPr>
            </w:pPr>
            <w:r>
              <w:rPr>
                <w:color w:val="000000"/>
                <w:sz w:val="18"/>
                <w:szCs w:val="18"/>
              </w:rPr>
              <w:t>PFF PPR</w:t>
            </w:r>
          </w:p>
        </w:tc>
        <w:tc>
          <w:tcPr>
            <w:tcW w:w="2430" w:type="dxa"/>
            <w:vAlign w:val="center"/>
          </w:tcPr>
          <w:p w14:paraId="62394FCA" w14:textId="5BBC12FC" w:rsidR="00C306CF" w:rsidRDefault="00C306CF" w:rsidP="00C306CF">
            <w:pPr>
              <w:jc w:val="right"/>
              <w:rPr>
                <w:color w:val="000000"/>
                <w:sz w:val="18"/>
                <w:szCs w:val="18"/>
              </w:rPr>
            </w:pPr>
            <w:r>
              <w:rPr>
                <w:color w:val="000000"/>
                <w:sz w:val="18"/>
                <w:szCs w:val="18"/>
              </w:rPr>
              <w:t>1</w:t>
            </w:r>
          </w:p>
        </w:tc>
      </w:tr>
      <w:tr w:rsidR="00C306CF" w:rsidRPr="00171572" w14:paraId="27B4DF8B" w14:textId="77777777" w:rsidTr="00C306CF">
        <w:trPr>
          <w:trHeight w:val="232"/>
          <w:jc w:val="center"/>
        </w:trPr>
        <w:tc>
          <w:tcPr>
            <w:tcW w:w="1980" w:type="dxa"/>
            <w:vAlign w:val="center"/>
          </w:tcPr>
          <w:p w14:paraId="409A3BA5" w14:textId="65D2CE22" w:rsidR="00C306CF" w:rsidRDefault="00C306CF" w:rsidP="00C306CF">
            <w:pPr>
              <w:rPr>
                <w:color w:val="000000"/>
                <w:sz w:val="18"/>
                <w:szCs w:val="18"/>
              </w:rPr>
            </w:pPr>
            <w:proofErr w:type="spellStart"/>
            <w:r>
              <w:rPr>
                <w:color w:val="000000"/>
                <w:sz w:val="18"/>
                <w:szCs w:val="18"/>
              </w:rPr>
              <w:t>numberFire</w:t>
            </w:r>
            <w:proofErr w:type="spellEnd"/>
            <w:r>
              <w:rPr>
                <w:color w:val="000000"/>
                <w:sz w:val="18"/>
                <w:szCs w:val="18"/>
              </w:rPr>
              <w:t xml:space="preserve"> PPR</w:t>
            </w:r>
          </w:p>
        </w:tc>
        <w:tc>
          <w:tcPr>
            <w:tcW w:w="2430" w:type="dxa"/>
            <w:vAlign w:val="center"/>
          </w:tcPr>
          <w:p w14:paraId="77EF058D" w14:textId="593135EC" w:rsidR="00C306CF" w:rsidRDefault="00C306CF" w:rsidP="00C306CF">
            <w:pPr>
              <w:jc w:val="right"/>
              <w:rPr>
                <w:color w:val="000000"/>
                <w:sz w:val="18"/>
                <w:szCs w:val="18"/>
              </w:rPr>
            </w:pPr>
            <w:r>
              <w:rPr>
                <w:color w:val="000000"/>
                <w:sz w:val="18"/>
                <w:szCs w:val="18"/>
              </w:rPr>
              <w:t>0</w:t>
            </w:r>
          </w:p>
        </w:tc>
      </w:tr>
      <w:tr w:rsidR="00C306CF" w:rsidRPr="00171572" w14:paraId="45EAD80B" w14:textId="77777777" w:rsidTr="00C306CF">
        <w:trPr>
          <w:trHeight w:val="232"/>
          <w:jc w:val="center"/>
        </w:trPr>
        <w:tc>
          <w:tcPr>
            <w:tcW w:w="1980" w:type="dxa"/>
            <w:vAlign w:val="center"/>
          </w:tcPr>
          <w:p w14:paraId="0764FC04" w14:textId="48D74A07" w:rsidR="00C306CF" w:rsidRPr="00B913D6" w:rsidRDefault="00003EC9" w:rsidP="00C306CF">
            <w:pPr>
              <w:rPr>
                <w:color w:val="000000"/>
                <w:sz w:val="18"/>
                <w:szCs w:val="18"/>
              </w:rPr>
            </w:pPr>
            <w:proofErr w:type="spellStart"/>
            <w:r>
              <w:rPr>
                <w:color w:val="000000"/>
                <w:sz w:val="18"/>
                <w:szCs w:val="18"/>
              </w:rPr>
              <w:t>RotoBaller</w:t>
            </w:r>
            <w:proofErr w:type="spellEnd"/>
            <w:r w:rsidR="00C306CF">
              <w:rPr>
                <w:color w:val="000000"/>
                <w:sz w:val="18"/>
                <w:szCs w:val="18"/>
              </w:rPr>
              <w:t xml:space="preserve"> PPR</w:t>
            </w:r>
          </w:p>
        </w:tc>
        <w:tc>
          <w:tcPr>
            <w:tcW w:w="2430" w:type="dxa"/>
            <w:vAlign w:val="center"/>
          </w:tcPr>
          <w:p w14:paraId="4824E0F2" w14:textId="0E2C47B1" w:rsidR="00C306CF" w:rsidRPr="00B913D6" w:rsidRDefault="00C306CF" w:rsidP="00C306CF">
            <w:pPr>
              <w:jc w:val="right"/>
              <w:rPr>
                <w:color w:val="000000"/>
                <w:sz w:val="18"/>
                <w:szCs w:val="18"/>
              </w:rPr>
            </w:pPr>
            <w:r>
              <w:rPr>
                <w:color w:val="000000"/>
                <w:sz w:val="18"/>
                <w:szCs w:val="18"/>
              </w:rPr>
              <w:t>2</w:t>
            </w:r>
          </w:p>
        </w:tc>
      </w:tr>
      <w:tr w:rsidR="00C306CF" w:rsidRPr="00171572" w14:paraId="2DB6CC01" w14:textId="77777777" w:rsidTr="00C306CF">
        <w:trPr>
          <w:trHeight w:val="232"/>
          <w:jc w:val="center"/>
        </w:trPr>
        <w:tc>
          <w:tcPr>
            <w:tcW w:w="1980" w:type="dxa"/>
            <w:tcBorders>
              <w:bottom w:val="single" w:sz="4" w:space="0" w:color="auto"/>
            </w:tcBorders>
            <w:vAlign w:val="center"/>
          </w:tcPr>
          <w:p w14:paraId="1874B1B4" w14:textId="533B27CE" w:rsidR="00C306CF" w:rsidRPr="00B913D6" w:rsidRDefault="00C306CF" w:rsidP="00C306CF">
            <w:pPr>
              <w:rPr>
                <w:rFonts w:eastAsiaTheme="minorEastAsia" w:cs="Times New Roman"/>
                <w:sz w:val="18"/>
                <w:szCs w:val="18"/>
              </w:rPr>
            </w:pPr>
            <w:r>
              <w:rPr>
                <w:rFonts w:eastAsiaTheme="minorEastAsia" w:cs="Times New Roman"/>
                <w:sz w:val="18"/>
                <w:szCs w:val="18"/>
              </w:rPr>
              <w:t>Week 1</w:t>
            </w:r>
            <w:r w:rsidR="008C4FD5">
              <w:rPr>
                <w:rFonts w:eastAsiaTheme="minorEastAsia" w:cs="Times New Roman"/>
                <w:sz w:val="18"/>
                <w:szCs w:val="18"/>
              </w:rPr>
              <w:t>3</w:t>
            </w:r>
            <w:r>
              <w:rPr>
                <w:rFonts w:eastAsiaTheme="minorEastAsia" w:cs="Times New Roman"/>
                <w:sz w:val="18"/>
                <w:szCs w:val="18"/>
              </w:rPr>
              <w:t xml:space="preserve"> Actual PPR</w:t>
            </w:r>
          </w:p>
        </w:tc>
        <w:tc>
          <w:tcPr>
            <w:tcW w:w="2430" w:type="dxa"/>
            <w:tcBorders>
              <w:bottom w:val="single" w:sz="4" w:space="0" w:color="auto"/>
            </w:tcBorders>
            <w:vAlign w:val="center"/>
          </w:tcPr>
          <w:p w14:paraId="4FD20E8C" w14:textId="1895AF5C" w:rsidR="00C306CF" w:rsidRPr="00B913D6" w:rsidRDefault="00C306CF" w:rsidP="00C306CF">
            <w:pPr>
              <w:jc w:val="right"/>
              <w:rPr>
                <w:rFonts w:eastAsiaTheme="minorEastAsia" w:cs="Times New Roman"/>
                <w:sz w:val="18"/>
                <w:szCs w:val="18"/>
              </w:rPr>
            </w:pPr>
            <w:r>
              <w:rPr>
                <w:color w:val="000000"/>
                <w:sz w:val="18"/>
                <w:szCs w:val="18"/>
              </w:rPr>
              <w:t>1</w:t>
            </w:r>
          </w:p>
        </w:tc>
      </w:tr>
    </w:tbl>
    <w:p w14:paraId="6FDC9584" w14:textId="3AB4E31B" w:rsidR="00C306CF" w:rsidRDefault="00C306CF" w:rsidP="001F6676">
      <w:pPr>
        <w:spacing w:before="240" w:after="0" w:line="360" w:lineRule="auto"/>
        <w:ind w:firstLine="720"/>
        <w:rPr>
          <w:rFonts w:ascii="Times New Roman" w:hAnsi="Times New Roman" w:cs="Times New Roman"/>
        </w:rPr>
      </w:pPr>
      <w:r w:rsidRPr="00C306CF">
        <w:rPr>
          <w:rFonts w:ascii="Times New Roman" w:hAnsi="Times New Roman" w:cs="Times New Roman"/>
        </w:rPr>
        <w:t xml:space="preserve">There is only one projection system, </w:t>
      </w:r>
      <w:proofErr w:type="spellStart"/>
      <w:r w:rsidRPr="00C306CF">
        <w:rPr>
          <w:rFonts w:ascii="Times New Roman" w:hAnsi="Times New Roman" w:cs="Times New Roman"/>
        </w:rPr>
        <w:t>numberFire</w:t>
      </w:r>
      <w:proofErr w:type="spellEnd"/>
      <w:r w:rsidRPr="00C306CF">
        <w:rPr>
          <w:rFonts w:ascii="Times New Roman" w:hAnsi="Times New Roman" w:cs="Times New Roman"/>
        </w:rPr>
        <w:t xml:space="preserve">, that does not </w:t>
      </w:r>
      <w:r w:rsidR="00B00292">
        <w:rPr>
          <w:rFonts w:ascii="Times New Roman" w:hAnsi="Times New Roman" w:cs="Times New Roman"/>
        </w:rPr>
        <w:t>have</w:t>
      </w:r>
      <w:r w:rsidRPr="00C306CF">
        <w:rPr>
          <w:rFonts w:ascii="Times New Roman" w:hAnsi="Times New Roman" w:cs="Times New Roman"/>
        </w:rPr>
        <w:t xml:space="preserve"> any tight ends </w:t>
      </w:r>
      <w:r w:rsidR="00B00292">
        <w:rPr>
          <w:rFonts w:ascii="Times New Roman" w:hAnsi="Times New Roman" w:cs="Times New Roman"/>
        </w:rPr>
        <w:t>on the roster if</w:t>
      </w:r>
      <w:r w:rsidRPr="00C306CF">
        <w:rPr>
          <w:rFonts w:ascii="Times New Roman" w:hAnsi="Times New Roman" w:cs="Times New Roman"/>
        </w:rPr>
        <w:t xml:space="preserve"> the requirement is removed. </w:t>
      </w:r>
      <w:r w:rsidR="00754370">
        <w:rPr>
          <w:rFonts w:ascii="Times New Roman" w:hAnsi="Times New Roman" w:cs="Times New Roman"/>
        </w:rPr>
        <w:t>This result</w:t>
      </w:r>
      <w:r w:rsidR="00A51BDC">
        <w:rPr>
          <w:rFonts w:ascii="Times New Roman" w:hAnsi="Times New Roman" w:cs="Times New Roman"/>
        </w:rPr>
        <w:t xml:space="preserve"> </w:t>
      </w:r>
      <w:r w:rsidR="00754370">
        <w:rPr>
          <w:rFonts w:ascii="Times New Roman" w:hAnsi="Times New Roman" w:cs="Times New Roman"/>
        </w:rPr>
        <w:t>is logical</w:t>
      </w:r>
      <w:r w:rsidR="00A51BDC">
        <w:rPr>
          <w:rFonts w:ascii="Times New Roman" w:hAnsi="Times New Roman" w:cs="Times New Roman"/>
        </w:rPr>
        <w:t xml:space="preserve"> because there were several models that </w:t>
      </w:r>
      <w:r w:rsidR="00D301F0">
        <w:rPr>
          <w:rFonts w:ascii="Times New Roman" w:hAnsi="Times New Roman" w:cs="Times New Roman"/>
        </w:rPr>
        <w:t xml:space="preserve">were </w:t>
      </w:r>
      <w:r w:rsidR="00754370">
        <w:rPr>
          <w:rFonts w:ascii="Times New Roman" w:hAnsi="Times New Roman" w:cs="Times New Roman"/>
        </w:rPr>
        <w:t>analyzed</w:t>
      </w:r>
      <w:r w:rsidR="00A51BDC">
        <w:rPr>
          <w:rFonts w:ascii="Times New Roman" w:hAnsi="Times New Roman" w:cs="Times New Roman"/>
        </w:rPr>
        <w:t xml:space="preserve"> where the tight end </w:t>
      </w:r>
      <w:r w:rsidR="00754370">
        <w:rPr>
          <w:rFonts w:ascii="Times New Roman" w:hAnsi="Times New Roman" w:cs="Times New Roman"/>
        </w:rPr>
        <w:t>constraint</w:t>
      </w:r>
      <w:r w:rsidR="00A51BDC">
        <w:rPr>
          <w:rFonts w:ascii="Times New Roman" w:hAnsi="Times New Roman" w:cs="Times New Roman"/>
        </w:rPr>
        <w:t xml:space="preserve"> is not binding. </w:t>
      </w:r>
      <w:r w:rsidRPr="00C306CF">
        <w:rPr>
          <w:rFonts w:ascii="Times New Roman" w:hAnsi="Times New Roman" w:cs="Times New Roman"/>
        </w:rPr>
        <w:t xml:space="preserve">Even </w:t>
      </w:r>
      <w:proofErr w:type="gramStart"/>
      <w:r w:rsidRPr="00C306CF">
        <w:rPr>
          <w:rFonts w:ascii="Times New Roman" w:hAnsi="Times New Roman" w:cs="Times New Roman"/>
        </w:rPr>
        <w:t>completely eliminating</w:t>
      </w:r>
      <w:proofErr w:type="gramEnd"/>
      <w:r w:rsidRPr="00C306CF">
        <w:rPr>
          <w:rFonts w:ascii="Times New Roman" w:hAnsi="Times New Roman" w:cs="Times New Roman"/>
        </w:rPr>
        <w:t xml:space="preserve"> points per receptions does not remove tight ends from the optimal roster. </w:t>
      </w:r>
      <w:r w:rsidR="00017E32" w:rsidRPr="00C306CF">
        <w:rPr>
          <w:rFonts w:ascii="Times New Roman" w:hAnsi="Times New Roman" w:cs="Times New Roman"/>
        </w:rPr>
        <w:t>Th</w:t>
      </w:r>
      <w:r w:rsidR="00017E32">
        <w:rPr>
          <w:rFonts w:ascii="Times New Roman" w:hAnsi="Times New Roman" w:cs="Times New Roman"/>
        </w:rPr>
        <w:t>ese</w:t>
      </w:r>
      <w:r w:rsidR="00A51BDC">
        <w:rPr>
          <w:rFonts w:ascii="Times New Roman" w:hAnsi="Times New Roman" w:cs="Times New Roman"/>
        </w:rPr>
        <w:t xml:space="preserve"> facts together are</w:t>
      </w:r>
      <w:r w:rsidRPr="00C306CF">
        <w:rPr>
          <w:rFonts w:ascii="Times New Roman" w:hAnsi="Times New Roman" w:cs="Times New Roman"/>
        </w:rPr>
        <w:t xml:space="preserve"> </w:t>
      </w:r>
      <w:r>
        <w:rPr>
          <w:rFonts w:ascii="Times New Roman" w:hAnsi="Times New Roman" w:cs="Times New Roman"/>
        </w:rPr>
        <w:t xml:space="preserve">strong </w:t>
      </w:r>
      <w:r w:rsidRPr="00C306CF">
        <w:rPr>
          <w:rFonts w:ascii="Times New Roman" w:hAnsi="Times New Roman" w:cs="Times New Roman"/>
        </w:rPr>
        <w:t xml:space="preserve">evidence that </w:t>
      </w:r>
      <w:r>
        <w:rPr>
          <w:rFonts w:ascii="Times New Roman" w:hAnsi="Times New Roman" w:cs="Times New Roman"/>
        </w:rPr>
        <w:t>the</w:t>
      </w:r>
      <w:r w:rsidRPr="00C306CF">
        <w:rPr>
          <w:rFonts w:ascii="Times New Roman" w:hAnsi="Times New Roman" w:cs="Times New Roman"/>
        </w:rPr>
        <w:t xml:space="preserve"> initial hypothesis is not correct. While the volatility of week-to-week tight end scoring can be frustrating, it appears that even an average tight end is preferable to a subpar wide receiver. If other fantasy </w:t>
      </w:r>
      <w:r w:rsidR="00754370">
        <w:rPr>
          <w:rFonts w:ascii="Times New Roman" w:hAnsi="Times New Roman" w:cs="Times New Roman"/>
        </w:rPr>
        <w:t>managers</w:t>
      </w:r>
      <w:r w:rsidRPr="00C306CF">
        <w:rPr>
          <w:rFonts w:ascii="Times New Roman" w:hAnsi="Times New Roman" w:cs="Times New Roman"/>
        </w:rPr>
        <w:t xml:space="preserve"> have the same </w:t>
      </w:r>
      <w:r w:rsidR="00754370">
        <w:rPr>
          <w:rFonts w:ascii="Times New Roman" w:hAnsi="Times New Roman" w:cs="Times New Roman"/>
        </w:rPr>
        <w:t xml:space="preserve">faulty </w:t>
      </w:r>
      <w:r w:rsidRPr="00C306CF">
        <w:rPr>
          <w:rFonts w:ascii="Times New Roman" w:hAnsi="Times New Roman" w:cs="Times New Roman"/>
        </w:rPr>
        <w:t>intuition around tight ends, this can be exploited to improve the value of a roster.</w:t>
      </w:r>
      <w:r>
        <w:rPr>
          <w:rFonts w:ascii="Times New Roman" w:hAnsi="Times New Roman" w:cs="Times New Roman"/>
        </w:rPr>
        <w:t xml:space="preserve"> </w:t>
      </w:r>
      <w:r w:rsidRPr="00C306CF">
        <w:rPr>
          <w:rFonts w:ascii="Times New Roman" w:hAnsi="Times New Roman" w:cs="Times New Roman"/>
        </w:rPr>
        <w:t xml:space="preserve">Creating a combination </w:t>
      </w:r>
      <w:r>
        <w:rPr>
          <w:rFonts w:ascii="Times New Roman" w:hAnsi="Times New Roman" w:cs="Times New Roman"/>
        </w:rPr>
        <w:t>receiver</w:t>
      </w:r>
      <w:r w:rsidRPr="00C306CF">
        <w:rPr>
          <w:rFonts w:ascii="Times New Roman" w:hAnsi="Times New Roman" w:cs="Times New Roman"/>
        </w:rPr>
        <w:t xml:space="preserve"> position </w:t>
      </w:r>
      <w:r w:rsidR="00754370">
        <w:rPr>
          <w:rFonts w:ascii="Times New Roman" w:hAnsi="Times New Roman" w:cs="Times New Roman"/>
        </w:rPr>
        <w:t>to replace the</w:t>
      </w:r>
      <w:r w:rsidRPr="00C306CF">
        <w:rPr>
          <w:rFonts w:ascii="Times New Roman" w:hAnsi="Times New Roman" w:cs="Times New Roman"/>
        </w:rPr>
        <w:t xml:space="preserve"> </w:t>
      </w:r>
      <w:r>
        <w:rPr>
          <w:rFonts w:ascii="Times New Roman" w:hAnsi="Times New Roman" w:cs="Times New Roman"/>
        </w:rPr>
        <w:t>tight end</w:t>
      </w:r>
      <w:r w:rsidRPr="00C306CF">
        <w:rPr>
          <w:rFonts w:ascii="Times New Roman" w:hAnsi="Times New Roman" w:cs="Times New Roman"/>
        </w:rPr>
        <w:t xml:space="preserve"> </w:t>
      </w:r>
      <w:r w:rsidR="00754370">
        <w:rPr>
          <w:rFonts w:ascii="Times New Roman" w:hAnsi="Times New Roman" w:cs="Times New Roman"/>
        </w:rPr>
        <w:t xml:space="preserve">specific one </w:t>
      </w:r>
      <w:r w:rsidRPr="00C306CF">
        <w:rPr>
          <w:rFonts w:ascii="Times New Roman" w:hAnsi="Times New Roman" w:cs="Times New Roman"/>
        </w:rPr>
        <w:t xml:space="preserve">does not </w:t>
      </w:r>
      <w:r w:rsidR="00D301F0" w:rsidRPr="00C306CF">
        <w:rPr>
          <w:rFonts w:ascii="Times New Roman" w:hAnsi="Times New Roman" w:cs="Times New Roman"/>
        </w:rPr>
        <w:t>reduce</w:t>
      </w:r>
      <w:r w:rsidRPr="00C306CF">
        <w:rPr>
          <w:rFonts w:ascii="Times New Roman" w:hAnsi="Times New Roman" w:cs="Times New Roman"/>
        </w:rPr>
        <w:t xml:space="preserve"> their value in a material way; however, it does offer enhanced roster flexibility in season. For example, if </w:t>
      </w:r>
      <w:proofErr w:type="gramStart"/>
      <w:r w:rsidRPr="00C306CF">
        <w:rPr>
          <w:rFonts w:ascii="Times New Roman" w:hAnsi="Times New Roman" w:cs="Times New Roman"/>
        </w:rPr>
        <w:t>all of</w:t>
      </w:r>
      <w:proofErr w:type="gramEnd"/>
      <w:r w:rsidRPr="00C306CF">
        <w:rPr>
          <w:rFonts w:ascii="Times New Roman" w:hAnsi="Times New Roman" w:cs="Times New Roman"/>
        </w:rPr>
        <w:t xml:space="preserve"> </w:t>
      </w:r>
      <w:r>
        <w:rPr>
          <w:rFonts w:ascii="Times New Roman" w:hAnsi="Times New Roman" w:cs="Times New Roman"/>
        </w:rPr>
        <w:t xml:space="preserve">a team’s </w:t>
      </w:r>
      <w:r w:rsidRPr="00C306CF">
        <w:rPr>
          <w:rFonts w:ascii="Times New Roman" w:hAnsi="Times New Roman" w:cs="Times New Roman"/>
        </w:rPr>
        <w:t xml:space="preserve">tight ends have the same bye </w:t>
      </w:r>
      <w:r w:rsidRPr="00C306CF">
        <w:rPr>
          <w:rFonts w:ascii="Times New Roman" w:hAnsi="Times New Roman" w:cs="Times New Roman"/>
        </w:rPr>
        <w:lastRenderedPageBreak/>
        <w:t>week, a wide receiver can be started in their place. This might not lead to more expected points that week, but it eliminates the need to drop a player and claim a tight end on the waiver wire.</w:t>
      </w:r>
    </w:p>
    <w:p w14:paraId="5DFB846E" w14:textId="77777777" w:rsidR="00C306CF" w:rsidRDefault="00C306CF" w:rsidP="00C306CF">
      <w:pPr>
        <w:spacing w:after="0" w:line="360" w:lineRule="auto"/>
        <w:ind w:firstLine="720"/>
        <w:rPr>
          <w:rFonts w:ascii="Times New Roman" w:hAnsi="Times New Roman" w:cs="Times New Roman"/>
        </w:rPr>
      </w:pPr>
    </w:p>
    <w:p w14:paraId="60EA3626" w14:textId="264C7C9C" w:rsidR="00C306CF" w:rsidRDefault="00C306CF" w:rsidP="00017E32">
      <w:pPr>
        <w:spacing w:after="0" w:line="360" w:lineRule="auto"/>
        <w:rPr>
          <w:rFonts w:ascii="Times New Roman" w:hAnsi="Times New Roman" w:cs="Times New Roman"/>
          <w:b/>
          <w:bCs/>
        </w:rPr>
      </w:pPr>
      <w:r w:rsidRPr="00C306CF">
        <w:rPr>
          <w:rFonts w:ascii="Times New Roman" w:hAnsi="Times New Roman" w:cs="Times New Roman"/>
          <w:b/>
          <w:bCs/>
        </w:rPr>
        <w:t>Section 5. Conclusion</w:t>
      </w:r>
    </w:p>
    <w:p w14:paraId="0D8FD221" w14:textId="5FEEECEF" w:rsidR="00917E76" w:rsidRDefault="00F56F26" w:rsidP="00017E32">
      <w:pPr>
        <w:spacing w:after="0" w:line="36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This analysis has successfully demonstrated that a fantasy football draft can be formulated as a special case of the binary assignment problem. </w:t>
      </w:r>
      <w:r w:rsidR="00917E76">
        <w:rPr>
          <w:rFonts w:ascii="Times New Roman" w:hAnsi="Times New Roman" w:cs="Times New Roman"/>
        </w:rPr>
        <w:t xml:space="preserve">Multiple scenario analyses have revealed draft strategies and other decisions that should be considered when drafting in the future. Throughout most </w:t>
      </w:r>
      <w:r w:rsidR="00126FC8">
        <w:rPr>
          <w:rFonts w:ascii="Times New Roman" w:hAnsi="Times New Roman" w:cs="Times New Roman"/>
        </w:rPr>
        <w:t>model iterations</w:t>
      </w:r>
      <w:r w:rsidR="00917E76">
        <w:rPr>
          <w:rFonts w:ascii="Times New Roman" w:hAnsi="Times New Roman" w:cs="Times New Roman"/>
        </w:rPr>
        <w:t>, running backs should be targeting in the early rounds. A popular strategy implemented by the models was selecting elite running backs in the first two rounds. Th</w:t>
      </w:r>
      <w:r w:rsidR="00625B95">
        <w:rPr>
          <w:rFonts w:ascii="Times New Roman" w:hAnsi="Times New Roman" w:cs="Times New Roman"/>
        </w:rPr>
        <w:t xml:space="preserve">is runs counter to </w:t>
      </w:r>
      <w:r w:rsidR="00917E76">
        <w:rPr>
          <w:rFonts w:ascii="Times New Roman" w:hAnsi="Times New Roman" w:cs="Times New Roman"/>
        </w:rPr>
        <w:t xml:space="preserve">conventional thinking for PPR leagues, where more </w:t>
      </w:r>
      <w:r w:rsidR="00625B95">
        <w:rPr>
          <w:rFonts w:ascii="Times New Roman" w:hAnsi="Times New Roman" w:cs="Times New Roman"/>
        </w:rPr>
        <w:t>significance</w:t>
      </w:r>
      <w:r w:rsidR="00917E76">
        <w:rPr>
          <w:rFonts w:ascii="Times New Roman" w:hAnsi="Times New Roman" w:cs="Times New Roman"/>
        </w:rPr>
        <w:t xml:space="preserve"> is placed on wide receivers. The analysis on scoring decisions confirmed that running backs </w:t>
      </w:r>
      <w:r w:rsidR="006749B1">
        <w:rPr>
          <w:rFonts w:ascii="Times New Roman" w:hAnsi="Times New Roman" w:cs="Times New Roman"/>
        </w:rPr>
        <w:t>gain value as points per reception decreases; however, they are still the most important players on a roster regardless of the scoring environment. Quarterbacks and tight ends should be selected in the closing rounds of the draft, indicating that they have the least positional value. On the contrary, t</w:t>
      </w:r>
      <w:r w:rsidR="006749B1" w:rsidRPr="002D1EEA">
        <w:rPr>
          <w:rFonts w:ascii="Times New Roman" w:hAnsi="Times New Roman" w:cs="Times New Roman"/>
        </w:rPr>
        <w:t>here is still considerable value to be gained from drafting tight ends in the middle to late rounds over wide receivers</w:t>
      </w:r>
      <w:r w:rsidR="006749B1">
        <w:rPr>
          <w:rFonts w:ascii="Times New Roman" w:hAnsi="Times New Roman" w:cs="Times New Roman"/>
        </w:rPr>
        <w:t xml:space="preserve"> available at a comparable ADP</w:t>
      </w:r>
      <w:r w:rsidR="00126FC8">
        <w:rPr>
          <w:rFonts w:ascii="Times New Roman" w:hAnsi="Times New Roman" w:cs="Times New Roman"/>
        </w:rPr>
        <w:t xml:space="preserve">. The tight end </w:t>
      </w:r>
      <w:r w:rsidR="006749B1">
        <w:rPr>
          <w:rFonts w:ascii="Times New Roman" w:hAnsi="Times New Roman" w:cs="Times New Roman"/>
        </w:rPr>
        <w:t>position should not be entirely forgotten in leagues without a strict tight end requirement. Overall, fantasy managers should remember to draft players at their average cost, overpaying in a highly competitive league is sure to be punished with a weaker roster.</w:t>
      </w:r>
    </w:p>
    <w:p w14:paraId="6A217743" w14:textId="388C91AF" w:rsidR="002D1EEA" w:rsidRDefault="002D1EEA" w:rsidP="006749B1">
      <w:pPr>
        <w:spacing w:after="0" w:line="360" w:lineRule="auto"/>
        <w:ind w:firstLine="720"/>
        <w:rPr>
          <w:rFonts w:ascii="Times New Roman" w:hAnsi="Times New Roman" w:cs="Times New Roman"/>
        </w:rPr>
      </w:pPr>
      <w:r w:rsidRPr="002D1EEA">
        <w:rPr>
          <w:rFonts w:ascii="Times New Roman" w:hAnsi="Times New Roman" w:cs="Times New Roman"/>
        </w:rPr>
        <w:t xml:space="preserve">Throughout </w:t>
      </w:r>
      <w:r w:rsidR="006749B1">
        <w:rPr>
          <w:rFonts w:ascii="Times New Roman" w:hAnsi="Times New Roman" w:cs="Times New Roman"/>
        </w:rPr>
        <w:t>this report</w:t>
      </w:r>
      <w:r w:rsidRPr="002D1EEA">
        <w:rPr>
          <w:rFonts w:ascii="Times New Roman" w:hAnsi="Times New Roman" w:cs="Times New Roman"/>
        </w:rPr>
        <w:t xml:space="preserve">, certain players were </w:t>
      </w:r>
      <w:r w:rsidR="000D5E92">
        <w:rPr>
          <w:rFonts w:ascii="Times New Roman" w:hAnsi="Times New Roman" w:cs="Times New Roman"/>
        </w:rPr>
        <w:t xml:space="preserve">repeatedly </w:t>
      </w:r>
      <w:r w:rsidRPr="002D1EEA">
        <w:rPr>
          <w:rFonts w:ascii="Times New Roman" w:hAnsi="Times New Roman" w:cs="Times New Roman"/>
        </w:rPr>
        <w:t xml:space="preserve">drafted and often </w:t>
      </w:r>
      <w:r w:rsidR="000D5E92">
        <w:rPr>
          <w:rFonts w:ascii="Times New Roman" w:hAnsi="Times New Roman" w:cs="Times New Roman"/>
        </w:rPr>
        <w:t xml:space="preserve">even </w:t>
      </w:r>
      <w:r w:rsidR="006749B1">
        <w:rPr>
          <w:rFonts w:ascii="Times New Roman" w:hAnsi="Times New Roman" w:cs="Times New Roman"/>
        </w:rPr>
        <w:t xml:space="preserve">selected </w:t>
      </w:r>
      <w:r w:rsidRPr="002D1EEA">
        <w:rPr>
          <w:rFonts w:ascii="Times New Roman" w:hAnsi="Times New Roman" w:cs="Times New Roman"/>
        </w:rPr>
        <w:t xml:space="preserve">in the same </w:t>
      </w:r>
      <w:r w:rsidR="000D5E92">
        <w:rPr>
          <w:rFonts w:ascii="Times New Roman" w:hAnsi="Times New Roman" w:cs="Times New Roman"/>
        </w:rPr>
        <w:t>round</w:t>
      </w:r>
      <w:r w:rsidRPr="002D1EEA">
        <w:rPr>
          <w:rFonts w:ascii="Times New Roman" w:hAnsi="Times New Roman" w:cs="Times New Roman"/>
        </w:rPr>
        <w:t>. This is strong evidence that these players are mispriced in the fantasy marketplace and shrewd managers should capitalize on the value they offer.</w:t>
      </w:r>
      <w:r>
        <w:rPr>
          <w:rFonts w:ascii="Times New Roman" w:hAnsi="Times New Roman" w:cs="Times New Roman"/>
        </w:rPr>
        <w:t xml:space="preserve"> </w:t>
      </w:r>
      <w:r w:rsidRPr="002D1EEA">
        <w:rPr>
          <w:rFonts w:ascii="Times New Roman" w:hAnsi="Times New Roman" w:cs="Times New Roman"/>
        </w:rPr>
        <w:t xml:space="preserve">The </w:t>
      </w:r>
      <w:r w:rsidR="000D5E92">
        <w:rPr>
          <w:rFonts w:ascii="Times New Roman" w:hAnsi="Times New Roman" w:cs="Times New Roman"/>
        </w:rPr>
        <w:t>exceptional</w:t>
      </w:r>
      <w:r w:rsidRPr="002D1EEA">
        <w:rPr>
          <w:rFonts w:ascii="Times New Roman" w:hAnsi="Times New Roman" w:cs="Times New Roman"/>
        </w:rPr>
        <w:t xml:space="preserve"> running back Christian McCaffrey </w:t>
      </w:r>
      <w:r>
        <w:rPr>
          <w:rFonts w:ascii="Times New Roman" w:hAnsi="Times New Roman" w:cs="Times New Roman"/>
        </w:rPr>
        <w:t>was</w:t>
      </w:r>
      <w:r w:rsidRPr="002D1EEA">
        <w:rPr>
          <w:rFonts w:ascii="Times New Roman" w:hAnsi="Times New Roman" w:cs="Times New Roman"/>
        </w:rPr>
        <w:t xml:space="preserve"> the </w:t>
      </w:r>
      <w:r w:rsidR="006749B1">
        <w:rPr>
          <w:rFonts w:ascii="Times New Roman" w:hAnsi="Times New Roman" w:cs="Times New Roman"/>
        </w:rPr>
        <w:t>models</w:t>
      </w:r>
      <w:r w:rsidR="00DC2B04">
        <w:rPr>
          <w:rFonts w:ascii="Times New Roman" w:hAnsi="Times New Roman" w:cs="Times New Roman"/>
        </w:rPr>
        <w:t>’</w:t>
      </w:r>
      <w:r w:rsidR="006749B1">
        <w:rPr>
          <w:rFonts w:ascii="Times New Roman" w:hAnsi="Times New Roman" w:cs="Times New Roman"/>
        </w:rPr>
        <w:t xml:space="preserve"> </w:t>
      </w:r>
      <w:r w:rsidRPr="002D1EEA">
        <w:rPr>
          <w:rFonts w:ascii="Times New Roman" w:hAnsi="Times New Roman" w:cs="Times New Roman"/>
        </w:rPr>
        <w:t>consensus first round pick for the 2025 NFL fantasy season</w:t>
      </w:r>
      <w:r w:rsidR="00F540A2">
        <w:rPr>
          <w:rFonts w:ascii="Times New Roman" w:hAnsi="Times New Roman" w:cs="Times New Roman"/>
        </w:rPr>
        <w:t>, which has proved correct through Week 13</w:t>
      </w:r>
      <w:r w:rsidRPr="002D1EEA">
        <w:rPr>
          <w:rFonts w:ascii="Times New Roman" w:hAnsi="Times New Roman" w:cs="Times New Roman"/>
        </w:rPr>
        <w:t xml:space="preserve">. Other running backs that were routinely selected include: Bucky Irving, Alvin Kamara, and James Conner. The </w:t>
      </w:r>
      <w:r w:rsidR="00CF1827" w:rsidRPr="002D1EEA">
        <w:rPr>
          <w:rFonts w:ascii="Times New Roman" w:hAnsi="Times New Roman" w:cs="Times New Roman"/>
        </w:rPr>
        <w:t>shared</w:t>
      </w:r>
      <w:r w:rsidRPr="002D1EEA">
        <w:rPr>
          <w:rFonts w:ascii="Times New Roman" w:hAnsi="Times New Roman" w:cs="Times New Roman"/>
        </w:rPr>
        <w:t xml:space="preserve"> t</w:t>
      </w:r>
      <w:r w:rsidR="00CF1827">
        <w:rPr>
          <w:rFonts w:ascii="Times New Roman" w:hAnsi="Times New Roman" w:cs="Times New Roman"/>
        </w:rPr>
        <w:t>rait</w:t>
      </w:r>
      <w:r w:rsidRPr="002D1EEA">
        <w:rPr>
          <w:rFonts w:ascii="Times New Roman" w:hAnsi="Times New Roman" w:cs="Times New Roman"/>
        </w:rPr>
        <w:t xml:space="preserve"> between these four players is that they are skilled at catching the ball in addition to rushing: a valuable skill to have in any PPR or half</w:t>
      </w:r>
      <w:r w:rsidR="00AD1F00">
        <w:rPr>
          <w:rFonts w:ascii="Times New Roman" w:hAnsi="Times New Roman" w:cs="Times New Roman"/>
        </w:rPr>
        <w:t>-</w:t>
      </w:r>
      <w:r w:rsidRPr="002D1EEA">
        <w:rPr>
          <w:rFonts w:ascii="Times New Roman" w:hAnsi="Times New Roman" w:cs="Times New Roman"/>
        </w:rPr>
        <w:t>PPR league.</w:t>
      </w:r>
      <w:r>
        <w:rPr>
          <w:rFonts w:ascii="Times New Roman" w:hAnsi="Times New Roman" w:cs="Times New Roman"/>
        </w:rPr>
        <w:t xml:space="preserve"> </w:t>
      </w:r>
      <w:r w:rsidRPr="002D1EEA">
        <w:rPr>
          <w:rFonts w:ascii="Times New Roman" w:hAnsi="Times New Roman" w:cs="Times New Roman"/>
        </w:rPr>
        <w:t xml:space="preserve">The quarterbacks that many models chose to draft </w:t>
      </w:r>
      <w:r>
        <w:rPr>
          <w:rFonts w:ascii="Times New Roman" w:hAnsi="Times New Roman" w:cs="Times New Roman"/>
        </w:rPr>
        <w:t>were</w:t>
      </w:r>
      <w:r w:rsidRPr="002D1EEA">
        <w:rPr>
          <w:rFonts w:ascii="Times New Roman" w:hAnsi="Times New Roman" w:cs="Times New Roman"/>
        </w:rPr>
        <w:t xml:space="preserve"> Baker Mayfield, Caleb Williams, and Justin Fields. These players are mobile and frequently use their legs to score rushing touchdowns, a key separator since </w:t>
      </w:r>
      <w:r w:rsidR="000D5E92">
        <w:rPr>
          <w:rFonts w:ascii="Times New Roman" w:hAnsi="Times New Roman" w:cs="Times New Roman"/>
        </w:rPr>
        <w:t xml:space="preserve">this </w:t>
      </w:r>
      <w:r w:rsidRPr="002D1EEA">
        <w:rPr>
          <w:rFonts w:ascii="Times New Roman" w:hAnsi="Times New Roman" w:cs="Times New Roman"/>
        </w:rPr>
        <w:t xml:space="preserve">is worth 50 percent more points compared to a passing touchdown. </w:t>
      </w:r>
      <w:r w:rsidR="006749B1">
        <w:rPr>
          <w:rFonts w:ascii="Times New Roman" w:hAnsi="Times New Roman" w:cs="Times New Roman"/>
        </w:rPr>
        <w:t>W</w:t>
      </w:r>
      <w:r w:rsidRPr="002D1EEA">
        <w:rPr>
          <w:rFonts w:ascii="Times New Roman" w:hAnsi="Times New Roman" w:cs="Times New Roman"/>
        </w:rPr>
        <w:t xml:space="preserve">ide receivers and tight ends that are commonly on </w:t>
      </w:r>
      <w:r w:rsidR="006749B1">
        <w:rPr>
          <w:rFonts w:ascii="Times New Roman" w:hAnsi="Times New Roman" w:cs="Times New Roman"/>
        </w:rPr>
        <w:t xml:space="preserve">model </w:t>
      </w:r>
      <w:r w:rsidRPr="002D1EEA">
        <w:rPr>
          <w:rFonts w:ascii="Times New Roman" w:hAnsi="Times New Roman" w:cs="Times New Roman"/>
        </w:rPr>
        <w:t xml:space="preserve">rosters include: Tyreek Hill, DK Metcalf, Jakobi Meyers, Cooper Kupp, </w:t>
      </w:r>
      <w:r w:rsidRPr="002D1EEA">
        <w:rPr>
          <w:rFonts w:ascii="Times New Roman" w:hAnsi="Times New Roman" w:cs="Times New Roman"/>
        </w:rPr>
        <w:lastRenderedPageBreak/>
        <w:t xml:space="preserve">Darnell Mooney, Jayden Higgins, Travis Kelce, and Hunter Henry. These receivers should be targeted as they are </w:t>
      </w:r>
      <w:r w:rsidR="00CF1827">
        <w:rPr>
          <w:rFonts w:ascii="Times New Roman" w:hAnsi="Times New Roman" w:cs="Times New Roman"/>
        </w:rPr>
        <w:t xml:space="preserve">either coming </w:t>
      </w:r>
      <w:r w:rsidRPr="002D1EEA">
        <w:rPr>
          <w:rFonts w:ascii="Times New Roman" w:hAnsi="Times New Roman" w:cs="Times New Roman"/>
        </w:rPr>
        <w:t>off disappointing 2024 seasons or are on new teams in 2025.</w:t>
      </w:r>
    </w:p>
    <w:p w14:paraId="780E8AA4" w14:textId="0D87FC8B" w:rsidR="007213FD" w:rsidRDefault="002D4B51" w:rsidP="007213FD">
      <w:pPr>
        <w:spacing w:after="0" w:line="360" w:lineRule="auto"/>
        <w:ind w:firstLine="720"/>
        <w:rPr>
          <w:rFonts w:ascii="Times New Roman" w:hAnsi="Times New Roman" w:cs="Times New Roman"/>
        </w:rPr>
      </w:pPr>
      <w:r>
        <w:rPr>
          <w:rFonts w:ascii="Times New Roman" w:hAnsi="Times New Roman" w:cs="Times New Roman"/>
        </w:rPr>
        <w:t xml:space="preserve">Of course, there are several key limitations of this model that prevent it from being the perfect fantasy draft tool. The primary assumption is that player draft values are deterministic, which will never </w:t>
      </w:r>
      <w:proofErr w:type="gramStart"/>
      <w:r>
        <w:rPr>
          <w:rFonts w:ascii="Times New Roman" w:hAnsi="Times New Roman" w:cs="Times New Roman"/>
        </w:rPr>
        <w:t>hold in reality</w:t>
      </w:r>
      <w:proofErr w:type="gramEnd"/>
      <w:r>
        <w:rPr>
          <w:rFonts w:ascii="Times New Roman" w:hAnsi="Times New Roman" w:cs="Times New Roman"/>
        </w:rPr>
        <w:t xml:space="preserve">. </w:t>
      </w:r>
      <w:r w:rsidR="007213FD">
        <w:rPr>
          <w:rFonts w:ascii="Times New Roman" w:hAnsi="Times New Roman" w:cs="Times New Roman"/>
        </w:rPr>
        <w:t>Most f</w:t>
      </w:r>
      <w:r>
        <w:rPr>
          <w:rFonts w:ascii="Times New Roman" w:hAnsi="Times New Roman" w:cs="Times New Roman"/>
        </w:rPr>
        <w:t>antasy managers use</w:t>
      </w:r>
      <w:r w:rsidR="006C6CF4">
        <w:rPr>
          <w:rFonts w:ascii="Times New Roman" w:hAnsi="Times New Roman" w:cs="Times New Roman"/>
        </w:rPr>
        <w:t xml:space="preserve"> a combination of logic</w:t>
      </w:r>
      <w:r>
        <w:rPr>
          <w:rFonts w:ascii="Times New Roman" w:hAnsi="Times New Roman" w:cs="Times New Roman"/>
        </w:rPr>
        <w:t xml:space="preserve"> a</w:t>
      </w:r>
      <w:r w:rsidR="006C6CF4">
        <w:rPr>
          <w:rFonts w:ascii="Times New Roman" w:hAnsi="Times New Roman" w:cs="Times New Roman"/>
        </w:rPr>
        <w:t>nd</w:t>
      </w:r>
      <w:r>
        <w:rPr>
          <w:rFonts w:ascii="Times New Roman" w:hAnsi="Times New Roman" w:cs="Times New Roman"/>
        </w:rPr>
        <w:t xml:space="preserve"> emotion to select the players on their roster, leading to many situations where a player is not available at their ADP.</w:t>
      </w:r>
      <w:r w:rsidR="007213FD">
        <w:rPr>
          <w:rFonts w:ascii="Times New Roman" w:hAnsi="Times New Roman" w:cs="Times New Roman"/>
        </w:rPr>
        <w:t xml:space="preserve"> Such cases require pivoting to a different player, possibly at a premium price, or changing course to a different position group entirely. Another issue is that the </w:t>
      </w:r>
      <w:r w:rsidR="006749B1">
        <w:rPr>
          <w:rFonts w:ascii="Times New Roman" w:hAnsi="Times New Roman" w:cs="Times New Roman"/>
        </w:rPr>
        <w:t>BIP model is only as</w:t>
      </w:r>
      <w:r w:rsidR="005B1F33">
        <w:rPr>
          <w:rFonts w:ascii="Times New Roman" w:hAnsi="Times New Roman" w:cs="Times New Roman"/>
        </w:rPr>
        <w:t xml:space="preserve"> useful</w:t>
      </w:r>
      <w:r w:rsidR="006749B1">
        <w:rPr>
          <w:rFonts w:ascii="Times New Roman" w:hAnsi="Times New Roman" w:cs="Times New Roman"/>
        </w:rPr>
        <w:t xml:space="preserve"> as the </w:t>
      </w:r>
      <w:r w:rsidR="005B1F33">
        <w:rPr>
          <w:rFonts w:ascii="Times New Roman" w:hAnsi="Times New Roman" w:cs="Times New Roman"/>
        </w:rPr>
        <w:t>projections that power it.</w:t>
      </w:r>
      <w:r w:rsidR="007213FD">
        <w:rPr>
          <w:rFonts w:ascii="Times New Roman" w:hAnsi="Times New Roman" w:cs="Times New Roman"/>
        </w:rPr>
        <w:t xml:space="preserve"> While </w:t>
      </w:r>
      <w:proofErr w:type="spellStart"/>
      <w:r w:rsidR="006749B1">
        <w:rPr>
          <w:rFonts w:ascii="Times New Roman" w:hAnsi="Times New Roman" w:cs="Times New Roman"/>
        </w:rPr>
        <w:t>RotoBaller</w:t>
      </w:r>
      <w:proofErr w:type="spellEnd"/>
      <w:r w:rsidR="006749B1">
        <w:rPr>
          <w:rFonts w:ascii="Times New Roman" w:hAnsi="Times New Roman" w:cs="Times New Roman"/>
        </w:rPr>
        <w:t xml:space="preserve"> was the most accurate through Week 13 of the </w:t>
      </w:r>
      <w:r w:rsidR="007213FD">
        <w:rPr>
          <w:rFonts w:ascii="Times New Roman" w:hAnsi="Times New Roman" w:cs="Times New Roman"/>
        </w:rPr>
        <w:t xml:space="preserve">2025 </w:t>
      </w:r>
      <w:r w:rsidR="006749B1">
        <w:rPr>
          <w:rFonts w:ascii="Times New Roman" w:hAnsi="Times New Roman" w:cs="Times New Roman"/>
        </w:rPr>
        <w:t>NFL season</w:t>
      </w:r>
      <w:r w:rsidR="007213FD">
        <w:rPr>
          <w:rFonts w:ascii="Times New Roman" w:hAnsi="Times New Roman" w:cs="Times New Roman"/>
        </w:rPr>
        <w:t xml:space="preserve">, it may be a poor performing model next year. This is another source of variation, making the choice of projection system crucial. </w:t>
      </w:r>
      <w:r w:rsidR="003B1C0F">
        <w:rPr>
          <w:rFonts w:ascii="Times New Roman" w:hAnsi="Times New Roman" w:cs="Times New Roman"/>
        </w:rPr>
        <w:t>Another problem is that injuries are a certainty throughout the season. There is no good way to forecast when they will occur or how long they will impact a player. Yet, some players are labeled as “injury prone”</w:t>
      </w:r>
      <w:r w:rsidR="00B70D28">
        <w:rPr>
          <w:rFonts w:ascii="Times New Roman" w:hAnsi="Times New Roman" w:cs="Times New Roman"/>
        </w:rPr>
        <w:t xml:space="preserve"> </w:t>
      </w:r>
      <w:r w:rsidR="00B6205F">
        <w:rPr>
          <w:rFonts w:ascii="Times New Roman" w:hAnsi="Times New Roman" w:cs="Times New Roman"/>
        </w:rPr>
        <w:t xml:space="preserve">due to their history </w:t>
      </w:r>
      <w:r w:rsidR="00B70D28">
        <w:rPr>
          <w:rFonts w:ascii="Times New Roman" w:hAnsi="Times New Roman" w:cs="Times New Roman"/>
        </w:rPr>
        <w:t>and are expected to miss at least some time.</w:t>
      </w:r>
      <w:r w:rsidR="003B1C0F">
        <w:rPr>
          <w:rFonts w:ascii="Times New Roman" w:hAnsi="Times New Roman" w:cs="Times New Roman"/>
        </w:rPr>
        <w:t xml:space="preserve"> This was a big reason that Christian McCaffrey was being selected in the back half of the first round</w:t>
      </w:r>
      <w:r w:rsidR="00C14F7E">
        <w:rPr>
          <w:rFonts w:ascii="Times New Roman" w:hAnsi="Times New Roman" w:cs="Times New Roman"/>
        </w:rPr>
        <w:t xml:space="preserve"> instead of the number one overall pick</w:t>
      </w:r>
      <w:r w:rsidR="003B1C0F">
        <w:rPr>
          <w:rFonts w:ascii="Times New Roman" w:hAnsi="Times New Roman" w:cs="Times New Roman"/>
        </w:rPr>
        <w:t xml:space="preserve">. </w:t>
      </w:r>
      <w:r w:rsidR="00B70D28">
        <w:rPr>
          <w:rFonts w:ascii="Times New Roman" w:hAnsi="Times New Roman" w:cs="Times New Roman"/>
        </w:rPr>
        <w:t>It is difficult to imbed these risks into a BIP model. Projections for players that begin the year injured or suspended are also flawed, because it is usually unknown when they will return. Their point totals could be accumulated in</w:t>
      </w:r>
      <w:r w:rsidR="00B6205F">
        <w:rPr>
          <w:rFonts w:ascii="Times New Roman" w:hAnsi="Times New Roman" w:cs="Times New Roman"/>
        </w:rPr>
        <w:t xml:space="preserve"> </w:t>
      </w:r>
      <w:r w:rsidR="00B70D28">
        <w:rPr>
          <w:rFonts w:ascii="Times New Roman" w:hAnsi="Times New Roman" w:cs="Times New Roman"/>
        </w:rPr>
        <w:t>only a portion of the games, meaning that they should seldom be drafted as a primary option. Finally, only eight players can start each week, but an entire 14-player roster is drafted. There are start and sit decisions each week due to matchups, injuries, or other considerations. It is highly unlikely that all eight intended starters by the BIP model will play each week they are not on bye.</w:t>
      </w:r>
      <w:r w:rsidR="008A56B9">
        <w:rPr>
          <w:rFonts w:ascii="Times New Roman" w:hAnsi="Times New Roman" w:cs="Times New Roman"/>
        </w:rPr>
        <w:t xml:space="preserve"> It is a substantial challenge to model this behavior using mathematical programming.</w:t>
      </w:r>
    </w:p>
    <w:p w14:paraId="0FDDC0D0" w14:textId="6C742B96" w:rsidR="009E68FE" w:rsidRDefault="008A56B9" w:rsidP="00782824">
      <w:pPr>
        <w:spacing w:after="0" w:line="360" w:lineRule="auto"/>
        <w:ind w:firstLine="720"/>
        <w:rPr>
          <w:rFonts w:ascii="Times New Roman" w:hAnsi="Times New Roman" w:cs="Times New Roman"/>
        </w:rPr>
      </w:pPr>
      <w:r>
        <w:rPr>
          <w:rFonts w:ascii="Times New Roman" w:hAnsi="Times New Roman" w:cs="Times New Roman"/>
        </w:rPr>
        <w:t xml:space="preserve">In summary, the </w:t>
      </w:r>
      <w:r w:rsidR="00DF4FDA">
        <w:rPr>
          <w:rFonts w:ascii="Times New Roman" w:hAnsi="Times New Roman" w:cs="Times New Roman"/>
        </w:rPr>
        <w:t xml:space="preserve">fantasy football draft BIP model should </w:t>
      </w:r>
      <w:r w:rsidR="00782824">
        <w:rPr>
          <w:rFonts w:ascii="Times New Roman" w:hAnsi="Times New Roman" w:cs="Times New Roman"/>
        </w:rPr>
        <w:t>be utilized as a strateg</w:t>
      </w:r>
      <w:r w:rsidR="00B6205F">
        <w:rPr>
          <w:rFonts w:ascii="Times New Roman" w:hAnsi="Times New Roman" w:cs="Times New Roman"/>
        </w:rPr>
        <w:t>ic</w:t>
      </w:r>
      <w:r w:rsidR="00782824">
        <w:rPr>
          <w:rFonts w:ascii="Times New Roman" w:hAnsi="Times New Roman" w:cs="Times New Roman"/>
        </w:rPr>
        <w:t xml:space="preserve"> guide rather than a firm predictive tool. There is an entire ecosystem of fantasy resources focused on draft analysis; however, they tend to focus on the average fantasy league. The highly customizable nature of league settings means that a specific league can diverge drastically from the established template. A tool such as this model can be tuned to mimic these exotic rules, and optimal draft strategies and specific player insights can be gained for use in the actual draft.</w:t>
      </w:r>
    </w:p>
    <w:p w14:paraId="2D650B7F" w14:textId="1876D058" w:rsidR="0084799A" w:rsidRDefault="0084799A">
      <w:pPr>
        <w:rPr>
          <w:rFonts w:ascii="Times New Roman" w:hAnsi="Times New Roman" w:cs="Times New Roman"/>
        </w:rPr>
      </w:pPr>
      <w:r>
        <w:rPr>
          <w:rFonts w:ascii="Times New Roman" w:hAnsi="Times New Roman" w:cs="Times New Roman"/>
        </w:rPr>
        <w:br w:type="page"/>
      </w:r>
    </w:p>
    <w:p w14:paraId="44A3A03F" w14:textId="428D2575" w:rsidR="00D25A32" w:rsidRPr="002D2E5B" w:rsidRDefault="009E68FE" w:rsidP="002D2E5B">
      <w:pPr>
        <w:spacing w:line="360" w:lineRule="auto"/>
        <w:rPr>
          <w:rFonts w:ascii="Times New Roman" w:hAnsi="Times New Roman" w:cs="Times New Roman"/>
          <w:b/>
          <w:bCs/>
        </w:rPr>
      </w:pPr>
      <w:r>
        <w:rPr>
          <w:rFonts w:ascii="Times New Roman" w:hAnsi="Times New Roman" w:cs="Times New Roman"/>
          <w:b/>
          <w:bCs/>
        </w:rPr>
        <w:lastRenderedPageBreak/>
        <w:t>References</w:t>
      </w:r>
    </w:p>
    <w:p w14:paraId="136BE787" w14:textId="77777777" w:rsidR="00D25A32" w:rsidRPr="00D25A32" w:rsidRDefault="00FA1B5B" w:rsidP="00D25A32">
      <w:pPr>
        <w:spacing w:after="0" w:line="360" w:lineRule="auto"/>
        <w:rPr>
          <w:rFonts w:ascii="Times New Roman" w:hAnsi="Times New Roman" w:cs="Times New Roman"/>
          <w:i/>
          <w:iCs/>
        </w:rPr>
      </w:pPr>
      <w:proofErr w:type="spellStart"/>
      <w:r>
        <w:rPr>
          <w:rFonts w:ascii="Times New Roman" w:hAnsi="Times New Roman" w:cs="Times New Roman"/>
        </w:rPr>
        <w:t>Ciely</w:t>
      </w:r>
      <w:proofErr w:type="spellEnd"/>
      <w:r>
        <w:rPr>
          <w:rFonts w:ascii="Times New Roman" w:hAnsi="Times New Roman" w:cs="Times New Roman"/>
        </w:rPr>
        <w:t>, J. (2025</w:t>
      </w:r>
      <w:r w:rsidR="00D25A32">
        <w:rPr>
          <w:rFonts w:ascii="Times New Roman" w:hAnsi="Times New Roman" w:cs="Times New Roman"/>
        </w:rPr>
        <w:t>, September 3</w:t>
      </w:r>
      <w:r>
        <w:rPr>
          <w:rFonts w:ascii="Times New Roman" w:hAnsi="Times New Roman" w:cs="Times New Roman"/>
        </w:rPr>
        <w:t xml:space="preserve">). </w:t>
      </w:r>
      <w:r w:rsidRPr="00D25A32">
        <w:rPr>
          <w:rFonts w:ascii="Times New Roman" w:hAnsi="Times New Roman" w:cs="Times New Roman"/>
          <w:i/>
          <w:iCs/>
        </w:rPr>
        <w:t>Fantasy football 2025 cheat sheet generator: Customizable</w:t>
      </w:r>
    </w:p>
    <w:p w14:paraId="34496805" w14:textId="77777777" w:rsidR="004F24A3" w:rsidRDefault="00FA1B5B" w:rsidP="00D25A32">
      <w:pPr>
        <w:spacing w:after="0" w:line="360" w:lineRule="auto"/>
        <w:ind w:left="720"/>
        <w:rPr>
          <w:rFonts w:ascii="Times New Roman" w:hAnsi="Times New Roman" w:cs="Times New Roman"/>
        </w:rPr>
      </w:pPr>
      <w:r w:rsidRPr="00D25A32">
        <w:rPr>
          <w:rFonts w:ascii="Times New Roman" w:hAnsi="Times New Roman" w:cs="Times New Roman"/>
          <w:i/>
          <w:iCs/>
        </w:rPr>
        <w:t>rankings and projections tool</w:t>
      </w:r>
      <w:r>
        <w:rPr>
          <w:rFonts w:ascii="Times New Roman" w:hAnsi="Times New Roman" w:cs="Times New Roman"/>
        </w:rPr>
        <w:t xml:space="preserve"> [Dataset]. </w:t>
      </w:r>
      <w:r w:rsidRPr="004F24A3">
        <w:rPr>
          <w:rFonts w:ascii="Times New Roman" w:hAnsi="Times New Roman" w:cs="Times New Roman"/>
          <w:i/>
          <w:iCs/>
        </w:rPr>
        <w:t>The Athletic</w:t>
      </w:r>
      <w:r>
        <w:rPr>
          <w:rFonts w:ascii="Times New Roman" w:hAnsi="Times New Roman" w:cs="Times New Roman"/>
        </w:rPr>
        <w:t>.</w:t>
      </w:r>
      <w:r w:rsidR="004F24A3">
        <w:rPr>
          <w:rFonts w:ascii="Times New Roman" w:hAnsi="Times New Roman" w:cs="Times New Roman"/>
        </w:rPr>
        <w:t xml:space="preserve"> </w:t>
      </w:r>
      <w:r w:rsidRPr="00FA1B5B">
        <w:rPr>
          <w:rFonts w:ascii="Times New Roman" w:hAnsi="Times New Roman" w:cs="Times New Roman"/>
        </w:rPr>
        <w:t>https://www.nytimes.com/athletic/</w:t>
      </w:r>
    </w:p>
    <w:p w14:paraId="046356E7" w14:textId="351651B5" w:rsidR="009E68FE" w:rsidRDefault="00FA1B5B" w:rsidP="00D25A32">
      <w:pPr>
        <w:spacing w:after="0" w:line="360" w:lineRule="auto"/>
        <w:ind w:left="720"/>
        <w:rPr>
          <w:rFonts w:ascii="Times New Roman" w:hAnsi="Times New Roman" w:cs="Times New Roman"/>
        </w:rPr>
      </w:pPr>
      <w:r w:rsidRPr="00FA1B5B">
        <w:rPr>
          <w:rFonts w:ascii="Times New Roman" w:hAnsi="Times New Roman" w:cs="Times New Roman"/>
        </w:rPr>
        <w:t>6432965/2025/06/19/fantasy-football-2025-rankings-projections-cheat-sheet/</w:t>
      </w:r>
    </w:p>
    <w:p w14:paraId="082EA482" w14:textId="77777777" w:rsidR="002D2E5B" w:rsidRDefault="002D2E5B" w:rsidP="002D2E5B">
      <w:pPr>
        <w:spacing w:after="0" w:line="360" w:lineRule="auto"/>
        <w:rPr>
          <w:rFonts w:ascii="Times New Roman" w:hAnsi="Times New Roman" w:cs="Times New Roman"/>
        </w:rPr>
      </w:pPr>
    </w:p>
    <w:p w14:paraId="0EFE19E9" w14:textId="674CB652" w:rsidR="002D2E5B" w:rsidRDefault="002D2E5B" w:rsidP="002D2E5B">
      <w:pPr>
        <w:spacing w:after="0" w:line="360" w:lineRule="auto"/>
        <w:rPr>
          <w:rFonts w:ascii="Times New Roman" w:hAnsi="Times New Roman" w:cs="Times New Roman"/>
        </w:rPr>
      </w:pPr>
      <w:r>
        <w:rPr>
          <w:rFonts w:ascii="Times New Roman" w:hAnsi="Times New Roman" w:cs="Times New Roman"/>
        </w:rPr>
        <w:t>National Fantasy Championship.</w:t>
      </w:r>
      <w:r w:rsidRPr="00DF7BC7">
        <w:rPr>
          <w:rFonts w:ascii="Times New Roman" w:hAnsi="Times New Roman" w:cs="Times New Roman"/>
        </w:rPr>
        <w:t xml:space="preserve"> (20</w:t>
      </w:r>
      <w:r>
        <w:rPr>
          <w:rFonts w:ascii="Times New Roman" w:hAnsi="Times New Roman" w:cs="Times New Roman"/>
        </w:rPr>
        <w:t>25</w:t>
      </w:r>
      <w:r w:rsidRPr="00DF7BC7">
        <w:rPr>
          <w:rFonts w:ascii="Times New Roman" w:hAnsi="Times New Roman" w:cs="Times New Roman"/>
        </w:rPr>
        <w:t xml:space="preserve">). </w:t>
      </w:r>
      <w:r>
        <w:rPr>
          <w:rFonts w:ascii="Times New Roman" w:hAnsi="Times New Roman" w:cs="Times New Roman"/>
          <w:i/>
          <w:iCs/>
        </w:rPr>
        <w:t xml:space="preserve">Average </w:t>
      </w:r>
      <w:r w:rsidR="00031E5C">
        <w:rPr>
          <w:rFonts w:ascii="Times New Roman" w:hAnsi="Times New Roman" w:cs="Times New Roman"/>
          <w:i/>
          <w:iCs/>
        </w:rPr>
        <w:t>d</w:t>
      </w:r>
      <w:r>
        <w:rPr>
          <w:rFonts w:ascii="Times New Roman" w:hAnsi="Times New Roman" w:cs="Times New Roman"/>
          <w:i/>
          <w:iCs/>
        </w:rPr>
        <w:t xml:space="preserve">raft </w:t>
      </w:r>
      <w:r w:rsidR="00031E5C">
        <w:rPr>
          <w:rFonts w:ascii="Times New Roman" w:hAnsi="Times New Roman" w:cs="Times New Roman"/>
          <w:i/>
          <w:iCs/>
        </w:rPr>
        <w:t>p</w:t>
      </w:r>
      <w:r>
        <w:rPr>
          <w:rFonts w:ascii="Times New Roman" w:hAnsi="Times New Roman" w:cs="Times New Roman"/>
          <w:i/>
          <w:iCs/>
        </w:rPr>
        <w:t>osition</w:t>
      </w:r>
      <w:r>
        <w:rPr>
          <w:rFonts w:ascii="Times New Roman" w:hAnsi="Times New Roman" w:cs="Times New Roman"/>
        </w:rPr>
        <w:t xml:space="preserve"> </w:t>
      </w:r>
      <w:r w:rsidRPr="00DF7BC7">
        <w:rPr>
          <w:rFonts w:ascii="Times New Roman" w:hAnsi="Times New Roman" w:cs="Times New Roman"/>
        </w:rPr>
        <w:t>[Dataset].</w:t>
      </w:r>
      <w:r>
        <w:rPr>
          <w:rFonts w:ascii="Times New Roman" w:hAnsi="Times New Roman" w:cs="Times New Roman"/>
        </w:rPr>
        <w:t xml:space="preserve"> National Fantasy</w:t>
      </w:r>
    </w:p>
    <w:p w14:paraId="4534A8A1" w14:textId="5D8387BB" w:rsidR="002D2E5B" w:rsidRDefault="002D2E5B" w:rsidP="002D2E5B">
      <w:pPr>
        <w:spacing w:after="0" w:line="360" w:lineRule="auto"/>
        <w:ind w:firstLine="720"/>
        <w:rPr>
          <w:rFonts w:ascii="Times New Roman" w:hAnsi="Times New Roman" w:cs="Times New Roman"/>
        </w:rPr>
      </w:pPr>
      <w:r>
        <w:rPr>
          <w:rFonts w:ascii="Times New Roman" w:hAnsi="Times New Roman" w:cs="Times New Roman"/>
        </w:rPr>
        <w:t xml:space="preserve">Championship. Retrieved </w:t>
      </w:r>
      <w:r w:rsidR="004F24A3">
        <w:rPr>
          <w:rFonts w:ascii="Times New Roman" w:hAnsi="Times New Roman" w:cs="Times New Roman"/>
        </w:rPr>
        <w:t xml:space="preserve">November 18, 2025, from </w:t>
      </w:r>
      <w:r w:rsidRPr="003D41D3">
        <w:rPr>
          <w:rFonts w:ascii="Times New Roman" w:hAnsi="Times New Roman" w:cs="Times New Roman"/>
        </w:rPr>
        <w:t>https://nfc.shgn.com/adp/</w:t>
      </w:r>
      <w:r>
        <w:rPr>
          <w:rFonts w:ascii="Times New Roman" w:hAnsi="Times New Roman" w:cs="Times New Roman"/>
        </w:rPr>
        <w:t>football</w:t>
      </w:r>
    </w:p>
    <w:p w14:paraId="6A98DB12" w14:textId="77777777" w:rsidR="00D25A32" w:rsidRDefault="00D25A32" w:rsidP="00D25A32">
      <w:pPr>
        <w:spacing w:after="0" w:line="360" w:lineRule="auto"/>
        <w:ind w:left="720"/>
        <w:rPr>
          <w:rFonts w:ascii="Times New Roman" w:hAnsi="Times New Roman" w:cs="Times New Roman"/>
        </w:rPr>
      </w:pPr>
    </w:p>
    <w:p w14:paraId="176B97C5" w14:textId="77777777" w:rsidR="00D25A32" w:rsidRDefault="00D25A32" w:rsidP="00D25A32">
      <w:pPr>
        <w:spacing w:after="0" w:line="360" w:lineRule="auto"/>
        <w:rPr>
          <w:rFonts w:ascii="Times New Roman" w:hAnsi="Times New Roman" w:cs="Times New Roman"/>
          <w:i/>
          <w:iCs/>
        </w:rPr>
      </w:pPr>
      <w:proofErr w:type="spellStart"/>
      <w:r>
        <w:rPr>
          <w:rFonts w:ascii="Times New Roman" w:hAnsi="Times New Roman" w:cs="Times New Roman"/>
        </w:rPr>
        <w:t>numberFire</w:t>
      </w:r>
      <w:proofErr w:type="spellEnd"/>
      <w:r>
        <w:rPr>
          <w:rFonts w:ascii="Times New Roman" w:hAnsi="Times New Roman" w:cs="Times New Roman"/>
        </w:rPr>
        <w:t>.</w:t>
      </w:r>
      <w:r w:rsidRPr="00DF7BC7">
        <w:rPr>
          <w:rFonts w:ascii="Times New Roman" w:hAnsi="Times New Roman" w:cs="Times New Roman"/>
        </w:rPr>
        <w:t xml:space="preserve"> (20</w:t>
      </w:r>
      <w:r>
        <w:rPr>
          <w:rFonts w:ascii="Times New Roman" w:hAnsi="Times New Roman" w:cs="Times New Roman"/>
        </w:rPr>
        <w:t>25, August</w:t>
      </w:r>
      <w:r w:rsidRPr="00DF7BC7">
        <w:rPr>
          <w:rFonts w:ascii="Times New Roman" w:hAnsi="Times New Roman" w:cs="Times New Roman"/>
        </w:rPr>
        <w:t xml:space="preserve">). </w:t>
      </w:r>
      <w:r w:rsidRPr="00D25A32">
        <w:rPr>
          <w:rFonts w:ascii="Times New Roman" w:hAnsi="Times New Roman" w:cs="Times New Roman"/>
          <w:i/>
          <w:iCs/>
        </w:rPr>
        <w:t>Fantasy football printable cheat sheet: Top 200 players for 12-team</w:t>
      </w:r>
    </w:p>
    <w:p w14:paraId="72ED79DC" w14:textId="1B68F226" w:rsidR="004F24A3" w:rsidRDefault="00D25A32" w:rsidP="004F24A3">
      <w:pPr>
        <w:spacing w:after="0" w:line="360" w:lineRule="auto"/>
        <w:ind w:firstLine="720"/>
        <w:rPr>
          <w:rFonts w:ascii="Times New Roman" w:hAnsi="Times New Roman" w:cs="Times New Roman"/>
        </w:rPr>
      </w:pPr>
      <w:r w:rsidRPr="00D25A32">
        <w:rPr>
          <w:rFonts w:ascii="Times New Roman" w:hAnsi="Times New Roman" w:cs="Times New Roman"/>
          <w:i/>
          <w:iCs/>
        </w:rPr>
        <w:t>PPR league</w:t>
      </w:r>
      <w:r w:rsidRPr="00D25A32">
        <w:rPr>
          <w:rFonts w:ascii="Times New Roman" w:hAnsi="Times New Roman" w:cs="Times New Roman"/>
        </w:rPr>
        <w:t xml:space="preserve"> </w:t>
      </w:r>
      <w:r w:rsidRPr="00DF7BC7">
        <w:rPr>
          <w:rFonts w:ascii="Times New Roman" w:hAnsi="Times New Roman" w:cs="Times New Roman"/>
        </w:rPr>
        <w:t>[Dataset].</w:t>
      </w:r>
      <w:r>
        <w:rPr>
          <w:rFonts w:ascii="Times New Roman" w:hAnsi="Times New Roman" w:cs="Times New Roman"/>
        </w:rPr>
        <w:t xml:space="preserve"> Fan</w:t>
      </w:r>
      <w:r w:rsidR="002D2E5B">
        <w:rPr>
          <w:rFonts w:ascii="Times New Roman" w:hAnsi="Times New Roman" w:cs="Times New Roman"/>
        </w:rPr>
        <w:t>D</w:t>
      </w:r>
      <w:r>
        <w:rPr>
          <w:rFonts w:ascii="Times New Roman" w:hAnsi="Times New Roman" w:cs="Times New Roman"/>
        </w:rPr>
        <w:t xml:space="preserve">uel. </w:t>
      </w:r>
      <w:r w:rsidRPr="00D25A32">
        <w:rPr>
          <w:rFonts w:ascii="Times New Roman" w:hAnsi="Times New Roman" w:cs="Times New Roman"/>
        </w:rPr>
        <w:t>https://www.fanduel.com/research/fantasy-football-</w:t>
      </w:r>
    </w:p>
    <w:p w14:paraId="6D4A9A84" w14:textId="4839F80A" w:rsidR="00D25A32" w:rsidRDefault="00D25A32" w:rsidP="004F24A3">
      <w:pPr>
        <w:spacing w:after="0" w:line="360" w:lineRule="auto"/>
        <w:ind w:firstLine="720"/>
        <w:rPr>
          <w:rFonts w:ascii="Times New Roman" w:hAnsi="Times New Roman" w:cs="Times New Roman"/>
        </w:rPr>
      </w:pPr>
      <w:r w:rsidRPr="00D25A32">
        <w:rPr>
          <w:rFonts w:ascii="Times New Roman" w:hAnsi="Times New Roman" w:cs="Times New Roman"/>
        </w:rPr>
        <w:t>printable-cheat-sheet-top-200-players-for-12-team-ppr-league-2025</w:t>
      </w:r>
    </w:p>
    <w:p w14:paraId="404DD13F" w14:textId="77777777" w:rsidR="002D2E5B" w:rsidRDefault="002D2E5B" w:rsidP="00D25A32">
      <w:pPr>
        <w:spacing w:after="0" w:line="360" w:lineRule="auto"/>
        <w:ind w:firstLine="720"/>
        <w:rPr>
          <w:rFonts w:ascii="Times New Roman" w:hAnsi="Times New Roman" w:cs="Times New Roman"/>
        </w:rPr>
      </w:pPr>
    </w:p>
    <w:p w14:paraId="4476DEB7" w14:textId="2E64BCCD" w:rsidR="002D2E5B" w:rsidRDefault="002D2E5B" w:rsidP="002D2E5B">
      <w:pPr>
        <w:spacing w:after="0" w:line="360" w:lineRule="auto"/>
        <w:rPr>
          <w:rFonts w:ascii="Times New Roman" w:hAnsi="Times New Roman" w:cs="Times New Roman"/>
        </w:rPr>
      </w:pPr>
      <w:r>
        <w:rPr>
          <w:rFonts w:ascii="Times New Roman" w:hAnsi="Times New Roman" w:cs="Times New Roman"/>
        </w:rPr>
        <w:t>Pro Football Focus.</w:t>
      </w:r>
      <w:r w:rsidRPr="00DF7BC7">
        <w:rPr>
          <w:rFonts w:ascii="Times New Roman" w:hAnsi="Times New Roman" w:cs="Times New Roman"/>
        </w:rPr>
        <w:t xml:space="preserve"> (20</w:t>
      </w:r>
      <w:r>
        <w:rPr>
          <w:rFonts w:ascii="Times New Roman" w:hAnsi="Times New Roman" w:cs="Times New Roman"/>
        </w:rPr>
        <w:t>25</w:t>
      </w:r>
      <w:r w:rsidR="00AA65D9">
        <w:rPr>
          <w:rFonts w:ascii="Times New Roman" w:hAnsi="Times New Roman" w:cs="Times New Roman"/>
        </w:rPr>
        <w:t>a</w:t>
      </w:r>
      <w:r>
        <w:rPr>
          <w:rFonts w:ascii="Times New Roman" w:hAnsi="Times New Roman" w:cs="Times New Roman"/>
        </w:rPr>
        <w:t>, September 1</w:t>
      </w:r>
      <w:r w:rsidRPr="00DF7BC7">
        <w:rPr>
          <w:rFonts w:ascii="Times New Roman" w:hAnsi="Times New Roman" w:cs="Times New Roman"/>
        </w:rPr>
        <w:t xml:space="preserve">). </w:t>
      </w:r>
      <w:r>
        <w:rPr>
          <w:rFonts w:ascii="Times New Roman" w:hAnsi="Times New Roman" w:cs="Times New Roman"/>
          <w:i/>
          <w:iCs/>
        </w:rPr>
        <w:t>2025 fantasy football rankings builder</w:t>
      </w:r>
      <w:r>
        <w:rPr>
          <w:rFonts w:ascii="Times New Roman" w:hAnsi="Times New Roman" w:cs="Times New Roman"/>
        </w:rPr>
        <w:t xml:space="preserve"> </w:t>
      </w:r>
      <w:r w:rsidRPr="00DF7BC7">
        <w:rPr>
          <w:rFonts w:ascii="Times New Roman" w:hAnsi="Times New Roman" w:cs="Times New Roman"/>
        </w:rPr>
        <w:t>[Dataset].</w:t>
      </w:r>
      <w:r>
        <w:rPr>
          <w:rFonts w:ascii="Times New Roman" w:hAnsi="Times New Roman" w:cs="Times New Roman"/>
        </w:rPr>
        <w:t xml:space="preserve"> Pro</w:t>
      </w:r>
    </w:p>
    <w:p w14:paraId="1F4AE73A" w14:textId="241E4DA2" w:rsidR="002D2E5B" w:rsidRDefault="002D2E5B" w:rsidP="002D2E5B">
      <w:pPr>
        <w:spacing w:after="0" w:line="360" w:lineRule="auto"/>
        <w:ind w:left="720"/>
        <w:rPr>
          <w:rFonts w:ascii="Times New Roman" w:hAnsi="Times New Roman" w:cs="Times New Roman"/>
        </w:rPr>
      </w:pPr>
      <w:r>
        <w:rPr>
          <w:rFonts w:ascii="Times New Roman" w:hAnsi="Times New Roman" w:cs="Times New Roman"/>
        </w:rPr>
        <w:t xml:space="preserve">Football Focus. </w:t>
      </w:r>
      <w:r w:rsidRPr="00D25A32">
        <w:rPr>
          <w:rFonts w:ascii="Times New Roman" w:hAnsi="Times New Roman" w:cs="Times New Roman"/>
        </w:rPr>
        <w:t>https://www.pff.com/news/fantasy-football-rankings-builder-2025</w:t>
      </w:r>
    </w:p>
    <w:p w14:paraId="2D1D7F99" w14:textId="77777777" w:rsidR="00AA65D9" w:rsidRDefault="00AA65D9" w:rsidP="002D2E5B">
      <w:pPr>
        <w:spacing w:after="0" w:line="360" w:lineRule="auto"/>
        <w:ind w:left="720"/>
        <w:rPr>
          <w:rFonts w:ascii="Times New Roman" w:hAnsi="Times New Roman" w:cs="Times New Roman"/>
        </w:rPr>
      </w:pPr>
    </w:p>
    <w:p w14:paraId="2D85C7D1" w14:textId="69ABD432" w:rsidR="00AA65D9" w:rsidRDefault="00AA65D9" w:rsidP="00AA65D9">
      <w:pPr>
        <w:spacing w:after="0" w:line="360" w:lineRule="auto"/>
        <w:rPr>
          <w:rFonts w:ascii="Times New Roman" w:hAnsi="Times New Roman" w:cs="Times New Roman"/>
        </w:rPr>
      </w:pPr>
      <w:r>
        <w:rPr>
          <w:rFonts w:ascii="Times New Roman" w:hAnsi="Times New Roman" w:cs="Times New Roman"/>
        </w:rPr>
        <w:t>Pro Football Focus.</w:t>
      </w:r>
      <w:r w:rsidRPr="00DF7BC7">
        <w:rPr>
          <w:rFonts w:ascii="Times New Roman" w:hAnsi="Times New Roman" w:cs="Times New Roman"/>
        </w:rPr>
        <w:t xml:space="preserve"> (20</w:t>
      </w:r>
      <w:r>
        <w:rPr>
          <w:rFonts w:ascii="Times New Roman" w:hAnsi="Times New Roman" w:cs="Times New Roman"/>
        </w:rPr>
        <w:t>25b)</w:t>
      </w:r>
      <w:r w:rsidRPr="00DF7BC7">
        <w:rPr>
          <w:rFonts w:ascii="Times New Roman" w:hAnsi="Times New Roman" w:cs="Times New Roman"/>
        </w:rPr>
        <w:t xml:space="preserve"> </w:t>
      </w:r>
      <w:r>
        <w:rPr>
          <w:rFonts w:ascii="Times New Roman" w:hAnsi="Times New Roman" w:cs="Times New Roman"/>
          <w:i/>
          <w:iCs/>
        </w:rPr>
        <w:t>Fantasy football stats</w:t>
      </w:r>
      <w:r>
        <w:rPr>
          <w:rFonts w:ascii="Times New Roman" w:hAnsi="Times New Roman" w:cs="Times New Roman"/>
        </w:rPr>
        <w:t xml:space="preserve"> </w:t>
      </w:r>
      <w:r w:rsidRPr="00DF7BC7">
        <w:rPr>
          <w:rFonts w:ascii="Times New Roman" w:hAnsi="Times New Roman" w:cs="Times New Roman"/>
        </w:rPr>
        <w:t>[Dataset].</w:t>
      </w:r>
      <w:r>
        <w:rPr>
          <w:rFonts w:ascii="Times New Roman" w:hAnsi="Times New Roman" w:cs="Times New Roman"/>
        </w:rPr>
        <w:t xml:space="preserve"> Pro</w:t>
      </w:r>
    </w:p>
    <w:p w14:paraId="004F78F1" w14:textId="0BFE1B29" w:rsidR="00AA65D9" w:rsidRDefault="00AA65D9" w:rsidP="00AA65D9">
      <w:pPr>
        <w:spacing w:after="0" w:line="360" w:lineRule="auto"/>
        <w:ind w:left="720"/>
        <w:rPr>
          <w:rFonts w:ascii="Times New Roman" w:hAnsi="Times New Roman" w:cs="Times New Roman"/>
        </w:rPr>
      </w:pPr>
      <w:r>
        <w:rPr>
          <w:rFonts w:ascii="Times New Roman" w:hAnsi="Times New Roman" w:cs="Times New Roman"/>
        </w:rPr>
        <w:t xml:space="preserve">Football Focus. Retrieved December 2, 2025, from </w:t>
      </w:r>
      <w:r w:rsidRPr="00AA65D9">
        <w:rPr>
          <w:rFonts w:ascii="Times New Roman" w:hAnsi="Times New Roman" w:cs="Times New Roman"/>
        </w:rPr>
        <w:t>https://www.pff.com/fantasy/stats</w:t>
      </w:r>
    </w:p>
    <w:p w14:paraId="5D2310CB" w14:textId="77777777" w:rsidR="00AA65D9" w:rsidRDefault="00AA65D9" w:rsidP="002D2E5B">
      <w:pPr>
        <w:spacing w:after="0" w:line="360" w:lineRule="auto"/>
        <w:ind w:left="720"/>
        <w:rPr>
          <w:rFonts w:ascii="Times New Roman" w:hAnsi="Times New Roman" w:cs="Times New Roman"/>
        </w:rPr>
      </w:pPr>
    </w:p>
    <w:p w14:paraId="5B87E362" w14:textId="77777777" w:rsidR="002D2E5B" w:rsidRDefault="002D2E5B" w:rsidP="002D2E5B">
      <w:pPr>
        <w:spacing w:after="0" w:line="360" w:lineRule="auto"/>
        <w:rPr>
          <w:rFonts w:ascii="Times New Roman" w:hAnsi="Times New Roman" w:cs="Times New Roman"/>
        </w:rPr>
      </w:pPr>
      <w:proofErr w:type="spellStart"/>
      <w:r>
        <w:rPr>
          <w:rFonts w:ascii="Times New Roman" w:hAnsi="Times New Roman" w:cs="Times New Roman"/>
        </w:rPr>
        <w:t>RotoBaller</w:t>
      </w:r>
      <w:proofErr w:type="spellEnd"/>
      <w:r>
        <w:rPr>
          <w:rFonts w:ascii="Times New Roman" w:hAnsi="Times New Roman" w:cs="Times New Roman"/>
        </w:rPr>
        <w:t>.</w:t>
      </w:r>
      <w:r w:rsidRPr="00DF7BC7">
        <w:rPr>
          <w:rFonts w:ascii="Times New Roman" w:hAnsi="Times New Roman" w:cs="Times New Roman"/>
        </w:rPr>
        <w:t xml:space="preserve"> (20</w:t>
      </w:r>
      <w:r>
        <w:rPr>
          <w:rFonts w:ascii="Times New Roman" w:hAnsi="Times New Roman" w:cs="Times New Roman"/>
        </w:rPr>
        <w:t>25</w:t>
      </w:r>
      <w:r w:rsidRPr="00DF7BC7">
        <w:rPr>
          <w:rFonts w:ascii="Times New Roman" w:hAnsi="Times New Roman" w:cs="Times New Roman"/>
        </w:rPr>
        <w:t xml:space="preserve">). </w:t>
      </w:r>
      <w:r>
        <w:rPr>
          <w:rFonts w:ascii="Times New Roman" w:hAnsi="Times New Roman" w:cs="Times New Roman"/>
          <w:i/>
          <w:iCs/>
        </w:rPr>
        <w:t xml:space="preserve">Free fantasy football draft cheat sheet (2025) </w:t>
      </w:r>
      <w:r w:rsidRPr="00DF7BC7">
        <w:rPr>
          <w:rFonts w:ascii="Times New Roman" w:hAnsi="Times New Roman" w:cs="Times New Roman"/>
        </w:rPr>
        <w:t>[Dataset].</w:t>
      </w:r>
      <w:r>
        <w:rPr>
          <w:rFonts w:ascii="Times New Roman" w:hAnsi="Times New Roman" w:cs="Times New Roman"/>
        </w:rPr>
        <w:t xml:space="preserve"> </w:t>
      </w:r>
      <w:proofErr w:type="spellStart"/>
      <w:r>
        <w:rPr>
          <w:rFonts w:ascii="Times New Roman" w:hAnsi="Times New Roman" w:cs="Times New Roman"/>
        </w:rPr>
        <w:t>RotoBaller</w:t>
      </w:r>
      <w:proofErr w:type="spellEnd"/>
      <w:r>
        <w:rPr>
          <w:rFonts w:ascii="Times New Roman" w:hAnsi="Times New Roman" w:cs="Times New Roman"/>
        </w:rPr>
        <w:t xml:space="preserve">. </w:t>
      </w:r>
    </w:p>
    <w:p w14:paraId="072B120D" w14:textId="5E027385" w:rsidR="002D2E5B" w:rsidRDefault="004F24A3" w:rsidP="004F24A3">
      <w:pPr>
        <w:spacing w:after="0" w:line="360" w:lineRule="auto"/>
        <w:ind w:left="720"/>
        <w:rPr>
          <w:rFonts w:ascii="Times New Roman" w:hAnsi="Times New Roman" w:cs="Times New Roman"/>
        </w:rPr>
      </w:pPr>
      <w:r>
        <w:rPr>
          <w:rFonts w:ascii="Times New Roman" w:hAnsi="Times New Roman" w:cs="Times New Roman"/>
        </w:rPr>
        <w:t xml:space="preserve">Retrieved November 19, 2025, from </w:t>
      </w:r>
      <w:r w:rsidR="002D2E5B" w:rsidRPr="00D25A32">
        <w:rPr>
          <w:rFonts w:ascii="Times New Roman" w:hAnsi="Times New Roman" w:cs="Times New Roman"/>
        </w:rPr>
        <w:t>https://www.rotoballer.com/free-fantasy-football-draft-cheat-sheet</w:t>
      </w:r>
    </w:p>
    <w:p w14:paraId="589A82B1" w14:textId="77777777" w:rsidR="002D2E5B" w:rsidRDefault="002D2E5B" w:rsidP="002D2E5B">
      <w:pPr>
        <w:spacing w:after="0" w:line="360" w:lineRule="auto"/>
        <w:ind w:firstLine="720"/>
        <w:rPr>
          <w:rFonts w:ascii="Times New Roman" w:hAnsi="Times New Roman" w:cs="Times New Roman"/>
        </w:rPr>
      </w:pPr>
    </w:p>
    <w:p w14:paraId="320724BC" w14:textId="571912DE" w:rsidR="002E2F68" w:rsidRDefault="002E2F68">
      <w:pPr>
        <w:rPr>
          <w:rFonts w:ascii="Times New Roman" w:hAnsi="Times New Roman" w:cs="Times New Roman"/>
        </w:rPr>
      </w:pPr>
      <w:r>
        <w:rPr>
          <w:rFonts w:ascii="Times New Roman" w:hAnsi="Times New Roman" w:cs="Times New Roman"/>
        </w:rPr>
        <w:br w:type="page"/>
      </w:r>
    </w:p>
    <w:p w14:paraId="44D919C2" w14:textId="42A29E26" w:rsidR="00BB0DD3" w:rsidRDefault="00BB0DD3" w:rsidP="00BB0DD3">
      <w:pPr>
        <w:spacing w:line="360" w:lineRule="auto"/>
        <w:rPr>
          <w:rFonts w:ascii="Times New Roman" w:hAnsi="Times New Roman" w:cs="Times New Roman"/>
          <w:b/>
          <w:bCs/>
        </w:rPr>
      </w:pPr>
      <w:r w:rsidRPr="008304BF">
        <w:rPr>
          <w:rFonts w:ascii="Times New Roman" w:hAnsi="Times New Roman" w:cs="Times New Roman"/>
          <w:b/>
          <w:bCs/>
        </w:rPr>
        <w:lastRenderedPageBreak/>
        <w:t>Appendi</w:t>
      </w:r>
      <w:r>
        <w:rPr>
          <w:rFonts w:ascii="Times New Roman" w:hAnsi="Times New Roman" w:cs="Times New Roman"/>
          <w:b/>
          <w:bCs/>
        </w:rPr>
        <w:t>x A: Supplemental Files</w:t>
      </w:r>
    </w:p>
    <w:p w14:paraId="57BDF447" w14:textId="2FE88E1D" w:rsidR="00BB0DD3" w:rsidRDefault="00BB0DD3" w:rsidP="00BB0DD3">
      <w:pPr>
        <w:spacing w:line="360" w:lineRule="auto"/>
        <w:rPr>
          <w:rFonts w:ascii="Times New Roman" w:hAnsi="Times New Roman" w:cs="Times New Roman"/>
        </w:rPr>
      </w:pPr>
      <w:r>
        <w:rPr>
          <w:rFonts w:ascii="Times New Roman" w:hAnsi="Times New Roman" w:cs="Times New Roman"/>
        </w:rPr>
        <w:t xml:space="preserve">There are </w:t>
      </w:r>
      <w:r w:rsidR="008F68C5">
        <w:rPr>
          <w:rFonts w:ascii="Times New Roman" w:hAnsi="Times New Roman" w:cs="Times New Roman"/>
        </w:rPr>
        <w:t xml:space="preserve">two </w:t>
      </w:r>
      <w:r>
        <w:rPr>
          <w:rFonts w:ascii="Times New Roman" w:hAnsi="Times New Roman" w:cs="Times New Roman"/>
        </w:rPr>
        <w:t>additional files attached to this report that were fundamental to creating the analysis:</w:t>
      </w:r>
    </w:p>
    <w:p w14:paraId="1D8F6980" w14:textId="5B51A23E" w:rsidR="00BB0DD3" w:rsidRDefault="007A313C" w:rsidP="00BB0DD3">
      <w:pPr>
        <w:pStyle w:val="ListParagraph"/>
        <w:numPr>
          <w:ilvl w:val="0"/>
          <w:numId w:val="4"/>
        </w:numPr>
        <w:spacing w:after="0" w:line="360" w:lineRule="auto"/>
        <w:rPr>
          <w:rFonts w:ascii="Times New Roman" w:hAnsi="Times New Roman" w:cs="Times New Roman"/>
        </w:rPr>
      </w:pPr>
      <w:r w:rsidRPr="007A313C">
        <w:rPr>
          <w:rFonts w:ascii="Times New Roman" w:hAnsi="Times New Roman" w:cs="Times New Roman"/>
          <w:i/>
          <w:iCs/>
        </w:rPr>
        <w:t>fantasy_football-modeling</w:t>
      </w:r>
      <w:r w:rsidR="00BB0DD3" w:rsidRPr="00202F99">
        <w:rPr>
          <w:rFonts w:ascii="Times New Roman" w:hAnsi="Times New Roman" w:cs="Times New Roman"/>
          <w:i/>
          <w:iCs/>
        </w:rPr>
        <w:t>.html</w:t>
      </w:r>
      <w:r w:rsidR="00BB0DD3">
        <w:rPr>
          <w:rFonts w:ascii="Times New Roman" w:hAnsi="Times New Roman" w:cs="Times New Roman"/>
        </w:rPr>
        <w:t xml:space="preserve">: </w:t>
      </w:r>
      <w:r>
        <w:rPr>
          <w:rFonts w:ascii="Times New Roman" w:hAnsi="Times New Roman" w:cs="Times New Roman"/>
        </w:rPr>
        <w:t>An</w:t>
      </w:r>
      <w:r w:rsidR="00BB0DD3">
        <w:rPr>
          <w:rFonts w:ascii="Times New Roman" w:hAnsi="Times New Roman" w:cs="Times New Roman"/>
        </w:rPr>
        <w:t xml:space="preserve"> html export of the </w:t>
      </w:r>
      <w:r>
        <w:rPr>
          <w:rFonts w:ascii="Times New Roman" w:hAnsi="Times New Roman" w:cs="Times New Roman"/>
        </w:rPr>
        <w:t xml:space="preserve">Pluto notebook developing the base case and solving the BIP model for the fantasy football draft problem. </w:t>
      </w:r>
      <w:r w:rsidR="00BB0DD3">
        <w:rPr>
          <w:rFonts w:ascii="Times New Roman" w:hAnsi="Times New Roman" w:cs="Times New Roman"/>
        </w:rPr>
        <w:t>All code is thoroughly documented and discussed so the reader can follow what is happening and why.</w:t>
      </w:r>
      <w:r>
        <w:rPr>
          <w:rFonts w:ascii="Times New Roman" w:hAnsi="Times New Roman" w:cs="Times New Roman"/>
        </w:rPr>
        <w:t xml:space="preserve"> Some of the language is repeated in the main body of this report.</w:t>
      </w:r>
    </w:p>
    <w:p w14:paraId="1E4896A0" w14:textId="7C2C4058" w:rsidR="00BB0DD3" w:rsidRPr="00202F99" w:rsidRDefault="007A313C" w:rsidP="00BB0DD3">
      <w:pPr>
        <w:pStyle w:val="ListParagraph"/>
        <w:numPr>
          <w:ilvl w:val="0"/>
          <w:numId w:val="4"/>
        </w:numPr>
        <w:spacing w:after="0" w:line="360" w:lineRule="auto"/>
        <w:rPr>
          <w:rFonts w:ascii="Times New Roman" w:hAnsi="Times New Roman" w:cs="Times New Roman"/>
          <w:i/>
          <w:iCs/>
        </w:rPr>
      </w:pPr>
      <w:r w:rsidRPr="007A313C">
        <w:rPr>
          <w:rFonts w:ascii="Times New Roman" w:hAnsi="Times New Roman" w:cs="Times New Roman"/>
          <w:i/>
          <w:iCs/>
        </w:rPr>
        <w:t>fantasy_football-scenario_analysis</w:t>
      </w:r>
      <w:r w:rsidR="00BB0DD3" w:rsidRPr="00202F99">
        <w:rPr>
          <w:rFonts w:ascii="Times New Roman" w:hAnsi="Times New Roman" w:cs="Times New Roman"/>
          <w:i/>
          <w:iCs/>
        </w:rPr>
        <w:t>.html</w:t>
      </w:r>
      <w:r w:rsidR="00BB0DD3">
        <w:rPr>
          <w:rFonts w:ascii="Times New Roman" w:hAnsi="Times New Roman" w:cs="Times New Roman"/>
        </w:rPr>
        <w:t xml:space="preserve">: </w:t>
      </w:r>
      <w:r>
        <w:rPr>
          <w:rFonts w:ascii="Times New Roman" w:hAnsi="Times New Roman" w:cs="Times New Roman"/>
        </w:rPr>
        <w:t>An html export of the Pluto notebook performing the scenario analyses for the fantasy football draft problem. All code is thoroughly documented and discussed so the reader can follow what is happening and why. Some of the language is repeated in the main body of this report.</w:t>
      </w:r>
    </w:p>
    <w:p w14:paraId="7C3BED2E" w14:textId="77777777" w:rsidR="00BB0DD3" w:rsidRDefault="00BB0DD3" w:rsidP="002C3036">
      <w:pPr>
        <w:spacing w:line="360" w:lineRule="auto"/>
        <w:rPr>
          <w:rFonts w:ascii="Times New Roman" w:hAnsi="Times New Roman" w:cs="Times New Roman"/>
          <w:b/>
          <w:bCs/>
        </w:rPr>
      </w:pPr>
    </w:p>
    <w:p w14:paraId="008CF417" w14:textId="77777777" w:rsidR="00BB0DD3" w:rsidRDefault="00BB0DD3" w:rsidP="002C3036">
      <w:pPr>
        <w:spacing w:line="360" w:lineRule="auto"/>
        <w:rPr>
          <w:rFonts w:ascii="Times New Roman" w:hAnsi="Times New Roman" w:cs="Times New Roman"/>
          <w:b/>
          <w:bCs/>
        </w:rPr>
      </w:pPr>
    </w:p>
    <w:p w14:paraId="602CA3FD" w14:textId="77777777" w:rsidR="00BB0DD3" w:rsidRDefault="00BB0DD3" w:rsidP="002C3036">
      <w:pPr>
        <w:spacing w:line="360" w:lineRule="auto"/>
        <w:rPr>
          <w:rFonts w:ascii="Times New Roman" w:hAnsi="Times New Roman" w:cs="Times New Roman"/>
          <w:b/>
          <w:bCs/>
        </w:rPr>
      </w:pPr>
    </w:p>
    <w:p w14:paraId="1F19ADEF" w14:textId="77777777" w:rsidR="00BB0DD3" w:rsidRDefault="00BB0DD3" w:rsidP="002C3036">
      <w:pPr>
        <w:spacing w:line="360" w:lineRule="auto"/>
        <w:rPr>
          <w:rFonts w:ascii="Times New Roman" w:hAnsi="Times New Roman" w:cs="Times New Roman"/>
          <w:b/>
          <w:bCs/>
        </w:rPr>
      </w:pPr>
    </w:p>
    <w:p w14:paraId="257F3EA0" w14:textId="77777777" w:rsidR="00BB0DD3" w:rsidRDefault="00BB0DD3" w:rsidP="002C3036">
      <w:pPr>
        <w:spacing w:line="360" w:lineRule="auto"/>
        <w:rPr>
          <w:rFonts w:ascii="Times New Roman" w:hAnsi="Times New Roman" w:cs="Times New Roman"/>
          <w:b/>
          <w:bCs/>
        </w:rPr>
      </w:pPr>
    </w:p>
    <w:p w14:paraId="0F2851B8" w14:textId="77777777" w:rsidR="00BB0DD3" w:rsidRDefault="00BB0DD3" w:rsidP="002C3036">
      <w:pPr>
        <w:spacing w:line="360" w:lineRule="auto"/>
        <w:rPr>
          <w:rFonts w:ascii="Times New Roman" w:hAnsi="Times New Roman" w:cs="Times New Roman"/>
          <w:b/>
          <w:bCs/>
        </w:rPr>
      </w:pPr>
    </w:p>
    <w:p w14:paraId="1047B7C9" w14:textId="60E55269" w:rsidR="00BB0DD3" w:rsidRDefault="00BB0DD3">
      <w:pPr>
        <w:rPr>
          <w:rFonts w:ascii="Times New Roman" w:hAnsi="Times New Roman" w:cs="Times New Roman"/>
          <w:b/>
          <w:bCs/>
        </w:rPr>
      </w:pPr>
      <w:r>
        <w:rPr>
          <w:rFonts w:ascii="Times New Roman" w:hAnsi="Times New Roman" w:cs="Times New Roman"/>
          <w:b/>
          <w:bCs/>
        </w:rPr>
        <w:br w:type="page"/>
      </w:r>
    </w:p>
    <w:p w14:paraId="169041ED" w14:textId="16FCADFF" w:rsidR="00CE5B6F" w:rsidRPr="002C3036" w:rsidRDefault="00CE5B6F" w:rsidP="002C3036">
      <w:pPr>
        <w:spacing w:line="360" w:lineRule="auto"/>
        <w:rPr>
          <w:rFonts w:ascii="Times New Roman" w:hAnsi="Times New Roman" w:cs="Times New Roman"/>
          <w:b/>
          <w:bCs/>
        </w:rPr>
      </w:pPr>
      <w:r w:rsidRPr="002C3036">
        <w:rPr>
          <w:rFonts w:ascii="Times New Roman" w:hAnsi="Times New Roman" w:cs="Times New Roman"/>
          <w:b/>
          <w:bCs/>
        </w:rPr>
        <w:lastRenderedPageBreak/>
        <w:t xml:space="preserve">Appendix </w:t>
      </w:r>
      <w:r w:rsidR="00BB0DD3">
        <w:rPr>
          <w:rFonts w:ascii="Times New Roman" w:hAnsi="Times New Roman" w:cs="Times New Roman"/>
          <w:b/>
          <w:bCs/>
        </w:rPr>
        <w:t>B</w:t>
      </w:r>
      <w:r w:rsidR="002C3036" w:rsidRPr="002C3036">
        <w:rPr>
          <w:rFonts w:ascii="Times New Roman" w:hAnsi="Times New Roman" w:cs="Times New Roman"/>
          <w:b/>
          <w:bCs/>
        </w:rPr>
        <w:t xml:space="preserve">: </w:t>
      </w:r>
      <w:r w:rsidRPr="002C3036">
        <w:rPr>
          <w:rFonts w:ascii="Times New Roman" w:hAnsi="Times New Roman" w:cs="Times New Roman"/>
          <w:b/>
          <w:bCs/>
        </w:rPr>
        <w:t>Football Terms Glossary</w:t>
      </w:r>
    </w:p>
    <w:p w14:paraId="2A3A1A22" w14:textId="42D4F7D4" w:rsidR="002C3036" w:rsidRPr="002C3036" w:rsidRDefault="002C3036" w:rsidP="002C3036">
      <w:pPr>
        <w:pStyle w:val="ListParagraph"/>
        <w:numPr>
          <w:ilvl w:val="0"/>
          <w:numId w:val="5"/>
        </w:numPr>
        <w:spacing w:after="0" w:line="360" w:lineRule="auto"/>
        <w:rPr>
          <w:rFonts w:ascii="Times New Roman" w:hAnsi="Times New Roman" w:cs="Times New Roman"/>
        </w:rPr>
      </w:pPr>
      <w:r w:rsidRPr="00614011">
        <w:rPr>
          <w:rFonts w:ascii="Times New Roman" w:hAnsi="Times New Roman" w:cs="Times New Roman"/>
          <w:i/>
          <w:iCs/>
        </w:rPr>
        <w:t>Touchdown</w:t>
      </w:r>
      <w:r>
        <w:rPr>
          <w:rFonts w:ascii="Times New Roman" w:hAnsi="Times New Roman" w:cs="Times New Roman"/>
        </w:rPr>
        <w:t>: When a live ball enters the end zone of the opposing team, resulting in scoring 6 points; the primary goal of any football game</w:t>
      </w:r>
    </w:p>
    <w:p w14:paraId="1DC4E2E3" w14:textId="4399D898" w:rsidR="00CE5B6F" w:rsidRDefault="00CE5B6F" w:rsidP="00CE5B6F">
      <w:pPr>
        <w:pStyle w:val="ListParagraph"/>
        <w:numPr>
          <w:ilvl w:val="0"/>
          <w:numId w:val="5"/>
        </w:numPr>
        <w:spacing w:after="0" w:line="360" w:lineRule="auto"/>
        <w:rPr>
          <w:rFonts w:ascii="Times New Roman" w:hAnsi="Times New Roman" w:cs="Times New Roman"/>
        </w:rPr>
      </w:pPr>
      <w:r w:rsidRPr="00614011">
        <w:rPr>
          <w:rFonts w:ascii="Times New Roman" w:hAnsi="Times New Roman" w:cs="Times New Roman"/>
          <w:i/>
          <w:iCs/>
        </w:rPr>
        <w:t>Reception</w:t>
      </w:r>
      <w:r>
        <w:rPr>
          <w:rFonts w:ascii="Times New Roman" w:hAnsi="Times New Roman" w:cs="Times New Roman"/>
        </w:rPr>
        <w:t>: When the ball is caught in the air from a forward pass</w:t>
      </w:r>
      <w:r w:rsidR="00614011">
        <w:rPr>
          <w:rFonts w:ascii="Times New Roman" w:hAnsi="Times New Roman" w:cs="Times New Roman"/>
        </w:rPr>
        <w:t>; primarily performed by wide receivers and tight ends</w:t>
      </w:r>
    </w:p>
    <w:p w14:paraId="62910D7F" w14:textId="6CA1319C" w:rsidR="00CE5B6F" w:rsidRPr="00CE5B6F" w:rsidRDefault="00CE5B6F" w:rsidP="00CE5B6F">
      <w:pPr>
        <w:pStyle w:val="ListParagraph"/>
        <w:numPr>
          <w:ilvl w:val="0"/>
          <w:numId w:val="5"/>
        </w:numPr>
        <w:spacing w:after="0" w:line="360" w:lineRule="auto"/>
        <w:rPr>
          <w:rFonts w:ascii="Times New Roman" w:hAnsi="Times New Roman" w:cs="Times New Roman"/>
        </w:rPr>
      </w:pPr>
      <w:r w:rsidRPr="00614011">
        <w:rPr>
          <w:rFonts w:ascii="Times New Roman" w:hAnsi="Times New Roman" w:cs="Times New Roman"/>
          <w:i/>
          <w:iCs/>
        </w:rPr>
        <w:t>Rush</w:t>
      </w:r>
      <w:r>
        <w:rPr>
          <w:rFonts w:ascii="Times New Roman" w:hAnsi="Times New Roman" w:cs="Times New Roman"/>
        </w:rPr>
        <w:t xml:space="preserve">: When the football is </w:t>
      </w:r>
      <w:r w:rsidR="002C3036">
        <w:rPr>
          <w:rFonts w:ascii="Times New Roman" w:hAnsi="Times New Roman" w:cs="Times New Roman"/>
        </w:rPr>
        <w:t>advanced</w:t>
      </w:r>
      <w:r>
        <w:rPr>
          <w:rFonts w:ascii="Times New Roman" w:hAnsi="Times New Roman" w:cs="Times New Roman"/>
        </w:rPr>
        <w:t xml:space="preserve"> downfield while being carried</w:t>
      </w:r>
      <w:r w:rsidR="00614011">
        <w:rPr>
          <w:rFonts w:ascii="Times New Roman" w:hAnsi="Times New Roman" w:cs="Times New Roman"/>
        </w:rPr>
        <w:t>; primarily performed by running backs</w:t>
      </w:r>
    </w:p>
    <w:p w14:paraId="373DDCAB" w14:textId="085AC85A" w:rsidR="00CE5B6F" w:rsidRDefault="00CE5B6F" w:rsidP="00CE5B6F">
      <w:pPr>
        <w:pStyle w:val="ListParagraph"/>
        <w:numPr>
          <w:ilvl w:val="0"/>
          <w:numId w:val="5"/>
        </w:numPr>
        <w:spacing w:after="0" w:line="360" w:lineRule="auto"/>
        <w:rPr>
          <w:rFonts w:ascii="Times New Roman" w:hAnsi="Times New Roman" w:cs="Times New Roman"/>
        </w:rPr>
      </w:pPr>
      <w:r w:rsidRPr="00614011">
        <w:rPr>
          <w:rFonts w:ascii="Times New Roman" w:hAnsi="Times New Roman" w:cs="Times New Roman"/>
          <w:i/>
          <w:iCs/>
        </w:rPr>
        <w:t>Quarterback</w:t>
      </w:r>
      <w:r>
        <w:rPr>
          <w:rFonts w:ascii="Times New Roman" w:hAnsi="Times New Roman" w:cs="Times New Roman"/>
        </w:rPr>
        <w:t xml:space="preserve"> </w:t>
      </w:r>
      <w:r w:rsidRPr="00614011">
        <w:rPr>
          <w:rFonts w:ascii="Times New Roman" w:hAnsi="Times New Roman" w:cs="Times New Roman"/>
          <w:i/>
          <w:iCs/>
        </w:rPr>
        <w:t>(QB)</w:t>
      </w:r>
      <w:r>
        <w:rPr>
          <w:rFonts w:ascii="Times New Roman" w:hAnsi="Times New Roman" w:cs="Times New Roman"/>
        </w:rPr>
        <w:t>: Offensive position that calls the plays and primarily throws the ball; the most important position on the field</w:t>
      </w:r>
    </w:p>
    <w:p w14:paraId="5B474F1B" w14:textId="4606A7A9" w:rsidR="00CE5B6F" w:rsidRDefault="00CE5B6F" w:rsidP="00CE5B6F">
      <w:pPr>
        <w:pStyle w:val="ListParagraph"/>
        <w:numPr>
          <w:ilvl w:val="0"/>
          <w:numId w:val="5"/>
        </w:numPr>
        <w:spacing w:after="0" w:line="360" w:lineRule="auto"/>
        <w:rPr>
          <w:rFonts w:ascii="Times New Roman" w:hAnsi="Times New Roman" w:cs="Times New Roman"/>
        </w:rPr>
      </w:pPr>
      <w:r w:rsidRPr="00614011">
        <w:rPr>
          <w:rFonts w:ascii="Times New Roman" w:hAnsi="Times New Roman" w:cs="Times New Roman"/>
          <w:i/>
          <w:iCs/>
        </w:rPr>
        <w:t>Running Back (RB)</w:t>
      </w:r>
      <w:r>
        <w:rPr>
          <w:rFonts w:ascii="Times New Roman" w:hAnsi="Times New Roman" w:cs="Times New Roman"/>
        </w:rPr>
        <w:t>: Offensive position that primarily rushes the ball, but can also catch the ball</w:t>
      </w:r>
    </w:p>
    <w:p w14:paraId="59B2A77B" w14:textId="1656240F" w:rsidR="00CE5B6F" w:rsidRDefault="00CE5B6F" w:rsidP="00CE5B6F">
      <w:pPr>
        <w:pStyle w:val="ListParagraph"/>
        <w:numPr>
          <w:ilvl w:val="0"/>
          <w:numId w:val="5"/>
        </w:numPr>
        <w:spacing w:after="0" w:line="360" w:lineRule="auto"/>
        <w:rPr>
          <w:rFonts w:ascii="Times New Roman" w:hAnsi="Times New Roman" w:cs="Times New Roman"/>
        </w:rPr>
      </w:pPr>
      <w:r w:rsidRPr="00614011">
        <w:rPr>
          <w:rFonts w:ascii="Times New Roman" w:hAnsi="Times New Roman" w:cs="Times New Roman"/>
          <w:i/>
          <w:iCs/>
        </w:rPr>
        <w:t>Wide Receiver (WR)</w:t>
      </w:r>
      <w:r>
        <w:rPr>
          <w:rFonts w:ascii="Times New Roman" w:hAnsi="Times New Roman" w:cs="Times New Roman"/>
        </w:rPr>
        <w:t>: Offensive position that runs routes downfield and catches balls thrown by the quarterback</w:t>
      </w:r>
    </w:p>
    <w:p w14:paraId="35D0105F" w14:textId="64EFB164" w:rsidR="00CE5B6F" w:rsidRDefault="00CE5B6F" w:rsidP="00CE5B6F">
      <w:pPr>
        <w:pStyle w:val="ListParagraph"/>
        <w:numPr>
          <w:ilvl w:val="0"/>
          <w:numId w:val="5"/>
        </w:numPr>
        <w:spacing w:after="0" w:line="360" w:lineRule="auto"/>
        <w:rPr>
          <w:rFonts w:ascii="Times New Roman" w:hAnsi="Times New Roman" w:cs="Times New Roman"/>
        </w:rPr>
      </w:pPr>
      <w:r w:rsidRPr="00614011">
        <w:rPr>
          <w:rFonts w:ascii="Times New Roman" w:hAnsi="Times New Roman" w:cs="Times New Roman"/>
          <w:i/>
          <w:iCs/>
        </w:rPr>
        <w:t>Tight End (TE)</w:t>
      </w:r>
      <w:r>
        <w:rPr>
          <w:rFonts w:ascii="Times New Roman" w:hAnsi="Times New Roman" w:cs="Times New Roman"/>
        </w:rPr>
        <w:t>: Offensive position that functions as a blocker and can also catch balls downfield</w:t>
      </w:r>
    </w:p>
    <w:p w14:paraId="0A10DB91" w14:textId="5A38C11B" w:rsidR="00CE5B6F" w:rsidRDefault="00CE5B6F" w:rsidP="00CE5B6F">
      <w:pPr>
        <w:pStyle w:val="ListParagraph"/>
        <w:numPr>
          <w:ilvl w:val="0"/>
          <w:numId w:val="5"/>
        </w:numPr>
        <w:spacing w:after="0" w:line="360" w:lineRule="auto"/>
        <w:rPr>
          <w:rFonts w:ascii="Times New Roman" w:hAnsi="Times New Roman" w:cs="Times New Roman"/>
        </w:rPr>
      </w:pPr>
      <w:r w:rsidRPr="00614011">
        <w:rPr>
          <w:rFonts w:ascii="Times New Roman" w:hAnsi="Times New Roman" w:cs="Times New Roman"/>
          <w:i/>
          <w:iCs/>
        </w:rPr>
        <w:t>Flex</w:t>
      </w:r>
      <w:r>
        <w:rPr>
          <w:rFonts w:ascii="Times New Roman" w:hAnsi="Times New Roman" w:cs="Times New Roman"/>
        </w:rPr>
        <w:t>: Fantasy roster position that can be filled by running backs, wide receivers, or tight ends</w:t>
      </w:r>
      <w:r w:rsidR="001D479F">
        <w:rPr>
          <w:rFonts w:ascii="Times New Roman" w:hAnsi="Times New Roman" w:cs="Times New Roman"/>
        </w:rPr>
        <w:t>, hence the name</w:t>
      </w:r>
    </w:p>
    <w:p w14:paraId="7B4758B9" w14:textId="642A6628" w:rsidR="00CE5B6F" w:rsidRDefault="00CE5B6F" w:rsidP="00CE5B6F">
      <w:pPr>
        <w:pStyle w:val="ListParagraph"/>
        <w:numPr>
          <w:ilvl w:val="0"/>
          <w:numId w:val="5"/>
        </w:numPr>
        <w:spacing w:after="0" w:line="360" w:lineRule="auto"/>
        <w:rPr>
          <w:rFonts w:ascii="Times New Roman" w:hAnsi="Times New Roman" w:cs="Times New Roman"/>
        </w:rPr>
      </w:pPr>
      <w:r w:rsidRPr="00614011">
        <w:rPr>
          <w:rFonts w:ascii="Times New Roman" w:hAnsi="Times New Roman" w:cs="Times New Roman"/>
          <w:i/>
          <w:iCs/>
        </w:rPr>
        <w:t>Receiver</w:t>
      </w:r>
      <w:r>
        <w:rPr>
          <w:rFonts w:ascii="Times New Roman" w:hAnsi="Times New Roman" w:cs="Times New Roman"/>
        </w:rPr>
        <w:t xml:space="preserve">: </w:t>
      </w:r>
      <w:r w:rsidR="002C3036">
        <w:rPr>
          <w:rFonts w:ascii="Times New Roman" w:hAnsi="Times New Roman" w:cs="Times New Roman"/>
        </w:rPr>
        <w:t>Refers to anyone who primarily catches the ball; wide receivers or tight ends</w:t>
      </w:r>
    </w:p>
    <w:p w14:paraId="155404A6" w14:textId="6E874EDB" w:rsidR="002C3036" w:rsidRDefault="002C3036" w:rsidP="00CE5B6F">
      <w:pPr>
        <w:pStyle w:val="ListParagraph"/>
        <w:numPr>
          <w:ilvl w:val="0"/>
          <w:numId w:val="5"/>
        </w:numPr>
        <w:spacing w:after="0" w:line="360" w:lineRule="auto"/>
        <w:rPr>
          <w:rFonts w:ascii="Times New Roman" w:hAnsi="Times New Roman" w:cs="Times New Roman"/>
        </w:rPr>
      </w:pPr>
      <w:r w:rsidRPr="00614011">
        <w:rPr>
          <w:rFonts w:ascii="Times New Roman" w:hAnsi="Times New Roman" w:cs="Times New Roman"/>
          <w:i/>
          <w:iCs/>
        </w:rPr>
        <w:t>Waiver wire</w:t>
      </w:r>
      <w:r>
        <w:rPr>
          <w:rFonts w:ascii="Times New Roman" w:hAnsi="Times New Roman" w:cs="Times New Roman"/>
        </w:rPr>
        <w:t>: Free agents that are currently not rostered by any fantasy team and are eligible to be acquired by any fantasy team</w:t>
      </w:r>
    </w:p>
    <w:p w14:paraId="71E3ABB7" w14:textId="14E16B8A" w:rsidR="00905103" w:rsidRDefault="00905103" w:rsidP="00CE5B6F">
      <w:pPr>
        <w:pStyle w:val="ListParagraph"/>
        <w:numPr>
          <w:ilvl w:val="0"/>
          <w:numId w:val="5"/>
        </w:numPr>
        <w:spacing w:after="0" w:line="360" w:lineRule="auto"/>
        <w:rPr>
          <w:rFonts w:ascii="Times New Roman" w:hAnsi="Times New Roman" w:cs="Times New Roman"/>
        </w:rPr>
      </w:pPr>
      <w:r>
        <w:rPr>
          <w:rFonts w:ascii="Times New Roman" w:hAnsi="Times New Roman" w:cs="Times New Roman"/>
          <w:i/>
          <w:iCs/>
        </w:rPr>
        <w:t>Spot streaming</w:t>
      </w:r>
      <w:r>
        <w:rPr>
          <w:rFonts w:ascii="Times New Roman" w:hAnsi="Times New Roman" w:cs="Times New Roman"/>
        </w:rPr>
        <w:t xml:space="preserve">: When a player is selected from waivers and started for just one week, usually due to a good projected matchup for a </w:t>
      </w:r>
      <w:r w:rsidR="00A064F9">
        <w:rPr>
          <w:rFonts w:ascii="Times New Roman" w:hAnsi="Times New Roman" w:cs="Times New Roman"/>
        </w:rPr>
        <w:t xml:space="preserve">replacement-level </w:t>
      </w:r>
      <w:r>
        <w:rPr>
          <w:rFonts w:ascii="Times New Roman" w:hAnsi="Times New Roman" w:cs="Times New Roman"/>
        </w:rPr>
        <w:t>player</w:t>
      </w:r>
    </w:p>
    <w:p w14:paraId="0EC6C8AA" w14:textId="0D2B7894" w:rsidR="002C3036" w:rsidRDefault="002C3036">
      <w:pPr>
        <w:rPr>
          <w:rFonts w:ascii="Times New Roman" w:hAnsi="Times New Roman" w:cs="Times New Roman"/>
        </w:rPr>
      </w:pPr>
      <w:r>
        <w:rPr>
          <w:rFonts w:ascii="Times New Roman" w:hAnsi="Times New Roman" w:cs="Times New Roman"/>
        </w:rPr>
        <w:br w:type="page"/>
      </w:r>
    </w:p>
    <w:p w14:paraId="3FD25A7D" w14:textId="35DF076A" w:rsidR="002C3036" w:rsidRPr="002C3036" w:rsidRDefault="002C3036">
      <w:pPr>
        <w:rPr>
          <w:rFonts w:ascii="Times New Roman" w:hAnsi="Times New Roman" w:cs="Times New Roman"/>
          <w:b/>
          <w:bCs/>
        </w:rPr>
      </w:pPr>
      <w:r w:rsidRPr="002C3036">
        <w:rPr>
          <w:rFonts w:ascii="Times New Roman" w:hAnsi="Times New Roman" w:cs="Times New Roman"/>
          <w:b/>
          <w:bCs/>
        </w:rPr>
        <w:lastRenderedPageBreak/>
        <w:t xml:space="preserve">Appendix </w:t>
      </w:r>
      <w:r w:rsidR="00BB0DD3">
        <w:rPr>
          <w:rFonts w:ascii="Times New Roman" w:hAnsi="Times New Roman" w:cs="Times New Roman"/>
          <w:b/>
          <w:bCs/>
        </w:rPr>
        <w:t>C</w:t>
      </w:r>
      <w:r w:rsidRPr="002C3036">
        <w:rPr>
          <w:rFonts w:ascii="Times New Roman" w:hAnsi="Times New Roman" w:cs="Times New Roman"/>
          <w:b/>
          <w:bCs/>
        </w:rPr>
        <w:t>: Snake Draft Example</w:t>
      </w:r>
    </w:p>
    <w:tbl>
      <w:tblPr>
        <w:tblW w:w="9508" w:type="dxa"/>
        <w:tblLayout w:type="fixed"/>
        <w:tblLook w:val="04A0" w:firstRow="1" w:lastRow="0" w:firstColumn="1" w:lastColumn="0" w:noHBand="0" w:noVBand="1"/>
      </w:tblPr>
      <w:tblGrid>
        <w:gridCol w:w="1080"/>
        <w:gridCol w:w="702"/>
        <w:gridCol w:w="702"/>
        <w:gridCol w:w="703"/>
        <w:gridCol w:w="702"/>
        <w:gridCol w:w="702"/>
        <w:gridCol w:w="703"/>
        <w:gridCol w:w="702"/>
        <w:gridCol w:w="702"/>
        <w:gridCol w:w="703"/>
        <w:gridCol w:w="702"/>
        <w:gridCol w:w="702"/>
        <w:gridCol w:w="703"/>
      </w:tblGrid>
      <w:tr w:rsidR="002C3036" w:rsidRPr="002C3036" w14:paraId="5065BF57" w14:textId="77777777" w:rsidTr="002C3036">
        <w:trPr>
          <w:trHeight w:val="144"/>
        </w:trPr>
        <w:tc>
          <w:tcPr>
            <w:tcW w:w="9508" w:type="dxa"/>
            <w:gridSpan w:val="13"/>
            <w:tcBorders>
              <w:left w:val="nil"/>
              <w:bottom w:val="single" w:sz="4" w:space="0" w:color="auto"/>
              <w:right w:val="nil"/>
            </w:tcBorders>
            <w:noWrap/>
            <w:vAlign w:val="center"/>
          </w:tcPr>
          <w:p w14:paraId="7FFAB7AF" w14:textId="45325758" w:rsidR="002C3036" w:rsidRPr="002C3036" w:rsidRDefault="002C3036" w:rsidP="002C3036">
            <w:pPr>
              <w:spacing w:after="0"/>
              <w:rPr>
                <w:rFonts w:eastAsia="Times New Roman" w:cs="Times New Roman"/>
                <w:b/>
                <w:bCs/>
                <w:color w:val="000000"/>
                <w:kern w:val="0"/>
                <w:sz w:val="18"/>
                <w:szCs w:val="18"/>
                <w14:ligatures w14:val="none"/>
              </w:rPr>
            </w:pPr>
            <w:r w:rsidRPr="002C3036">
              <w:rPr>
                <w:rFonts w:cs="Times New Roman"/>
                <w:b/>
                <w:bCs/>
                <w:sz w:val="18"/>
                <w:szCs w:val="18"/>
              </w:rPr>
              <w:t xml:space="preserve">Table </w:t>
            </w:r>
            <w:r w:rsidR="00BB0DD3">
              <w:rPr>
                <w:rFonts w:cs="Times New Roman"/>
                <w:b/>
                <w:bCs/>
                <w:sz w:val="18"/>
                <w:szCs w:val="18"/>
              </w:rPr>
              <w:t>C</w:t>
            </w:r>
            <w:r w:rsidRPr="002C3036">
              <w:rPr>
                <w:rFonts w:cs="Times New Roman"/>
                <w:b/>
                <w:bCs/>
                <w:sz w:val="18"/>
                <w:szCs w:val="18"/>
              </w:rPr>
              <w:t xml:space="preserve">1. </w:t>
            </w:r>
            <w:r>
              <w:rPr>
                <w:rFonts w:cs="Times New Roman"/>
                <w:b/>
                <w:bCs/>
                <w:sz w:val="18"/>
                <w:szCs w:val="18"/>
              </w:rPr>
              <w:t xml:space="preserve">Overall </w:t>
            </w:r>
            <w:r w:rsidRPr="002C3036">
              <w:rPr>
                <w:rFonts w:cs="Times New Roman"/>
                <w:b/>
                <w:bCs/>
                <w:sz w:val="18"/>
                <w:szCs w:val="18"/>
              </w:rPr>
              <w:t>Draft Pick by Round</w:t>
            </w:r>
          </w:p>
        </w:tc>
      </w:tr>
      <w:tr w:rsidR="002C3036" w:rsidRPr="002C3036" w14:paraId="625D0712" w14:textId="77777777" w:rsidTr="002C3036">
        <w:trPr>
          <w:trHeight w:val="144"/>
        </w:trPr>
        <w:tc>
          <w:tcPr>
            <w:tcW w:w="1080" w:type="dxa"/>
            <w:tcBorders>
              <w:top w:val="single" w:sz="4" w:space="0" w:color="auto"/>
              <w:left w:val="nil"/>
              <w:bottom w:val="single" w:sz="4" w:space="0" w:color="auto"/>
              <w:right w:val="nil"/>
            </w:tcBorders>
            <w:noWrap/>
            <w:vAlign w:val="center"/>
            <w:hideMark/>
          </w:tcPr>
          <w:p w14:paraId="6A6A55BA"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Initial Pick</w:t>
            </w:r>
          </w:p>
        </w:tc>
        <w:tc>
          <w:tcPr>
            <w:tcW w:w="702" w:type="dxa"/>
            <w:tcBorders>
              <w:top w:val="single" w:sz="4" w:space="0" w:color="auto"/>
              <w:left w:val="nil"/>
              <w:bottom w:val="single" w:sz="4" w:space="0" w:color="auto"/>
              <w:right w:val="nil"/>
            </w:tcBorders>
            <w:noWrap/>
            <w:vAlign w:val="bottom"/>
            <w:hideMark/>
          </w:tcPr>
          <w:p w14:paraId="0C67BAB5"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1</w:t>
            </w:r>
          </w:p>
        </w:tc>
        <w:tc>
          <w:tcPr>
            <w:tcW w:w="702" w:type="dxa"/>
            <w:tcBorders>
              <w:top w:val="single" w:sz="4" w:space="0" w:color="auto"/>
              <w:left w:val="nil"/>
              <w:bottom w:val="single" w:sz="4" w:space="0" w:color="auto"/>
              <w:right w:val="nil"/>
            </w:tcBorders>
            <w:noWrap/>
            <w:vAlign w:val="bottom"/>
            <w:hideMark/>
          </w:tcPr>
          <w:p w14:paraId="02726815"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2</w:t>
            </w:r>
          </w:p>
        </w:tc>
        <w:tc>
          <w:tcPr>
            <w:tcW w:w="703" w:type="dxa"/>
            <w:tcBorders>
              <w:top w:val="single" w:sz="4" w:space="0" w:color="auto"/>
              <w:left w:val="nil"/>
              <w:bottom w:val="single" w:sz="4" w:space="0" w:color="auto"/>
              <w:right w:val="nil"/>
            </w:tcBorders>
            <w:noWrap/>
            <w:vAlign w:val="bottom"/>
            <w:hideMark/>
          </w:tcPr>
          <w:p w14:paraId="7A0F9530"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3</w:t>
            </w:r>
          </w:p>
        </w:tc>
        <w:tc>
          <w:tcPr>
            <w:tcW w:w="702" w:type="dxa"/>
            <w:tcBorders>
              <w:top w:val="single" w:sz="4" w:space="0" w:color="auto"/>
              <w:left w:val="nil"/>
              <w:bottom w:val="single" w:sz="4" w:space="0" w:color="auto"/>
              <w:right w:val="nil"/>
            </w:tcBorders>
            <w:noWrap/>
            <w:vAlign w:val="bottom"/>
            <w:hideMark/>
          </w:tcPr>
          <w:p w14:paraId="42DB4F0C"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4</w:t>
            </w:r>
          </w:p>
        </w:tc>
        <w:tc>
          <w:tcPr>
            <w:tcW w:w="702" w:type="dxa"/>
            <w:tcBorders>
              <w:top w:val="single" w:sz="4" w:space="0" w:color="auto"/>
              <w:left w:val="nil"/>
              <w:bottom w:val="single" w:sz="4" w:space="0" w:color="auto"/>
              <w:right w:val="nil"/>
            </w:tcBorders>
            <w:noWrap/>
            <w:vAlign w:val="bottom"/>
            <w:hideMark/>
          </w:tcPr>
          <w:p w14:paraId="72744C75"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5</w:t>
            </w:r>
          </w:p>
        </w:tc>
        <w:tc>
          <w:tcPr>
            <w:tcW w:w="703" w:type="dxa"/>
            <w:tcBorders>
              <w:top w:val="single" w:sz="4" w:space="0" w:color="auto"/>
              <w:left w:val="nil"/>
              <w:bottom w:val="single" w:sz="4" w:space="0" w:color="auto"/>
              <w:right w:val="nil"/>
            </w:tcBorders>
            <w:noWrap/>
            <w:vAlign w:val="bottom"/>
            <w:hideMark/>
          </w:tcPr>
          <w:p w14:paraId="72A6212F"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6</w:t>
            </w:r>
          </w:p>
        </w:tc>
        <w:tc>
          <w:tcPr>
            <w:tcW w:w="702" w:type="dxa"/>
            <w:tcBorders>
              <w:top w:val="single" w:sz="4" w:space="0" w:color="auto"/>
              <w:left w:val="nil"/>
              <w:bottom w:val="single" w:sz="4" w:space="0" w:color="auto"/>
              <w:right w:val="nil"/>
            </w:tcBorders>
            <w:noWrap/>
            <w:vAlign w:val="bottom"/>
            <w:hideMark/>
          </w:tcPr>
          <w:p w14:paraId="6A53EB80"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7</w:t>
            </w:r>
          </w:p>
        </w:tc>
        <w:tc>
          <w:tcPr>
            <w:tcW w:w="702" w:type="dxa"/>
            <w:tcBorders>
              <w:top w:val="single" w:sz="4" w:space="0" w:color="auto"/>
              <w:left w:val="nil"/>
              <w:bottom w:val="single" w:sz="4" w:space="0" w:color="auto"/>
              <w:right w:val="nil"/>
            </w:tcBorders>
            <w:noWrap/>
            <w:vAlign w:val="bottom"/>
            <w:hideMark/>
          </w:tcPr>
          <w:p w14:paraId="307E8F34"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8</w:t>
            </w:r>
          </w:p>
        </w:tc>
        <w:tc>
          <w:tcPr>
            <w:tcW w:w="703" w:type="dxa"/>
            <w:tcBorders>
              <w:top w:val="single" w:sz="4" w:space="0" w:color="auto"/>
              <w:left w:val="nil"/>
              <w:bottom w:val="single" w:sz="4" w:space="0" w:color="auto"/>
              <w:right w:val="nil"/>
            </w:tcBorders>
            <w:noWrap/>
            <w:vAlign w:val="bottom"/>
            <w:hideMark/>
          </w:tcPr>
          <w:p w14:paraId="0248817B"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9</w:t>
            </w:r>
          </w:p>
        </w:tc>
        <w:tc>
          <w:tcPr>
            <w:tcW w:w="702" w:type="dxa"/>
            <w:tcBorders>
              <w:top w:val="single" w:sz="4" w:space="0" w:color="auto"/>
              <w:left w:val="nil"/>
              <w:bottom w:val="single" w:sz="4" w:space="0" w:color="auto"/>
              <w:right w:val="nil"/>
            </w:tcBorders>
            <w:noWrap/>
            <w:vAlign w:val="bottom"/>
            <w:hideMark/>
          </w:tcPr>
          <w:p w14:paraId="329BF904"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10</w:t>
            </w:r>
          </w:p>
        </w:tc>
        <w:tc>
          <w:tcPr>
            <w:tcW w:w="702" w:type="dxa"/>
            <w:tcBorders>
              <w:top w:val="single" w:sz="4" w:space="0" w:color="auto"/>
              <w:left w:val="nil"/>
              <w:bottom w:val="single" w:sz="4" w:space="0" w:color="auto"/>
              <w:right w:val="nil"/>
            </w:tcBorders>
            <w:noWrap/>
            <w:vAlign w:val="bottom"/>
            <w:hideMark/>
          </w:tcPr>
          <w:p w14:paraId="24ACE42D"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11</w:t>
            </w:r>
          </w:p>
        </w:tc>
        <w:tc>
          <w:tcPr>
            <w:tcW w:w="703" w:type="dxa"/>
            <w:tcBorders>
              <w:top w:val="single" w:sz="4" w:space="0" w:color="auto"/>
              <w:left w:val="nil"/>
              <w:bottom w:val="single" w:sz="4" w:space="0" w:color="auto"/>
              <w:right w:val="nil"/>
            </w:tcBorders>
            <w:noWrap/>
            <w:vAlign w:val="bottom"/>
            <w:hideMark/>
          </w:tcPr>
          <w:p w14:paraId="17BA5509" w14:textId="77777777" w:rsidR="002C3036" w:rsidRPr="002C3036" w:rsidRDefault="002C3036" w:rsidP="002C3036">
            <w:pPr>
              <w:spacing w:after="0"/>
              <w:jc w:val="right"/>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12</w:t>
            </w:r>
          </w:p>
        </w:tc>
      </w:tr>
      <w:tr w:rsidR="002C3036" w:rsidRPr="002C3036" w14:paraId="1099E025" w14:textId="77777777" w:rsidTr="002C3036">
        <w:trPr>
          <w:trHeight w:val="144"/>
        </w:trPr>
        <w:tc>
          <w:tcPr>
            <w:tcW w:w="1080" w:type="dxa"/>
            <w:tcBorders>
              <w:top w:val="nil"/>
              <w:left w:val="nil"/>
              <w:bottom w:val="nil"/>
              <w:right w:val="nil"/>
            </w:tcBorders>
            <w:noWrap/>
            <w:vAlign w:val="center"/>
            <w:hideMark/>
          </w:tcPr>
          <w:p w14:paraId="25E51E59"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1</w:t>
            </w:r>
          </w:p>
        </w:tc>
        <w:tc>
          <w:tcPr>
            <w:tcW w:w="702" w:type="dxa"/>
            <w:tcBorders>
              <w:top w:val="nil"/>
              <w:left w:val="nil"/>
              <w:bottom w:val="nil"/>
              <w:right w:val="nil"/>
            </w:tcBorders>
            <w:noWrap/>
            <w:vAlign w:val="bottom"/>
            <w:hideMark/>
          </w:tcPr>
          <w:p w14:paraId="61CA09E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w:t>
            </w:r>
          </w:p>
        </w:tc>
        <w:tc>
          <w:tcPr>
            <w:tcW w:w="702" w:type="dxa"/>
            <w:tcBorders>
              <w:top w:val="nil"/>
              <w:left w:val="nil"/>
              <w:bottom w:val="nil"/>
              <w:right w:val="nil"/>
            </w:tcBorders>
            <w:noWrap/>
            <w:vAlign w:val="bottom"/>
            <w:hideMark/>
          </w:tcPr>
          <w:p w14:paraId="1EE9FCDE"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2</w:t>
            </w:r>
          </w:p>
        </w:tc>
        <w:tc>
          <w:tcPr>
            <w:tcW w:w="703" w:type="dxa"/>
            <w:tcBorders>
              <w:top w:val="nil"/>
              <w:left w:val="nil"/>
              <w:bottom w:val="nil"/>
              <w:right w:val="nil"/>
            </w:tcBorders>
            <w:noWrap/>
            <w:vAlign w:val="bottom"/>
            <w:hideMark/>
          </w:tcPr>
          <w:p w14:paraId="11969B5B"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3</w:t>
            </w:r>
          </w:p>
        </w:tc>
        <w:tc>
          <w:tcPr>
            <w:tcW w:w="702" w:type="dxa"/>
            <w:tcBorders>
              <w:top w:val="nil"/>
              <w:left w:val="nil"/>
              <w:bottom w:val="nil"/>
              <w:right w:val="nil"/>
            </w:tcBorders>
            <w:noWrap/>
            <w:vAlign w:val="bottom"/>
            <w:hideMark/>
          </w:tcPr>
          <w:p w14:paraId="59D2A934"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4</w:t>
            </w:r>
          </w:p>
        </w:tc>
        <w:tc>
          <w:tcPr>
            <w:tcW w:w="702" w:type="dxa"/>
            <w:tcBorders>
              <w:top w:val="nil"/>
              <w:left w:val="nil"/>
              <w:bottom w:val="nil"/>
              <w:right w:val="nil"/>
            </w:tcBorders>
            <w:noWrap/>
            <w:vAlign w:val="bottom"/>
            <w:hideMark/>
          </w:tcPr>
          <w:p w14:paraId="01B2241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5</w:t>
            </w:r>
          </w:p>
        </w:tc>
        <w:tc>
          <w:tcPr>
            <w:tcW w:w="703" w:type="dxa"/>
            <w:tcBorders>
              <w:top w:val="nil"/>
              <w:left w:val="nil"/>
              <w:bottom w:val="nil"/>
              <w:right w:val="nil"/>
            </w:tcBorders>
            <w:noWrap/>
            <w:vAlign w:val="bottom"/>
            <w:hideMark/>
          </w:tcPr>
          <w:p w14:paraId="2A1FEF16"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6</w:t>
            </w:r>
          </w:p>
        </w:tc>
        <w:tc>
          <w:tcPr>
            <w:tcW w:w="702" w:type="dxa"/>
            <w:tcBorders>
              <w:top w:val="nil"/>
              <w:left w:val="nil"/>
              <w:bottom w:val="nil"/>
              <w:right w:val="nil"/>
            </w:tcBorders>
            <w:noWrap/>
            <w:vAlign w:val="bottom"/>
            <w:hideMark/>
          </w:tcPr>
          <w:p w14:paraId="2623D93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7</w:t>
            </w:r>
          </w:p>
        </w:tc>
        <w:tc>
          <w:tcPr>
            <w:tcW w:w="702" w:type="dxa"/>
            <w:tcBorders>
              <w:top w:val="nil"/>
              <w:left w:val="nil"/>
              <w:bottom w:val="nil"/>
              <w:right w:val="nil"/>
            </w:tcBorders>
            <w:noWrap/>
            <w:vAlign w:val="bottom"/>
            <w:hideMark/>
          </w:tcPr>
          <w:p w14:paraId="4850E2A1"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8</w:t>
            </w:r>
          </w:p>
        </w:tc>
        <w:tc>
          <w:tcPr>
            <w:tcW w:w="703" w:type="dxa"/>
            <w:tcBorders>
              <w:top w:val="nil"/>
              <w:left w:val="nil"/>
              <w:bottom w:val="nil"/>
              <w:right w:val="nil"/>
            </w:tcBorders>
            <w:noWrap/>
            <w:vAlign w:val="bottom"/>
            <w:hideMark/>
          </w:tcPr>
          <w:p w14:paraId="6213178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9</w:t>
            </w:r>
          </w:p>
        </w:tc>
        <w:tc>
          <w:tcPr>
            <w:tcW w:w="702" w:type="dxa"/>
            <w:tcBorders>
              <w:top w:val="nil"/>
              <w:left w:val="nil"/>
              <w:bottom w:val="nil"/>
              <w:right w:val="nil"/>
            </w:tcBorders>
            <w:noWrap/>
            <w:vAlign w:val="bottom"/>
            <w:hideMark/>
          </w:tcPr>
          <w:p w14:paraId="117B46A1"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10</w:t>
            </w:r>
          </w:p>
        </w:tc>
        <w:tc>
          <w:tcPr>
            <w:tcW w:w="702" w:type="dxa"/>
            <w:tcBorders>
              <w:top w:val="nil"/>
              <w:left w:val="nil"/>
              <w:bottom w:val="nil"/>
              <w:right w:val="nil"/>
            </w:tcBorders>
            <w:noWrap/>
            <w:vAlign w:val="bottom"/>
            <w:hideMark/>
          </w:tcPr>
          <w:p w14:paraId="4151502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11</w:t>
            </w:r>
          </w:p>
        </w:tc>
        <w:tc>
          <w:tcPr>
            <w:tcW w:w="703" w:type="dxa"/>
            <w:tcBorders>
              <w:top w:val="nil"/>
              <w:left w:val="nil"/>
              <w:bottom w:val="nil"/>
              <w:right w:val="nil"/>
            </w:tcBorders>
            <w:noWrap/>
            <w:vAlign w:val="bottom"/>
            <w:hideMark/>
          </w:tcPr>
          <w:p w14:paraId="677BB9F5"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12</w:t>
            </w:r>
          </w:p>
        </w:tc>
      </w:tr>
      <w:tr w:rsidR="002C3036" w:rsidRPr="002C3036" w14:paraId="4E938B40" w14:textId="77777777" w:rsidTr="002C3036">
        <w:trPr>
          <w:trHeight w:val="144"/>
        </w:trPr>
        <w:tc>
          <w:tcPr>
            <w:tcW w:w="1080" w:type="dxa"/>
            <w:tcBorders>
              <w:top w:val="nil"/>
              <w:left w:val="nil"/>
              <w:bottom w:val="nil"/>
              <w:right w:val="nil"/>
            </w:tcBorders>
            <w:noWrap/>
            <w:vAlign w:val="center"/>
            <w:hideMark/>
          </w:tcPr>
          <w:p w14:paraId="7A38B3BE"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2</w:t>
            </w:r>
          </w:p>
        </w:tc>
        <w:tc>
          <w:tcPr>
            <w:tcW w:w="702" w:type="dxa"/>
            <w:tcBorders>
              <w:top w:val="nil"/>
              <w:left w:val="nil"/>
              <w:bottom w:val="nil"/>
              <w:right w:val="nil"/>
            </w:tcBorders>
            <w:noWrap/>
            <w:vAlign w:val="bottom"/>
            <w:hideMark/>
          </w:tcPr>
          <w:p w14:paraId="6C548B1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24</w:t>
            </w:r>
          </w:p>
        </w:tc>
        <w:tc>
          <w:tcPr>
            <w:tcW w:w="702" w:type="dxa"/>
            <w:tcBorders>
              <w:top w:val="nil"/>
              <w:left w:val="nil"/>
              <w:bottom w:val="nil"/>
              <w:right w:val="nil"/>
            </w:tcBorders>
            <w:noWrap/>
            <w:vAlign w:val="bottom"/>
            <w:hideMark/>
          </w:tcPr>
          <w:p w14:paraId="0268CFFE"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23</w:t>
            </w:r>
          </w:p>
        </w:tc>
        <w:tc>
          <w:tcPr>
            <w:tcW w:w="703" w:type="dxa"/>
            <w:tcBorders>
              <w:top w:val="nil"/>
              <w:left w:val="nil"/>
              <w:bottom w:val="nil"/>
              <w:right w:val="nil"/>
            </w:tcBorders>
            <w:noWrap/>
            <w:vAlign w:val="bottom"/>
            <w:hideMark/>
          </w:tcPr>
          <w:p w14:paraId="0A0006A3"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22</w:t>
            </w:r>
          </w:p>
        </w:tc>
        <w:tc>
          <w:tcPr>
            <w:tcW w:w="702" w:type="dxa"/>
            <w:tcBorders>
              <w:top w:val="nil"/>
              <w:left w:val="nil"/>
              <w:bottom w:val="nil"/>
              <w:right w:val="nil"/>
            </w:tcBorders>
            <w:noWrap/>
            <w:vAlign w:val="bottom"/>
            <w:hideMark/>
          </w:tcPr>
          <w:p w14:paraId="3E0B5A0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21</w:t>
            </w:r>
          </w:p>
        </w:tc>
        <w:tc>
          <w:tcPr>
            <w:tcW w:w="702" w:type="dxa"/>
            <w:tcBorders>
              <w:top w:val="nil"/>
              <w:left w:val="nil"/>
              <w:bottom w:val="nil"/>
              <w:right w:val="nil"/>
            </w:tcBorders>
            <w:noWrap/>
            <w:vAlign w:val="bottom"/>
            <w:hideMark/>
          </w:tcPr>
          <w:p w14:paraId="5488D17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20</w:t>
            </w:r>
          </w:p>
        </w:tc>
        <w:tc>
          <w:tcPr>
            <w:tcW w:w="703" w:type="dxa"/>
            <w:tcBorders>
              <w:top w:val="nil"/>
              <w:left w:val="nil"/>
              <w:bottom w:val="nil"/>
              <w:right w:val="nil"/>
            </w:tcBorders>
            <w:noWrap/>
            <w:vAlign w:val="bottom"/>
            <w:hideMark/>
          </w:tcPr>
          <w:p w14:paraId="1FD794A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19</w:t>
            </w:r>
          </w:p>
        </w:tc>
        <w:tc>
          <w:tcPr>
            <w:tcW w:w="702" w:type="dxa"/>
            <w:tcBorders>
              <w:top w:val="nil"/>
              <w:left w:val="nil"/>
              <w:bottom w:val="nil"/>
              <w:right w:val="nil"/>
            </w:tcBorders>
            <w:noWrap/>
            <w:vAlign w:val="bottom"/>
            <w:hideMark/>
          </w:tcPr>
          <w:p w14:paraId="2C6D76E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18</w:t>
            </w:r>
          </w:p>
        </w:tc>
        <w:tc>
          <w:tcPr>
            <w:tcW w:w="702" w:type="dxa"/>
            <w:tcBorders>
              <w:top w:val="nil"/>
              <w:left w:val="nil"/>
              <w:bottom w:val="nil"/>
              <w:right w:val="nil"/>
            </w:tcBorders>
            <w:noWrap/>
            <w:vAlign w:val="bottom"/>
            <w:hideMark/>
          </w:tcPr>
          <w:p w14:paraId="7E78096E"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17</w:t>
            </w:r>
          </w:p>
        </w:tc>
        <w:tc>
          <w:tcPr>
            <w:tcW w:w="703" w:type="dxa"/>
            <w:tcBorders>
              <w:top w:val="nil"/>
              <w:left w:val="nil"/>
              <w:bottom w:val="nil"/>
              <w:right w:val="nil"/>
            </w:tcBorders>
            <w:noWrap/>
            <w:vAlign w:val="bottom"/>
            <w:hideMark/>
          </w:tcPr>
          <w:p w14:paraId="5E0ECF06"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16</w:t>
            </w:r>
          </w:p>
        </w:tc>
        <w:tc>
          <w:tcPr>
            <w:tcW w:w="702" w:type="dxa"/>
            <w:tcBorders>
              <w:top w:val="nil"/>
              <w:left w:val="nil"/>
              <w:bottom w:val="nil"/>
              <w:right w:val="nil"/>
            </w:tcBorders>
            <w:noWrap/>
            <w:vAlign w:val="bottom"/>
            <w:hideMark/>
          </w:tcPr>
          <w:p w14:paraId="7929020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15</w:t>
            </w:r>
          </w:p>
        </w:tc>
        <w:tc>
          <w:tcPr>
            <w:tcW w:w="702" w:type="dxa"/>
            <w:tcBorders>
              <w:top w:val="nil"/>
              <w:left w:val="nil"/>
              <w:bottom w:val="nil"/>
              <w:right w:val="nil"/>
            </w:tcBorders>
            <w:noWrap/>
            <w:vAlign w:val="bottom"/>
            <w:hideMark/>
          </w:tcPr>
          <w:p w14:paraId="353EBEA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14</w:t>
            </w:r>
          </w:p>
        </w:tc>
        <w:tc>
          <w:tcPr>
            <w:tcW w:w="703" w:type="dxa"/>
            <w:tcBorders>
              <w:top w:val="nil"/>
              <w:left w:val="nil"/>
              <w:bottom w:val="nil"/>
              <w:right w:val="nil"/>
            </w:tcBorders>
            <w:noWrap/>
            <w:vAlign w:val="bottom"/>
            <w:hideMark/>
          </w:tcPr>
          <w:p w14:paraId="4323C6EF"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13</w:t>
            </w:r>
          </w:p>
        </w:tc>
      </w:tr>
      <w:tr w:rsidR="002C3036" w:rsidRPr="002C3036" w14:paraId="0D5A3BAA" w14:textId="77777777" w:rsidTr="002C3036">
        <w:trPr>
          <w:trHeight w:val="144"/>
        </w:trPr>
        <w:tc>
          <w:tcPr>
            <w:tcW w:w="1080" w:type="dxa"/>
            <w:tcBorders>
              <w:top w:val="nil"/>
              <w:left w:val="nil"/>
              <w:bottom w:val="nil"/>
              <w:right w:val="nil"/>
            </w:tcBorders>
            <w:noWrap/>
            <w:vAlign w:val="center"/>
            <w:hideMark/>
          </w:tcPr>
          <w:p w14:paraId="0D51FA95"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3</w:t>
            </w:r>
          </w:p>
        </w:tc>
        <w:tc>
          <w:tcPr>
            <w:tcW w:w="702" w:type="dxa"/>
            <w:tcBorders>
              <w:top w:val="nil"/>
              <w:left w:val="nil"/>
              <w:bottom w:val="nil"/>
              <w:right w:val="nil"/>
            </w:tcBorders>
            <w:noWrap/>
            <w:vAlign w:val="bottom"/>
            <w:hideMark/>
          </w:tcPr>
          <w:p w14:paraId="1D06E1ED"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25</w:t>
            </w:r>
          </w:p>
        </w:tc>
        <w:tc>
          <w:tcPr>
            <w:tcW w:w="702" w:type="dxa"/>
            <w:tcBorders>
              <w:top w:val="nil"/>
              <w:left w:val="nil"/>
              <w:bottom w:val="nil"/>
              <w:right w:val="nil"/>
            </w:tcBorders>
            <w:noWrap/>
            <w:vAlign w:val="bottom"/>
            <w:hideMark/>
          </w:tcPr>
          <w:p w14:paraId="2C15F2A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26</w:t>
            </w:r>
          </w:p>
        </w:tc>
        <w:tc>
          <w:tcPr>
            <w:tcW w:w="703" w:type="dxa"/>
            <w:tcBorders>
              <w:top w:val="nil"/>
              <w:left w:val="nil"/>
              <w:bottom w:val="nil"/>
              <w:right w:val="nil"/>
            </w:tcBorders>
            <w:noWrap/>
            <w:vAlign w:val="bottom"/>
            <w:hideMark/>
          </w:tcPr>
          <w:p w14:paraId="6109C06F"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27</w:t>
            </w:r>
          </w:p>
        </w:tc>
        <w:tc>
          <w:tcPr>
            <w:tcW w:w="702" w:type="dxa"/>
            <w:tcBorders>
              <w:top w:val="nil"/>
              <w:left w:val="nil"/>
              <w:bottom w:val="nil"/>
              <w:right w:val="nil"/>
            </w:tcBorders>
            <w:noWrap/>
            <w:vAlign w:val="bottom"/>
            <w:hideMark/>
          </w:tcPr>
          <w:p w14:paraId="4E285A2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28</w:t>
            </w:r>
          </w:p>
        </w:tc>
        <w:tc>
          <w:tcPr>
            <w:tcW w:w="702" w:type="dxa"/>
            <w:tcBorders>
              <w:top w:val="nil"/>
              <w:left w:val="nil"/>
              <w:bottom w:val="nil"/>
              <w:right w:val="nil"/>
            </w:tcBorders>
            <w:noWrap/>
            <w:vAlign w:val="bottom"/>
            <w:hideMark/>
          </w:tcPr>
          <w:p w14:paraId="7D16B53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29</w:t>
            </w:r>
          </w:p>
        </w:tc>
        <w:tc>
          <w:tcPr>
            <w:tcW w:w="703" w:type="dxa"/>
            <w:tcBorders>
              <w:top w:val="nil"/>
              <w:left w:val="nil"/>
              <w:bottom w:val="nil"/>
              <w:right w:val="nil"/>
            </w:tcBorders>
            <w:noWrap/>
            <w:vAlign w:val="bottom"/>
            <w:hideMark/>
          </w:tcPr>
          <w:p w14:paraId="6B32401D"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30</w:t>
            </w:r>
          </w:p>
        </w:tc>
        <w:tc>
          <w:tcPr>
            <w:tcW w:w="702" w:type="dxa"/>
            <w:tcBorders>
              <w:top w:val="nil"/>
              <w:left w:val="nil"/>
              <w:bottom w:val="nil"/>
              <w:right w:val="nil"/>
            </w:tcBorders>
            <w:noWrap/>
            <w:vAlign w:val="bottom"/>
            <w:hideMark/>
          </w:tcPr>
          <w:p w14:paraId="01D2899B"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31</w:t>
            </w:r>
          </w:p>
        </w:tc>
        <w:tc>
          <w:tcPr>
            <w:tcW w:w="702" w:type="dxa"/>
            <w:tcBorders>
              <w:top w:val="nil"/>
              <w:left w:val="nil"/>
              <w:bottom w:val="nil"/>
              <w:right w:val="nil"/>
            </w:tcBorders>
            <w:noWrap/>
            <w:vAlign w:val="bottom"/>
            <w:hideMark/>
          </w:tcPr>
          <w:p w14:paraId="04F5B689"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32</w:t>
            </w:r>
          </w:p>
        </w:tc>
        <w:tc>
          <w:tcPr>
            <w:tcW w:w="703" w:type="dxa"/>
            <w:tcBorders>
              <w:top w:val="nil"/>
              <w:left w:val="nil"/>
              <w:bottom w:val="nil"/>
              <w:right w:val="nil"/>
            </w:tcBorders>
            <w:noWrap/>
            <w:vAlign w:val="bottom"/>
            <w:hideMark/>
          </w:tcPr>
          <w:p w14:paraId="6168543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33</w:t>
            </w:r>
          </w:p>
        </w:tc>
        <w:tc>
          <w:tcPr>
            <w:tcW w:w="702" w:type="dxa"/>
            <w:tcBorders>
              <w:top w:val="nil"/>
              <w:left w:val="nil"/>
              <w:bottom w:val="nil"/>
              <w:right w:val="nil"/>
            </w:tcBorders>
            <w:noWrap/>
            <w:vAlign w:val="bottom"/>
            <w:hideMark/>
          </w:tcPr>
          <w:p w14:paraId="7A741738"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34</w:t>
            </w:r>
          </w:p>
        </w:tc>
        <w:tc>
          <w:tcPr>
            <w:tcW w:w="702" w:type="dxa"/>
            <w:tcBorders>
              <w:top w:val="nil"/>
              <w:left w:val="nil"/>
              <w:bottom w:val="nil"/>
              <w:right w:val="nil"/>
            </w:tcBorders>
            <w:noWrap/>
            <w:vAlign w:val="bottom"/>
            <w:hideMark/>
          </w:tcPr>
          <w:p w14:paraId="52ABB5F4"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35</w:t>
            </w:r>
          </w:p>
        </w:tc>
        <w:tc>
          <w:tcPr>
            <w:tcW w:w="703" w:type="dxa"/>
            <w:tcBorders>
              <w:top w:val="nil"/>
              <w:left w:val="nil"/>
              <w:bottom w:val="nil"/>
              <w:right w:val="nil"/>
            </w:tcBorders>
            <w:noWrap/>
            <w:vAlign w:val="bottom"/>
            <w:hideMark/>
          </w:tcPr>
          <w:p w14:paraId="20704029"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36</w:t>
            </w:r>
          </w:p>
        </w:tc>
      </w:tr>
      <w:tr w:rsidR="002C3036" w:rsidRPr="002C3036" w14:paraId="392CFBD5" w14:textId="77777777" w:rsidTr="002C3036">
        <w:trPr>
          <w:trHeight w:val="144"/>
        </w:trPr>
        <w:tc>
          <w:tcPr>
            <w:tcW w:w="1080" w:type="dxa"/>
            <w:tcBorders>
              <w:top w:val="nil"/>
              <w:left w:val="nil"/>
              <w:bottom w:val="nil"/>
              <w:right w:val="nil"/>
            </w:tcBorders>
            <w:noWrap/>
            <w:vAlign w:val="center"/>
            <w:hideMark/>
          </w:tcPr>
          <w:p w14:paraId="59AFA945"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4</w:t>
            </w:r>
          </w:p>
        </w:tc>
        <w:tc>
          <w:tcPr>
            <w:tcW w:w="702" w:type="dxa"/>
            <w:tcBorders>
              <w:top w:val="nil"/>
              <w:left w:val="nil"/>
              <w:bottom w:val="nil"/>
              <w:right w:val="nil"/>
            </w:tcBorders>
            <w:noWrap/>
            <w:vAlign w:val="bottom"/>
            <w:hideMark/>
          </w:tcPr>
          <w:p w14:paraId="42FDA4F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48</w:t>
            </w:r>
          </w:p>
        </w:tc>
        <w:tc>
          <w:tcPr>
            <w:tcW w:w="702" w:type="dxa"/>
            <w:tcBorders>
              <w:top w:val="nil"/>
              <w:left w:val="nil"/>
              <w:bottom w:val="nil"/>
              <w:right w:val="nil"/>
            </w:tcBorders>
            <w:noWrap/>
            <w:vAlign w:val="bottom"/>
            <w:hideMark/>
          </w:tcPr>
          <w:p w14:paraId="17AE7CF6"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47</w:t>
            </w:r>
          </w:p>
        </w:tc>
        <w:tc>
          <w:tcPr>
            <w:tcW w:w="703" w:type="dxa"/>
            <w:tcBorders>
              <w:top w:val="nil"/>
              <w:left w:val="nil"/>
              <w:bottom w:val="nil"/>
              <w:right w:val="nil"/>
            </w:tcBorders>
            <w:noWrap/>
            <w:vAlign w:val="bottom"/>
            <w:hideMark/>
          </w:tcPr>
          <w:p w14:paraId="1BFCAC0E"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46</w:t>
            </w:r>
          </w:p>
        </w:tc>
        <w:tc>
          <w:tcPr>
            <w:tcW w:w="702" w:type="dxa"/>
            <w:tcBorders>
              <w:top w:val="nil"/>
              <w:left w:val="nil"/>
              <w:bottom w:val="nil"/>
              <w:right w:val="nil"/>
            </w:tcBorders>
            <w:noWrap/>
            <w:vAlign w:val="bottom"/>
            <w:hideMark/>
          </w:tcPr>
          <w:p w14:paraId="476161E3"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45</w:t>
            </w:r>
          </w:p>
        </w:tc>
        <w:tc>
          <w:tcPr>
            <w:tcW w:w="702" w:type="dxa"/>
            <w:tcBorders>
              <w:top w:val="nil"/>
              <w:left w:val="nil"/>
              <w:bottom w:val="nil"/>
              <w:right w:val="nil"/>
            </w:tcBorders>
            <w:noWrap/>
            <w:vAlign w:val="bottom"/>
            <w:hideMark/>
          </w:tcPr>
          <w:p w14:paraId="7DF52245"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44</w:t>
            </w:r>
          </w:p>
        </w:tc>
        <w:tc>
          <w:tcPr>
            <w:tcW w:w="703" w:type="dxa"/>
            <w:tcBorders>
              <w:top w:val="nil"/>
              <w:left w:val="nil"/>
              <w:bottom w:val="nil"/>
              <w:right w:val="nil"/>
            </w:tcBorders>
            <w:noWrap/>
            <w:vAlign w:val="bottom"/>
            <w:hideMark/>
          </w:tcPr>
          <w:p w14:paraId="4030A4FB"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43</w:t>
            </w:r>
          </w:p>
        </w:tc>
        <w:tc>
          <w:tcPr>
            <w:tcW w:w="702" w:type="dxa"/>
            <w:tcBorders>
              <w:top w:val="nil"/>
              <w:left w:val="nil"/>
              <w:bottom w:val="nil"/>
              <w:right w:val="nil"/>
            </w:tcBorders>
            <w:noWrap/>
            <w:vAlign w:val="bottom"/>
            <w:hideMark/>
          </w:tcPr>
          <w:p w14:paraId="25360B06"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42</w:t>
            </w:r>
          </w:p>
        </w:tc>
        <w:tc>
          <w:tcPr>
            <w:tcW w:w="702" w:type="dxa"/>
            <w:tcBorders>
              <w:top w:val="nil"/>
              <w:left w:val="nil"/>
              <w:bottom w:val="nil"/>
              <w:right w:val="nil"/>
            </w:tcBorders>
            <w:noWrap/>
            <w:vAlign w:val="bottom"/>
            <w:hideMark/>
          </w:tcPr>
          <w:p w14:paraId="2551B6D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41</w:t>
            </w:r>
          </w:p>
        </w:tc>
        <w:tc>
          <w:tcPr>
            <w:tcW w:w="703" w:type="dxa"/>
            <w:tcBorders>
              <w:top w:val="nil"/>
              <w:left w:val="nil"/>
              <w:bottom w:val="nil"/>
              <w:right w:val="nil"/>
            </w:tcBorders>
            <w:noWrap/>
            <w:vAlign w:val="bottom"/>
            <w:hideMark/>
          </w:tcPr>
          <w:p w14:paraId="4AE0A296"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40</w:t>
            </w:r>
          </w:p>
        </w:tc>
        <w:tc>
          <w:tcPr>
            <w:tcW w:w="702" w:type="dxa"/>
            <w:tcBorders>
              <w:top w:val="nil"/>
              <w:left w:val="nil"/>
              <w:bottom w:val="nil"/>
              <w:right w:val="nil"/>
            </w:tcBorders>
            <w:noWrap/>
            <w:vAlign w:val="bottom"/>
            <w:hideMark/>
          </w:tcPr>
          <w:p w14:paraId="26CA22B8"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39</w:t>
            </w:r>
          </w:p>
        </w:tc>
        <w:tc>
          <w:tcPr>
            <w:tcW w:w="702" w:type="dxa"/>
            <w:tcBorders>
              <w:top w:val="nil"/>
              <w:left w:val="nil"/>
              <w:bottom w:val="nil"/>
              <w:right w:val="nil"/>
            </w:tcBorders>
            <w:noWrap/>
            <w:vAlign w:val="bottom"/>
            <w:hideMark/>
          </w:tcPr>
          <w:p w14:paraId="33A2B899"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38</w:t>
            </w:r>
          </w:p>
        </w:tc>
        <w:tc>
          <w:tcPr>
            <w:tcW w:w="703" w:type="dxa"/>
            <w:tcBorders>
              <w:top w:val="nil"/>
              <w:left w:val="nil"/>
              <w:bottom w:val="nil"/>
              <w:right w:val="nil"/>
            </w:tcBorders>
            <w:noWrap/>
            <w:vAlign w:val="bottom"/>
            <w:hideMark/>
          </w:tcPr>
          <w:p w14:paraId="0490919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37</w:t>
            </w:r>
          </w:p>
        </w:tc>
      </w:tr>
      <w:tr w:rsidR="002C3036" w:rsidRPr="002C3036" w14:paraId="534D706F" w14:textId="77777777" w:rsidTr="002C3036">
        <w:trPr>
          <w:trHeight w:val="144"/>
        </w:trPr>
        <w:tc>
          <w:tcPr>
            <w:tcW w:w="1080" w:type="dxa"/>
            <w:tcBorders>
              <w:top w:val="nil"/>
              <w:left w:val="nil"/>
              <w:bottom w:val="nil"/>
              <w:right w:val="nil"/>
            </w:tcBorders>
            <w:noWrap/>
            <w:vAlign w:val="center"/>
            <w:hideMark/>
          </w:tcPr>
          <w:p w14:paraId="0DC5EEE7"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5</w:t>
            </w:r>
          </w:p>
        </w:tc>
        <w:tc>
          <w:tcPr>
            <w:tcW w:w="702" w:type="dxa"/>
            <w:tcBorders>
              <w:top w:val="nil"/>
              <w:left w:val="nil"/>
              <w:bottom w:val="nil"/>
              <w:right w:val="nil"/>
            </w:tcBorders>
            <w:noWrap/>
            <w:vAlign w:val="bottom"/>
            <w:hideMark/>
          </w:tcPr>
          <w:p w14:paraId="7D6AC33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49</w:t>
            </w:r>
          </w:p>
        </w:tc>
        <w:tc>
          <w:tcPr>
            <w:tcW w:w="702" w:type="dxa"/>
            <w:tcBorders>
              <w:top w:val="nil"/>
              <w:left w:val="nil"/>
              <w:bottom w:val="nil"/>
              <w:right w:val="nil"/>
            </w:tcBorders>
            <w:noWrap/>
            <w:vAlign w:val="bottom"/>
            <w:hideMark/>
          </w:tcPr>
          <w:p w14:paraId="03CF469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50</w:t>
            </w:r>
          </w:p>
        </w:tc>
        <w:tc>
          <w:tcPr>
            <w:tcW w:w="703" w:type="dxa"/>
            <w:tcBorders>
              <w:top w:val="nil"/>
              <w:left w:val="nil"/>
              <w:bottom w:val="nil"/>
              <w:right w:val="nil"/>
            </w:tcBorders>
            <w:noWrap/>
            <w:vAlign w:val="bottom"/>
            <w:hideMark/>
          </w:tcPr>
          <w:p w14:paraId="41D4824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51</w:t>
            </w:r>
          </w:p>
        </w:tc>
        <w:tc>
          <w:tcPr>
            <w:tcW w:w="702" w:type="dxa"/>
            <w:tcBorders>
              <w:top w:val="nil"/>
              <w:left w:val="nil"/>
              <w:bottom w:val="nil"/>
              <w:right w:val="nil"/>
            </w:tcBorders>
            <w:noWrap/>
            <w:vAlign w:val="bottom"/>
            <w:hideMark/>
          </w:tcPr>
          <w:p w14:paraId="10977D39"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52</w:t>
            </w:r>
          </w:p>
        </w:tc>
        <w:tc>
          <w:tcPr>
            <w:tcW w:w="702" w:type="dxa"/>
            <w:tcBorders>
              <w:top w:val="nil"/>
              <w:left w:val="nil"/>
              <w:bottom w:val="nil"/>
              <w:right w:val="nil"/>
            </w:tcBorders>
            <w:noWrap/>
            <w:vAlign w:val="bottom"/>
            <w:hideMark/>
          </w:tcPr>
          <w:p w14:paraId="1EAB9E7E"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53</w:t>
            </w:r>
          </w:p>
        </w:tc>
        <w:tc>
          <w:tcPr>
            <w:tcW w:w="703" w:type="dxa"/>
            <w:tcBorders>
              <w:top w:val="nil"/>
              <w:left w:val="nil"/>
              <w:bottom w:val="nil"/>
              <w:right w:val="nil"/>
            </w:tcBorders>
            <w:noWrap/>
            <w:vAlign w:val="bottom"/>
            <w:hideMark/>
          </w:tcPr>
          <w:p w14:paraId="38EC16C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54</w:t>
            </w:r>
          </w:p>
        </w:tc>
        <w:tc>
          <w:tcPr>
            <w:tcW w:w="702" w:type="dxa"/>
            <w:tcBorders>
              <w:top w:val="nil"/>
              <w:left w:val="nil"/>
              <w:bottom w:val="nil"/>
              <w:right w:val="nil"/>
            </w:tcBorders>
            <w:noWrap/>
            <w:vAlign w:val="bottom"/>
            <w:hideMark/>
          </w:tcPr>
          <w:p w14:paraId="54318875"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55</w:t>
            </w:r>
          </w:p>
        </w:tc>
        <w:tc>
          <w:tcPr>
            <w:tcW w:w="702" w:type="dxa"/>
            <w:tcBorders>
              <w:top w:val="nil"/>
              <w:left w:val="nil"/>
              <w:bottom w:val="nil"/>
              <w:right w:val="nil"/>
            </w:tcBorders>
            <w:noWrap/>
            <w:vAlign w:val="bottom"/>
            <w:hideMark/>
          </w:tcPr>
          <w:p w14:paraId="0B4CE00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56</w:t>
            </w:r>
          </w:p>
        </w:tc>
        <w:tc>
          <w:tcPr>
            <w:tcW w:w="703" w:type="dxa"/>
            <w:tcBorders>
              <w:top w:val="nil"/>
              <w:left w:val="nil"/>
              <w:bottom w:val="nil"/>
              <w:right w:val="nil"/>
            </w:tcBorders>
            <w:noWrap/>
            <w:vAlign w:val="bottom"/>
            <w:hideMark/>
          </w:tcPr>
          <w:p w14:paraId="1F3A1E45"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57</w:t>
            </w:r>
          </w:p>
        </w:tc>
        <w:tc>
          <w:tcPr>
            <w:tcW w:w="702" w:type="dxa"/>
            <w:tcBorders>
              <w:top w:val="nil"/>
              <w:left w:val="nil"/>
              <w:bottom w:val="nil"/>
              <w:right w:val="nil"/>
            </w:tcBorders>
            <w:noWrap/>
            <w:vAlign w:val="bottom"/>
            <w:hideMark/>
          </w:tcPr>
          <w:p w14:paraId="13A7EE5F"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58</w:t>
            </w:r>
          </w:p>
        </w:tc>
        <w:tc>
          <w:tcPr>
            <w:tcW w:w="702" w:type="dxa"/>
            <w:tcBorders>
              <w:top w:val="nil"/>
              <w:left w:val="nil"/>
              <w:bottom w:val="nil"/>
              <w:right w:val="nil"/>
            </w:tcBorders>
            <w:noWrap/>
            <w:vAlign w:val="bottom"/>
            <w:hideMark/>
          </w:tcPr>
          <w:p w14:paraId="2C7079EB"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59</w:t>
            </w:r>
          </w:p>
        </w:tc>
        <w:tc>
          <w:tcPr>
            <w:tcW w:w="703" w:type="dxa"/>
            <w:tcBorders>
              <w:top w:val="nil"/>
              <w:left w:val="nil"/>
              <w:bottom w:val="nil"/>
              <w:right w:val="nil"/>
            </w:tcBorders>
            <w:noWrap/>
            <w:vAlign w:val="bottom"/>
            <w:hideMark/>
          </w:tcPr>
          <w:p w14:paraId="72020A2E"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60</w:t>
            </w:r>
          </w:p>
        </w:tc>
      </w:tr>
      <w:tr w:rsidR="002C3036" w:rsidRPr="002C3036" w14:paraId="3D540820" w14:textId="77777777" w:rsidTr="002C3036">
        <w:trPr>
          <w:trHeight w:val="144"/>
        </w:trPr>
        <w:tc>
          <w:tcPr>
            <w:tcW w:w="1080" w:type="dxa"/>
            <w:tcBorders>
              <w:top w:val="nil"/>
              <w:left w:val="nil"/>
              <w:bottom w:val="nil"/>
              <w:right w:val="nil"/>
            </w:tcBorders>
            <w:noWrap/>
            <w:vAlign w:val="center"/>
            <w:hideMark/>
          </w:tcPr>
          <w:p w14:paraId="5CDF378D"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6</w:t>
            </w:r>
          </w:p>
        </w:tc>
        <w:tc>
          <w:tcPr>
            <w:tcW w:w="702" w:type="dxa"/>
            <w:tcBorders>
              <w:top w:val="nil"/>
              <w:left w:val="nil"/>
              <w:bottom w:val="nil"/>
              <w:right w:val="nil"/>
            </w:tcBorders>
            <w:noWrap/>
            <w:vAlign w:val="bottom"/>
            <w:hideMark/>
          </w:tcPr>
          <w:p w14:paraId="7A630545"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72</w:t>
            </w:r>
          </w:p>
        </w:tc>
        <w:tc>
          <w:tcPr>
            <w:tcW w:w="702" w:type="dxa"/>
            <w:tcBorders>
              <w:top w:val="nil"/>
              <w:left w:val="nil"/>
              <w:bottom w:val="nil"/>
              <w:right w:val="nil"/>
            </w:tcBorders>
            <w:noWrap/>
            <w:vAlign w:val="bottom"/>
            <w:hideMark/>
          </w:tcPr>
          <w:p w14:paraId="43CE1B3B"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71</w:t>
            </w:r>
          </w:p>
        </w:tc>
        <w:tc>
          <w:tcPr>
            <w:tcW w:w="703" w:type="dxa"/>
            <w:tcBorders>
              <w:top w:val="nil"/>
              <w:left w:val="nil"/>
              <w:bottom w:val="nil"/>
              <w:right w:val="nil"/>
            </w:tcBorders>
            <w:noWrap/>
            <w:vAlign w:val="bottom"/>
            <w:hideMark/>
          </w:tcPr>
          <w:p w14:paraId="54F78751"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70</w:t>
            </w:r>
          </w:p>
        </w:tc>
        <w:tc>
          <w:tcPr>
            <w:tcW w:w="702" w:type="dxa"/>
            <w:tcBorders>
              <w:top w:val="nil"/>
              <w:left w:val="nil"/>
              <w:bottom w:val="nil"/>
              <w:right w:val="nil"/>
            </w:tcBorders>
            <w:noWrap/>
            <w:vAlign w:val="bottom"/>
            <w:hideMark/>
          </w:tcPr>
          <w:p w14:paraId="370F02F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69</w:t>
            </w:r>
          </w:p>
        </w:tc>
        <w:tc>
          <w:tcPr>
            <w:tcW w:w="702" w:type="dxa"/>
            <w:tcBorders>
              <w:top w:val="nil"/>
              <w:left w:val="nil"/>
              <w:bottom w:val="nil"/>
              <w:right w:val="nil"/>
            </w:tcBorders>
            <w:noWrap/>
            <w:vAlign w:val="bottom"/>
            <w:hideMark/>
          </w:tcPr>
          <w:p w14:paraId="55F0D38E"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68</w:t>
            </w:r>
          </w:p>
        </w:tc>
        <w:tc>
          <w:tcPr>
            <w:tcW w:w="703" w:type="dxa"/>
            <w:tcBorders>
              <w:top w:val="nil"/>
              <w:left w:val="nil"/>
              <w:bottom w:val="nil"/>
              <w:right w:val="nil"/>
            </w:tcBorders>
            <w:noWrap/>
            <w:vAlign w:val="bottom"/>
            <w:hideMark/>
          </w:tcPr>
          <w:p w14:paraId="12F0E008"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67</w:t>
            </w:r>
          </w:p>
        </w:tc>
        <w:tc>
          <w:tcPr>
            <w:tcW w:w="702" w:type="dxa"/>
            <w:tcBorders>
              <w:top w:val="nil"/>
              <w:left w:val="nil"/>
              <w:bottom w:val="nil"/>
              <w:right w:val="nil"/>
            </w:tcBorders>
            <w:noWrap/>
            <w:vAlign w:val="bottom"/>
            <w:hideMark/>
          </w:tcPr>
          <w:p w14:paraId="3DCF4688"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66</w:t>
            </w:r>
          </w:p>
        </w:tc>
        <w:tc>
          <w:tcPr>
            <w:tcW w:w="702" w:type="dxa"/>
            <w:tcBorders>
              <w:top w:val="nil"/>
              <w:left w:val="nil"/>
              <w:bottom w:val="nil"/>
              <w:right w:val="nil"/>
            </w:tcBorders>
            <w:noWrap/>
            <w:vAlign w:val="bottom"/>
            <w:hideMark/>
          </w:tcPr>
          <w:p w14:paraId="53D1AF04"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65</w:t>
            </w:r>
          </w:p>
        </w:tc>
        <w:tc>
          <w:tcPr>
            <w:tcW w:w="703" w:type="dxa"/>
            <w:tcBorders>
              <w:top w:val="nil"/>
              <w:left w:val="nil"/>
              <w:bottom w:val="nil"/>
              <w:right w:val="nil"/>
            </w:tcBorders>
            <w:noWrap/>
            <w:vAlign w:val="bottom"/>
            <w:hideMark/>
          </w:tcPr>
          <w:p w14:paraId="2E33FD9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64</w:t>
            </w:r>
          </w:p>
        </w:tc>
        <w:tc>
          <w:tcPr>
            <w:tcW w:w="702" w:type="dxa"/>
            <w:tcBorders>
              <w:top w:val="nil"/>
              <w:left w:val="nil"/>
              <w:bottom w:val="nil"/>
              <w:right w:val="nil"/>
            </w:tcBorders>
            <w:noWrap/>
            <w:vAlign w:val="bottom"/>
            <w:hideMark/>
          </w:tcPr>
          <w:p w14:paraId="1B94CBE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63</w:t>
            </w:r>
          </w:p>
        </w:tc>
        <w:tc>
          <w:tcPr>
            <w:tcW w:w="702" w:type="dxa"/>
            <w:tcBorders>
              <w:top w:val="nil"/>
              <w:left w:val="nil"/>
              <w:bottom w:val="nil"/>
              <w:right w:val="nil"/>
            </w:tcBorders>
            <w:noWrap/>
            <w:vAlign w:val="bottom"/>
            <w:hideMark/>
          </w:tcPr>
          <w:p w14:paraId="365FE17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62</w:t>
            </w:r>
          </w:p>
        </w:tc>
        <w:tc>
          <w:tcPr>
            <w:tcW w:w="703" w:type="dxa"/>
            <w:tcBorders>
              <w:top w:val="nil"/>
              <w:left w:val="nil"/>
              <w:bottom w:val="nil"/>
              <w:right w:val="nil"/>
            </w:tcBorders>
            <w:noWrap/>
            <w:vAlign w:val="bottom"/>
            <w:hideMark/>
          </w:tcPr>
          <w:p w14:paraId="17589B8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61</w:t>
            </w:r>
          </w:p>
        </w:tc>
      </w:tr>
      <w:tr w:rsidR="002C3036" w:rsidRPr="002C3036" w14:paraId="2FB2F7DD" w14:textId="77777777" w:rsidTr="002C3036">
        <w:trPr>
          <w:trHeight w:val="144"/>
        </w:trPr>
        <w:tc>
          <w:tcPr>
            <w:tcW w:w="1080" w:type="dxa"/>
            <w:tcBorders>
              <w:top w:val="nil"/>
              <w:left w:val="nil"/>
              <w:bottom w:val="nil"/>
              <w:right w:val="nil"/>
            </w:tcBorders>
            <w:noWrap/>
            <w:vAlign w:val="center"/>
            <w:hideMark/>
          </w:tcPr>
          <w:p w14:paraId="5BC88B4A"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7</w:t>
            </w:r>
          </w:p>
        </w:tc>
        <w:tc>
          <w:tcPr>
            <w:tcW w:w="702" w:type="dxa"/>
            <w:tcBorders>
              <w:top w:val="nil"/>
              <w:left w:val="nil"/>
              <w:bottom w:val="nil"/>
              <w:right w:val="nil"/>
            </w:tcBorders>
            <w:noWrap/>
            <w:vAlign w:val="bottom"/>
            <w:hideMark/>
          </w:tcPr>
          <w:p w14:paraId="379483A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73</w:t>
            </w:r>
          </w:p>
        </w:tc>
        <w:tc>
          <w:tcPr>
            <w:tcW w:w="702" w:type="dxa"/>
            <w:tcBorders>
              <w:top w:val="nil"/>
              <w:left w:val="nil"/>
              <w:bottom w:val="nil"/>
              <w:right w:val="nil"/>
            </w:tcBorders>
            <w:noWrap/>
            <w:vAlign w:val="bottom"/>
            <w:hideMark/>
          </w:tcPr>
          <w:p w14:paraId="578B7B7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74</w:t>
            </w:r>
          </w:p>
        </w:tc>
        <w:tc>
          <w:tcPr>
            <w:tcW w:w="703" w:type="dxa"/>
            <w:tcBorders>
              <w:top w:val="nil"/>
              <w:left w:val="nil"/>
              <w:bottom w:val="nil"/>
              <w:right w:val="nil"/>
            </w:tcBorders>
            <w:noWrap/>
            <w:vAlign w:val="bottom"/>
            <w:hideMark/>
          </w:tcPr>
          <w:p w14:paraId="1D0CE10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75</w:t>
            </w:r>
          </w:p>
        </w:tc>
        <w:tc>
          <w:tcPr>
            <w:tcW w:w="702" w:type="dxa"/>
            <w:tcBorders>
              <w:top w:val="nil"/>
              <w:left w:val="nil"/>
              <w:bottom w:val="nil"/>
              <w:right w:val="nil"/>
            </w:tcBorders>
            <w:noWrap/>
            <w:vAlign w:val="bottom"/>
            <w:hideMark/>
          </w:tcPr>
          <w:p w14:paraId="1222482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76</w:t>
            </w:r>
          </w:p>
        </w:tc>
        <w:tc>
          <w:tcPr>
            <w:tcW w:w="702" w:type="dxa"/>
            <w:tcBorders>
              <w:top w:val="nil"/>
              <w:left w:val="nil"/>
              <w:bottom w:val="nil"/>
              <w:right w:val="nil"/>
            </w:tcBorders>
            <w:noWrap/>
            <w:vAlign w:val="bottom"/>
            <w:hideMark/>
          </w:tcPr>
          <w:p w14:paraId="4836BBE3"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77</w:t>
            </w:r>
          </w:p>
        </w:tc>
        <w:tc>
          <w:tcPr>
            <w:tcW w:w="703" w:type="dxa"/>
            <w:tcBorders>
              <w:top w:val="nil"/>
              <w:left w:val="nil"/>
              <w:bottom w:val="nil"/>
              <w:right w:val="nil"/>
            </w:tcBorders>
            <w:noWrap/>
            <w:vAlign w:val="bottom"/>
            <w:hideMark/>
          </w:tcPr>
          <w:p w14:paraId="76D2C46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78</w:t>
            </w:r>
          </w:p>
        </w:tc>
        <w:tc>
          <w:tcPr>
            <w:tcW w:w="702" w:type="dxa"/>
            <w:tcBorders>
              <w:top w:val="nil"/>
              <w:left w:val="nil"/>
              <w:bottom w:val="nil"/>
              <w:right w:val="nil"/>
            </w:tcBorders>
            <w:noWrap/>
            <w:vAlign w:val="bottom"/>
            <w:hideMark/>
          </w:tcPr>
          <w:p w14:paraId="0EC4EA6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79</w:t>
            </w:r>
          </w:p>
        </w:tc>
        <w:tc>
          <w:tcPr>
            <w:tcW w:w="702" w:type="dxa"/>
            <w:tcBorders>
              <w:top w:val="nil"/>
              <w:left w:val="nil"/>
              <w:bottom w:val="nil"/>
              <w:right w:val="nil"/>
            </w:tcBorders>
            <w:noWrap/>
            <w:vAlign w:val="bottom"/>
            <w:hideMark/>
          </w:tcPr>
          <w:p w14:paraId="33611C34"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80</w:t>
            </w:r>
          </w:p>
        </w:tc>
        <w:tc>
          <w:tcPr>
            <w:tcW w:w="703" w:type="dxa"/>
            <w:tcBorders>
              <w:top w:val="nil"/>
              <w:left w:val="nil"/>
              <w:bottom w:val="nil"/>
              <w:right w:val="nil"/>
            </w:tcBorders>
            <w:noWrap/>
            <w:vAlign w:val="bottom"/>
            <w:hideMark/>
          </w:tcPr>
          <w:p w14:paraId="2F83C5DE"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81</w:t>
            </w:r>
          </w:p>
        </w:tc>
        <w:tc>
          <w:tcPr>
            <w:tcW w:w="702" w:type="dxa"/>
            <w:tcBorders>
              <w:top w:val="nil"/>
              <w:left w:val="nil"/>
              <w:bottom w:val="nil"/>
              <w:right w:val="nil"/>
            </w:tcBorders>
            <w:noWrap/>
            <w:vAlign w:val="bottom"/>
            <w:hideMark/>
          </w:tcPr>
          <w:p w14:paraId="6D4A9A5B"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82</w:t>
            </w:r>
          </w:p>
        </w:tc>
        <w:tc>
          <w:tcPr>
            <w:tcW w:w="702" w:type="dxa"/>
            <w:tcBorders>
              <w:top w:val="nil"/>
              <w:left w:val="nil"/>
              <w:bottom w:val="nil"/>
              <w:right w:val="nil"/>
            </w:tcBorders>
            <w:noWrap/>
            <w:vAlign w:val="bottom"/>
            <w:hideMark/>
          </w:tcPr>
          <w:p w14:paraId="6210848D"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83</w:t>
            </w:r>
          </w:p>
        </w:tc>
        <w:tc>
          <w:tcPr>
            <w:tcW w:w="703" w:type="dxa"/>
            <w:tcBorders>
              <w:top w:val="nil"/>
              <w:left w:val="nil"/>
              <w:bottom w:val="nil"/>
              <w:right w:val="nil"/>
            </w:tcBorders>
            <w:noWrap/>
            <w:vAlign w:val="bottom"/>
            <w:hideMark/>
          </w:tcPr>
          <w:p w14:paraId="2EB9F9D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84</w:t>
            </w:r>
          </w:p>
        </w:tc>
      </w:tr>
      <w:tr w:rsidR="002C3036" w:rsidRPr="002C3036" w14:paraId="3386C6C4" w14:textId="77777777" w:rsidTr="002C3036">
        <w:trPr>
          <w:trHeight w:val="144"/>
        </w:trPr>
        <w:tc>
          <w:tcPr>
            <w:tcW w:w="1080" w:type="dxa"/>
            <w:tcBorders>
              <w:top w:val="nil"/>
              <w:left w:val="nil"/>
              <w:bottom w:val="nil"/>
              <w:right w:val="nil"/>
            </w:tcBorders>
            <w:noWrap/>
            <w:vAlign w:val="center"/>
            <w:hideMark/>
          </w:tcPr>
          <w:p w14:paraId="7FDBA0B0"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8</w:t>
            </w:r>
          </w:p>
        </w:tc>
        <w:tc>
          <w:tcPr>
            <w:tcW w:w="702" w:type="dxa"/>
            <w:tcBorders>
              <w:top w:val="nil"/>
              <w:left w:val="nil"/>
              <w:bottom w:val="nil"/>
              <w:right w:val="nil"/>
            </w:tcBorders>
            <w:noWrap/>
            <w:vAlign w:val="bottom"/>
            <w:hideMark/>
          </w:tcPr>
          <w:p w14:paraId="27B0841D"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96</w:t>
            </w:r>
          </w:p>
        </w:tc>
        <w:tc>
          <w:tcPr>
            <w:tcW w:w="702" w:type="dxa"/>
            <w:tcBorders>
              <w:top w:val="nil"/>
              <w:left w:val="nil"/>
              <w:bottom w:val="nil"/>
              <w:right w:val="nil"/>
            </w:tcBorders>
            <w:noWrap/>
            <w:vAlign w:val="bottom"/>
            <w:hideMark/>
          </w:tcPr>
          <w:p w14:paraId="39C90FE5"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95</w:t>
            </w:r>
          </w:p>
        </w:tc>
        <w:tc>
          <w:tcPr>
            <w:tcW w:w="703" w:type="dxa"/>
            <w:tcBorders>
              <w:top w:val="nil"/>
              <w:left w:val="nil"/>
              <w:bottom w:val="nil"/>
              <w:right w:val="nil"/>
            </w:tcBorders>
            <w:noWrap/>
            <w:vAlign w:val="bottom"/>
            <w:hideMark/>
          </w:tcPr>
          <w:p w14:paraId="7173A958"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94</w:t>
            </w:r>
          </w:p>
        </w:tc>
        <w:tc>
          <w:tcPr>
            <w:tcW w:w="702" w:type="dxa"/>
            <w:tcBorders>
              <w:top w:val="nil"/>
              <w:left w:val="nil"/>
              <w:bottom w:val="nil"/>
              <w:right w:val="nil"/>
            </w:tcBorders>
            <w:noWrap/>
            <w:vAlign w:val="bottom"/>
            <w:hideMark/>
          </w:tcPr>
          <w:p w14:paraId="7D34770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93</w:t>
            </w:r>
          </w:p>
        </w:tc>
        <w:tc>
          <w:tcPr>
            <w:tcW w:w="702" w:type="dxa"/>
            <w:tcBorders>
              <w:top w:val="nil"/>
              <w:left w:val="nil"/>
              <w:bottom w:val="nil"/>
              <w:right w:val="nil"/>
            </w:tcBorders>
            <w:noWrap/>
            <w:vAlign w:val="bottom"/>
            <w:hideMark/>
          </w:tcPr>
          <w:p w14:paraId="60C7FEB8"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92</w:t>
            </w:r>
          </w:p>
        </w:tc>
        <w:tc>
          <w:tcPr>
            <w:tcW w:w="703" w:type="dxa"/>
            <w:tcBorders>
              <w:top w:val="nil"/>
              <w:left w:val="nil"/>
              <w:bottom w:val="nil"/>
              <w:right w:val="nil"/>
            </w:tcBorders>
            <w:noWrap/>
            <w:vAlign w:val="bottom"/>
            <w:hideMark/>
          </w:tcPr>
          <w:p w14:paraId="7383C051"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91</w:t>
            </w:r>
          </w:p>
        </w:tc>
        <w:tc>
          <w:tcPr>
            <w:tcW w:w="702" w:type="dxa"/>
            <w:tcBorders>
              <w:top w:val="nil"/>
              <w:left w:val="nil"/>
              <w:bottom w:val="nil"/>
              <w:right w:val="nil"/>
            </w:tcBorders>
            <w:noWrap/>
            <w:vAlign w:val="bottom"/>
            <w:hideMark/>
          </w:tcPr>
          <w:p w14:paraId="2075DDB6"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90</w:t>
            </w:r>
          </w:p>
        </w:tc>
        <w:tc>
          <w:tcPr>
            <w:tcW w:w="702" w:type="dxa"/>
            <w:tcBorders>
              <w:top w:val="nil"/>
              <w:left w:val="nil"/>
              <w:bottom w:val="nil"/>
              <w:right w:val="nil"/>
            </w:tcBorders>
            <w:noWrap/>
            <w:vAlign w:val="bottom"/>
            <w:hideMark/>
          </w:tcPr>
          <w:p w14:paraId="64C7536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89</w:t>
            </w:r>
          </w:p>
        </w:tc>
        <w:tc>
          <w:tcPr>
            <w:tcW w:w="703" w:type="dxa"/>
            <w:tcBorders>
              <w:top w:val="nil"/>
              <w:left w:val="nil"/>
              <w:bottom w:val="nil"/>
              <w:right w:val="nil"/>
            </w:tcBorders>
            <w:noWrap/>
            <w:vAlign w:val="bottom"/>
            <w:hideMark/>
          </w:tcPr>
          <w:p w14:paraId="4DD675E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88</w:t>
            </w:r>
          </w:p>
        </w:tc>
        <w:tc>
          <w:tcPr>
            <w:tcW w:w="702" w:type="dxa"/>
            <w:tcBorders>
              <w:top w:val="nil"/>
              <w:left w:val="nil"/>
              <w:bottom w:val="nil"/>
              <w:right w:val="nil"/>
            </w:tcBorders>
            <w:noWrap/>
            <w:vAlign w:val="bottom"/>
            <w:hideMark/>
          </w:tcPr>
          <w:p w14:paraId="3776B5B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87</w:t>
            </w:r>
          </w:p>
        </w:tc>
        <w:tc>
          <w:tcPr>
            <w:tcW w:w="702" w:type="dxa"/>
            <w:tcBorders>
              <w:top w:val="nil"/>
              <w:left w:val="nil"/>
              <w:bottom w:val="nil"/>
              <w:right w:val="nil"/>
            </w:tcBorders>
            <w:noWrap/>
            <w:vAlign w:val="bottom"/>
            <w:hideMark/>
          </w:tcPr>
          <w:p w14:paraId="602675FD"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86</w:t>
            </w:r>
          </w:p>
        </w:tc>
        <w:tc>
          <w:tcPr>
            <w:tcW w:w="703" w:type="dxa"/>
            <w:tcBorders>
              <w:top w:val="nil"/>
              <w:left w:val="nil"/>
              <w:bottom w:val="nil"/>
              <w:right w:val="nil"/>
            </w:tcBorders>
            <w:noWrap/>
            <w:vAlign w:val="bottom"/>
            <w:hideMark/>
          </w:tcPr>
          <w:p w14:paraId="3E89477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85</w:t>
            </w:r>
          </w:p>
        </w:tc>
      </w:tr>
      <w:tr w:rsidR="002C3036" w:rsidRPr="002C3036" w14:paraId="12921A02" w14:textId="77777777" w:rsidTr="002C3036">
        <w:trPr>
          <w:trHeight w:val="144"/>
        </w:trPr>
        <w:tc>
          <w:tcPr>
            <w:tcW w:w="1080" w:type="dxa"/>
            <w:tcBorders>
              <w:top w:val="nil"/>
              <w:left w:val="nil"/>
              <w:bottom w:val="nil"/>
              <w:right w:val="nil"/>
            </w:tcBorders>
            <w:noWrap/>
            <w:vAlign w:val="center"/>
            <w:hideMark/>
          </w:tcPr>
          <w:p w14:paraId="54842BB0"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9</w:t>
            </w:r>
          </w:p>
        </w:tc>
        <w:tc>
          <w:tcPr>
            <w:tcW w:w="702" w:type="dxa"/>
            <w:tcBorders>
              <w:top w:val="nil"/>
              <w:left w:val="nil"/>
              <w:bottom w:val="nil"/>
              <w:right w:val="nil"/>
            </w:tcBorders>
            <w:noWrap/>
            <w:vAlign w:val="bottom"/>
            <w:hideMark/>
          </w:tcPr>
          <w:p w14:paraId="6D8CDAA6"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97</w:t>
            </w:r>
          </w:p>
        </w:tc>
        <w:tc>
          <w:tcPr>
            <w:tcW w:w="702" w:type="dxa"/>
            <w:tcBorders>
              <w:top w:val="nil"/>
              <w:left w:val="nil"/>
              <w:bottom w:val="nil"/>
              <w:right w:val="nil"/>
            </w:tcBorders>
            <w:noWrap/>
            <w:vAlign w:val="bottom"/>
            <w:hideMark/>
          </w:tcPr>
          <w:p w14:paraId="4FACF8BB"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98</w:t>
            </w:r>
          </w:p>
        </w:tc>
        <w:tc>
          <w:tcPr>
            <w:tcW w:w="703" w:type="dxa"/>
            <w:tcBorders>
              <w:top w:val="nil"/>
              <w:left w:val="nil"/>
              <w:bottom w:val="nil"/>
              <w:right w:val="nil"/>
            </w:tcBorders>
            <w:noWrap/>
            <w:vAlign w:val="bottom"/>
            <w:hideMark/>
          </w:tcPr>
          <w:p w14:paraId="39CF0376"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99</w:t>
            </w:r>
          </w:p>
        </w:tc>
        <w:tc>
          <w:tcPr>
            <w:tcW w:w="702" w:type="dxa"/>
            <w:tcBorders>
              <w:top w:val="nil"/>
              <w:left w:val="nil"/>
              <w:bottom w:val="nil"/>
              <w:right w:val="nil"/>
            </w:tcBorders>
            <w:noWrap/>
            <w:vAlign w:val="bottom"/>
            <w:hideMark/>
          </w:tcPr>
          <w:p w14:paraId="55C4A46D"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100</w:t>
            </w:r>
          </w:p>
        </w:tc>
        <w:tc>
          <w:tcPr>
            <w:tcW w:w="702" w:type="dxa"/>
            <w:tcBorders>
              <w:top w:val="nil"/>
              <w:left w:val="nil"/>
              <w:bottom w:val="nil"/>
              <w:right w:val="nil"/>
            </w:tcBorders>
            <w:noWrap/>
            <w:vAlign w:val="bottom"/>
            <w:hideMark/>
          </w:tcPr>
          <w:p w14:paraId="73E4CC46"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101</w:t>
            </w:r>
          </w:p>
        </w:tc>
        <w:tc>
          <w:tcPr>
            <w:tcW w:w="703" w:type="dxa"/>
            <w:tcBorders>
              <w:top w:val="nil"/>
              <w:left w:val="nil"/>
              <w:bottom w:val="nil"/>
              <w:right w:val="nil"/>
            </w:tcBorders>
            <w:noWrap/>
            <w:vAlign w:val="bottom"/>
            <w:hideMark/>
          </w:tcPr>
          <w:p w14:paraId="2B7DA21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102</w:t>
            </w:r>
          </w:p>
        </w:tc>
        <w:tc>
          <w:tcPr>
            <w:tcW w:w="702" w:type="dxa"/>
            <w:tcBorders>
              <w:top w:val="nil"/>
              <w:left w:val="nil"/>
              <w:bottom w:val="nil"/>
              <w:right w:val="nil"/>
            </w:tcBorders>
            <w:noWrap/>
            <w:vAlign w:val="bottom"/>
            <w:hideMark/>
          </w:tcPr>
          <w:p w14:paraId="0DC07EE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103</w:t>
            </w:r>
          </w:p>
        </w:tc>
        <w:tc>
          <w:tcPr>
            <w:tcW w:w="702" w:type="dxa"/>
            <w:tcBorders>
              <w:top w:val="nil"/>
              <w:left w:val="nil"/>
              <w:bottom w:val="nil"/>
              <w:right w:val="nil"/>
            </w:tcBorders>
            <w:noWrap/>
            <w:vAlign w:val="bottom"/>
            <w:hideMark/>
          </w:tcPr>
          <w:p w14:paraId="2CD184B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104</w:t>
            </w:r>
          </w:p>
        </w:tc>
        <w:tc>
          <w:tcPr>
            <w:tcW w:w="703" w:type="dxa"/>
            <w:tcBorders>
              <w:top w:val="nil"/>
              <w:left w:val="nil"/>
              <w:bottom w:val="nil"/>
              <w:right w:val="nil"/>
            </w:tcBorders>
            <w:noWrap/>
            <w:vAlign w:val="bottom"/>
            <w:hideMark/>
          </w:tcPr>
          <w:p w14:paraId="7CDD32A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105</w:t>
            </w:r>
          </w:p>
        </w:tc>
        <w:tc>
          <w:tcPr>
            <w:tcW w:w="702" w:type="dxa"/>
            <w:tcBorders>
              <w:top w:val="nil"/>
              <w:left w:val="nil"/>
              <w:bottom w:val="nil"/>
              <w:right w:val="nil"/>
            </w:tcBorders>
            <w:noWrap/>
            <w:vAlign w:val="bottom"/>
            <w:hideMark/>
          </w:tcPr>
          <w:p w14:paraId="4CEDFAA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106</w:t>
            </w:r>
          </w:p>
        </w:tc>
        <w:tc>
          <w:tcPr>
            <w:tcW w:w="702" w:type="dxa"/>
            <w:tcBorders>
              <w:top w:val="nil"/>
              <w:left w:val="nil"/>
              <w:bottom w:val="nil"/>
              <w:right w:val="nil"/>
            </w:tcBorders>
            <w:noWrap/>
            <w:vAlign w:val="bottom"/>
            <w:hideMark/>
          </w:tcPr>
          <w:p w14:paraId="60B5B068"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107</w:t>
            </w:r>
          </w:p>
        </w:tc>
        <w:tc>
          <w:tcPr>
            <w:tcW w:w="703" w:type="dxa"/>
            <w:tcBorders>
              <w:top w:val="nil"/>
              <w:left w:val="nil"/>
              <w:bottom w:val="nil"/>
              <w:right w:val="nil"/>
            </w:tcBorders>
            <w:noWrap/>
            <w:vAlign w:val="bottom"/>
            <w:hideMark/>
          </w:tcPr>
          <w:p w14:paraId="353D7A85"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108</w:t>
            </w:r>
          </w:p>
        </w:tc>
      </w:tr>
      <w:tr w:rsidR="002C3036" w:rsidRPr="002C3036" w14:paraId="7C668D92" w14:textId="77777777" w:rsidTr="002C3036">
        <w:trPr>
          <w:trHeight w:val="144"/>
        </w:trPr>
        <w:tc>
          <w:tcPr>
            <w:tcW w:w="1080" w:type="dxa"/>
            <w:tcBorders>
              <w:top w:val="nil"/>
              <w:left w:val="nil"/>
              <w:bottom w:val="nil"/>
              <w:right w:val="nil"/>
            </w:tcBorders>
            <w:noWrap/>
            <w:vAlign w:val="center"/>
            <w:hideMark/>
          </w:tcPr>
          <w:p w14:paraId="09FC8277"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10</w:t>
            </w:r>
          </w:p>
        </w:tc>
        <w:tc>
          <w:tcPr>
            <w:tcW w:w="702" w:type="dxa"/>
            <w:tcBorders>
              <w:top w:val="nil"/>
              <w:left w:val="nil"/>
              <w:bottom w:val="nil"/>
              <w:right w:val="nil"/>
            </w:tcBorders>
            <w:noWrap/>
            <w:vAlign w:val="bottom"/>
            <w:hideMark/>
          </w:tcPr>
          <w:p w14:paraId="3725CA8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120</w:t>
            </w:r>
          </w:p>
        </w:tc>
        <w:tc>
          <w:tcPr>
            <w:tcW w:w="702" w:type="dxa"/>
            <w:tcBorders>
              <w:top w:val="nil"/>
              <w:left w:val="nil"/>
              <w:bottom w:val="nil"/>
              <w:right w:val="nil"/>
            </w:tcBorders>
            <w:noWrap/>
            <w:vAlign w:val="bottom"/>
            <w:hideMark/>
          </w:tcPr>
          <w:p w14:paraId="3FD65DF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119</w:t>
            </w:r>
          </w:p>
        </w:tc>
        <w:tc>
          <w:tcPr>
            <w:tcW w:w="703" w:type="dxa"/>
            <w:tcBorders>
              <w:top w:val="nil"/>
              <w:left w:val="nil"/>
              <w:bottom w:val="nil"/>
              <w:right w:val="nil"/>
            </w:tcBorders>
            <w:noWrap/>
            <w:vAlign w:val="bottom"/>
            <w:hideMark/>
          </w:tcPr>
          <w:p w14:paraId="1DE0129E"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118</w:t>
            </w:r>
          </w:p>
        </w:tc>
        <w:tc>
          <w:tcPr>
            <w:tcW w:w="702" w:type="dxa"/>
            <w:tcBorders>
              <w:top w:val="nil"/>
              <w:left w:val="nil"/>
              <w:bottom w:val="nil"/>
              <w:right w:val="nil"/>
            </w:tcBorders>
            <w:noWrap/>
            <w:vAlign w:val="bottom"/>
            <w:hideMark/>
          </w:tcPr>
          <w:p w14:paraId="38370639"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117</w:t>
            </w:r>
          </w:p>
        </w:tc>
        <w:tc>
          <w:tcPr>
            <w:tcW w:w="702" w:type="dxa"/>
            <w:tcBorders>
              <w:top w:val="nil"/>
              <w:left w:val="nil"/>
              <w:bottom w:val="nil"/>
              <w:right w:val="nil"/>
            </w:tcBorders>
            <w:noWrap/>
            <w:vAlign w:val="bottom"/>
            <w:hideMark/>
          </w:tcPr>
          <w:p w14:paraId="31F695D8"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116</w:t>
            </w:r>
          </w:p>
        </w:tc>
        <w:tc>
          <w:tcPr>
            <w:tcW w:w="703" w:type="dxa"/>
            <w:tcBorders>
              <w:top w:val="nil"/>
              <w:left w:val="nil"/>
              <w:bottom w:val="nil"/>
              <w:right w:val="nil"/>
            </w:tcBorders>
            <w:noWrap/>
            <w:vAlign w:val="bottom"/>
            <w:hideMark/>
          </w:tcPr>
          <w:p w14:paraId="5BDF50D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115</w:t>
            </w:r>
          </w:p>
        </w:tc>
        <w:tc>
          <w:tcPr>
            <w:tcW w:w="702" w:type="dxa"/>
            <w:tcBorders>
              <w:top w:val="nil"/>
              <w:left w:val="nil"/>
              <w:bottom w:val="nil"/>
              <w:right w:val="nil"/>
            </w:tcBorders>
            <w:noWrap/>
            <w:vAlign w:val="bottom"/>
            <w:hideMark/>
          </w:tcPr>
          <w:p w14:paraId="212D2BFD"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114</w:t>
            </w:r>
          </w:p>
        </w:tc>
        <w:tc>
          <w:tcPr>
            <w:tcW w:w="702" w:type="dxa"/>
            <w:tcBorders>
              <w:top w:val="nil"/>
              <w:left w:val="nil"/>
              <w:bottom w:val="nil"/>
              <w:right w:val="nil"/>
            </w:tcBorders>
            <w:noWrap/>
            <w:vAlign w:val="bottom"/>
            <w:hideMark/>
          </w:tcPr>
          <w:p w14:paraId="5CFD4141"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113</w:t>
            </w:r>
          </w:p>
        </w:tc>
        <w:tc>
          <w:tcPr>
            <w:tcW w:w="703" w:type="dxa"/>
            <w:tcBorders>
              <w:top w:val="nil"/>
              <w:left w:val="nil"/>
              <w:bottom w:val="nil"/>
              <w:right w:val="nil"/>
            </w:tcBorders>
            <w:noWrap/>
            <w:vAlign w:val="bottom"/>
            <w:hideMark/>
          </w:tcPr>
          <w:p w14:paraId="7ABD4B3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112</w:t>
            </w:r>
          </w:p>
        </w:tc>
        <w:tc>
          <w:tcPr>
            <w:tcW w:w="702" w:type="dxa"/>
            <w:tcBorders>
              <w:top w:val="nil"/>
              <w:left w:val="nil"/>
              <w:bottom w:val="nil"/>
              <w:right w:val="nil"/>
            </w:tcBorders>
            <w:noWrap/>
            <w:vAlign w:val="bottom"/>
            <w:hideMark/>
          </w:tcPr>
          <w:p w14:paraId="4AFBF07F"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111</w:t>
            </w:r>
          </w:p>
        </w:tc>
        <w:tc>
          <w:tcPr>
            <w:tcW w:w="702" w:type="dxa"/>
            <w:tcBorders>
              <w:top w:val="nil"/>
              <w:left w:val="nil"/>
              <w:bottom w:val="nil"/>
              <w:right w:val="nil"/>
            </w:tcBorders>
            <w:noWrap/>
            <w:vAlign w:val="bottom"/>
            <w:hideMark/>
          </w:tcPr>
          <w:p w14:paraId="3E461EB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110</w:t>
            </w:r>
          </w:p>
        </w:tc>
        <w:tc>
          <w:tcPr>
            <w:tcW w:w="703" w:type="dxa"/>
            <w:tcBorders>
              <w:top w:val="nil"/>
              <w:left w:val="nil"/>
              <w:bottom w:val="nil"/>
              <w:right w:val="nil"/>
            </w:tcBorders>
            <w:noWrap/>
            <w:vAlign w:val="bottom"/>
            <w:hideMark/>
          </w:tcPr>
          <w:p w14:paraId="23151F8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109</w:t>
            </w:r>
          </w:p>
        </w:tc>
      </w:tr>
      <w:tr w:rsidR="002C3036" w:rsidRPr="002C3036" w14:paraId="75C6529D" w14:textId="77777777" w:rsidTr="002C3036">
        <w:trPr>
          <w:trHeight w:val="144"/>
        </w:trPr>
        <w:tc>
          <w:tcPr>
            <w:tcW w:w="1080" w:type="dxa"/>
            <w:tcBorders>
              <w:top w:val="nil"/>
              <w:left w:val="nil"/>
              <w:bottom w:val="nil"/>
              <w:right w:val="nil"/>
            </w:tcBorders>
            <w:noWrap/>
            <w:vAlign w:val="center"/>
            <w:hideMark/>
          </w:tcPr>
          <w:p w14:paraId="055227F5"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11</w:t>
            </w:r>
          </w:p>
        </w:tc>
        <w:tc>
          <w:tcPr>
            <w:tcW w:w="702" w:type="dxa"/>
            <w:tcBorders>
              <w:top w:val="nil"/>
              <w:left w:val="nil"/>
              <w:bottom w:val="nil"/>
              <w:right w:val="nil"/>
            </w:tcBorders>
            <w:noWrap/>
            <w:vAlign w:val="bottom"/>
            <w:hideMark/>
          </w:tcPr>
          <w:p w14:paraId="3BD3968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121</w:t>
            </w:r>
          </w:p>
        </w:tc>
        <w:tc>
          <w:tcPr>
            <w:tcW w:w="702" w:type="dxa"/>
            <w:tcBorders>
              <w:top w:val="nil"/>
              <w:left w:val="nil"/>
              <w:bottom w:val="nil"/>
              <w:right w:val="nil"/>
            </w:tcBorders>
            <w:noWrap/>
            <w:vAlign w:val="bottom"/>
            <w:hideMark/>
          </w:tcPr>
          <w:p w14:paraId="3F429F8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122</w:t>
            </w:r>
          </w:p>
        </w:tc>
        <w:tc>
          <w:tcPr>
            <w:tcW w:w="703" w:type="dxa"/>
            <w:tcBorders>
              <w:top w:val="nil"/>
              <w:left w:val="nil"/>
              <w:bottom w:val="nil"/>
              <w:right w:val="nil"/>
            </w:tcBorders>
            <w:noWrap/>
            <w:vAlign w:val="bottom"/>
            <w:hideMark/>
          </w:tcPr>
          <w:p w14:paraId="79EF83E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123</w:t>
            </w:r>
          </w:p>
        </w:tc>
        <w:tc>
          <w:tcPr>
            <w:tcW w:w="702" w:type="dxa"/>
            <w:tcBorders>
              <w:top w:val="nil"/>
              <w:left w:val="nil"/>
              <w:bottom w:val="nil"/>
              <w:right w:val="nil"/>
            </w:tcBorders>
            <w:noWrap/>
            <w:vAlign w:val="bottom"/>
            <w:hideMark/>
          </w:tcPr>
          <w:p w14:paraId="74A4A1D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124</w:t>
            </w:r>
          </w:p>
        </w:tc>
        <w:tc>
          <w:tcPr>
            <w:tcW w:w="702" w:type="dxa"/>
            <w:tcBorders>
              <w:top w:val="nil"/>
              <w:left w:val="nil"/>
              <w:bottom w:val="nil"/>
              <w:right w:val="nil"/>
            </w:tcBorders>
            <w:noWrap/>
            <w:vAlign w:val="bottom"/>
            <w:hideMark/>
          </w:tcPr>
          <w:p w14:paraId="6AE19C48"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125</w:t>
            </w:r>
          </w:p>
        </w:tc>
        <w:tc>
          <w:tcPr>
            <w:tcW w:w="703" w:type="dxa"/>
            <w:tcBorders>
              <w:top w:val="nil"/>
              <w:left w:val="nil"/>
              <w:bottom w:val="nil"/>
              <w:right w:val="nil"/>
            </w:tcBorders>
            <w:noWrap/>
            <w:vAlign w:val="bottom"/>
            <w:hideMark/>
          </w:tcPr>
          <w:p w14:paraId="6C3554A3"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126</w:t>
            </w:r>
          </w:p>
        </w:tc>
        <w:tc>
          <w:tcPr>
            <w:tcW w:w="702" w:type="dxa"/>
            <w:tcBorders>
              <w:top w:val="nil"/>
              <w:left w:val="nil"/>
              <w:bottom w:val="nil"/>
              <w:right w:val="nil"/>
            </w:tcBorders>
            <w:noWrap/>
            <w:vAlign w:val="bottom"/>
            <w:hideMark/>
          </w:tcPr>
          <w:p w14:paraId="54FCF35D"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127</w:t>
            </w:r>
          </w:p>
        </w:tc>
        <w:tc>
          <w:tcPr>
            <w:tcW w:w="702" w:type="dxa"/>
            <w:tcBorders>
              <w:top w:val="nil"/>
              <w:left w:val="nil"/>
              <w:bottom w:val="nil"/>
              <w:right w:val="nil"/>
            </w:tcBorders>
            <w:noWrap/>
            <w:vAlign w:val="bottom"/>
            <w:hideMark/>
          </w:tcPr>
          <w:p w14:paraId="0711244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128</w:t>
            </w:r>
          </w:p>
        </w:tc>
        <w:tc>
          <w:tcPr>
            <w:tcW w:w="703" w:type="dxa"/>
            <w:tcBorders>
              <w:top w:val="nil"/>
              <w:left w:val="nil"/>
              <w:bottom w:val="nil"/>
              <w:right w:val="nil"/>
            </w:tcBorders>
            <w:noWrap/>
            <w:vAlign w:val="bottom"/>
            <w:hideMark/>
          </w:tcPr>
          <w:p w14:paraId="37A8B9E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129</w:t>
            </w:r>
          </w:p>
        </w:tc>
        <w:tc>
          <w:tcPr>
            <w:tcW w:w="702" w:type="dxa"/>
            <w:tcBorders>
              <w:top w:val="nil"/>
              <w:left w:val="nil"/>
              <w:bottom w:val="nil"/>
              <w:right w:val="nil"/>
            </w:tcBorders>
            <w:noWrap/>
            <w:vAlign w:val="bottom"/>
            <w:hideMark/>
          </w:tcPr>
          <w:p w14:paraId="5EF119D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130</w:t>
            </w:r>
          </w:p>
        </w:tc>
        <w:tc>
          <w:tcPr>
            <w:tcW w:w="702" w:type="dxa"/>
            <w:tcBorders>
              <w:top w:val="nil"/>
              <w:left w:val="nil"/>
              <w:bottom w:val="nil"/>
              <w:right w:val="nil"/>
            </w:tcBorders>
            <w:noWrap/>
            <w:vAlign w:val="bottom"/>
            <w:hideMark/>
          </w:tcPr>
          <w:p w14:paraId="6279A3D9"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131</w:t>
            </w:r>
          </w:p>
        </w:tc>
        <w:tc>
          <w:tcPr>
            <w:tcW w:w="703" w:type="dxa"/>
            <w:tcBorders>
              <w:top w:val="nil"/>
              <w:left w:val="nil"/>
              <w:bottom w:val="nil"/>
              <w:right w:val="nil"/>
            </w:tcBorders>
            <w:noWrap/>
            <w:vAlign w:val="bottom"/>
            <w:hideMark/>
          </w:tcPr>
          <w:p w14:paraId="6F8FABFF"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132</w:t>
            </w:r>
          </w:p>
        </w:tc>
      </w:tr>
      <w:tr w:rsidR="002C3036" w:rsidRPr="002C3036" w14:paraId="00A91BA2" w14:textId="77777777" w:rsidTr="002C3036">
        <w:trPr>
          <w:trHeight w:val="144"/>
        </w:trPr>
        <w:tc>
          <w:tcPr>
            <w:tcW w:w="1080" w:type="dxa"/>
            <w:tcBorders>
              <w:top w:val="nil"/>
              <w:left w:val="nil"/>
              <w:bottom w:val="nil"/>
              <w:right w:val="nil"/>
            </w:tcBorders>
            <w:noWrap/>
            <w:vAlign w:val="center"/>
            <w:hideMark/>
          </w:tcPr>
          <w:p w14:paraId="545C5056"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12</w:t>
            </w:r>
          </w:p>
        </w:tc>
        <w:tc>
          <w:tcPr>
            <w:tcW w:w="702" w:type="dxa"/>
            <w:tcBorders>
              <w:top w:val="nil"/>
              <w:left w:val="nil"/>
              <w:bottom w:val="nil"/>
              <w:right w:val="nil"/>
            </w:tcBorders>
            <w:noWrap/>
            <w:vAlign w:val="bottom"/>
            <w:hideMark/>
          </w:tcPr>
          <w:p w14:paraId="7482E475"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144</w:t>
            </w:r>
          </w:p>
        </w:tc>
        <w:tc>
          <w:tcPr>
            <w:tcW w:w="702" w:type="dxa"/>
            <w:tcBorders>
              <w:top w:val="nil"/>
              <w:left w:val="nil"/>
              <w:bottom w:val="nil"/>
              <w:right w:val="nil"/>
            </w:tcBorders>
            <w:noWrap/>
            <w:vAlign w:val="bottom"/>
            <w:hideMark/>
          </w:tcPr>
          <w:p w14:paraId="5C8347F3"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143</w:t>
            </w:r>
          </w:p>
        </w:tc>
        <w:tc>
          <w:tcPr>
            <w:tcW w:w="703" w:type="dxa"/>
            <w:tcBorders>
              <w:top w:val="nil"/>
              <w:left w:val="nil"/>
              <w:bottom w:val="nil"/>
              <w:right w:val="nil"/>
            </w:tcBorders>
            <w:noWrap/>
            <w:vAlign w:val="bottom"/>
            <w:hideMark/>
          </w:tcPr>
          <w:p w14:paraId="336C214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142</w:t>
            </w:r>
          </w:p>
        </w:tc>
        <w:tc>
          <w:tcPr>
            <w:tcW w:w="702" w:type="dxa"/>
            <w:tcBorders>
              <w:top w:val="nil"/>
              <w:left w:val="nil"/>
              <w:bottom w:val="nil"/>
              <w:right w:val="nil"/>
            </w:tcBorders>
            <w:noWrap/>
            <w:vAlign w:val="bottom"/>
            <w:hideMark/>
          </w:tcPr>
          <w:p w14:paraId="56446446"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141</w:t>
            </w:r>
          </w:p>
        </w:tc>
        <w:tc>
          <w:tcPr>
            <w:tcW w:w="702" w:type="dxa"/>
            <w:tcBorders>
              <w:top w:val="nil"/>
              <w:left w:val="nil"/>
              <w:bottom w:val="nil"/>
              <w:right w:val="nil"/>
            </w:tcBorders>
            <w:noWrap/>
            <w:vAlign w:val="bottom"/>
            <w:hideMark/>
          </w:tcPr>
          <w:p w14:paraId="18C7AAF9"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140</w:t>
            </w:r>
          </w:p>
        </w:tc>
        <w:tc>
          <w:tcPr>
            <w:tcW w:w="703" w:type="dxa"/>
            <w:tcBorders>
              <w:top w:val="nil"/>
              <w:left w:val="nil"/>
              <w:bottom w:val="nil"/>
              <w:right w:val="nil"/>
            </w:tcBorders>
            <w:noWrap/>
            <w:vAlign w:val="bottom"/>
            <w:hideMark/>
          </w:tcPr>
          <w:p w14:paraId="3EF6C84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139</w:t>
            </w:r>
          </w:p>
        </w:tc>
        <w:tc>
          <w:tcPr>
            <w:tcW w:w="702" w:type="dxa"/>
            <w:tcBorders>
              <w:top w:val="nil"/>
              <w:left w:val="nil"/>
              <w:bottom w:val="nil"/>
              <w:right w:val="nil"/>
            </w:tcBorders>
            <w:noWrap/>
            <w:vAlign w:val="bottom"/>
            <w:hideMark/>
          </w:tcPr>
          <w:p w14:paraId="1C6D4F7D"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138</w:t>
            </w:r>
          </w:p>
        </w:tc>
        <w:tc>
          <w:tcPr>
            <w:tcW w:w="702" w:type="dxa"/>
            <w:tcBorders>
              <w:top w:val="nil"/>
              <w:left w:val="nil"/>
              <w:bottom w:val="nil"/>
              <w:right w:val="nil"/>
            </w:tcBorders>
            <w:noWrap/>
            <w:vAlign w:val="bottom"/>
            <w:hideMark/>
          </w:tcPr>
          <w:p w14:paraId="288F3B23"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137</w:t>
            </w:r>
          </w:p>
        </w:tc>
        <w:tc>
          <w:tcPr>
            <w:tcW w:w="703" w:type="dxa"/>
            <w:tcBorders>
              <w:top w:val="nil"/>
              <w:left w:val="nil"/>
              <w:bottom w:val="nil"/>
              <w:right w:val="nil"/>
            </w:tcBorders>
            <w:noWrap/>
            <w:vAlign w:val="bottom"/>
            <w:hideMark/>
          </w:tcPr>
          <w:p w14:paraId="19DC878E"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136</w:t>
            </w:r>
          </w:p>
        </w:tc>
        <w:tc>
          <w:tcPr>
            <w:tcW w:w="702" w:type="dxa"/>
            <w:tcBorders>
              <w:top w:val="nil"/>
              <w:left w:val="nil"/>
              <w:bottom w:val="nil"/>
              <w:right w:val="nil"/>
            </w:tcBorders>
            <w:noWrap/>
            <w:vAlign w:val="bottom"/>
            <w:hideMark/>
          </w:tcPr>
          <w:p w14:paraId="3C49244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135</w:t>
            </w:r>
          </w:p>
        </w:tc>
        <w:tc>
          <w:tcPr>
            <w:tcW w:w="702" w:type="dxa"/>
            <w:tcBorders>
              <w:top w:val="nil"/>
              <w:left w:val="nil"/>
              <w:bottom w:val="nil"/>
              <w:right w:val="nil"/>
            </w:tcBorders>
            <w:noWrap/>
            <w:vAlign w:val="bottom"/>
            <w:hideMark/>
          </w:tcPr>
          <w:p w14:paraId="5D00D15D"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134</w:t>
            </w:r>
          </w:p>
        </w:tc>
        <w:tc>
          <w:tcPr>
            <w:tcW w:w="703" w:type="dxa"/>
            <w:tcBorders>
              <w:top w:val="nil"/>
              <w:left w:val="nil"/>
              <w:bottom w:val="nil"/>
              <w:right w:val="nil"/>
            </w:tcBorders>
            <w:noWrap/>
            <w:vAlign w:val="bottom"/>
            <w:hideMark/>
          </w:tcPr>
          <w:p w14:paraId="036CD161"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133</w:t>
            </w:r>
          </w:p>
        </w:tc>
      </w:tr>
      <w:tr w:rsidR="002C3036" w:rsidRPr="002C3036" w14:paraId="09A1F540" w14:textId="77777777" w:rsidTr="002C3036">
        <w:trPr>
          <w:trHeight w:val="144"/>
        </w:trPr>
        <w:tc>
          <w:tcPr>
            <w:tcW w:w="1080" w:type="dxa"/>
            <w:tcBorders>
              <w:top w:val="nil"/>
              <w:left w:val="nil"/>
              <w:right w:val="nil"/>
            </w:tcBorders>
            <w:noWrap/>
            <w:vAlign w:val="center"/>
            <w:hideMark/>
          </w:tcPr>
          <w:p w14:paraId="7295BB76"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13</w:t>
            </w:r>
          </w:p>
        </w:tc>
        <w:tc>
          <w:tcPr>
            <w:tcW w:w="702" w:type="dxa"/>
            <w:tcBorders>
              <w:top w:val="nil"/>
              <w:left w:val="nil"/>
              <w:right w:val="nil"/>
            </w:tcBorders>
            <w:noWrap/>
            <w:vAlign w:val="bottom"/>
            <w:hideMark/>
          </w:tcPr>
          <w:p w14:paraId="7545A51C"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145</w:t>
            </w:r>
          </w:p>
        </w:tc>
        <w:tc>
          <w:tcPr>
            <w:tcW w:w="702" w:type="dxa"/>
            <w:tcBorders>
              <w:top w:val="nil"/>
              <w:left w:val="nil"/>
              <w:right w:val="nil"/>
            </w:tcBorders>
            <w:noWrap/>
            <w:vAlign w:val="bottom"/>
            <w:hideMark/>
          </w:tcPr>
          <w:p w14:paraId="0BDC2986"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146</w:t>
            </w:r>
          </w:p>
        </w:tc>
        <w:tc>
          <w:tcPr>
            <w:tcW w:w="703" w:type="dxa"/>
            <w:tcBorders>
              <w:top w:val="nil"/>
              <w:left w:val="nil"/>
              <w:right w:val="nil"/>
            </w:tcBorders>
            <w:noWrap/>
            <w:vAlign w:val="bottom"/>
            <w:hideMark/>
          </w:tcPr>
          <w:p w14:paraId="1831A105"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147</w:t>
            </w:r>
          </w:p>
        </w:tc>
        <w:tc>
          <w:tcPr>
            <w:tcW w:w="702" w:type="dxa"/>
            <w:tcBorders>
              <w:top w:val="nil"/>
              <w:left w:val="nil"/>
              <w:right w:val="nil"/>
            </w:tcBorders>
            <w:noWrap/>
            <w:vAlign w:val="bottom"/>
            <w:hideMark/>
          </w:tcPr>
          <w:p w14:paraId="42FAFE2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148</w:t>
            </w:r>
          </w:p>
        </w:tc>
        <w:tc>
          <w:tcPr>
            <w:tcW w:w="702" w:type="dxa"/>
            <w:tcBorders>
              <w:top w:val="nil"/>
              <w:left w:val="nil"/>
              <w:right w:val="nil"/>
            </w:tcBorders>
            <w:noWrap/>
            <w:vAlign w:val="bottom"/>
            <w:hideMark/>
          </w:tcPr>
          <w:p w14:paraId="31F506FE"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149</w:t>
            </w:r>
          </w:p>
        </w:tc>
        <w:tc>
          <w:tcPr>
            <w:tcW w:w="703" w:type="dxa"/>
            <w:tcBorders>
              <w:top w:val="nil"/>
              <w:left w:val="nil"/>
              <w:right w:val="nil"/>
            </w:tcBorders>
            <w:noWrap/>
            <w:vAlign w:val="bottom"/>
            <w:hideMark/>
          </w:tcPr>
          <w:p w14:paraId="201A1C89"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150</w:t>
            </w:r>
          </w:p>
        </w:tc>
        <w:tc>
          <w:tcPr>
            <w:tcW w:w="702" w:type="dxa"/>
            <w:tcBorders>
              <w:top w:val="nil"/>
              <w:left w:val="nil"/>
              <w:right w:val="nil"/>
            </w:tcBorders>
            <w:noWrap/>
            <w:vAlign w:val="bottom"/>
            <w:hideMark/>
          </w:tcPr>
          <w:p w14:paraId="24C57A94"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151</w:t>
            </w:r>
          </w:p>
        </w:tc>
        <w:tc>
          <w:tcPr>
            <w:tcW w:w="702" w:type="dxa"/>
            <w:tcBorders>
              <w:top w:val="nil"/>
              <w:left w:val="nil"/>
              <w:right w:val="nil"/>
            </w:tcBorders>
            <w:noWrap/>
            <w:vAlign w:val="bottom"/>
            <w:hideMark/>
          </w:tcPr>
          <w:p w14:paraId="46FC4C31"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152</w:t>
            </w:r>
          </w:p>
        </w:tc>
        <w:tc>
          <w:tcPr>
            <w:tcW w:w="703" w:type="dxa"/>
            <w:tcBorders>
              <w:top w:val="nil"/>
              <w:left w:val="nil"/>
              <w:right w:val="nil"/>
            </w:tcBorders>
            <w:noWrap/>
            <w:vAlign w:val="bottom"/>
            <w:hideMark/>
          </w:tcPr>
          <w:p w14:paraId="5803D821"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153</w:t>
            </w:r>
          </w:p>
        </w:tc>
        <w:tc>
          <w:tcPr>
            <w:tcW w:w="702" w:type="dxa"/>
            <w:tcBorders>
              <w:top w:val="nil"/>
              <w:left w:val="nil"/>
              <w:right w:val="nil"/>
            </w:tcBorders>
            <w:noWrap/>
            <w:vAlign w:val="bottom"/>
            <w:hideMark/>
          </w:tcPr>
          <w:p w14:paraId="26874C25"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154</w:t>
            </w:r>
          </w:p>
        </w:tc>
        <w:tc>
          <w:tcPr>
            <w:tcW w:w="702" w:type="dxa"/>
            <w:tcBorders>
              <w:top w:val="nil"/>
              <w:left w:val="nil"/>
              <w:right w:val="nil"/>
            </w:tcBorders>
            <w:noWrap/>
            <w:vAlign w:val="bottom"/>
            <w:hideMark/>
          </w:tcPr>
          <w:p w14:paraId="2F80FF55"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155</w:t>
            </w:r>
          </w:p>
        </w:tc>
        <w:tc>
          <w:tcPr>
            <w:tcW w:w="703" w:type="dxa"/>
            <w:tcBorders>
              <w:top w:val="nil"/>
              <w:left w:val="nil"/>
              <w:right w:val="nil"/>
            </w:tcBorders>
            <w:noWrap/>
            <w:vAlign w:val="bottom"/>
            <w:hideMark/>
          </w:tcPr>
          <w:p w14:paraId="02D03C3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156</w:t>
            </w:r>
          </w:p>
        </w:tc>
      </w:tr>
      <w:tr w:rsidR="002C3036" w:rsidRPr="002C3036" w14:paraId="5AD8AC8F" w14:textId="77777777" w:rsidTr="002C3036">
        <w:trPr>
          <w:trHeight w:val="144"/>
        </w:trPr>
        <w:tc>
          <w:tcPr>
            <w:tcW w:w="1080" w:type="dxa"/>
            <w:tcBorders>
              <w:top w:val="nil"/>
              <w:left w:val="nil"/>
              <w:bottom w:val="single" w:sz="4" w:space="0" w:color="auto"/>
              <w:right w:val="nil"/>
            </w:tcBorders>
            <w:noWrap/>
            <w:vAlign w:val="center"/>
            <w:hideMark/>
          </w:tcPr>
          <w:p w14:paraId="254A5CBD" w14:textId="77777777" w:rsidR="002C3036" w:rsidRPr="002C3036" w:rsidRDefault="002C3036" w:rsidP="002C3036">
            <w:pPr>
              <w:spacing w:after="0"/>
              <w:rPr>
                <w:rFonts w:eastAsia="Times New Roman" w:cs="Times New Roman"/>
                <w:b/>
                <w:bCs/>
                <w:color w:val="000000"/>
                <w:kern w:val="0"/>
                <w:sz w:val="18"/>
                <w:szCs w:val="18"/>
                <w14:ligatures w14:val="none"/>
              </w:rPr>
            </w:pPr>
            <w:r w:rsidRPr="002C3036">
              <w:rPr>
                <w:rFonts w:eastAsia="Times New Roman" w:cs="Times New Roman"/>
                <w:b/>
                <w:bCs/>
                <w:color w:val="000000"/>
                <w:kern w:val="0"/>
                <w:sz w:val="18"/>
                <w:szCs w:val="18"/>
                <w14:ligatures w14:val="none"/>
              </w:rPr>
              <w:t>Round 14</w:t>
            </w:r>
          </w:p>
        </w:tc>
        <w:tc>
          <w:tcPr>
            <w:tcW w:w="702" w:type="dxa"/>
            <w:tcBorders>
              <w:top w:val="nil"/>
              <w:left w:val="nil"/>
              <w:bottom w:val="single" w:sz="4" w:space="0" w:color="auto"/>
              <w:right w:val="nil"/>
            </w:tcBorders>
            <w:noWrap/>
            <w:vAlign w:val="bottom"/>
            <w:hideMark/>
          </w:tcPr>
          <w:p w14:paraId="30D489E1"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168</w:t>
            </w:r>
          </w:p>
        </w:tc>
        <w:tc>
          <w:tcPr>
            <w:tcW w:w="702" w:type="dxa"/>
            <w:tcBorders>
              <w:top w:val="nil"/>
              <w:left w:val="nil"/>
              <w:bottom w:val="single" w:sz="4" w:space="0" w:color="auto"/>
              <w:right w:val="nil"/>
            </w:tcBorders>
            <w:noWrap/>
            <w:vAlign w:val="bottom"/>
            <w:hideMark/>
          </w:tcPr>
          <w:p w14:paraId="64BA556A"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167</w:t>
            </w:r>
          </w:p>
        </w:tc>
        <w:tc>
          <w:tcPr>
            <w:tcW w:w="703" w:type="dxa"/>
            <w:tcBorders>
              <w:top w:val="nil"/>
              <w:left w:val="nil"/>
              <w:bottom w:val="single" w:sz="4" w:space="0" w:color="auto"/>
              <w:right w:val="nil"/>
            </w:tcBorders>
            <w:noWrap/>
            <w:vAlign w:val="bottom"/>
            <w:hideMark/>
          </w:tcPr>
          <w:p w14:paraId="5B6BAF71"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166</w:t>
            </w:r>
          </w:p>
        </w:tc>
        <w:tc>
          <w:tcPr>
            <w:tcW w:w="702" w:type="dxa"/>
            <w:tcBorders>
              <w:top w:val="nil"/>
              <w:left w:val="nil"/>
              <w:bottom w:val="single" w:sz="4" w:space="0" w:color="auto"/>
              <w:right w:val="nil"/>
            </w:tcBorders>
            <w:noWrap/>
            <w:vAlign w:val="bottom"/>
            <w:hideMark/>
          </w:tcPr>
          <w:p w14:paraId="4D3661CF"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165</w:t>
            </w:r>
          </w:p>
        </w:tc>
        <w:tc>
          <w:tcPr>
            <w:tcW w:w="702" w:type="dxa"/>
            <w:tcBorders>
              <w:top w:val="nil"/>
              <w:left w:val="nil"/>
              <w:bottom w:val="single" w:sz="4" w:space="0" w:color="auto"/>
              <w:right w:val="nil"/>
            </w:tcBorders>
            <w:noWrap/>
            <w:vAlign w:val="bottom"/>
            <w:hideMark/>
          </w:tcPr>
          <w:p w14:paraId="3A532149"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164</w:t>
            </w:r>
          </w:p>
        </w:tc>
        <w:tc>
          <w:tcPr>
            <w:tcW w:w="703" w:type="dxa"/>
            <w:tcBorders>
              <w:top w:val="nil"/>
              <w:left w:val="nil"/>
              <w:bottom w:val="single" w:sz="4" w:space="0" w:color="auto"/>
              <w:right w:val="nil"/>
            </w:tcBorders>
            <w:noWrap/>
            <w:vAlign w:val="bottom"/>
            <w:hideMark/>
          </w:tcPr>
          <w:p w14:paraId="2230B441"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163</w:t>
            </w:r>
          </w:p>
        </w:tc>
        <w:tc>
          <w:tcPr>
            <w:tcW w:w="702" w:type="dxa"/>
            <w:tcBorders>
              <w:top w:val="nil"/>
              <w:left w:val="nil"/>
              <w:bottom w:val="single" w:sz="4" w:space="0" w:color="auto"/>
              <w:right w:val="nil"/>
            </w:tcBorders>
            <w:noWrap/>
            <w:vAlign w:val="bottom"/>
            <w:hideMark/>
          </w:tcPr>
          <w:p w14:paraId="417FE712"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162</w:t>
            </w:r>
          </w:p>
        </w:tc>
        <w:tc>
          <w:tcPr>
            <w:tcW w:w="702" w:type="dxa"/>
            <w:tcBorders>
              <w:top w:val="nil"/>
              <w:left w:val="nil"/>
              <w:bottom w:val="single" w:sz="4" w:space="0" w:color="auto"/>
              <w:right w:val="nil"/>
            </w:tcBorders>
            <w:noWrap/>
            <w:vAlign w:val="bottom"/>
            <w:hideMark/>
          </w:tcPr>
          <w:p w14:paraId="62D085FD"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161</w:t>
            </w:r>
          </w:p>
        </w:tc>
        <w:tc>
          <w:tcPr>
            <w:tcW w:w="703" w:type="dxa"/>
            <w:tcBorders>
              <w:top w:val="nil"/>
              <w:left w:val="nil"/>
              <w:bottom w:val="single" w:sz="4" w:space="0" w:color="auto"/>
              <w:right w:val="nil"/>
            </w:tcBorders>
            <w:noWrap/>
            <w:vAlign w:val="bottom"/>
            <w:hideMark/>
          </w:tcPr>
          <w:p w14:paraId="74B11CB0"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160</w:t>
            </w:r>
          </w:p>
        </w:tc>
        <w:tc>
          <w:tcPr>
            <w:tcW w:w="702" w:type="dxa"/>
            <w:tcBorders>
              <w:top w:val="nil"/>
              <w:left w:val="nil"/>
              <w:bottom w:val="single" w:sz="4" w:space="0" w:color="auto"/>
              <w:right w:val="nil"/>
            </w:tcBorders>
            <w:noWrap/>
            <w:vAlign w:val="bottom"/>
            <w:hideMark/>
          </w:tcPr>
          <w:p w14:paraId="49A68DB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159</w:t>
            </w:r>
          </w:p>
        </w:tc>
        <w:tc>
          <w:tcPr>
            <w:tcW w:w="702" w:type="dxa"/>
            <w:tcBorders>
              <w:top w:val="nil"/>
              <w:left w:val="nil"/>
              <w:bottom w:val="single" w:sz="4" w:space="0" w:color="auto"/>
              <w:right w:val="nil"/>
            </w:tcBorders>
            <w:noWrap/>
            <w:vAlign w:val="bottom"/>
            <w:hideMark/>
          </w:tcPr>
          <w:p w14:paraId="15977009"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158</w:t>
            </w:r>
          </w:p>
        </w:tc>
        <w:tc>
          <w:tcPr>
            <w:tcW w:w="703" w:type="dxa"/>
            <w:tcBorders>
              <w:top w:val="nil"/>
              <w:left w:val="nil"/>
              <w:bottom w:val="single" w:sz="4" w:space="0" w:color="auto"/>
              <w:right w:val="nil"/>
            </w:tcBorders>
            <w:noWrap/>
            <w:vAlign w:val="bottom"/>
            <w:hideMark/>
          </w:tcPr>
          <w:p w14:paraId="6DB1D8D7" w14:textId="77777777" w:rsidR="002C3036" w:rsidRPr="002C3036" w:rsidRDefault="002C3036" w:rsidP="002C3036">
            <w:pPr>
              <w:spacing w:after="0"/>
              <w:jc w:val="right"/>
              <w:rPr>
                <w:rFonts w:eastAsia="Times New Roman" w:cs="Times New Roman"/>
                <w:color w:val="000000"/>
                <w:kern w:val="0"/>
                <w:sz w:val="18"/>
                <w:szCs w:val="18"/>
                <w14:ligatures w14:val="none"/>
              </w:rPr>
            </w:pPr>
            <w:r w:rsidRPr="002C3036">
              <w:rPr>
                <w:rFonts w:eastAsia="Times New Roman" w:cs="Times New Roman"/>
                <w:color w:val="000000"/>
                <w:kern w:val="0"/>
                <w:sz w:val="18"/>
                <w:szCs w:val="18"/>
                <w14:ligatures w14:val="none"/>
              </w:rPr>
              <w:t>157</w:t>
            </w:r>
          </w:p>
        </w:tc>
      </w:tr>
    </w:tbl>
    <w:p w14:paraId="57BD8D05" w14:textId="77777777" w:rsidR="002C3036" w:rsidRDefault="002C3036" w:rsidP="002C3036">
      <w:pPr>
        <w:spacing w:after="0" w:line="360" w:lineRule="auto"/>
        <w:rPr>
          <w:rFonts w:ascii="Times New Roman" w:hAnsi="Times New Roman" w:cs="Times New Roman"/>
        </w:rPr>
      </w:pPr>
    </w:p>
    <w:p w14:paraId="466BCF95" w14:textId="31075C06" w:rsidR="002C3036" w:rsidRDefault="002C3036">
      <w:pPr>
        <w:rPr>
          <w:rFonts w:ascii="Times New Roman" w:hAnsi="Times New Roman" w:cs="Times New Roman"/>
        </w:rPr>
      </w:pPr>
      <w:r>
        <w:rPr>
          <w:rFonts w:ascii="Times New Roman" w:hAnsi="Times New Roman" w:cs="Times New Roman"/>
        </w:rPr>
        <w:br w:type="page"/>
      </w:r>
    </w:p>
    <w:p w14:paraId="0262244E" w14:textId="668EA96F" w:rsidR="002C3036" w:rsidRDefault="00A5008F" w:rsidP="002C3036">
      <w:pPr>
        <w:spacing w:after="0" w:line="360" w:lineRule="auto"/>
        <w:rPr>
          <w:rFonts w:ascii="Times New Roman" w:hAnsi="Times New Roman" w:cs="Times New Roman"/>
          <w:b/>
          <w:bCs/>
        </w:rPr>
      </w:pPr>
      <w:r w:rsidRPr="00A5008F">
        <w:rPr>
          <w:rFonts w:ascii="Times New Roman" w:hAnsi="Times New Roman" w:cs="Times New Roman"/>
          <w:b/>
          <w:bCs/>
        </w:rPr>
        <w:lastRenderedPageBreak/>
        <w:t xml:space="preserve">Appendix </w:t>
      </w:r>
      <w:r w:rsidR="00BB0DD3">
        <w:rPr>
          <w:rFonts w:ascii="Times New Roman" w:hAnsi="Times New Roman" w:cs="Times New Roman"/>
          <w:b/>
          <w:bCs/>
        </w:rPr>
        <w:t>D</w:t>
      </w:r>
      <w:r w:rsidRPr="00A5008F">
        <w:rPr>
          <w:rFonts w:ascii="Times New Roman" w:hAnsi="Times New Roman" w:cs="Times New Roman"/>
          <w:b/>
          <w:bCs/>
        </w:rPr>
        <w:t xml:space="preserve">: Optimal Solutions </w:t>
      </w:r>
      <w:r w:rsidR="00695B85">
        <w:rPr>
          <w:rFonts w:ascii="Times New Roman" w:hAnsi="Times New Roman" w:cs="Times New Roman"/>
          <w:b/>
          <w:bCs/>
        </w:rPr>
        <w:t>for Projection System Scenarios</w:t>
      </w:r>
    </w:p>
    <w:p w14:paraId="7E3A4AE4" w14:textId="77777777" w:rsidR="00695B85" w:rsidRDefault="00695B85" w:rsidP="002C3036">
      <w:pPr>
        <w:spacing w:after="0" w:line="360" w:lineRule="auto"/>
        <w:rPr>
          <w:rFonts w:ascii="Times New Roman" w:hAnsi="Times New Roman" w:cs="Times New Roman"/>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963"/>
        <w:gridCol w:w="882"/>
        <w:gridCol w:w="802"/>
      </w:tblGrid>
      <w:tr w:rsidR="00695B85" w:rsidRPr="00171572" w14:paraId="1EE7E9FF" w14:textId="77777777" w:rsidTr="00695B85">
        <w:trPr>
          <w:jc w:val="center"/>
        </w:trPr>
        <w:tc>
          <w:tcPr>
            <w:tcW w:w="4450" w:type="dxa"/>
            <w:gridSpan w:val="4"/>
            <w:tcBorders>
              <w:bottom w:val="single" w:sz="4" w:space="0" w:color="auto"/>
            </w:tcBorders>
            <w:vAlign w:val="center"/>
          </w:tcPr>
          <w:p w14:paraId="4BD3FEEF" w14:textId="37CCB57A"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 xml:space="preserve">Table </w:t>
            </w:r>
            <w:r w:rsidR="00BB0DD3">
              <w:rPr>
                <w:rFonts w:eastAsiaTheme="minorEastAsia" w:cs="Times New Roman"/>
                <w:b/>
                <w:bCs/>
                <w:sz w:val="18"/>
                <w:szCs w:val="18"/>
              </w:rPr>
              <w:t>D</w:t>
            </w:r>
            <w:r>
              <w:rPr>
                <w:rFonts w:eastAsiaTheme="minorEastAsia" w:cs="Times New Roman"/>
                <w:b/>
                <w:bCs/>
                <w:sz w:val="18"/>
                <w:szCs w:val="18"/>
              </w:rPr>
              <w:t>1. PFF Model Roster</w:t>
            </w:r>
          </w:p>
        </w:tc>
      </w:tr>
      <w:tr w:rsidR="00695B85" w:rsidRPr="00171572" w14:paraId="60D157B6" w14:textId="77777777" w:rsidTr="00695B85">
        <w:trPr>
          <w:jc w:val="center"/>
        </w:trPr>
        <w:tc>
          <w:tcPr>
            <w:tcW w:w="803" w:type="dxa"/>
            <w:tcBorders>
              <w:top w:val="single" w:sz="4" w:space="0" w:color="auto"/>
              <w:bottom w:val="single" w:sz="4" w:space="0" w:color="auto"/>
            </w:tcBorders>
            <w:vAlign w:val="center"/>
          </w:tcPr>
          <w:p w14:paraId="4208A6F1" w14:textId="77777777" w:rsidR="00695B85" w:rsidRPr="00171572" w:rsidRDefault="00695B85" w:rsidP="005F6741">
            <w:pPr>
              <w:jc w:val="right"/>
              <w:rPr>
                <w:rFonts w:eastAsiaTheme="minorEastAsia" w:cs="Times New Roman"/>
                <w:b/>
                <w:bCs/>
                <w:sz w:val="18"/>
                <w:szCs w:val="18"/>
              </w:rPr>
            </w:pPr>
            <w:r w:rsidRPr="00171572">
              <w:rPr>
                <w:rFonts w:eastAsiaTheme="minorEastAsia" w:cs="Times New Roman"/>
                <w:b/>
                <w:bCs/>
                <w:sz w:val="18"/>
                <w:szCs w:val="18"/>
              </w:rPr>
              <w:t>Round</w:t>
            </w:r>
          </w:p>
        </w:tc>
        <w:tc>
          <w:tcPr>
            <w:tcW w:w="1963" w:type="dxa"/>
            <w:tcBorders>
              <w:top w:val="single" w:sz="4" w:space="0" w:color="auto"/>
              <w:bottom w:val="single" w:sz="4" w:space="0" w:color="auto"/>
            </w:tcBorders>
            <w:vAlign w:val="center"/>
          </w:tcPr>
          <w:p w14:paraId="60F93414" w14:textId="77777777"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Player</w:t>
            </w:r>
          </w:p>
        </w:tc>
        <w:tc>
          <w:tcPr>
            <w:tcW w:w="882" w:type="dxa"/>
            <w:tcBorders>
              <w:top w:val="single" w:sz="4" w:space="0" w:color="auto"/>
              <w:bottom w:val="single" w:sz="4" w:space="0" w:color="auto"/>
            </w:tcBorders>
            <w:vAlign w:val="center"/>
          </w:tcPr>
          <w:p w14:paraId="534FDCE0" w14:textId="77777777"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Position</w:t>
            </w:r>
          </w:p>
        </w:tc>
        <w:tc>
          <w:tcPr>
            <w:tcW w:w="802" w:type="dxa"/>
            <w:tcBorders>
              <w:top w:val="single" w:sz="4" w:space="0" w:color="auto"/>
              <w:bottom w:val="single" w:sz="4" w:space="0" w:color="auto"/>
            </w:tcBorders>
            <w:vAlign w:val="center"/>
          </w:tcPr>
          <w:p w14:paraId="39D94FA6" w14:textId="77777777" w:rsidR="00695B85" w:rsidRPr="00171572" w:rsidRDefault="00695B85" w:rsidP="005F6741">
            <w:pPr>
              <w:jc w:val="right"/>
              <w:rPr>
                <w:rFonts w:eastAsiaTheme="minorEastAsia" w:cs="Times New Roman"/>
                <w:b/>
                <w:bCs/>
                <w:sz w:val="18"/>
                <w:szCs w:val="18"/>
              </w:rPr>
            </w:pPr>
            <w:r w:rsidRPr="00171572">
              <w:rPr>
                <w:rFonts w:eastAsiaTheme="minorEastAsia" w:cs="Times New Roman"/>
                <w:b/>
                <w:bCs/>
                <w:sz w:val="18"/>
                <w:szCs w:val="18"/>
              </w:rPr>
              <w:t>Points</w:t>
            </w:r>
          </w:p>
        </w:tc>
      </w:tr>
      <w:tr w:rsidR="00695B85" w:rsidRPr="00171572" w14:paraId="7D4C6D03" w14:textId="77777777" w:rsidTr="00695B85">
        <w:trPr>
          <w:jc w:val="center"/>
        </w:trPr>
        <w:tc>
          <w:tcPr>
            <w:tcW w:w="803" w:type="dxa"/>
            <w:tcBorders>
              <w:top w:val="single" w:sz="4" w:space="0" w:color="auto"/>
            </w:tcBorders>
            <w:vAlign w:val="bottom"/>
          </w:tcPr>
          <w:p w14:paraId="5A1EDB19" w14:textId="024BA00E" w:rsidR="00695B85" w:rsidRPr="00695B85" w:rsidRDefault="00695B85" w:rsidP="00695B85">
            <w:pPr>
              <w:jc w:val="right"/>
              <w:rPr>
                <w:rFonts w:eastAsiaTheme="minorEastAsia" w:cs="Times New Roman"/>
                <w:sz w:val="18"/>
                <w:szCs w:val="18"/>
              </w:rPr>
            </w:pPr>
            <w:r w:rsidRPr="00695B85">
              <w:rPr>
                <w:color w:val="000000"/>
                <w:sz w:val="18"/>
                <w:szCs w:val="18"/>
              </w:rPr>
              <w:t>1</w:t>
            </w:r>
          </w:p>
        </w:tc>
        <w:tc>
          <w:tcPr>
            <w:tcW w:w="1963" w:type="dxa"/>
            <w:tcBorders>
              <w:top w:val="single" w:sz="4" w:space="0" w:color="auto"/>
            </w:tcBorders>
            <w:vAlign w:val="bottom"/>
          </w:tcPr>
          <w:p w14:paraId="6CC84331" w14:textId="2287D64B" w:rsidR="00695B85" w:rsidRPr="00695B85" w:rsidRDefault="00695B85" w:rsidP="00695B85">
            <w:pPr>
              <w:rPr>
                <w:rFonts w:eastAsiaTheme="minorEastAsia" w:cs="Times New Roman"/>
                <w:sz w:val="18"/>
                <w:szCs w:val="18"/>
              </w:rPr>
            </w:pPr>
            <w:r w:rsidRPr="00695B85">
              <w:rPr>
                <w:color w:val="000000"/>
                <w:sz w:val="18"/>
                <w:szCs w:val="18"/>
              </w:rPr>
              <w:t>Ashton Jeanty</w:t>
            </w:r>
          </w:p>
        </w:tc>
        <w:tc>
          <w:tcPr>
            <w:tcW w:w="882" w:type="dxa"/>
            <w:tcBorders>
              <w:top w:val="single" w:sz="4" w:space="0" w:color="auto"/>
            </w:tcBorders>
            <w:vAlign w:val="bottom"/>
          </w:tcPr>
          <w:p w14:paraId="59C6AB55" w14:textId="12BAA2E1" w:rsidR="00695B85" w:rsidRPr="00695B85" w:rsidRDefault="00695B85" w:rsidP="00695B85">
            <w:pPr>
              <w:rPr>
                <w:rFonts w:eastAsiaTheme="minorEastAsia" w:cs="Times New Roman"/>
                <w:sz w:val="18"/>
                <w:szCs w:val="18"/>
              </w:rPr>
            </w:pPr>
            <w:r w:rsidRPr="00695B85">
              <w:rPr>
                <w:color w:val="000000"/>
                <w:sz w:val="18"/>
                <w:szCs w:val="18"/>
              </w:rPr>
              <w:t>RB</w:t>
            </w:r>
          </w:p>
        </w:tc>
        <w:tc>
          <w:tcPr>
            <w:tcW w:w="802" w:type="dxa"/>
            <w:tcBorders>
              <w:top w:val="single" w:sz="4" w:space="0" w:color="auto"/>
            </w:tcBorders>
            <w:vAlign w:val="bottom"/>
          </w:tcPr>
          <w:p w14:paraId="35A7B15F" w14:textId="3B58DC41" w:rsidR="00695B85" w:rsidRPr="00695B85" w:rsidRDefault="00695B85" w:rsidP="00695B85">
            <w:pPr>
              <w:jc w:val="right"/>
              <w:rPr>
                <w:rFonts w:eastAsiaTheme="minorEastAsia" w:cs="Times New Roman"/>
                <w:sz w:val="18"/>
                <w:szCs w:val="18"/>
              </w:rPr>
            </w:pPr>
            <w:r w:rsidRPr="00695B85">
              <w:rPr>
                <w:color w:val="000000"/>
                <w:sz w:val="18"/>
                <w:szCs w:val="18"/>
              </w:rPr>
              <w:t>290</w:t>
            </w:r>
          </w:p>
        </w:tc>
      </w:tr>
      <w:tr w:rsidR="00695B85" w:rsidRPr="00171572" w14:paraId="44507859" w14:textId="77777777" w:rsidTr="00695B85">
        <w:trPr>
          <w:jc w:val="center"/>
        </w:trPr>
        <w:tc>
          <w:tcPr>
            <w:tcW w:w="803" w:type="dxa"/>
            <w:vAlign w:val="bottom"/>
          </w:tcPr>
          <w:p w14:paraId="77FF14AE" w14:textId="25DC3492" w:rsidR="00695B85" w:rsidRPr="00695B85" w:rsidRDefault="00695B85" w:rsidP="00695B85">
            <w:pPr>
              <w:jc w:val="right"/>
              <w:rPr>
                <w:rFonts w:eastAsiaTheme="minorEastAsia" w:cs="Times New Roman"/>
                <w:sz w:val="18"/>
                <w:szCs w:val="18"/>
              </w:rPr>
            </w:pPr>
            <w:r w:rsidRPr="00695B85">
              <w:rPr>
                <w:color w:val="000000"/>
                <w:sz w:val="18"/>
                <w:szCs w:val="18"/>
              </w:rPr>
              <w:t>2</w:t>
            </w:r>
          </w:p>
        </w:tc>
        <w:tc>
          <w:tcPr>
            <w:tcW w:w="1963" w:type="dxa"/>
            <w:vAlign w:val="bottom"/>
          </w:tcPr>
          <w:p w14:paraId="0FC95C83" w14:textId="33E24FBE" w:rsidR="00695B85" w:rsidRPr="00695B85" w:rsidRDefault="00695B85" w:rsidP="00695B85">
            <w:pPr>
              <w:rPr>
                <w:rFonts w:eastAsiaTheme="minorEastAsia" w:cs="Times New Roman"/>
                <w:sz w:val="18"/>
                <w:szCs w:val="18"/>
              </w:rPr>
            </w:pPr>
            <w:r w:rsidRPr="00695B85">
              <w:rPr>
                <w:color w:val="000000"/>
                <w:sz w:val="18"/>
                <w:szCs w:val="18"/>
              </w:rPr>
              <w:t>Bucky Irving</w:t>
            </w:r>
          </w:p>
        </w:tc>
        <w:tc>
          <w:tcPr>
            <w:tcW w:w="882" w:type="dxa"/>
            <w:vAlign w:val="bottom"/>
          </w:tcPr>
          <w:p w14:paraId="3AEEC676" w14:textId="5C79CB4D" w:rsidR="00695B85" w:rsidRPr="00695B85" w:rsidRDefault="00695B85" w:rsidP="00695B85">
            <w:pPr>
              <w:rPr>
                <w:rFonts w:eastAsiaTheme="minorEastAsia" w:cs="Times New Roman"/>
                <w:sz w:val="18"/>
                <w:szCs w:val="18"/>
              </w:rPr>
            </w:pPr>
            <w:r w:rsidRPr="00695B85">
              <w:rPr>
                <w:color w:val="000000"/>
                <w:sz w:val="18"/>
                <w:szCs w:val="18"/>
              </w:rPr>
              <w:t>RB</w:t>
            </w:r>
          </w:p>
        </w:tc>
        <w:tc>
          <w:tcPr>
            <w:tcW w:w="802" w:type="dxa"/>
            <w:vAlign w:val="bottom"/>
          </w:tcPr>
          <w:p w14:paraId="75407189" w14:textId="1091F0B3" w:rsidR="00695B85" w:rsidRPr="00695B85" w:rsidRDefault="00695B85" w:rsidP="00695B85">
            <w:pPr>
              <w:jc w:val="right"/>
              <w:rPr>
                <w:rFonts w:eastAsiaTheme="minorEastAsia" w:cs="Times New Roman"/>
                <w:sz w:val="18"/>
                <w:szCs w:val="18"/>
              </w:rPr>
            </w:pPr>
            <w:r w:rsidRPr="00695B85">
              <w:rPr>
                <w:color w:val="000000"/>
                <w:sz w:val="18"/>
                <w:szCs w:val="18"/>
              </w:rPr>
              <w:t>282</w:t>
            </w:r>
          </w:p>
        </w:tc>
      </w:tr>
      <w:tr w:rsidR="00695B85" w:rsidRPr="00171572" w14:paraId="41A69C81" w14:textId="77777777" w:rsidTr="00695B85">
        <w:trPr>
          <w:jc w:val="center"/>
        </w:trPr>
        <w:tc>
          <w:tcPr>
            <w:tcW w:w="803" w:type="dxa"/>
            <w:vAlign w:val="bottom"/>
          </w:tcPr>
          <w:p w14:paraId="5E25D79B" w14:textId="2702C617" w:rsidR="00695B85" w:rsidRPr="00695B85" w:rsidRDefault="00695B85" w:rsidP="00695B85">
            <w:pPr>
              <w:jc w:val="right"/>
              <w:rPr>
                <w:rFonts w:eastAsiaTheme="minorEastAsia" w:cs="Times New Roman"/>
                <w:sz w:val="18"/>
                <w:szCs w:val="18"/>
              </w:rPr>
            </w:pPr>
            <w:r w:rsidRPr="00695B85">
              <w:rPr>
                <w:color w:val="000000"/>
                <w:sz w:val="18"/>
                <w:szCs w:val="18"/>
              </w:rPr>
              <w:t>3</w:t>
            </w:r>
          </w:p>
        </w:tc>
        <w:tc>
          <w:tcPr>
            <w:tcW w:w="1963" w:type="dxa"/>
            <w:vAlign w:val="bottom"/>
          </w:tcPr>
          <w:p w14:paraId="6CCD3703" w14:textId="3E7BD1B0" w:rsidR="00695B85" w:rsidRPr="00695B85" w:rsidRDefault="00695B85" w:rsidP="00695B85">
            <w:pPr>
              <w:rPr>
                <w:rFonts w:eastAsiaTheme="minorEastAsia" w:cs="Times New Roman"/>
                <w:sz w:val="18"/>
                <w:szCs w:val="18"/>
              </w:rPr>
            </w:pPr>
            <w:r w:rsidRPr="00695B85">
              <w:rPr>
                <w:color w:val="000000"/>
                <w:sz w:val="18"/>
                <w:szCs w:val="18"/>
              </w:rPr>
              <w:t>Josh Allen</w:t>
            </w:r>
          </w:p>
        </w:tc>
        <w:tc>
          <w:tcPr>
            <w:tcW w:w="882" w:type="dxa"/>
            <w:vAlign w:val="bottom"/>
          </w:tcPr>
          <w:p w14:paraId="17C468E6" w14:textId="30DD838E" w:rsidR="00695B85" w:rsidRPr="00695B85" w:rsidRDefault="00695B85" w:rsidP="00695B85">
            <w:pPr>
              <w:rPr>
                <w:rFonts w:eastAsiaTheme="minorEastAsia" w:cs="Times New Roman"/>
                <w:sz w:val="18"/>
                <w:szCs w:val="18"/>
              </w:rPr>
            </w:pPr>
            <w:r w:rsidRPr="00695B85">
              <w:rPr>
                <w:color w:val="000000"/>
                <w:sz w:val="18"/>
                <w:szCs w:val="18"/>
              </w:rPr>
              <w:t>QB</w:t>
            </w:r>
          </w:p>
        </w:tc>
        <w:tc>
          <w:tcPr>
            <w:tcW w:w="802" w:type="dxa"/>
            <w:vAlign w:val="bottom"/>
          </w:tcPr>
          <w:p w14:paraId="64F90E4D" w14:textId="29BBD9EA" w:rsidR="00695B85" w:rsidRPr="00695B85" w:rsidRDefault="00695B85" w:rsidP="00695B85">
            <w:pPr>
              <w:jc w:val="right"/>
              <w:rPr>
                <w:rFonts w:eastAsiaTheme="minorEastAsia" w:cs="Times New Roman"/>
                <w:sz w:val="18"/>
                <w:szCs w:val="18"/>
              </w:rPr>
            </w:pPr>
            <w:r w:rsidRPr="00695B85">
              <w:rPr>
                <w:color w:val="000000"/>
                <w:sz w:val="18"/>
                <w:szCs w:val="18"/>
              </w:rPr>
              <w:t>341</w:t>
            </w:r>
          </w:p>
        </w:tc>
      </w:tr>
      <w:tr w:rsidR="00695B85" w:rsidRPr="00171572" w14:paraId="72427C3F" w14:textId="77777777" w:rsidTr="00695B85">
        <w:trPr>
          <w:jc w:val="center"/>
        </w:trPr>
        <w:tc>
          <w:tcPr>
            <w:tcW w:w="803" w:type="dxa"/>
            <w:vAlign w:val="bottom"/>
          </w:tcPr>
          <w:p w14:paraId="2FCED65C" w14:textId="6DF073F5" w:rsidR="00695B85" w:rsidRPr="00695B85" w:rsidRDefault="00695B85" w:rsidP="00695B85">
            <w:pPr>
              <w:jc w:val="right"/>
              <w:rPr>
                <w:rFonts w:eastAsiaTheme="minorEastAsia" w:cs="Times New Roman"/>
                <w:sz w:val="18"/>
                <w:szCs w:val="18"/>
              </w:rPr>
            </w:pPr>
            <w:r w:rsidRPr="00695B85">
              <w:rPr>
                <w:color w:val="000000"/>
                <w:sz w:val="18"/>
                <w:szCs w:val="18"/>
              </w:rPr>
              <w:t>4</w:t>
            </w:r>
          </w:p>
        </w:tc>
        <w:tc>
          <w:tcPr>
            <w:tcW w:w="1963" w:type="dxa"/>
            <w:vAlign w:val="bottom"/>
          </w:tcPr>
          <w:p w14:paraId="2D024491" w14:textId="7E5EE742" w:rsidR="00695B85" w:rsidRPr="00695B85" w:rsidRDefault="00695B85" w:rsidP="00695B85">
            <w:pPr>
              <w:rPr>
                <w:rFonts w:eastAsiaTheme="minorEastAsia" w:cs="Times New Roman"/>
                <w:sz w:val="18"/>
                <w:szCs w:val="18"/>
              </w:rPr>
            </w:pPr>
            <w:r w:rsidRPr="00695B85">
              <w:rPr>
                <w:color w:val="000000"/>
                <w:sz w:val="18"/>
                <w:szCs w:val="18"/>
              </w:rPr>
              <w:t>Kenneth Walker III</w:t>
            </w:r>
          </w:p>
        </w:tc>
        <w:tc>
          <w:tcPr>
            <w:tcW w:w="882" w:type="dxa"/>
            <w:vAlign w:val="bottom"/>
          </w:tcPr>
          <w:p w14:paraId="4B0D2A8B" w14:textId="7C0E3513" w:rsidR="00695B85" w:rsidRPr="00695B85" w:rsidRDefault="00695B85" w:rsidP="00695B85">
            <w:pPr>
              <w:rPr>
                <w:rFonts w:eastAsiaTheme="minorEastAsia" w:cs="Times New Roman"/>
                <w:sz w:val="18"/>
                <w:szCs w:val="18"/>
              </w:rPr>
            </w:pPr>
            <w:r w:rsidRPr="00695B85">
              <w:rPr>
                <w:color w:val="000000"/>
                <w:sz w:val="18"/>
                <w:szCs w:val="18"/>
              </w:rPr>
              <w:t>RB</w:t>
            </w:r>
          </w:p>
        </w:tc>
        <w:tc>
          <w:tcPr>
            <w:tcW w:w="802" w:type="dxa"/>
            <w:vAlign w:val="bottom"/>
          </w:tcPr>
          <w:p w14:paraId="5325F55B" w14:textId="3A066755" w:rsidR="00695B85" w:rsidRPr="00695B85" w:rsidRDefault="00695B85" w:rsidP="00695B85">
            <w:pPr>
              <w:jc w:val="right"/>
              <w:rPr>
                <w:rFonts w:eastAsiaTheme="minorEastAsia" w:cs="Times New Roman"/>
                <w:sz w:val="18"/>
                <w:szCs w:val="18"/>
              </w:rPr>
            </w:pPr>
            <w:r w:rsidRPr="00695B85">
              <w:rPr>
                <w:color w:val="000000"/>
                <w:sz w:val="18"/>
                <w:szCs w:val="18"/>
              </w:rPr>
              <w:t>248</w:t>
            </w:r>
          </w:p>
        </w:tc>
      </w:tr>
      <w:tr w:rsidR="00695B85" w:rsidRPr="00171572" w14:paraId="273014E3" w14:textId="77777777" w:rsidTr="00695B85">
        <w:trPr>
          <w:jc w:val="center"/>
        </w:trPr>
        <w:tc>
          <w:tcPr>
            <w:tcW w:w="803" w:type="dxa"/>
            <w:vAlign w:val="bottom"/>
          </w:tcPr>
          <w:p w14:paraId="7BA57512" w14:textId="630E92E6" w:rsidR="00695B85" w:rsidRPr="00695B85" w:rsidRDefault="00695B85" w:rsidP="00695B85">
            <w:pPr>
              <w:jc w:val="right"/>
              <w:rPr>
                <w:rFonts w:eastAsiaTheme="minorEastAsia" w:cs="Times New Roman"/>
                <w:sz w:val="18"/>
                <w:szCs w:val="18"/>
              </w:rPr>
            </w:pPr>
            <w:r w:rsidRPr="00695B85">
              <w:rPr>
                <w:color w:val="000000"/>
                <w:sz w:val="18"/>
                <w:szCs w:val="18"/>
              </w:rPr>
              <w:t>5</w:t>
            </w:r>
          </w:p>
        </w:tc>
        <w:tc>
          <w:tcPr>
            <w:tcW w:w="1963" w:type="dxa"/>
            <w:vAlign w:val="bottom"/>
          </w:tcPr>
          <w:p w14:paraId="15891ADE" w14:textId="7C6F6B1A" w:rsidR="00695B85" w:rsidRPr="00695B85" w:rsidRDefault="00695B85" w:rsidP="00695B85">
            <w:pPr>
              <w:rPr>
                <w:rFonts w:eastAsiaTheme="minorEastAsia" w:cs="Times New Roman"/>
                <w:sz w:val="18"/>
                <w:szCs w:val="18"/>
              </w:rPr>
            </w:pPr>
            <w:r w:rsidRPr="00695B85">
              <w:rPr>
                <w:color w:val="000000"/>
                <w:sz w:val="18"/>
                <w:szCs w:val="18"/>
              </w:rPr>
              <w:t>Rashee Rice</w:t>
            </w:r>
          </w:p>
        </w:tc>
        <w:tc>
          <w:tcPr>
            <w:tcW w:w="882" w:type="dxa"/>
            <w:vAlign w:val="bottom"/>
          </w:tcPr>
          <w:p w14:paraId="47D87CB5" w14:textId="3E3F34C7" w:rsidR="00695B85" w:rsidRPr="00695B85" w:rsidRDefault="00695B85" w:rsidP="00695B85">
            <w:pPr>
              <w:rPr>
                <w:rFonts w:eastAsiaTheme="minorEastAsia" w:cs="Times New Roman"/>
                <w:sz w:val="18"/>
                <w:szCs w:val="18"/>
              </w:rPr>
            </w:pPr>
            <w:r w:rsidRPr="00695B85">
              <w:rPr>
                <w:color w:val="000000"/>
                <w:sz w:val="18"/>
                <w:szCs w:val="18"/>
              </w:rPr>
              <w:t>WR</w:t>
            </w:r>
          </w:p>
        </w:tc>
        <w:tc>
          <w:tcPr>
            <w:tcW w:w="802" w:type="dxa"/>
            <w:vAlign w:val="bottom"/>
          </w:tcPr>
          <w:p w14:paraId="5734FF39" w14:textId="22666DD0" w:rsidR="00695B85" w:rsidRPr="00695B85" w:rsidRDefault="00695B85" w:rsidP="00695B85">
            <w:pPr>
              <w:jc w:val="right"/>
              <w:rPr>
                <w:rFonts w:eastAsiaTheme="minorEastAsia" w:cs="Times New Roman"/>
                <w:sz w:val="18"/>
                <w:szCs w:val="18"/>
              </w:rPr>
            </w:pPr>
            <w:r w:rsidRPr="00695B85">
              <w:rPr>
                <w:color w:val="000000"/>
                <w:sz w:val="18"/>
                <w:szCs w:val="18"/>
              </w:rPr>
              <w:t>228</w:t>
            </w:r>
          </w:p>
        </w:tc>
      </w:tr>
      <w:tr w:rsidR="00695B85" w:rsidRPr="00171572" w14:paraId="5CE6B0DA" w14:textId="77777777" w:rsidTr="00695B85">
        <w:trPr>
          <w:jc w:val="center"/>
        </w:trPr>
        <w:tc>
          <w:tcPr>
            <w:tcW w:w="803" w:type="dxa"/>
            <w:vAlign w:val="bottom"/>
          </w:tcPr>
          <w:p w14:paraId="7A9E0082" w14:textId="736CAD3D" w:rsidR="00695B85" w:rsidRPr="00695B85" w:rsidRDefault="00695B85" w:rsidP="00695B85">
            <w:pPr>
              <w:jc w:val="right"/>
              <w:rPr>
                <w:rFonts w:eastAsiaTheme="minorEastAsia" w:cs="Times New Roman"/>
                <w:sz w:val="18"/>
                <w:szCs w:val="18"/>
              </w:rPr>
            </w:pPr>
            <w:r w:rsidRPr="00695B85">
              <w:rPr>
                <w:color w:val="000000"/>
                <w:sz w:val="18"/>
                <w:szCs w:val="18"/>
              </w:rPr>
              <w:t>6</w:t>
            </w:r>
          </w:p>
        </w:tc>
        <w:tc>
          <w:tcPr>
            <w:tcW w:w="1963" w:type="dxa"/>
            <w:vAlign w:val="bottom"/>
          </w:tcPr>
          <w:p w14:paraId="1A867656" w14:textId="28B05FCC" w:rsidR="00695B85" w:rsidRPr="00695B85" w:rsidRDefault="00695B85" w:rsidP="00695B85">
            <w:pPr>
              <w:rPr>
                <w:rFonts w:eastAsiaTheme="minorEastAsia" w:cs="Times New Roman"/>
                <w:sz w:val="18"/>
                <w:szCs w:val="18"/>
              </w:rPr>
            </w:pPr>
            <w:r w:rsidRPr="00695B85">
              <w:rPr>
                <w:color w:val="000000"/>
                <w:sz w:val="18"/>
                <w:szCs w:val="18"/>
              </w:rPr>
              <w:t>Patrick Mahomes</w:t>
            </w:r>
          </w:p>
        </w:tc>
        <w:tc>
          <w:tcPr>
            <w:tcW w:w="882" w:type="dxa"/>
            <w:vAlign w:val="bottom"/>
          </w:tcPr>
          <w:p w14:paraId="33768581" w14:textId="73D024F5" w:rsidR="00695B85" w:rsidRPr="00695B85" w:rsidRDefault="00695B85" w:rsidP="00695B85">
            <w:pPr>
              <w:rPr>
                <w:rFonts w:eastAsiaTheme="minorEastAsia" w:cs="Times New Roman"/>
                <w:sz w:val="18"/>
                <w:szCs w:val="18"/>
              </w:rPr>
            </w:pPr>
            <w:r w:rsidRPr="00695B85">
              <w:rPr>
                <w:color w:val="000000"/>
                <w:sz w:val="18"/>
                <w:szCs w:val="18"/>
              </w:rPr>
              <w:t>QB</w:t>
            </w:r>
          </w:p>
        </w:tc>
        <w:tc>
          <w:tcPr>
            <w:tcW w:w="802" w:type="dxa"/>
            <w:vAlign w:val="bottom"/>
          </w:tcPr>
          <w:p w14:paraId="64EC6B8B" w14:textId="5109B08A" w:rsidR="00695B85" w:rsidRPr="00695B85" w:rsidRDefault="00695B85" w:rsidP="00695B85">
            <w:pPr>
              <w:jc w:val="right"/>
              <w:rPr>
                <w:rFonts w:eastAsiaTheme="minorEastAsia" w:cs="Times New Roman"/>
                <w:sz w:val="18"/>
                <w:szCs w:val="18"/>
              </w:rPr>
            </w:pPr>
            <w:r w:rsidRPr="00695B85">
              <w:rPr>
                <w:color w:val="000000"/>
                <w:sz w:val="18"/>
                <w:szCs w:val="18"/>
              </w:rPr>
              <w:t>307</w:t>
            </w:r>
          </w:p>
        </w:tc>
      </w:tr>
      <w:tr w:rsidR="00695B85" w:rsidRPr="00171572" w14:paraId="2263D747" w14:textId="77777777" w:rsidTr="00695B85">
        <w:trPr>
          <w:jc w:val="center"/>
        </w:trPr>
        <w:tc>
          <w:tcPr>
            <w:tcW w:w="803" w:type="dxa"/>
            <w:vAlign w:val="bottom"/>
          </w:tcPr>
          <w:p w14:paraId="191B709E" w14:textId="08B034BA" w:rsidR="00695B85" w:rsidRPr="00695B85" w:rsidRDefault="00695B85" w:rsidP="00695B85">
            <w:pPr>
              <w:jc w:val="right"/>
              <w:rPr>
                <w:rFonts w:eastAsiaTheme="minorEastAsia" w:cs="Times New Roman"/>
                <w:sz w:val="18"/>
                <w:szCs w:val="18"/>
              </w:rPr>
            </w:pPr>
            <w:r w:rsidRPr="00695B85">
              <w:rPr>
                <w:color w:val="000000"/>
                <w:sz w:val="18"/>
                <w:szCs w:val="18"/>
              </w:rPr>
              <w:t>7</w:t>
            </w:r>
          </w:p>
        </w:tc>
        <w:tc>
          <w:tcPr>
            <w:tcW w:w="1963" w:type="dxa"/>
            <w:vAlign w:val="bottom"/>
          </w:tcPr>
          <w:p w14:paraId="4CBC1392" w14:textId="33665884" w:rsidR="00695B85" w:rsidRPr="00695B85" w:rsidRDefault="00695B85" w:rsidP="00695B85">
            <w:pPr>
              <w:rPr>
                <w:rFonts w:eastAsiaTheme="minorEastAsia" w:cs="Times New Roman"/>
                <w:sz w:val="18"/>
                <w:szCs w:val="18"/>
              </w:rPr>
            </w:pPr>
            <w:r w:rsidRPr="00695B85">
              <w:rPr>
                <w:color w:val="000000"/>
                <w:sz w:val="18"/>
                <w:szCs w:val="18"/>
              </w:rPr>
              <w:t>Jordan Addison</w:t>
            </w:r>
          </w:p>
        </w:tc>
        <w:tc>
          <w:tcPr>
            <w:tcW w:w="882" w:type="dxa"/>
            <w:vAlign w:val="bottom"/>
          </w:tcPr>
          <w:p w14:paraId="6647AE64" w14:textId="5DB52FA5" w:rsidR="00695B85" w:rsidRPr="00695B85" w:rsidRDefault="00695B85" w:rsidP="00695B85">
            <w:pPr>
              <w:rPr>
                <w:rFonts w:eastAsiaTheme="minorEastAsia" w:cs="Times New Roman"/>
                <w:sz w:val="18"/>
                <w:szCs w:val="18"/>
              </w:rPr>
            </w:pPr>
            <w:r w:rsidRPr="00695B85">
              <w:rPr>
                <w:color w:val="000000"/>
                <w:sz w:val="18"/>
                <w:szCs w:val="18"/>
              </w:rPr>
              <w:t>WR</w:t>
            </w:r>
          </w:p>
        </w:tc>
        <w:tc>
          <w:tcPr>
            <w:tcW w:w="802" w:type="dxa"/>
            <w:vAlign w:val="bottom"/>
          </w:tcPr>
          <w:p w14:paraId="66FA10D0" w14:textId="751F06BD" w:rsidR="00695B85" w:rsidRPr="00695B85" w:rsidRDefault="00695B85" w:rsidP="00695B85">
            <w:pPr>
              <w:jc w:val="right"/>
              <w:rPr>
                <w:rFonts w:eastAsiaTheme="minorEastAsia" w:cs="Times New Roman"/>
                <w:sz w:val="18"/>
                <w:szCs w:val="18"/>
              </w:rPr>
            </w:pPr>
            <w:r w:rsidRPr="00695B85">
              <w:rPr>
                <w:color w:val="000000"/>
                <w:sz w:val="18"/>
                <w:szCs w:val="18"/>
              </w:rPr>
              <w:t>197</w:t>
            </w:r>
          </w:p>
        </w:tc>
      </w:tr>
      <w:tr w:rsidR="00695B85" w:rsidRPr="00171572" w14:paraId="497EB205" w14:textId="77777777" w:rsidTr="00695B85">
        <w:trPr>
          <w:jc w:val="center"/>
        </w:trPr>
        <w:tc>
          <w:tcPr>
            <w:tcW w:w="803" w:type="dxa"/>
            <w:vAlign w:val="bottom"/>
          </w:tcPr>
          <w:p w14:paraId="6B467EDB" w14:textId="6E945928" w:rsidR="00695B85" w:rsidRPr="00695B85" w:rsidRDefault="00695B85" w:rsidP="00695B85">
            <w:pPr>
              <w:jc w:val="right"/>
              <w:rPr>
                <w:rFonts w:eastAsiaTheme="minorEastAsia" w:cs="Times New Roman"/>
                <w:sz w:val="18"/>
                <w:szCs w:val="18"/>
              </w:rPr>
            </w:pPr>
            <w:r w:rsidRPr="00695B85">
              <w:rPr>
                <w:color w:val="000000"/>
                <w:sz w:val="18"/>
                <w:szCs w:val="18"/>
              </w:rPr>
              <w:t>8</w:t>
            </w:r>
          </w:p>
        </w:tc>
        <w:tc>
          <w:tcPr>
            <w:tcW w:w="1963" w:type="dxa"/>
            <w:vAlign w:val="bottom"/>
          </w:tcPr>
          <w:p w14:paraId="0A7D7D04" w14:textId="7E183153" w:rsidR="00695B85" w:rsidRPr="00695B85" w:rsidRDefault="00695B85" w:rsidP="00695B85">
            <w:pPr>
              <w:rPr>
                <w:rFonts w:eastAsiaTheme="minorEastAsia" w:cs="Times New Roman"/>
                <w:sz w:val="18"/>
                <w:szCs w:val="18"/>
              </w:rPr>
            </w:pPr>
            <w:r w:rsidRPr="00695B85">
              <w:rPr>
                <w:color w:val="000000"/>
                <w:sz w:val="18"/>
                <w:szCs w:val="18"/>
              </w:rPr>
              <w:t>Chris Godwin</w:t>
            </w:r>
          </w:p>
        </w:tc>
        <w:tc>
          <w:tcPr>
            <w:tcW w:w="882" w:type="dxa"/>
            <w:vAlign w:val="bottom"/>
          </w:tcPr>
          <w:p w14:paraId="0B31B3AF" w14:textId="252F48BA" w:rsidR="00695B85" w:rsidRPr="00695B85" w:rsidRDefault="00695B85" w:rsidP="00695B85">
            <w:pPr>
              <w:rPr>
                <w:rFonts w:eastAsiaTheme="minorEastAsia" w:cs="Times New Roman"/>
                <w:sz w:val="18"/>
                <w:szCs w:val="18"/>
              </w:rPr>
            </w:pPr>
            <w:r w:rsidRPr="00695B85">
              <w:rPr>
                <w:color w:val="000000"/>
                <w:sz w:val="18"/>
                <w:szCs w:val="18"/>
              </w:rPr>
              <w:t>WR</w:t>
            </w:r>
          </w:p>
        </w:tc>
        <w:tc>
          <w:tcPr>
            <w:tcW w:w="802" w:type="dxa"/>
            <w:vAlign w:val="bottom"/>
          </w:tcPr>
          <w:p w14:paraId="0CC70104" w14:textId="5194F0A5" w:rsidR="00695B85" w:rsidRPr="00695B85" w:rsidRDefault="00695B85" w:rsidP="00695B85">
            <w:pPr>
              <w:jc w:val="right"/>
              <w:rPr>
                <w:rFonts w:eastAsiaTheme="minorEastAsia" w:cs="Times New Roman"/>
                <w:sz w:val="18"/>
                <w:szCs w:val="18"/>
              </w:rPr>
            </w:pPr>
            <w:r w:rsidRPr="00695B85">
              <w:rPr>
                <w:color w:val="000000"/>
                <w:sz w:val="18"/>
                <w:szCs w:val="18"/>
              </w:rPr>
              <w:t>198</w:t>
            </w:r>
          </w:p>
        </w:tc>
      </w:tr>
      <w:tr w:rsidR="00695B85" w:rsidRPr="00171572" w14:paraId="65525F3D" w14:textId="77777777" w:rsidTr="00695B85">
        <w:trPr>
          <w:jc w:val="center"/>
        </w:trPr>
        <w:tc>
          <w:tcPr>
            <w:tcW w:w="803" w:type="dxa"/>
            <w:vAlign w:val="bottom"/>
          </w:tcPr>
          <w:p w14:paraId="1C80532B" w14:textId="1DB6DD76" w:rsidR="00695B85" w:rsidRPr="00695B85" w:rsidRDefault="00695B85" w:rsidP="00695B85">
            <w:pPr>
              <w:jc w:val="right"/>
              <w:rPr>
                <w:rFonts w:eastAsiaTheme="minorEastAsia" w:cs="Times New Roman"/>
                <w:sz w:val="18"/>
                <w:szCs w:val="18"/>
              </w:rPr>
            </w:pPr>
            <w:r w:rsidRPr="00695B85">
              <w:rPr>
                <w:color w:val="000000"/>
                <w:sz w:val="18"/>
                <w:szCs w:val="18"/>
              </w:rPr>
              <w:t>9</w:t>
            </w:r>
          </w:p>
        </w:tc>
        <w:tc>
          <w:tcPr>
            <w:tcW w:w="1963" w:type="dxa"/>
            <w:vAlign w:val="bottom"/>
          </w:tcPr>
          <w:p w14:paraId="02035AF0" w14:textId="3121387F" w:rsidR="00695B85" w:rsidRPr="00695B85" w:rsidRDefault="00695B85" w:rsidP="00695B85">
            <w:pPr>
              <w:rPr>
                <w:rFonts w:eastAsiaTheme="minorEastAsia" w:cs="Times New Roman"/>
                <w:sz w:val="18"/>
                <w:szCs w:val="18"/>
              </w:rPr>
            </w:pPr>
            <w:r w:rsidRPr="00695B85">
              <w:rPr>
                <w:color w:val="000000"/>
                <w:sz w:val="18"/>
                <w:szCs w:val="18"/>
              </w:rPr>
              <w:t>Christian Kirk</w:t>
            </w:r>
          </w:p>
        </w:tc>
        <w:tc>
          <w:tcPr>
            <w:tcW w:w="882" w:type="dxa"/>
            <w:vAlign w:val="bottom"/>
          </w:tcPr>
          <w:p w14:paraId="55C45325" w14:textId="0E1F1119" w:rsidR="00695B85" w:rsidRPr="00695B85" w:rsidRDefault="00695B85" w:rsidP="00695B85">
            <w:pPr>
              <w:rPr>
                <w:rFonts w:eastAsiaTheme="minorEastAsia" w:cs="Times New Roman"/>
                <w:sz w:val="18"/>
                <w:szCs w:val="18"/>
              </w:rPr>
            </w:pPr>
            <w:r w:rsidRPr="00695B85">
              <w:rPr>
                <w:color w:val="000000"/>
                <w:sz w:val="18"/>
                <w:szCs w:val="18"/>
              </w:rPr>
              <w:t>WR</w:t>
            </w:r>
          </w:p>
        </w:tc>
        <w:tc>
          <w:tcPr>
            <w:tcW w:w="802" w:type="dxa"/>
            <w:vAlign w:val="bottom"/>
          </w:tcPr>
          <w:p w14:paraId="67B6A7DB" w14:textId="151BAC95" w:rsidR="00695B85" w:rsidRPr="00695B85" w:rsidRDefault="00695B85" w:rsidP="00695B85">
            <w:pPr>
              <w:jc w:val="right"/>
              <w:rPr>
                <w:rFonts w:eastAsiaTheme="minorEastAsia" w:cs="Times New Roman"/>
                <w:sz w:val="18"/>
                <w:szCs w:val="18"/>
              </w:rPr>
            </w:pPr>
            <w:r w:rsidRPr="00695B85">
              <w:rPr>
                <w:color w:val="000000"/>
                <w:sz w:val="18"/>
                <w:szCs w:val="18"/>
              </w:rPr>
              <w:t>192</w:t>
            </w:r>
          </w:p>
        </w:tc>
      </w:tr>
      <w:tr w:rsidR="00695B85" w:rsidRPr="00171572" w14:paraId="207FB066" w14:textId="77777777" w:rsidTr="00695B85">
        <w:trPr>
          <w:jc w:val="center"/>
        </w:trPr>
        <w:tc>
          <w:tcPr>
            <w:tcW w:w="803" w:type="dxa"/>
            <w:vAlign w:val="bottom"/>
          </w:tcPr>
          <w:p w14:paraId="241C8978" w14:textId="001BF1C9" w:rsidR="00695B85" w:rsidRPr="00695B85" w:rsidRDefault="00695B85" w:rsidP="00695B85">
            <w:pPr>
              <w:jc w:val="right"/>
              <w:rPr>
                <w:rFonts w:eastAsiaTheme="minorEastAsia" w:cs="Times New Roman"/>
                <w:sz w:val="18"/>
                <w:szCs w:val="18"/>
              </w:rPr>
            </w:pPr>
            <w:r w:rsidRPr="00695B85">
              <w:rPr>
                <w:color w:val="000000"/>
                <w:sz w:val="18"/>
                <w:szCs w:val="18"/>
              </w:rPr>
              <w:t>10</w:t>
            </w:r>
          </w:p>
        </w:tc>
        <w:tc>
          <w:tcPr>
            <w:tcW w:w="1963" w:type="dxa"/>
            <w:vAlign w:val="bottom"/>
          </w:tcPr>
          <w:p w14:paraId="75D2800E" w14:textId="58FF9098" w:rsidR="00695B85" w:rsidRPr="00695B85" w:rsidRDefault="00695B85" w:rsidP="00695B85">
            <w:pPr>
              <w:rPr>
                <w:rFonts w:eastAsiaTheme="minorEastAsia" w:cs="Times New Roman"/>
                <w:sz w:val="18"/>
                <w:szCs w:val="18"/>
              </w:rPr>
            </w:pPr>
            <w:r w:rsidRPr="00695B85">
              <w:rPr>
                <w:color w:val="000000"/>
                <w:sz w:val="18"/>
                <w:szCs w:val="18"/>
              </w:rPr>
              <w:t>Quinshon Judkins</w:t>
            </w:r>
          </w:p>
        </w:tc>
        <w:tc>
          <w:tcPr>
            <w:tcW w:w="882" w:type="dxa"/>
            <w:vAlign w:val="bottom"/>
          </w:tcPr>
          <w:p w14:paraId="27879385" w14:textId="4376493A" w:rsidR="00695B85" w:rsidRPr="00695B85" w:rsidRDefault="00695B85" w:rsidP="00695B85">
            <w:pPr>
              <w:rPr>
                <w:rFonts w:eastAsiaTheme="minorEastAsia" w:cs="Times New Roman"/>
                <w:sz w:val="18"/>
                <w:szCs w:val="18"/>
              </w:rPr>
            </w:pPr>
            <w:r w:rsidRPr="00695B85">
              <w:rPr>
                <w:color w:val="000000"/>
                <w:sz w:val="18"/>
                <w:szCs w:val="18"/>
              </w:rPr>
              <w:t>RB</w:t>
            </w:r>
          </w:p>
        </w:tc>
        <w:tc>
          <w:tcPr>
            <w:tcW w:w="802" w:type="dxa"/>
            <w:vAlign w:val="bottom"/>
          </w:tcPr>
          <w:p w14:paraId="17332784" w14:textId="6790CBD3" w:rsidR="00695B85" w:rsidRPr="00695B85" w:rsidRDefault="00695B85" w:rsidP="00695B85">
            <w:pPr>
              <w:jc w:val="right"/>
              <w:rPr>
                <w:rFonts w:eastAsiaTheme="minorEastAsia" w:cs="Times New Roman"/>
                <w:sz w:val="18"/>
                <w:szCs w:val="18"/>
              </w:rPr>
            </w:pPr>
            <w:r w:rsidRPr="00695B85">
              <w:rPr>
                <w:color w:val="000000"/>
                <w:sz w:val="18"/>
                <w:szCs w:val="18"/>
              </w:rPr>
              <w:t>219</w:t>
            </w:r>
          </w:p>
        </w:tc>
      </w:tr>
      <w:tr w:rsidR="00695B85" w:rsidRPr="00171572" w14:paraId="5BA69365" w14:textId="77777777" w:rsidTr="00695B85">
        <w:trPr>
          <w:jc w:val="center"/>
        </w:trPr>
        <w:tc>
          <w:tcPr>
            <w:tcW w:w="803" w:type="dxa"/>
            <w:vAlign w:val="bottom"/>
          </w:tcPr>
          <w:p w14:paraId="5D9EEA6E" w14:textId="402708A0" w:rsidR="00695B85" w:rsidRPr="00695B85" w:rsidRDefault="00695B85" w:rsidP="00695B85">
            <w:pPr>
              <w:jc w:val="right"/>
              <w:rPr>
                <w:rFonts w:eastAsiaTheme="minorEastAsia" w:cs="Times New Roman"/>
                <w:sz w:val="18"/>
                <w:szCs w:val="18"/>
              </w:rPr>
            </w:pPr>
            <w:r w:rsidRPr="00695B85">
              <w:rPr>
                <w:color w:val="000000"/>
                <w:sz w:val="18"/>
                <w:szCs w:val="18"/>
              </w:rPr>
              <w:t>11</w:t>
            </w:r>
          </w:p>
        </w:tc>
        <w:tc>
          <w:tcPr>
            <w:tcW w:w="1963" w:type="dxa"/>
            <w:vAlign w:val="bottom"/>
          </w:tcPr>
          <w:p w14:paraId="349472B3" w14:textId="1754DA30" w:rsidR="00695B85" w:rsidRPr="00695B85" w:rsidRDefault="00695B85" w:rsidP="00695B85">
            <w:pPr>
              <w:rPr>
                <w:rFonts w:eastAsiaTheme="minorEastAsia" w:cs="Times New Roman"/>
                <w:sz w:val="18"/>
                <w:szCs w:val="18"/>
              </w:rPr>
            </w:pPr>
            <w:r w:rsidRPr="00695B85">
              <w:rPr>
                <w:color w:val="000000"/>
                <w:sz w:val="18"/>
                <w:szCs w:val="18"/>
              </w:rPr>
              <w:t>Brandon Aiyuk</w:t>
            </w:r>
          </w:p>
        </w:tc>
        <w:tc>
          <w:tcPr>
            <w:tcW w:w="882" w:type="dxa"/>
            <w:vAlign w:val="bottom"/>
          </w:tcPr>
          <w:p w14:paraId="3E0116B8" w14:textId="04B59F72" w:rsidR="00695B85" w:rsidRPr="00695B85" w:rsidRDefault="00695B85" w:rsidP="00695B85">
            <w:pPr>
              <w:rPr>
                <w:rFonts w:eastAsiaTheme="minorEastAsia" w:cs="Times New Roman"/>
                <w:sz w:val="18"/>
                <w:szCs w:val="18"/>
              </w:rPr>
            </w:pPr>
            <w:r w:rsidRPr="00695B85">
              <w:rPr>
                <w:color w:val="000000"/>
                <w:sz w:val="18"/>
                <w:szCs w:val="18"/>
              </w:rPr>
              <w:t>WR</w:t>
            </w:r>
          </w:p>
        </w:tc>
        <w:tc>
          <w:tcPr>
            <w:tcW w:w="802" w:type="dxa"/>
            <w:vAlign w:val="bottom"/>
          </w:tcPr>
          <w:p w14:paraId="4AD15494" w14:textId="4CDE0248" w:rsidR="00695B85" w:rsidRPr="00695B85" w:rsidRDefault="00695B85" w:rsidP="00695B85">
            <w:pPr>
              <w:jc w:val="right"/>
              <w:rPr>
                <w:rFonts w:eastAsiaTheme="minorEastAsia" w:cs="Times New Roman"/>
                <w:sz w:val="18"/>
                <w:szCs w:val="18"/>
              </w:rPr>
            </w:pPr>
            <w:r w:rsidRPr="00695B85">
              <w:rPr>
                <w:color w:val="000000"/>
                <w:sz w:val="18"/>
                <w:szCs w:val="18"/>
              </w:rPr>
              <w:t>196</w:t>
            </w:r>
          </w:p>
        </w:tc>
      </w:tr>
      <w:tr w:rsidR="00695B85" w:rsidRPr="00171572" w14:paraId="2CF635C6" w14:textId="77777777" w:rsidTr="00695B85">
        <w:trPr>
          <w:jc w:val="center"/>
        </w:trPr>
        <w:tc>
          <w:tcPr>
            <w:tcW w:w="803" w:type="dxa"/>
            <w:vAlign w:val="bottom"/>
          </w:tcPr>
          <w:p w14:paraId="20717D88" w14:textId="35012E98" w:rsidR="00695B85" w:rsidRPr="00695B85" w:rsidRDefault="00695B85" w:rsidP="00695B85">
            <w:pPr>
              <w:jc w:val="right"/>
              <w:rPr>
                <w:rFonts w:eastAsiaTheme="minorEastAsia" w:cs="Times New Roman"/>
                <w:sz w:val="18"/>
                <w:szCs w:val="18"/>
              </w:rPr>
            </w:pPr>
            <w:r w:rsidRPr="00695B85">
              <w:rPr>
                <w:color w:val="000000"/>
                <w:sz w:val="18"/>
                <w:szCs w:val="18"/>
              </w:rPr>
              <w:t>12</w:t>
            </w:r>
          </w:p>
        </w:tc>
        <w:tc>
          <w:tcPr>
            <w:tcW w:w="1963" w:type="dxa"/>
            <w:vAlign w:val="bottom"/>
          </w:tcPr>
          <w:p w14:paraId="3CE99D34" w14:textId="0E42BDB6" w:rsidR="00695B85" w:rsidRPr="00695B85" w:rsidRDefault="00695B85" w:rsidP="00695B85">
            <w:pPr>
              <w:rPr>
                <w:rFonts w:eastAsiaTheme="minorEastAsia" w:cs="Times New Roman"/>
                <w:sz w:val="18"/>
                <w:szCs w:val="18"/>
              </w:rPr>
            </w:pPr>
            <w:r w:rsidRPr="00695B85">
              <w:rPr>
                <w:color w:val="000000"/>
                <w:sz w:val="18"/>
                <w:szCs w:val="18"/>
              </w:rPr>
              <w:t>Joe Mixon</w:t>
            </w:r>
          </w:p>
        </w:tc>
        <w:tc>
          <w:tcPr>
            <w:tcW w:w="882" w:type="dxa"/>
            <w:vAlign w:val="bottom"/>
          </w:tcPr>
          <w:p w14:paraId="6940A2B7" w14:textId="65FE0B51" w:rsidR="00695B85" w:rsidRPr="00695B85" w:rsidRDefault="00695B85" w:rsidP="00695B85">
            <w:pPr>
              <w:rPr>
                <w:rFonts w:eastAsiaTheme="minorEastAsia" w:cs="Times New Roman"/>
                <w:sz w:val="18"/>
                <w:szCs w:val="18"/>
              </w:rPr>
            </w:pPr>
            <w:r w:rsidRPr="00695B85">
              <w:rPr>
                <w:color w:val="000000"/>
                <w:sz w:val="18"/>
                <w:szCs w:val="18"/>
              </w:rPr>
              <w:t>RB</w:t>
            </w:r>
          </w:p>
        </w:tc>
        <w:tc>
          <w:tcPr>
            <w:tcW w:w="802" w:type="dxa"/>
            <w:vAlign w:val="bottom"/>
          </w:tcPr>
          <w:p w14:paraId="6FAF239D" w14:textId="00FB069F" w:rsidR="00695B85" w:rsidRPr="00695B85" w:rsidRDefault="00695B85" w:rsidP="00695B85">
            <w:pPr>
              <w:jc w:val="right"/>
              <w:rPr>
                <w:rFonts w:eastAsiaTheme="minorEastAsia" w:cs="Times New Roman"/>
                <w:sz w:val="18"/>
                <w:szCs w:val="18"/>
              </w:rPr>
            </w:pPr>
            <w:r w:rsidRPr="00695B85">
              <w:rPr>
                <w:color w:val="000000"/>
                <w:sz w:val="18"/>
                <w:szCs w:val="18"/>
              </w:rPr>
              <w:t>217</w:t>
            </w:r>
          </w:p>
        </w:tc>
      </w:tr>
      <w:tr w:rsidR="00695B85" w:rsidRPr="00171572" w14:paraId="285AD70D" w14:textId="77777777" w:rsidTr="00695B85">
        <w:trPr>
          <w:jc w:val="center"/>
        </w:trPr>
        <w:tc>
          <w:tcPr>
            <w:tcW w:w="803" w:type="dxa"/>
            <w:vAlign w:val="bottom"/>
          </w:tcPr>
          <w:p w14:paraId="7C79AA71" w14:textId="734A1518" w:rsidR="00695B85" w:rsidRPr="00695B85" w:rsidRDefault="00695B85" w:rsidP="00695B85">
            <w:pPr>
              <w:jc w:val="right"/>
              <w:rPr>
                <w:rFonts w:eastAsiaTheme="minorEastAsia" w:cs="Times New Roman"/>
                <w:sz w:val="18"/>
                <w:szCs w:val="18"/>
              </w:rPr>
            </w:pPr>
            <w:r w:rsidRPr="00695B85">
              <w:rPr>
                <w:color w:val="000000"/>
                <w:sz w:val="18"/>
                <w:szCs w:val="18"/>
              </w:rPr>
              <w:t>13</w:t>
            </w:r>
          </w:p>
        </w:tc>
        <w:tc>
          <w:tcPr>
            <w:tcW w:w="1963" w:type="dxa"/>
            <w:vAlign w:val="bottom"/>
          </w:tcPr>
          <w:p w14:paraId="628CB61F" w14:textId="4522EA8F" w:rsidR="00695B85" w:rsidRPr="00695B85" w:rsidRDefault="00695B85" w:rsidP="00695B85">
            <w:pPr>
              <w:rPr>
                <w:rFonts w:eastAsiaTheme="minorEastAsia" w:cs="Times New Roman"/>
                <w:sz w:val="18"/>
                <w:szCs w:val="18"/>
              </w:rPr>
            </w:pPr>
            <w:proofErr w:type="spellStart"/>
            <w:r w:rsidRPr="00695B85">
              <w:rPr>
                <w:color w:val="000000"/>
                <w:sz w:val="18"/>
                <w:szCs w:val="18"/>
              </w:rPr>
              <w:t>Wan'Dale</w:t>
            </w:r>
            <w:proofErr w:type="spellEnd"/>
            <w:r w:rsidRPr="00695B85">
              <w:rPr>
                <w:color w:val="000000"/>
                <w:sz w:val="18"/>
                <w:szCs w:val="18"/>
              </w:rPr>
              <w:t xml:space="preserve"> Robinson</w:t>
            </w:r>
          </w:p>
        </w:tc>
        <w:tc>
          <w:tcPr>
            <w:tcW w:w="882" w:type="dxa"/>
            <w:vAlign w:val="bottom"/>
          </w:tcPr>
          <w:p w14:paraId="4B33B3E1" w14:textId="307D3144" w:rsidR="00695B85" w:rsidRPr="00695B85" w:rsidRDefault="00695B85" w:rsidP="00695B85">
            <w:pPr>
              <w:rPr>
                <w:rFonts w:eastAsiaTheme="minorEastAsia" w:cs="Times New Roman"/>
                <w:sz w:val="18"/>
                <w:szCs w:val="18"/>
              </w:rPr>
            </w:pPr>
            <w:r w:rsidRPr="00695B85">
              <w:rPr>
                <w:color w:val="000000"/>
                <w:sz w:val="18"/>
                <w:szCs w:val="18"/>
              </w:rPr>
              <w:t>WR</w:t>
            </w:r>
          </w:p>
        </w:tc>
        <w:tc>
          <w:tcPr>
            <w:tcW w:w="802" w:type="dxa"/>
            <w:vAlign w:val="bottom"/>
          </w:tcPr>
          <w:p w14:paraId="198898CE" w14:textId="6A301B4A" w:rsidR="00695B85" w:rsidRPr="00695B85" w:rsidRDefault="00695B85" w:rsidP="00695B85">
            <w:pPr>
              <w:jc w:val="right"/>
              <w:rPr>
                <w:rFonts w:eastAsiaTheme="minorEastAsia" w:cs="Times New Roman"/>
                <w:sz w:val="18"/>
                <w:szCs w:val="18"/>
              </w:rPr>
            </w:pPr>
            <w:r w:rsidRPr="00695B85">
              <w:rPr>
                <w:color w:val="000000"/>
                <w:sz w:val="18"/>
                <w:szCs w:val="18"/>
              </w:rPr>
              <w:t>178</w:t>
            </w:r>
          </w:p>
        </w:tc>
      </w:tr>
      <w:tr w:rsidR="00695B85" w:rsidRPr="00171572" w14:paraId="4C446F29" w14:textId="77777777" w:rsidTr="00695B85">
        <w:trPr>
          <w:jc w:val="center"/>
        </w:trPr>
        <w:tc>
          <w:tcPr>
            <w:tcW w:w="803" w:type="dxa"/>
            <w:tcBorders>
              <w:bottom w:val="single" w:sz="4" w:space="0" w:color="auto"/>
            </w:tcBorders>
            <w:vAlign w:val="bottom"/>
          </w:tcPr>
          <w:p w14:paraId="3FF8DAC0" w14:textId="0D22C05C" w:rsidR="00695B85" w:rsidRPr="00695B85" w:rsidRDefault="00695B85" w:rsidP="00695B85">
            <w:pPr>
              <w:jc w:val="right"/>
              <w:rPr>
                <w:rFonts w:eastAsiaTheme="minorEastAsia" w:cs="Times New Roman"/>
                <w:sz w:val="18"/>
                <w:szCs w:val="18"/>
              </w:rPr>
            </w:pPr>
            <w:r w:rsidRPr="00695B85">
              <w:rPr>
                <w:color w:val="000000"/>
                <w:sz w:val="18"/>
                <w:szCs w:val="18"/>
              </w:rPr>
              <w:t>14</w:t>
            </w:r>
          </w:p>
        </w:tc>
        <w:tc>
          <w:tcPr>
            <w:tcW w:w="1963" w:type="dxa"/>
            <w:tcBorders>
              <w:bottom w:val="single" w:sz="4" w:space="0" w:color="auto"/>
            </w:tcBorders>
            <w:vAlign w:val="bottom"/>
          </w:tcPr>
          <w:p w14:paraId="48ECC719" w14:textId="1B41C997" w:rsidR="00695B85" w:rsidRPr="00695B85" w:rsidRDefault="00695B85" w:rsidP="00695B85">
            <w:pPr>
              <w:rPr>
                <w:rFonts w:eastAsiaTheme="minorEastAsia" w:cs="Times New Roman"/>
                <w:sz w:val="18"/>
                <w:szCs w:val="18"/>
              </w:rPr>
            </w:pPr>
            <w:proofErr w:type="spellStart"/>
            <w:r w:rsidRPr="00695B85">
              <w:rPr>
                <w:color w:val="000000"/>
                <w:sz w:val="18"/>
                <w:szCs w:val="18"/>
              </w:rPr>
              <w:t>Jonnu</w:t>
            </w:r>
            <w:proofErr w:type="spellEnd"/>
            <w:r w:rsidRPr="00695B85">
              <w:rPr>
                <w:color w:val="000000"/>
                <w:sz w:val="18"/>
                <w:szCs w:val="18"/>
              </w:rPr>
              <w:t xml:space="preserve"> Smith</w:t>
            </w:r>
          </w:p>
        </w:tc>
        <w:tc>
          <w:tcPr>
            <w:tcW w:w="882" w:type="dxa"/>
            <w:tcBorders>
              <w:bottom w:val="single" w:sz="4" w:space="0" w:color="auto"/>
            </w:tcBorders>
            <w:vAlign w:val="bottom"/>
          </w:tcPr>
          <w:p w14:paraId="3E9EF1A2" w14:textId="264A4E58" w:rsidR="00695B85" w:rsidRPr="00695B85" w:rsidRDefault="00695B85" w:rsidP="00695B85">
            <w:pPr>
              <w:rPr>
                <w:rFonts w:eastAsiaTheme="minorEastAsia" w:cs="Times New Roman"/>
                <w:sz w:val="18"/>
                <w:szCs w:val="18"/>
              </w:rPr>
            </w:pPr>
            <w:r w:rsidRPr="00695B85">
              <w:rPr>
                <w:color w:val="000000"/>
                <w:sz w:val="18"/>
                <w:szCs w:val="18"/>
              </w:rPr>
              <w:t>TE</w:t>
            </w:r>
          </w:p>
        </w:tc>
        <w:tc>
          <w:tcPr>
            <w:tcW w:w="802" w:type="dxa"/>
            <w:tcBorders>
              <w:bottom w:val="single" w:sz="4" w:space="0" w:color="auto"/>
            </w:tcBorders>
            <w:vAlign w:val="bottom"/>
          </w:tcPr>
          <w:p w14:paraId="72A8AEBD" w14:textId="6B46C383" w:rsidR="00695B85" w:rsidRPr="00695B85" w:rsidRDefault="00695B85" w:rsidP="00695B85">
            <w:pPr>
              <w:jc w:val="right"/>
              <w:rPr>
                <w:rFonts w:eastAsiaTheme="minorEastAsia" w:cs="Times New Roman"/>
                <w:sz w:val="18"/>
                <w:szCs w:val="18"/>
              </w:rPr>
            </w:pPr>
            <w:r w:rsidRPr="00695B85">
              <w:rPr>
                <w:color w:val="000000"/>
                <w:sz w:val="18"/>
                <w:szCs w:val="18"/>
              </w:rPr>
              <w:t>180</w:t>
            </w:r>
          </w:p>
        </w:tc>
      </w:tr>
    </w:tbl>
    <w:p w14:paraId="2CDB4B7A" w14:textId="77777777" w:rsidR="00A5008F" w:rsidRDefault="00A5008F" w:rsidP="002C3036">
      <w:pPr>
        <w:spacing w:after="0" w:line="360" w:lineRule="auto"/>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963"/>
        <w:gridCol w:w="882"/>
        <w:gridCol w:w="802"/>
      </w:tblGrid>
      <w:tr w:rsidR="00695B85" w:rsidRPr="00171572" w14:paraId="6B1572CE" w14:textId="77777777" w:rsidTr="00695B85">
        <w:trPr>
          <w:jc w:val="center"/>
        </w:trPr>
        <w:tc>
          <w:tcPr>
            <w:tcW w:w="4450" w:type="dxa"/>
            <w:gridSpan w:val="4"/>
            <w:tcBorders>
              <w:bottom w:val="single" w:sz="4" w:space="0" w:color="auto"/>
            </w:tcBorders>
            <w:vAlign w:val="center"/>
          </w:tcPr>
          <w:p w14:paraId="6C8951D6" w14:textId="0F9E7B05"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 xml:space="preserve">Table </w:t>
            </w:r>
            <w:r w:rsidR="00BB0DD3">
              <w:rPr>
                <w:rFonts w:eastAsiaTheme="minorEastAsia" w:cs="Times New Roman"/>
                <w:b/>
                <w:bCs/>
                <w:sz w:val="18"/>
                <w:szCs w:val="18"/>
              </w:rPr>
              <w:t>D</w:t>
            </w:r>
            <w:r>
              <w:rPr>
                <w:rFonts w:eastAsiaTheme="minorEastAsia" w:cs="Times New Roman"/>
                <w:b/>
                <w:bCs/>
                <w:sz w:val="18"/>
                <w:szCs w:val="18"/>
              </w:rPr>
              <w:t xml:space="preserve">2. </w:t>
            </w:r>
            <w:proofErr w:type="spellStart"/>
            <w:r>
              <w:rPr>
                <w:rFonts w:eastAsiaTheme="minorEastAsia" w:cs="Times New Roman"/>
                <w:b/>
                <w:bCs/>
                <w:sz w:val="18"/>
                <w:szCs w:val="18"/>
              </w:rPr>
              <w:t>numberFire</w:t>
            </w:r>
            <w:proofErr w:type="spellEnd"/>
            <w:r>
              <w:rPr>
                <w:rFonts w:eastAsiaTheme="minorEastAsia" w:cs="Times New Roman"/>
                <w:b/>
                <w:bCs/>
                <w:sz w:val="18"/>
                <w:szCs w:val="18"/>
              </w:rPr>
              <w:t xml:space="preserve"> Model Roster</w:t>
            </w:r>
          </w:p>
        </w:tc>
      </w:tr>
      <w:tr w:rsidR="00695B85" w:rsidRPr="00171572" w14:paraId="3D2F03C6" w14:textId="77777777" w:rsidTr="00695B85">
        <w:trPr>
          <w:jc w:val="center"/>
        </w:trPr>
        <w:tc>
          <w:tcPr>
            <w:tcW w:w="803" w:type="dxa"/>
            <w:tcBorders>
              <w:top w:val="single" w:sz="4" w:space="0" w:color="auto"/>
              <w:bottom w:val="single" w:sz="4" w:space="0" w:color="auto"/>
            </w:tcBorders>
            <w:vAlign w:val="center"/>
          </w:tcPr>
          <w:p w14:paraId="30E2309D" w14:textId="77777777" w:rsidR="00695B85" w:rsidRPr="00171572" w:rsidRDefault="00695B85" w:rsidP="005F6741">
            <w:pPr>
              <w:jc w:val="right"/>
              <w:rPr>
                <w:rFonts w:eastAsiaTheme="minorEastAsia" w:cs="Times New Roman"/>
                <w:b/>
                <w:bCs/>
                <w:sz w:val="18"/>
                <w:szCs w:val="18"/>
              </w:rPr>
            </w:pPr>
            <w:r w:rsidRPr="00171572">
              <w:rPr>
                <w:rFonts w:eastAsiaTheme="minorEastAsia" w:cs="Times New Roman"/>
                <w:b/>
                <w:bCs/>
                <w:sz w:val="18"/>
                <w:szCs w:val="18"/>
              </w:rPr>
              <w:t>Round</w:t>
            </w:r>
          </w:p>
        </w:tc>
        <w:tc>
          <w:tcPr>
            <w:tcW w:w="1963" w:type="dxa"/>
            <w:tcBorders>
              <w:top w:val="single" w:sz="4" w:space="0" w:color="auto"/>
              <w:bottom w:val="single" w:sz="4" w:space="0" w:color="auto"/>
            </w:tcBorders>
            <w:vAlign w:val="center"/>
          </w:tcPr>
          <w:p w14:paraId="706FC08A" w14:textId="77777777"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Player</w:t>
            </w:r>
          </w:p>
        </w:tc>
        <w:tc>
          <w:tcPr>
            <w:tcW w:w="882" w:type="dxa"/>
            <w:tcBorders>
              <w:top w:val="single" w:sz="4" w:space="0" w:color="auto"/>
              <w:bottom w:val="single" w:sz="4" w:space="0" w:color="auto"/>
            </w:tcBorders>
            <w:vAlign w:val="center"/>
          </w:tcPr>
          <w:p w14:paraId="0A3A4F3E" w14:textId="77777777"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Position</w:t>
            </w:r>
          </w:p>
        </w:tc>
        <w:tc>
          <w:tcPr>
            <w:tcW w:w="802" w:type="dxa"/>
            <w:tcBorders>
              <w:top w:val="single" w:sz="4" w:space="0" w:color="auto"/>
              <w:bottom w:val="single" w:sz="4" w:space="0" w:color="auto"/>
            </w:tcBorders>
            <w:vAlign w:val="center"/>
          </w:tcPr>
          <w:p w14:paraId="79FEC095" w14:textId="77777777" w:rsidR="00695B85" w:rsidRPr="00171572" w:rsidRDefault="00695B85" w:rsidP="005F6741">
            <w:pPr>
              <w:jc w:val="right"/>
              <w:rPr>
                <w:rFonts w:eastAsiaTheme="minorEastAsia" w:cs="Times New Roman"/>
                <w:b/>
                <w:bCs/>
                <w:sz w:val="18"/>
                <w:szCs w:val="18"/>
              </w:rPr>
            </w:pPr>
            <w:r w:rsidRPr="00171572">
              <w:rPr>
                <w:rFonts w:eastAsiaTheme="minorEastAsia" w:cs="Times New Roman"/>
                <w:b/>
                <w:bCs/>
                <w:sz w:val="18"/>
                <w:szCs w:val="18"/>
              </w:rPr>
              <w:t>Points</w:t>
            </w:r>
          </w:p>
        </w:tc>
      </w:tr>
      <w:tr w:rsidR="00695B85" w:rsidRPr="00171572" w14:paraId="7B5E715F" w14:textId="77777777" w:rsidTr="00695B85">
        <w:trPr>
          <w:jc w:val="center"/>
        </w:trPr>
        <w:tc>
          <w:tcPr>
            <w:tcW w:w="803" w:type="dxa"/>
            <w:tcBorders>
              <w:top w:val="single" w:sz="4" w:space="0" w:color="auto"/>
            </w:tcBorders>
            <w:vAlign w:val="bottom"/>
          </w:tcPr>
          <w:p w14:paraId="4FB08F22" w14:textId="77777777" w:rsidR="00695B85" w:rsidRPr="00695B85" w:rsidRDefault="00695B85" w:rsidP="005F6741">
            <w:pPr>
              <w:jc w:val="right"/>
              <w:rPr>
                <w:rFonts w:eastAsiaTheme="minorEastAsia" w:cs="Times New Roman"/>
                <w:sz w:val="18"/>
                <w:szCs w:val="18"/>
              </w:rPr>
            </w:pPr>
            <w:r w:rsidRPr="00695B85">
              <w:rPr>
                <w:color w:val="000000"/>
                <w:sz w:val="18"/>
                <w:szCs w:val="18"/>
              </w:rPr>
              <w:t>1</w:t>
            </w:r>
          </w:p>
        </w:tc>
        <w:tc>
          <w:tcPr>
            <w:tcW w:w="1963" w:type="dxa"/>
            <w:tcBorders>
              <w:top w:val="single" w:sz="4" w:space="0" w:color="auto"/>
            </w:tcBorders>
            <w:vAlign w:val="bottom"/>
          </w:tcPr>
          <w:p w14:paraId="436FDAC7" w14:textId="77777777" w:rsidR="00695B85" w:rsidRPr="00695B85" w:rsidRDefault="00695B85" w:rsidP="005F6741">
            <w:pPr>
              <w:rPr>
                <w:rFonts w:eastAsiaTheme="minorEastAsia" w:cs="Times New Roman"/>
                <w:sz w:val="18"/>
                <w:szCs w:val="18"/>
              </w:rPr>
            </w:pPr>
            <w:r w:rsidRPr="00695B85">
              <w:rPr>
                <w:color w:val="000000"/>
                <w:sz w:val="18"/>
                <w:szCs w:val="18"/>
              </w:rPr>
              <w:t>Christian McCaffrey</w:t>
            </w:r>
          </w:p>
        </w:tc>
        <w:tc>
          <w:tcPr>
            <w:tcW w:w="882" w:type="dxa"/>
            <w:tcBorders>
              <w:top w:val="single" w:sz="4" w:space="0" w:color="auto"/>
            </w:tcBorders>
            <w:vAlign w:val="bottom"/>
          </w:tcPr>
          <w:p w14:paraId="3528CC73" w14:textId="77777777" w:rsidR="00695B85" w:rsidRPr="00695B85" w:rsidRDefault="00695B85" w:rsidP="005F6741">
            <w:pPr>
              <w:rPr>
                <w:rFonts w:eastAsiaTheme="minorEastAsia" w:cs="Times New Roman"/>
                <w:sz w:val="18"/>
                <w:szCs w:val="18"/>
              </w:rPr>
            </w:pPr>
            <w:r w:rsidRPr="00695B85">
              <w:rPr>
                <w:color w:val="000000"/>
                <w:sz w:val="18"/>
                <w:szCs w:val="18"/>
              </w:rPr>
              <w:t>RB</w:t>
            </w:r>
          </w:p>
        </w:tc>
        <w:tc>
          <w:tcPr>
            <w:tcW w:w="802" w:type="dxa"/>
            <w:tcBorders>
              <w:top w:val="single" w:sz="4" w:space="0" w:color="auto"/>
            </w:tcBorders>
            <w:vAlign w:val="bottom"/>
          </w:tcPr>
          <w:p w14:paraId="79382E8B" w14:textId="77777777" w:rsidR="00695B85" w:rsidRPr="00695B85" w:rsidRDefault="00695B85" w:rsidP="005F6741">
            <w:pPr>
              <w:jc w:val="right"/>
              <w:rPr>
                <w:rFonts w:eastAsiaTheme="minorEastAsia" w:cs="Times New Roman"/>
                <w:sz w:val="18"/>
                <w:szCs w:val="18"/>
              </w:rPr>
            </w:pPr>
            <w:r w:rsidRPr="00695B85">
              <w:rPr>
                <w:color w:val="000000"/>
                <w:sz w:val="18"/>
                <w:szCs w:val="18"/>
              </w:rPr>
              <w:t>337</w:t>
            </w:r>
          </w:p>
        </w:tc>
      </w:tr>
      <w:tr w:rsidR="00695B85" w:rsidRPr="00171572" w14:paraId="1B970BCF" w14:textId="77777777" w:rsidTr="00695B85">
        <w:trPr>
          <w:jc w:val="center"/>
        </w:trPr>
        <w:tc>
          <w:tcPr>
            <w:tcW w:w="803" w:type="dxa"/>
            <w:vAlign w:val="bottom"/>
          </w:tcPr>
          <w:p w14:paraId="7130327C" w14:textId="77777777" w:rsidR="00695B85" w:rsidRPr="00695B85" w:rsidRDefault="00695B85" w:rsidP="005F6741">
            <w:pPr>
              <w:jc w:val="right"/>
              <w:rPr>
                <w:rFonts w:eastAsiaTheme="minorEastAsia" w:cs="Times New Roman"/>
                <w:sz w:val="18"/>
                <w:szCs w:val="18"/>
              </w:rPr>
            </w:pPr>
            <w:r w:rsidRPr="00695B85">
              <w:rPr>
                <w:color w:val="000000"/>
                <w:sz w:val="18"/>
                <w:szCs w:val="18"/>
              </w:rPr>
              <w:t>2</w:t>
            </w:r>
          </w:p>
        </w:tc>
        <w:tc>
          <w:tcPr>
            <w:tcW w:w="1963" w:type="dxa"/>
            <w:vAlign w:val="bottom"/>
          </w:tcPr>
          <w:p w14:paraId="610DAB51" w14:textId="77777777" w:rsidR="00695B85" w:rsidRPr="00695B85" w:rsidRDefault="00695B85" w:rsidP="005F6741">
            <w:pPr>
              <w:rPr>
                <w:rFonts w:eastAsiaTheme="minorEastAsia" w:cs="Times New Roman"/>
                <w:sz w:val="18"/>
                <w:szCs w:val="18"/>
              </w:rPr>
            </w:pPr>
            <w:r w:rsidRPr="00695B85">
              <w:rPr>
                <w:color w:val="000000"/>
                <w:sz w:val="18"/>
                <w:szCs w:val="18"/>
              </w:rPr>
              <w:t>Jaxon Smith-Njigba</w:t>
            </w:r>
          </w:p>
        </w:tc>
        <w:tc>
          <w:tcPr>
            <w:tcW w:w="882" w:type="dxa"/>
            <w:vAlign w:val="bottom"/>
          </w:tcPr>
          <w:p w14:paraId="64722E65" w14:textId="77777777" w:rsidR="00695B85" w:rsidRPr="00695B85" w:rsidRDefault="00695B85" w:rsidP="005F6741">
            <w:pPr>
              <w:rPr>
                <w:rFonts w:eastAsiaTheme="minorEastAsia" w:cs="Times New Roman"/>
                <w:sz w:val="18"/>
                <w:szCs w:val="18"/>
              </w:rPr>
            </w:pPr>
            <w:r w:rsidRPr="00695B85">
              <w:rPr>
                <w:color w:val="000000"/>
                <w:sz w:val="18"/>
                <w:szCs w:val="18"/>
              </w:rPr>
              <w:t>WR</w:t>
            </w:r>
          </w:p>
        </w:tc>
        <w:tc>
          <w:tcPr>
            <w:tcW w:w="802" w:type="dxa"/>
            <w:vAlign w:val="bottom"/>
          </w:tcPr>
          <w:p w14:paraId="0B6ACF15" w14:textId="77777777" w:rsidR="00695B85" w:rsidRPr="00695B85" w:rsidRDefault="00695B85" w:rsidP="005F6741">
            <w:pPr>
              <w:jc w:val="right"/>
              <w:rPr>
                <w:rFonts w:eastAsiaTheme="minorEastAsia" w:cs="Times New Roman"/>
                <w:sz w:val="18"/>
                <w:szCs w:val="18"/>
              </w:rPr>
            </w:pPr>
            <w:r w:rsidRPr="00695B85">
              <w:rPr>
                <w:color w:val="000000"/>
                <w:sz w:val="18"/>
                <w:szCs w:val="18"/>
              </w:rPr>
              <w:t>279</w:t>
            </w:r>
          </w:p>
        </w:tc>
      </w:tr>
      <w:tr w:rsidR="00695B85" w:rsidRPr="00171572" w14:paraId="48D6F260" w14:textId="77777777" w:rsidTr="00695B85">
        <w:trPr>
          <w:jc w:val="center"/>
        </w:trPr>
        <w:tc>
          <w:tcPr>
            <w:tcW w:w="803" w:type="dxa"/>
            <w:vAlign w:val="bottom"/>
          </w:tcPr>
          <w:p w14:paraId="0CACBA00" w14:textId="77777777" w:rsidR="00695B85" w:rsidRPr="00695B85" w:rsidRDefault="00695B85" w:rsidP="005F6741">
            <w:pPr>
              <w:jc w:val="right"/>
              <w:rPr>
                <w:rFonts w:eastAsiaTheme="minorEastAsia" w:cs="Times New Roman"/>
                <w:sz w:val="18"/>
                <w:szCs w:val="18"/>
              </w:rPr>
            </w:pPr>
            <w:r w:rsidRPr="00695B85">
              <w:rPr>
                <w:color w:val="000000"/>
                <w:sz w:val="18"/>
                <w:szCs w:val="18"/>
              </w:rPr>
              <w:t>3</w:t>
            </w:r>
          </w:p>
        </w:tc>
        <w:tc>
          <w:tcPr>
            <w:tcW w:w="1963" w:type="dxa"/>
            <w:vAlign w:val="bottom"/>
          </w:tcPr>
          <w:p w14:paraId="59685582" w14:textId="77777777" w:rsidR="00695B85" w:rsidRPr="00695B85" w:rsidRDefault="00695B85" w:rsidP="005F6741">
            <w:pPr>
              <w:rPr>
                <w:rFonts w:eastAsiaTheme="minorEastAsia" w:cs="Times New Roman"/>
                <w:sz w:val="18"/>
                <w:szCs w:val="18"/>
              </w:rPr>
            </w:pPr>
            <w:r w:rsidRPr="00695B85">
              <w:rPr>
                <w:color w:val="000000"/>
                <w:sz w:val="18"/>
                <w:szCs w:val="18"/>
              </w:rPr>
              <w:t>Tyreek Hill</w:t>
            </w:r>
          </w:p>
        </w:tc>
        <w:tc>
          <w:tcPr>
            <w:tcW w:w="882" w:type="dxa"/>
            <w:vAlign w:val="bottom"/>
          </w:tcPr>
          <w:p w14:paraId="12A54F52" w14:textId="77777777" w:rsidR="00695B85" w:rsidRPr="00695B85" w:rsidRDefault="00695B85" w:rsidP="005F6741">
            <w:pPr>
              <w:rPr>
                <w:rFonts w:eastAsiaTheme="minorEastAsia" w:cs="Times New Roman"/>
                <w:sz w:val="18"/>
                <w:szCs w:val="18"/>
              </w:rPr>
            </w:pPr>
            <w:r w:rsidRPr="00695B85">
              <w:rPr>
                <w:color w:val="000000"/>
                <w:sz w:val="18"/>
                <w:szCs w:val="18"/>
              </w:rPr>
              <w:t>WR</w:t>
            </w:r>
          </w:p>
        </w:tc>
        <w:tc>
          <w:tcPr>
            <w:tcW w:w="802" w:type="dxa"/>
            <w:vAlign w:val="bottom"/>
          </w:tcPr>
          <w:p w14:paraId="6AE0B043" w14:textId="77777777" w:rsidR="00695B85" w:rsidRPr="00695B85" w:rsidRDefault="00695B85" w:rsidP="005F6741">
            <w:pPr>
              <w:jc w:val="right"/>
              <w:rPr>
                <w:rFonts w:eastAsiaTheme="minorEastAsia" w:cs="Times New Roman"/>
                <w:sz w:val="18"/>
                <w:szCs w:val="18"/>
              </w:rPr>
            </w:pPr>
            <w:r w:rsidRPr="00695B85">
              <w:rPr>
                <w:color w:val="000000"/>
                <w:sz w:val="18"/>
                <w:szCs w:val="18"/>
              </w:rPr>
              <w:t>279</w:t>
            </w:r>
          </w:p>
        </w:tc>
      </w:tr>
      <w:tr w:rsidR="00695B85" w:rsidRPr="00171572" w14:paraId="6E525EC1" w14:textId="77777777" w:rsidTr="00695B85">
        <w:trPr>
          <w:jc w:val="center"/>
        </w:trPr>
        <w:tc>
          <w:tcPr>
            <w:tcW w:w="803" w:type="dxa"/>
            <w:vAlign w:val="bottom"/>
          </w:tcPr>
          <w:p w14:paraId="791D2643" w14:textId="77777777" w:rsidR="00695B85" w:rsidRPr="00695B85" w:rsidRDefault="00695B85" w:rsidP="005F6741">
            <w:pPr>
              <w:jc w:val="right"/>
              <w:rPr>
                <w:rFonts w:eastAsiaTheme="minorEastAsia" w:cs="Times New Roman"/>
                <w:sz w:val="18"/>
                <w:szCs w:val="18"/>
              </w:rPr>
            </w:pPr>
            <w:r w:rsidRPr="00695B85">
              <w:rPr>
                <w:color w:val="000000"/>
                <w:sz w:val="18"/>
                <w:szCs w:val="18"/>
              </w:rPr>
              <w:t>4</w:t>
            </w:r>
          </w:p>
        </w:tc>
        <w:tc>
          <w:tcPr>
            <w:tcW w:w="1963" w:type="dxa"/>
            <w:vAlign w:val="bottom"/>
          </w:tcPr>
          <w:p w14:paraId="6E51CCED" w14:textId="77777777" w:rsidR="00695B85" w:rsidRPr="00695B85" w:rsidRDefault="00695B85" w:rsidP="005F6741">
            <w:pPr>
              <w:rPr>
                <w:rFonts w:eastAsiaTheme="minorEastAsia" w:cs="Times New Roman"/>
                <w:sz w:val="18"/>
                <w:szCs w:val="18"/>
              </w:rPr>
            </w:pPr>
            <w:r w:rsidRPr="00695B85">
              <w:rPr>
                <w:color w:val="000000"/>
                <w:sz w:val="18"/>
                <w:szCs w:val="18"/>
              </w:rPr>
              <w:t>DK Metcalf</w:t>
            </w:r>
          </w:p>
        </w:tc>
        <w:tc>
          <w:tcPr>
            <w:tcW w:w="882" w:type="dxa"/>
            <w:vAlign w:val="bottom"/>
          </w:tcPr>
          <w:p w14:paraId="532F9236" w14:textId="77777777" w:rsidR="00695B85" w:rsidRPr="00695B85" w:rsidRDefault="00695B85" w:rsidP="005F6741">
            <w:pPr>
              <w:rPr>
                <w:rFonts w:eastAsiaTheme="minorEastAsia" w:cs="Times New Roman"/>
                <w:sz w:val="18"/>
                <w:szCs w:val="18"/>
              </w:rPr>
            </w:pPr>
            <w:r w:rsidRPr="00695B85">
              <w:rPr>
                <w:color w:val="000000"/>
                <w:sz w:val="18"/>
                <w:szCs w:val="18"/>
              </w:rPr>
              <w:t>WR</w:t>
            </w:r>
          </w:p>
        </w:tc>
        <w:tc>
          <w:tcPr>
            <w:tcW w:w="802" w:type="dxa"/>
            <w:vAlign w:val="bottom"/>
          </w:tcPr>
          <w:p w14:paraId="63091408" w14:textId="77777777" w:rsidR="00695B85" w:rsidRPr="00695B85" w:rsidRDefault="00695B85" w:rsidP="005F6741">
            <w:pPr>
              <w:jc w:val="right"/>
              <w:rPr>
                <w:rFonts w:eastAsiaTheme="minorEastAsia" w:cs="Times New Roman"/>
                <w:sz w:val="18"/>
                <w:szCs w:val="18"/>
              </w:rPr>
            </w:pPr>
            <w:r w:rsidRPr="00695B85">
              <w:rPr>
                <w:color w:val="000000"/>
                <w:sz w:val="18"/>
                <w:szCs w:val="18"/>
              </w:rPr>
              <w:t>230</w:t>
            </w:r>
          </w:p>
        </w:tc>
      </w:tr>
      <w:tr w:rsidR="00695B85" w:rsidRPr="00171572" w14:paraId="39AE2989" w14:textId="77777777" w:rsidTr="00695B85">
        <w:trPr>
          <w:jc w:val="center"/>
        </w:trPr>
        <w:tc>
          <w:tcPr>
            <w:tcW w:w="803" w:type="dxa"/>
            <w:vAlign w:val="bottom"/>
          </w:tcPr>
          <w:p w14:paraId="690A08DF" w14:textId="77777777" w:rsidR="00695B85" w:rsidRPr="00695B85" w:rsidRDefault="00695B85" w:rsidP="005F6741">
            <w:pPr>
              <w:jc w:val="right"/>
              <w:rPr>
                <w:rFonts w:eastAsiaTheme="minorEastAsia" w:cs="Times New Roman"/>
                <w:sz w:val="18"/>
                <w:szCs w:val="18"/>
              </w:rPr>
            </w:pPr>
            <w:r w:rsidRPr="00695B85">
              <w:rPr>
                <w:color w:val="000000"/>
                <w:sz w:val="18"/>
                <w:szCs w:val="18"/>
              </w:rPr>
              <w:t>5</w:t>
            </w:r>
          </w:p>
        </w:tc>
        <w:tc>
          <w:tcPr>
            <w:tcW w:w="1963" w:type="dxa"/>
            <w:vAlign w:val="bottom"/>
          </w:tcPr>
          <w:p w14:paraId="41034F78" w14:textId="77777777" w:rsidR="00695B85" w:rsidRPr="00695B85" w:rsidRDefault="00695B85" w:rsidP="005F6741">
            <w:pPr>
              <w:rPr>
                <w:rFonts w:eastAsiaTheme="minorEastAsia" w:cs="Times New Roman"/>
                <w:sz w:val="18"/>
                <w:szCs w:val="18"/>
              </w:rPr>
            </w:pPr>
            <w:r w:rsidRPr="00695B85">
              <w:rPr>
                <w:color w:val="000000"/>
                <w:sz w:val="18"/>
                <w:szCs w:val="18"/>
              </w:rPr>
              <w:t>Zay Flowers</w:t>
            </w:r>
          </w:p>
        </w:tc>
        <w:tc>
          <w:tcPr>
            <w:tcW w:w="882" w:type="dxa"/>
            <w:vAlign w:val="bottom"/>
          </w:tcPr>
          <w:p w14:paraId="370C7D1F" w14:textId="77777777" w:rsidR="00695B85" w:rsidRPr="00695B85" w:rsidRDefault="00695B85" w:rsidP="005F6741">
            <w:pPr>
              <w:rPr>
                <w:rFonts w:eastAsiaTheme="minorEastAsia" w:cs="Times New Roman"/>
                <w:sz w:val="18"/>
                <w:szCs w:val="18"/>
              </w:rPr>
            </w:pPr>
            <w:r w:rsidRPr="00695B85">
              <w:rPr>
                <w:color w:val="000000"/>
                <w:sz w:val="18"/>
                <w:szCs w:val="18"/>
              </w:rPr>
              <w:t>WR</w:t>
            </w:r>
          </w:p>
        </w:tc>
        <w:tc>
          <w:tcPr>
            <w:tcW w:w="802" w:type="dxa"/>
            <w:vAlign w:val="bottom"/>
          </w:tcPr>
          <w:p w14:paraId="7528CF85" w14:textId="77777777" w:rsidR="00695B85" w:rsidRPr="00695B85" w:rsidRDefault="00695B85" w:rsidP="005F6741">
            <w:pPr>
              <w:jc w:val="right"/>
              <w:rPr>
                <w:rFonts w:eastAsiaTheme="minorEastAsia" w:cs="Times New Roman"/>
                <w:sz w:val="18"/>
                <w:szCs w:val="18"/>
              </w:rPr>
            </w:pPr>
            <w:r w:rsidRPr="00695B85">
              <w:rPr>
                <w:color w:val="000000"/>
                <w:sz w:val="18"/>
                <w:szCs w:val="18"/>
              </w:rPr>
              <w:t>228</w:t>
            </w:r>
          </w:p>
        </w:tc>
      </w:tr>
      <w:tr w:rsidR="00695B85" w:rsidRPr="00171572" w14:paraId="7452A01F" w14:textId="77777777" w:rsidTr="00695B85">
        <w:trPr>
          <w:jc w:val="center"/>
        </w:trPr>
        <w:tc>
          <w:tcPr>
            <w:tcW w:w="803" w:type="dxa"/>
            <w:vAlign w:val="bottom"/>
          </w:tcPr>
          <w:p w14:paraId="697C4F26" w14:textId="77777777" w:rsidR="00695B85" w:rsidRPr="00695B85" w:rsidRDefault="00695B85" w:rsidP="005F6741">
            <w:pPr>
              <w:jc w:val="right"/>
              <w:rPr>
                <w:rFonts w:eastAsiaTheme="minorEastAsia" w:cs="Times New Roman"/>
                <w:sz w:val="18"/>
                <w:szCs w:val="18"/>
              </w:rPr>
            </w:pPr>
            <w:r w:rsidRPr="00695B85">
              <w:rPr>
                <w:color w:val="000000"/>
                <w:sz w:val="18"/>
                <w:szCs w:val="18"/>
              </w:rPr>
              <w:t>6</w:t>
            </w:r>
          </w:p>
        </w:tc>
        <w:tc>
          <w:tcPr>
            <w:tcW w:w="1963" w:type="dxa"/>
            <w:vAlign w:val="bottom"/>
          </w:tcPr>
          <w:p w14:paraId="60F55199" w14:textId="77777777" w:rsidR="00695B85" w:rsidRPr="00695B85" w:rsidRDefault="00695B85" w:rsidP="005F6741">
            <w:pPr>
              <w:rPr>
                <w:rFonts w:eastAsiaTheme="minorEastAsia" w:cs="Times New Roman"/>
                <w:sz w:val="18"/>
                <w:szCs w:val="18"/>
              </w:rPr>
            </w:pPr>
            <w:r w:rsidRPr="00695B85">
              <w:rPr>
                <w:color w:val="000000"/>
                <w:sz w:val="18"/>
                <w:szCs w:val="18"/>
              </w:rPr>
              <w:t>Travis Kelce</w:t>
            </w:r>
          </w:p>
        </w:tc>
        <w:tc>
          <w:tcPr>
            <w:tcW w:w="882" w:type="dxa"/>
            <w:vAlign w:val="bottom"/>
          </w:tcPr>
          <w:p w14:paraId="3E4850E5" w14:textId="77777777" w:rsidR="00695B85" w:rsidRPr="00695B85" w:rsidRDefault="00695B85" w:rsidP="005F6741">
            <w:pPr>
              <w:rPr>
                <w:rFonts w:eastAsiaTheme="minorEastAsia" w:cs="Times New Roman"/>
                <w:sz w:val="18"/>
                <w:szCs w:val="18"/>
              </w:rPr>
            </w:pPr>
            <w:r w:rsidRPr="00695B85">
              <w:rPr>
                <w:color w:val="000000"/>
                <w:sz w:val="18"/>
                <w:szCs w:val="18"/>
              </w:rPr>
              <w:t>TE</w:t>
            </w:r>
          </w:p>
        </w:tc>
        <w:tc>
          <w:tcPr>
            <w:tcW w:w="802" w:type="dxa"/>
            <w:vAlign w:val="bottom"/>
          </w:tcPr>
          <w:p w14:paraId="775433C2" w14:textId="77777777" w:rsidR="00695B85" w:rsidRPr="00695B85" w:rsidRDefault="00695B85" w:rsidP="005F6741">
            <w:pPr>
              <w:jc w:val="right"/>
              <w:rPr>
                <w:rFonts w:eastAsiaTheme="minorEastAsia" w:cs="Times New Roman"/>
                <w:sz w:val="18"/>
                <w:szCs w:val="18"/>
              </w:rPr>
            </w:pPr>
            <w:r w:rsidRPr="00695B85">
              <w:rPr>
                <w:color w:val="000000"/>
                <w:sz w:val="18"/>
                <w:szCs w:val="18"/>
              </w:rPr>
              <w:t>205</w:t>
            </w:r>
          </w:p>
        </w:tc>
      </w:tr>
      <w:tr w:rsidR="00695B85" w:rsidRPr="00171572" w14:paraId="353BA49E" w14:textId="77777777" w:rsidTr="00695B85">
        <w:trPr>
          <w:jc w:val="center"/>
        </w:trPr>
        <w:tc>
          <w:tcPr>
            <w:tcW w:w="803" w:type="dxa"/>
            <w:vAlign w:val="bottom"/>
          </w:tcPr>
          <w:p w14:paraId="20D5AED7" w14:textId="77777777" w:rsidR="00695B85" w:rsidRPr="00695B85" w:rsidRDefault="00695B85" w:rsidP="005F6741">
            <w:pPr>
              <w:jc w:val="right"/>
              <w:rPr>
                <w:rFonts w:eastAsiaTheme="minorEastAsia" w:cs="Times New Roman"/>
                <w:sz w:val="18"/>
                <w:szCs w:val="18"/>
              </w:rPr>
            </w:pPr>
            <w:r w:rsidRPr="00695B85">
              <w:rPr>
                <w:color w:val="000000"/>
                <w:sz w:val="18"/>
                <w:szCs w:val="18"/>
              </w:rPr>
              <w:t>7</w:t>
            </w:r>
          </w:p>
        </w:tc>
        <w:tc>
          <w:tcPr>
            <w:tcW w:w="1963" w:type="dxa"/>
            <w:vAlign w:val="bottom"/>
          </w:tcPr>
          <w:p w14:paraId="40A11F09" w14:textId="77777777" w:rsidR="00695B85" w:rsidRPr="00695B85" w:rsidRDefault="00695B85" w:rsidP="005F6741">
            <w:pPr>
              <w:rPr>
                <w:rFonts w:eastAsiaTheme="minorEastAsia" w:cs="Times New Roman"/>
                <w:sz w:val="18"/>
                <w:szCs w:val="18"/>
              </w:rPr>
            </w:pPr>
            <w:r w:rsidRPr="00695B85">
              <w:rPr>
                <w:color w:val="000000"/>
                <w:sz w:val="18"/>
                <w:szCs w:val="18"/>
              </w:rPr>
              <w:t>Jauan Jennings</w:t>
            </w:r>
          </w:p>
        </w:tc>
        <w:tc>
          <w:tcPr>
            <w:tcW w:w="882" w:type="dxa"/>
            <w:vAlign w:val="bottom"/>
          </w:tcPr>
          <w:p w14:paraId="00306734" w14:textId="77777777" w:rsidR="00695B85" w:rsidRPr="00695B85" w:rsidRDefault="00695B85" w:rsidP="005F6741">
            <w:pPr>
              <w:rPr>
                <w:rFonts w:eastAsiaTheme="minorEastAsia" w:cs="Times New Roman"/>
                <w:sz w:val="18"/>
                <w:szCs w:val="18"/>
              </w:rPr>
            </w:pPr>
            <w:r w:rsidRPr="00695B85">
              <w:rPr>
                <w:color w:val="000000"/>
                <w:sz w:val="18"/>
                <w:szCs w:val="18"/>
              </w:rPr>
              <w:t>WR</w:t>
            </w:r>
          </w:p>
        </w:tc>
        <w:tc>
          <w:tcPr>
            <w:tcW w:w="802" w:type="dxa"/>
            <w:vAlign w:val="bottom"/>
          </w:tcPr>
          <w:p w14:paraId="5BF3DB94" w14:textId="77777777" w:rsidR="00695B85" w:rsidRPr="00695B85" w:rsidRDefault="00695B85" w:rsidP="005F6741">
            <w:pPr>
              <w:jc w:val="right"/>
              <w:rPr>
                <w:rFonts w:eastAsiaTheme="minorEastAsia" w:cs="Times New Roman"/>
                <w:sz w:val="18"/>
                <w:szCs w:val="18"/>
              </w:rPr>
            </w:pPr>
            <w:r w:rsidRPr="00695B85">
              <w:rPr>
                <w:color w:val="000000"/>
                <w:sz w:val="18"/>
                <w:szCs w:val="18"/>
              </w:rPr>
              <w:t>231</w:t>
            </w:r>
          </w:p>
        </w:tc>
      </w:tr>
      <w:tr w:rsidR="00695B85" w:rsidRPr="00171572" w14:paraId="7BCE9CD9" w14:textId="77777777" w:rsidTr="00695B85">
        <w:trPr>
          <w:jc w:val="center"/>
        </w:trPr>
        <w:tc>
          <w:tcPr>
            <w:tcW w:w="803" w:type="dxa"/>
            <w:vAlign w:val="bottom"/>
          </w:tcPr>
          <w:p w14:paraId="4C27202F" w14:textId="77777777" w:rsidR="00695B85" w:rsidRPr="00695B85" w:rsidRDefault="00695B85" w:rsidP="005F6741">
            <w:pPr>
              <w:jc w:val="right"/>
              <w:rPr>
                <w:rFonts w:eastAsiaTheme="minorEastAsia" w:cs="Times New Roman"/>
                <w:sz w:val="18"/>
                <w:szCs w:val="18"/>
              </w:rPr>
            </w:pPr>
            <w:r w:rsidRPr="00695B85">
              <w:rPr>
                <w:color w:val="000000"/>
                <w:sz w:val="18"/>
                <w:szCs w:val="18"/>
              </w:rPr>
              <w:t>8</w:t>
            </w:r>
          </w:p>
        </w:tc>
        <w:tc>
          <w:tcPr>
            <w:tcW w:w="1963" w:type="dxa"/>
            <w:vAlign w:val="bottom"/>
          </w:tcPr>
          <w:p w14:paraId="140A7C4D" w14:textId="77777777" w:rsidR="00695B85" w:rsidRPr="00695B85" w:rsidRDefault="00695B85" w:rsidP="005F6741">
            <w:pPr>
              <w:rPr>
                <w:rFonts w:eastAsiaTheme="minorEastAsia" w:cs="Times New Roman"/>
                <w:sz w:val="18"/>
                <w:szCs w:val="18"/>
              </w:rPr>
            </w:pPr>
            <w:r w:rsidRPr="00695B85">
              <w:rPr>
                <w:color w:val="000000"/>
                <w:sz w:val="18"/>
                <w:szCs w:val="18"/>
              </w:rPr>
              <w:t>Chris Godwin</w:t>
            </w:r>
          </w:p>
        </w:tc>
        <w:tc>
          <w:tcPr>
            <w:tcW w:w="882" w:type="dxa"/>
            <w:vAlign w:val="bottom"/>
          </w:tcPr>
          <w:p w14:paraId="714F458D" w14:textId="77777777" w:rsidR="00695B85" w:rsidRPr="00695B85" w:rsidRDefault="00695B85" w:rsidP="005F6741">
            <w:pPr>
              <w:rPr>
                <w:rFonts w:eastAsiaTheme="minorEastAsia" w:cs="Times New Roman"/>
                <w:sz w:val="18"/>
                <w:szCs w:val="18"/>
              </w:rPr>
            </w:pPr>
            <w:r w:rsidRPr="00695B85">
              <w:rPr>
                <w:color w:val="000000"/>
                <w:sz w:val="18"/>
                <w:szCs w:val="18"/>
              </w:rPr>
              <w:t>WR</w:t>
            </w:r>
          </w:p>
        </w:tc>
        <w:tc>
          <w:tcPr>
            <w:tcW w:w="802" w:type="dxa"/>
            <w:vAlign w:val="bottom"/>
          </w:tcPr>
          <w:p w14:paraId="092C192E" w14:textId="77777777" w:rsidR="00695B85" w:rsidRPr="00695B85" w:rsidRDefault="00695B85" w:rsidP="005F6741">
            <w:pPr>
              <w:jc w:val="right"/>
              <w:rPr>
                <w:rFonts w:eastAsiaTheme="minorEastAsia" w:cs="Times New Roman"/>
                <w:sz w:val="18"/>
                <w:szCs w:val="18"/>
              </w:rPr>
            </w:pPr>
            <w:r w:rsidRPr="00695B85">
              <w:rPr>
                <w:color w:val="000000"/>
                <w:sz w:val="18"/>
                <w:szCs w:val="18"/>
              </w:rPr>
              <w:t>213</w:t>
            </w:r>
          </w:p>
        </w:tc>
      </w:tr>
      <w:tr w:rsidR="00695B85" w:rsidRPr="00171572" w14:paraId="026C90D8" w14:textId="77777777" w:rsidTr="00695B85">
        <w:trPr>
          <w:jc w:val="center"/>
        </w:trPr>
        <w:tc>
          <w:tcPr>
            <w:tcW w:w="803" w:type="dxa"/>
            <w:vAlign w:val="bottom"/>
          </w:tcPr>
          <w:p w14:paraId="4064384D" w14:textId="77777777" w:rsidR="00695B85" w:rsidRPr="00695B85" w:rsidRDefault="00695B85" w:rsidP="005F6741">
            <w:pPr>
              <w:jc w:val="right"/>
              <w:rPr>
                <w:rFonts w:eastAsiaTheme="minorEastAsia" w:cs="Times New Roman"/>
                <w:sz w:val="18"/>
                <w:szCs w:val="18"/>
              </w:rPr>
            </w:pPr>
            <w:r w:rsidRPr="00695B85">
              <w:rPr>
                <w:color w:val="000000"/>
                <w:sz w:val="18"/>
                <w:szCs w:val="18"/>
              </w:rPr>
              <w:t>9</w:t>
            </w:r>
          </w:p>
        </w:tc>
        <w:tc>
          <w:tcPr>
            <w:tcW w:w="1963" w:type="dxa"/>
            <w:vAlign w:val="bottom"/>
          </w:tcPr>
          <w:p w14:paraId="5FD0CB65" w14:textId="77777777" w:rsidR="00695B85" w:rsidRPr="00695B85" w:rsidRDefault="00695B85" w:rsidP="005F6741">
            <w:pPr>
              <w:rPr>
                <w:rFonts w:eastAsiaTheme="minorEastAsia" w:cs="Times New Roman"/>
                <w:sz w:val="18"/>
                <w:szCs w:val="18"/>
              </w:rPr>
            </w:pPr>
            <w:r w:rsidRPr="00695B85">
              <w:rPr>
                <w:color w:val="000000"/>
                <w:sz w:val="18"/>
                <w:szCs w:val="18"/>
              </w:rPr>
              <w:t>Marvin Mims Jr</w:t>
            </w:r>
          </w:p>
        </w:tc>
        <w:tc>
          <w:tcPr>
            <w:tcW w:w="882" w:type="dxa"/>
            <w:vAlign w:val="bottom"/>
          </w:tcPr>
          <w:p w14:paraId="6817D155" w14:textId="77777777" w:rsidR="00695B85" w:rsidRPr="00695B85" w:rsidRDefault="00695B85" w:rsidP="005F6741">
            <w:pPr>
              <w:rPr>
                <w:rFonts w:eastAsiaTheme="minorEastAsia" w:cs="Times New Roman"/>
                <w:sz w:val="18"/>
                <w:szCs w:val="18"/>
              </w:rPr>
            </w:pPr>
            <w:r w:rsidRPr="00695B85">
              <w:rPr>
                <w:color w:val="000000"/>
                <w:sz w:val="18"/>
                <w:szCs w:val="18"/>
              </w:rPr>
              <w:t>WR</w:t>
            </w:r>
          </w:p>
        </w:tc>
        <w:tc>
          <w:tcPr>
            <w:tcW w:w="802" w:type="dxa"/>
            <w:vAlign w:val="bottom"/>
          </w:tcPr>
          <w:p w14:paraId="74C69C71" w14:textId="77777777" w:rsidR="00695B85" w:rsidRPr="00695B85" w:rsidRDefault="00695B85" w:rsidP="005F6741">
            <w:pPr>
              <w:jc w:val="right"/>
              <w:rPr>
                <w:rFonts w:eastAsiaTheme="minorEastAsia" w:cs="Times New Roman"/>
                <w:sz w:val="18"/>
                <w:szCs w:val="18"/>
              </w:rPr>
            </w:pPr>
            <w:r w:rsidRPr="00695B85">
              <w:rPr>
                <w:color w:val="000000"/>
                <w:sz w:val="18"/>
                <w:szCs w:val="18"/>
              </w:rPr>
              <w:t>199</w:t>
            </w:r>
          </w:p>
        </w:tc>
      </w:tr>
      <w:tr w:rsidR="00695B85" w:rsidRPr="00171572" w14:paraId="540414B1" w14:textId="77777777" w:rsidTr="00695B85">
        <w:trPr>
          <w:jc w:val="center"/>
        </w:trPr>
        <w:tc>
          <w:tcPr>
            <w:tcW w:w="803" w:type="dxa"/>
            <w:vAlign w:val="bottom"/>
          </w:tcPr>
          <w:p w14:paraId="19FD5044" w14:textId="77777777" w:rsidR="00695B85" w:rsidRPr="00695B85" w:rsidRDefault="00695B85" w:rsidP="005F6741">
            <w:pPr>
              <w:jc w:val="right"/>
              <w:rPr>
                <w:rFonts w:eastAsiaTheme="minorEastAsia" w:cs="Times New Roman"/>
                <w:sz w:val="18"/>
                <w:szCs w:val="18"/>
              </w:rPr>
            </w:pPr>
            <w:r w:rsidRPr="00695B85">
              <w:rPr>
                <w:color w:val="000000"/>
                <w:sz w:val="18"/>
                <w:szCs w:val="18"/>
              </w:rPr>
              <w:t>10</w:t>
            </w:r>
          </w:p>
        </w:tc>
        <w:tc>
          <w:tcPr>
            <w:tcW w:w="1963" w:type="dxa"/>
            <w:vAlign w:val="bottom"/>
          </w:tcPr>
          <w:p w14:paraId="25FCF11C" w14:textId="77777777" w:rsidR="00695B85" w:rsidRPr="00695B85" w:rsidRDefault="00695B85" w:rsidP="005F6741">
            <w:pPr>
              <w:rPr>
                <w:rFonts w:eastAsiaTheme="minorEastAsia" w:cs="Times New Roman"/>
                <w:sz w:val="18"/>
                <w:szCs w:val="18"/>
              </w:rPr>
            </w:pPr>
            <w:r w:rsidRPr="00695B85">
              <w:rPr>
                <w:color w:val="000000"/>
                <w:sz w:val="18"/>
                <w:szCs w:val="18"/>
              </w:rPr>
              <w:t>Rashid Shaheed</w:t>
            </w:r>
          </w:p>
        </w:tc>
        <w:tc>
          <w:tcPr>
            <w:tcW w:w="882" w:type="dxa"/>
            <w:vAlign w:val="bottom"/>
          </w:tcPr>
          <w:p w14:paraId="73BA96AF" w14:textId="77777777" w:rsidR="00695B85" w:rsidRPr="00695B85" w:rsidRDefault="00695B85" w:rsidP="005F6741">
            <w:pPr>
              <w:rPr>
                <w:rFonts w:eastAsiaTheme="minorEastAsia" w:cs="Times New Roman"/>
                <w:sz w:val="18"/>
                <w:szCs w:val="18"/>
              </w:rPr>
            </w:pPr>
            <w:r w:rsidRPr="00695B85">
              <w:rPr>
                <w:color w:val="000000"/>
                <w:sz w:val="18"/>
                <w:szCs w:val="18"/>
              </w:rPr>
              <w:t>WR</w:t>
            </w:r>
          </w:p>
        </w:tc>
        <w:tc>
          <w:tcPr>
            <w:tcW w:w="802" w:type="dxa"/>
            <w:vAlign w:val="bottom"/>
          </w:tcPr>
          <w:p w14:paraId="5833BDC5" w14:textId="77777777" w:rsidR="00695B85" w:rsidRPr="00695B85" w:rsidRDefault="00695B85" w:rsidP="005F6741">
            <w:pPr>
              <w:jc w:val="right"/>
              <w:rPr>
                <w:rFonts w:eastAsiaTheme="minorEastAsia" w:cs="Times New Roman"/>
                <w:sz w:val="18"/>
                <w:szCs w:val="18"/>
              </w:rPr>
            </w:pPr>
            <w:r w:rsidRPr="00695B85">
              <w:rPr>
                <w:color w:val="000000"/>
                <w:sz w:val="18"/>
                <w:szCs w:val="18"/>
              </w:rPr>
              <w:t>192</w:t>
            </w:r>
          </w:p>
        </w:tc>
      </w:tr>
      <w:tr w:rsidR="00695B85" w:rsidRPr="00171572" w14:paraId="1B76F9F2" w14:textId="77777777" w:rsidTr="00695B85">
        <w:trPr>
          <w:jc w:val="center"/>
        </w:trPr>
        <w:tc>
          <w:tcPr>
            <w:tcW w:w="803" w:type="dxa"/>
            <w:vAlign w:val="bottom"/>
          </w:tcPr>
          <w:p w14:paraId="3B9ABA3F" w14:textId="77777777" w:rsidR="00695B85" w:rsidRPr="00695B85" w:rsidRDefault="00695B85" w:rsidP="005F6741">
            <w:pPr>
              <w:jc w:val="right"/>
              <w:rPr>
                <w:rFonts w:eastAsiaTheme="minorEastAsia" w:cs="Times New Roman"/>
                <w:sz w:val="18"/>
                <w:szCs w:val="18"/>
              </w:rPr>
            </w:pPr>
            <w:r w:rsidRPr="00695B85">
              <w:rPr>
                <w:color w:val="000000"/>
                <w:sz w:val="18"/>
                <w:szCs w:val="18"/>
              </w:rPr>
              <w:t>11</w:t>
            </w:r>
          </w:p>
        </w:tc>
        <w:tc>
          <w:tcPr>
            <w:tcW w:w="1963" w:type="dxa"/>
            <w:vAlign w:val="bottom"/>
          </w:tcPr>
          <w:p w14:paraId="39E7C499" w14:textId="77777777" w:rsidR="00695B85" w:rsidRPr="00695B85" w:rsidRDefault="00695B85" w:rsidP="005F6741">
            <w:pPr>
              <w:rPr>
                <w:rFonts w:eastAsiaTheme="minorEastAsia" w:cs="Times New Roman"/>
                <w:sz w:val="18"/>
                <w:szCs w:val="18"/>
              </w:rPr>
            </w:pPr>
            <w:r w:rsidRPr="00695B85">
              <w:rPr>
                <w:color w:val="000000"/>
                <w:sz w:val="18"/>
                <w:szCs w:val="18"/>
              </w:rPr>
              <w:t>Jared Goff</w:t>
            </w:r>
          </w:p>
        </w:tc>
        <w:tc>
          <w:tcPr>
            <w:tcW w:w="882" w:type="dxa"/>
            <w:vAlign w:val="bottom"/>
          </w:tcPr>
          <w:p w14:paraId="0B6E06E3" w14:textId="77777777" w:rsidR="00695B85" w:rsidRPr="00695B85" w:rsidRDefault="00695B85" w:rsidP="005F6741">
            <w:pPr>
              <w:rPr>
                <w:rFonts w:eastAsiaTheme="minorEastAsia" w:cs="Times New Roman"/>
                <w:sz w:val="18"/>
                <w:szCs w:val="18"/>
              </w:rPr>
            </w:pPr>
            <w:r w:rsidRPr="00695B85">
              <w:rPr>
                <w:color w:val="000000"/>
                <w:sz w:val="18"/>
                <w:szCs w:val="18"/>
              </w:rPr>
              <w:t>QB</w:t>
            </w:r>
          </w:p>
        </w:tc>
        <w:tc>
          <w:tcPr>
            <w:tcW w:w="802" w:type="dxa"/>
            <w:vAlign w:val="bottom"/>
          </w:tcPr>
          <w:p w14:paraId="170AFC1F" w14:textId="77777777" w:rsidR="00695B85" w:rsidRPr="00695B85" w:rsidRDefault="00695B85" w:rsidP="005F6741">
            <w:pPr>
              <w:jc w:val="right"/>
              <w:rPr>
                <w:rFonts w:eastAsiaTheme="minorEastAsia" w:cs="Times New Roman"/>
                <w:sz w:val="18"/>
                <w:szCs w:val="18"/>
              </w:rPr>
            </w:pPr>
            <w:r w:rsidRPr="00695B85">
              <w:rPr>
                <w:color w:val="000000"/>
                <w:sz w:val="18"/>
                <w:szCs w:val="18"/>
              </w:rPr>
              <w:t>313</w:t>
            </w:r>
          </w:p>
        </w:tc>
      </w:tr>
      <w:tr w:rsidR="00695B85" w:rsidRPr="00171572" w14:paraId="18ED5A60" w14:textId="77777777" w:rsidTr="00695B85">
        <w:trPr>
          <w:jc w:val="center"/>
        </w:trPr>
        <w:tc>
          <w:tcPr>
            <w:tcW w:w="803" w:type="dxa"/>
            <w:vAlign w:val="bottom"/>
          </w:tcPr>
          <w:p w14:paraId="3E5F73BC" w14:textId="77777777" w:rsidR="00695B85" w:rsidRPr="00695B85" w:rsidRDefault="00695B85" w:rsidP="005F6741">
            <w:pPr>
              <w:jc w:val="right"/>
              <w:rPr>
                <w:rFonts w:eastAsiaTheme="minorEastAsia" w:cs="Times New Roman"/>
                <w:sz w:val="18"/>
                <w:szCs w:val="18"/>
              </w:rPr>
            </w:pPr>
            <w:r w:rsidRPr="00695B85">
              <w:rPr>
                <w:color w:val="000000"/>
                <w:sz w:val="18"/>
                <w:szCs w:val="18"/>
              </w:rPr>
              <w:t>12</w:t>
            </w:r>
          </w:p>
        </w:tc>
        <w:tc>
          <w:tcPr>
            <w:tcW w:w="1963" w:type="dxa"/>
            <w:vAlign w:val="bottom"/>
          </w:tcPr>
          <w:p w14:paraId="6EE7BD53" w14:textId="77777777" w:rsidR="00695B85" w:rsidRPr="00695B85" w:rsidRDefault="00695B85" w:rsidP="005F6741">
            <w:pPr>
              <w:rPr>
                <w:rFonts w:eastAsiaTheme="minorEastAsia" w:cs="Times New Roman"/>
                <w:sz w:val="18"/>
                <w:szCs w:val="18"/>
              </w:rPr>
            </w:pPr>
            <w:r w:rsidRPr="00695B85">
              <w:rPr>
                <w:color w:val="000000"/>
                <w:sz w:val="18"/>
                <w:szCs w:val="18"/>
              </w:rPr>
              <w:t>Joe Mixon</w:t>
            </w:r>
          </w:p>
        </w:tc>
        <w:tc>
          <w:tcPr>
            <w:tcW w:w="882" w:type="dxa"/>
            <w:vAlign w:val="bottom"/>
          </w:tcPr>
          <w:p w14:paraId="4B5704AD" w14:textId="77777777" w:rsidR="00695B85" w:rsidRPr="00695B85" w:rsidRDefault="00695B85" w:rsidP="005F6741">
            <w:pPr>
              <w:rPr>
                <w:rFonts w:eastAsiaTheme="minorEastAsia" w:cs="Times New Roman"/>
                <w:sz w:val="18"/>
                <w:szCs w:val="18"/>
              </w:rPr>
            </w:pPr>
            <w:r w:rsidRPr="00695B85">
              <w:rPr>
                <w:color w:val="000000"/>
                <w:sz w:val="18"/>
                <w:szCs w:val="18"/>
              </w:rPr>
              <w:t>RB</w:t>
            </w:r>
          </w:p>
        </w:tc>
        <w:tc>
          <w:tcPr>
            <w:tcW w:w="802" w:type="dxa"/>
            <w:vAlign w:val="bottom"/>
          </w:tcPr>
          <w:p w14:paraId="645B2D7F" w14:textId="77777777" w:rsidR="00695B85" w:rsidRPr="00695B85" w:rsidRDefault="00695B85" w:rsidP="005F6741">
            <w:pPr>
              <w:jc w:val="right"/>
              <w:rPr>
                <w:rFonts w:eastAsiaTheme="minorEastAsia" w:cs="Times New Roman"/>
                <w:sz w:val="18"/>
                <w:szCs w:val="18"/>
              </w:rPr>
            </w:pPr>
            <w:r w:rsidRPr="00695B85">
              <w:rPr>
                <w:color w:val="000000"/>
                <w:sz w:val="18"/>
                <w:szCs w:val="18"/>
              </w:rPr>
              <w:t>159</w:t>
            </w:r>
          </w:p>
        </w:tc>
      </w:tr>
      <w:tr w:rsidR="00695B85" w:rsidRPr="00171572" w14:paraId="3799881F" w14:textId="77777777" w:rsidTr="00695B85">
        <w:trPr>
          <w:jc w:val="center"/>
        </w:trPr>
        <w:tc>
          <w:tcPr>
            <w:tcW w:w="803" w:type="dxa"/>
            <w:vAlign w:val="bottom"/>
          </w:tcPr>
          <w:p w14:paraId="64B0C44D" w14:textId="77777777" w:rsidR="00695B85" w:rsidRPr="00695B85" w:rsidRDefault="00695B85" w:rsidP="005F6741">
            <w:pPr>
              <w:jc w:val="right"/>
              <w:rPr>
                <w:rFonts w:eastAsiaTheme="minorEastAsia" w:cs="Times New Roman"/>
                <w:sz w:val="18"/>
                <w:szCs w:val="18"/>
              </w:rPr>
            </w:pPr>
            <w:r w:rsidRPr="00695B85">
              <w:rPr>
                <w:color w:val="000000"/>
                <w:sz w:val="18"/>
                <w:szCs w:val="18"/>
              </w:rPr>
              <w:t>13</w:t>
            </w:r>
          </w:p>
        </w:tc>
        <w:tc>
          <w:tcPr>
            <w:tcW w:w="1963" w:type="dxa"/>
            <w:vAlign w:val="bottom"/>
          </w:tcPr>
          <w:p w14:paraId="6C67BD59" w14:textId="77777777" w:rsidR="00695B85" w:rsidRPr="00695B85" w:rsidRDefault="00695B85" w:rsidP="005F6741">
            <w:pPr>
              <w:rPr>
                <w:rFonts w:eastAsiaTheme="minorEastAsia" w:cs="Times New Roman"/>
                <w:sz w:val="18"/>
                <w:szCs w:val="18"/>
              </w:rPr>
            </w:pPr>
            <w:r w:rsidRPr="00695B85">
              <w:rPr>
                <w:color w:val="000000"/>
                <w:sz w:val="18"/>
                <w:szCs w:val="18"/>
              </w:rPr>
              <w:t>JJ McCarthy</w:t>
            </w:r>
          </w:p>
        </w:tc>
        <w:tc>
          <w:tcPr>
            <w:tcW w:w="882" w:type="dxa"/>
            <w:vAlign w:val="bottom"/>
          </w:tcPr>
          <w:p w14:paraId="62D7F771" w14:textId="77777777" w:rsidR="00695B85" w:rsidRPr="00695B85" w:rsidRDefault="00695B85" w:rsidP="005F6741">
            <w:pPr>
              <w:rPr>
                <w:rFonts w:eastAsiaTheme="minorEastAsia" w:cs="Times New Roman"/>
                <w:sz w:val="18"/>
                <w:szCs w:val="18"/>
              </w:rPr>
            </w:pPr>
            <w:r w:rsidRPr="00695B85">
              <w:rPr>
                <w:color w:val="000000"/>
                <w:sz w:val="18"/>
                <w:szCs w:val="18"/>
              </w:rPr>
              <w:t>QB</w:t>
            </w:r>
          </w:p>
        </w:tc>
        <w:tc>
          <w:tcPr>
            <w:tcW w:w="802" w:type="dxa"/>
            <w:vAlign w:val="bottom"/>
          </w:tcPr>
          <w:p w14:paraId="123C8A7D" w14:textId="77777777" w:rsidR="00695B85" w:rsidRPr="00695B85" w:rsidRDefault="00695B85" w:rsidP="005F6741">
            <w:pPr>
              <w:jc w:val="right"/>
              <w:rPr>
                <w:rFonts w:eastAsiaTheme="minorEastAsia" w:cs="Times New Roman"/>
                <w:sz w:val="18"/>
                <w:szCs w:val="18"/>
              </w:rPr>
            </w:pPr>
            <w:r w:rsidRPr="00695B85">
              <w:rPr>
                <w:color w:val="000000"/>
                <w:sz w:val="18"/>
                <w:szCs w:val="18"/>
              </w:rPr>
              <w:t>318</w:t>
            </w:r>
          </w:p>
        </w:tc>
      </w:tr>
      <w:tr w:rsidR="00695B85" w:rsidRPr="00171572" w14:paraId="237E170D" w14:textId="77777777" w:rsidTr="00695B85">
        <w:trPr>
          <w:jc w:val="center"/>
        </w:trPr>
        <w:tc>
          <w:tcPr>
            <w:tcW w:w="803" w:type="dxa"/>
            <w:tcBorders>
              <w:bottom w:val="single" w:sz="4" w:space="0" w:color="auto"/>
            </w:tcBorders>
            <w:vAlign w:val="bottom"/>
          </w:tcPr>
          <w:p w14:paraId="1807D545" w14:textId="77777777" w:rsidR="00695B85" w:rsidRPr="00695B85" w:rsidRDefault="00695B85" w:rsidP="005F6741">
            <w:pPr>
              <w:jc w:val="right"/>
              <w:rPr>
                <w:rFonts w:eastAsiaTheme="minorEastAsia" w:cs="Times New Roman"/>
                <w:sz w:val="18"/>
                <w:szCs w:val="18"/>
              </w:rPr>
            </w:pPr>
            <w:r w:rsidRPr="00695B85">
              <w:rPr>
                <w:color w:val="000000"/>
                <w:sz w:val="18"/>
                <w:szCs w:val="18"/>
              </w:rPr>
              <w:t>14</w:t>
            </w:r>
          </w:p>
        </w:tc>
        <w:tc>
          <w:tcPr>
            <w:tcW w:w="1963" w:type="dxa"/>
            <w:tcBorders>
              <w:bottom w:val="single" w:sz="4" w:space="0" w:color="auto"/>
            </w:tcBorders>
            <w:vAlign w:val="bottom"/>
          </w:tcPr>
          <w:p w14:paraId="7F8D80E5" w14:textId="77777777" w:rsidR="00695B85" w:rsidRPr="00695B85" w:rsidRDefault="00695B85" w:rsidP="005F6741">
            <w:pPr>
              <w:rPr>
                <w:rFonts w:eastAsiaTheme="minorEastAsia" w:cs="Times New Roman"/>
                <w:sz w:val="18"/>
                <w:szCs w:val="18"/>
              </w:rPr>
            </w:pPr>
            <w:r w:rsidRPr="00695B85">
              <w:rPr>
                <w:color w:val="000000"/>
                <w:sz w:val="18"/>
                <w:szCs w:val="18"/>
              </w:rPr>
              <w:t>Tre Harris</w:t>
            </w:r>
          </w:p>
        </w:tc>
        <w:tc>
          <w:tcPr>
            <w:tcW w:w="882" w:type="dxa"/>
            <w:tcBorders>
              <w:bottom w:val="single" w:sz="4" w:space="0" w:color="auto"/>
            </w:tcBorders>
            <w:vAlign w:val="bottom"/>
          </w:tcPr>
          <w:p w14:paraId="7296C04F" w14:textId="77777777" w:rsidR="00695B85" w:rsidRPr="00695B85" w:rsidRDefault="00695B85" w:rsidP="005F6741">
            <w:pPr>
              <w:rPr>
                <w:rFonts w:eastAsiaTheme="minorEastAsia" w:cs="Times New Roman"/>
                <w:sz w:val="18"/>
                <w:szCs w:val="18"/>
              </w:rPr>
            </w:pPr>
            <w:r w:rsidRPr="00695B85">
              <w:rPr>
                <w:color w:val="000000"/>
                <w:sz w:val="18"/>
                <w:szCs w:val="18"/>
              </w:rPr>
              <w:t>WR</w:t>
            </w:r>
          </w:p>
        </w:tc>
        <w:tc>
          <w:tcPr>
            <w:tcW w:w="802" w:type="dxa"/>
            <w:tcBorders>
              <w:bottom w:val="single" w:sz="4" w:space="0" w:color="auto"/>
            </w:tcBorders>
            <w:vAlign w:val="bottom"/>
          </w:tcPr>
          <w:p w14:paraId="1C5C7EED" w14:textId="77777777" w:rsidR="00695B85" w:rsidRPr="00695B85" w:rsidRDefault="00695B85" w:rsidP="005F6741">
            <w:pPr>
              <w:jc w:val="right"/>
              <w:rPr>
                <w:rFonts w:eastAsiaTheme="minorEastAsia" w:cs="Times New Roman"/>
                <w:sz w:val="18"/>
                <w:szCs w:val="18"/>
              </w:rPr>
            </w:pPr>
            <w:r w:rsidRPr="00695B85">
              <w:rPr>
                <w:color w:val="000000"/>
                <w:sz w:val="18"/>
                <w:szCs w:val="18"/>
              </w:rPr>
              <w:t>152</w:t>
            </w:r>
          </w:p>
        </w:tc>
      </w:tr>
    </w:tbl>
    <w:p w14:paraId="7CDE0596" w14:textId="77777777" w:rsidR="00695B85" w:rsidRDefault="00695B85" w:rsidP="002C3036">
      <w:pPr>
        <w:spacing w:after="0" w:line="360" w:lineRule="auto"/>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963"/>
        <w:gridCol w:w="882"/>
        <w:gridCol w:w="802"/>
      </w:tblGrid>
      <w:tr w:rsidR="00695B85" w:rsidRPr="00171572" w14:paraId="1508B37A" w14:textId="77777777" w:rsidTr="00695B85">
        <w:trPr>
          <w:jc w:val="center"/>
        </w:trPr>
        <w:tc>
          <w:tcPr>
            <w:tcW w:w="4450" w:type="dxa"/>
            <w:gridSpan w:val="4"/>
            <w:tcBorders>
              <w:bottom w:val="single" w:sz="4" w:space="0" w:color="auto"/>
            </w:tcBorders>
            <w:vAlign w:val="center"/>
          </w:tcPr>
          <w:p w14:paraId="5320311B" w14:textId="78361E4F"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 xml:space="preserve">Table </w:t>
            </w:r>
            <w:r w:rsidR="00BB0DD3">
              <w:rPr>
                <w:rFonts w:eastAsiaTheme="minorEastAsia" w:cs="Times New Roman"/>
                <w:b/>
                <w:bCs/>
                <w:sz w:val="18"/>
                <w:szCs w:val="18"/>
              </w:rPr>
              <w:t>D</w:t>
            </w:r>
            <w:r>
              <w:rPr>
                <w:rFonts w:eastAsiaTheme="minorEastAsia" w:cs="Times New Roman"/>
                <w:b/>
                <w:bCs/>
                <w:sz w:val="18"/>
                <w:szCs w:val="18"/>
              </w:rPr>
              <w:t xml:space="preserve">3. </w:t>
            </w:r>
            <w:proofErr w:type="spellStart"/>
            <w:r>
              <w:rPr>
                <w:rFonts w:eastAsiaTheme="minorEastAsia" w:cs="Times New Roman"/>
                <w:b/>
                <w:bCs/>
                <w:sz w:val="18"/>
                <w:szCs w:val="18"/>
              </w:rPr>
              <w:t>RotoBaller</w:t>
            </w:r>
            <w:proofErr w:type="spellEnd"/>
            <w:r>
              <w:rPr>
                <w:rFonts w:eastAsiaTheme="minorEastAsia" w:cs="Times New Roman"/>
                <w:b/>
                <w:bCs/>
                <w:sz w:val="18"/>
                <w:szCs w:val="18"/>
              </w:rPr>
              <w:t xml:space="preserve"> Model Roster</w:t>
            </w:r>
          </w:p>
        </w:tc>
      </w:tr>
      <w:tr w:rsidR="00695B85" w:rsidRPr="00171572" w14:paraId="68D420A7" w14:textId="77777777" w:rsidTr="00695B85">
        <w:trPr>
          <w:jc w:val="center"/>
        </w:trPr>
        <w:tc>
          <w:tcPr>
            <w:tcW w:w="803" w:type="dxa"/>
            <w:tcBorders>
              <w:top w:val="single" w:sz="4" w:space="0" w:color="auto"/>
              <w:bottom w:val="single" w:sz="4" w:space="0" w:color="auto"/>
            </w:tcBorders>
            <w:vAlign w:val="center"/>
          </w:tcPr>
          <w:p w14:paraId="09D9FA8F" w14:textId="77777777" w:rsidR="00695B85" w:rsidRPr="00171572" w:rsidRDefault="00695B85" w:rsidP="005F6741">
            <w:pPr>
              <w:jc w:val="right"/>
              <w:rPr>
                <w:rFonts w:eastAsiaTheme="minorEastAsia" w:cs="Times New Roman"/>
                <w:b/>
                <w:bCs/>
                <w:sz w:val="18"/>
                <w:szCs w:val="18"/>
              </w:rPr>
            </w:pPr>
            <w:r w:rsidRPr="00171572">
              <w:rPr>
                <w:rFonts w:eastAsiaTheme="minorEastAsia" w:cs="Times New Roman"/>
                <w:b/>
                <w:bCs/>
                <w:sz w:val="18"/>
                <w:szCs w:val="18"/>
              </w:rPr>
              <w:t>Round</w:t>
            </w:r>
          </w:p>
        </w:tc>
        <w:tc>
          <w:tcPr>
            <w:tcW w:w="1963" w:type="dxa"/>
            <w:tcBorders>
              <w:top w:val="single" w:sz="4" w:space="0" w:color="auto"/>
              <w:bottom w:val="single" w:sz="4" w:space="0" w:color="auto"/>
            </w:tcBorders>
            <w:vAlign w:val="center"/>
          </w:tcPr>
          <w:p w14:paraId="0A6DEC03" w14:textId="77777777"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Player</w:t>
            </w:r>
          </w:p>
        </w:tc>
        <w:tc>
          <w:tcPr>
            <w:tcW w:w="882" w:type="dxa"/>
            <w:tcBorders>
              <w:top w:val="single" w:sz="4" w:space="0" w:color="auto"/>
              <w:bottom w:val="single" w:sz="4" w:space="0" w:color="auto"/>
            </w:tcBorders>
            <w:vAlign w:val="center"/>
          </w:tcPr>
          <w:p w14:paraId="3603DB13" w14:textId="77777777"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Position</w:t>
            </w:r>
          </w:p>
        </w:tc>
        <w:tc>
          <w:tcPr>
            <w:tcW w:w="802" w:type="dxa"/>
            <w:tcBorders>
              <w:top w:val="single" w:sz="4" w:space="0" w:color="auto"/>
              <w:bottom w:val="single" w:sz="4" w:space="0" w:color="auto"/>
            </w:tcBorders>
            <w:vAlign w:val="center"/>
          </w:tcPr>
          <w:p w14:paraId="4CF83348" w14:textId="77777777" w:rsidR="00695B85" w:rsidRPr="00171572" w:rsidRDefault="00695B85" w:rsidP="005F6741">
            <w:pPr>
              <w:jc w:val="right"/>
              <w:rPr>
                <w:rFonts w:eastAsiaTheme="minorEastAsia" w:cs="Times New Roman"/>
                <w:b/>
                <w:bCs/>
                <w:sz w:val="18"/>
                <w:szCs w:val="18"/>
              </w:rPr>
            </w:pPr>
            <w:r w:rsidRPr="00171572">
              <w:rPr>
                <w:rFonts w:eastAsiaTheme="minorEastAsia" w:cs="Times New Roman"/>
                <w:b/>
                <w:bCs/>
                <w:sz w:val="18"/>
                <w:szCs w:val="18"/>
              </w:rPr>
              <w:t>Points</w:t>
            </w:r>
          </w:p>
        </w:tc>
      </w:tr>
      <w:tr w:rsidR="0087611A" w:rsidRPr="00171572" w14:paraId="2A8CF5FE" w14:textId="77777777" w:rsidTr="00695B85">
        <w:trPr>
          <w:jc w:val="center"/>
        </w:trPr>
        <w:tc>
          <w:tcPr>
            <w:tcW w:w="803" w:type="dxa"/>
            <w:tcBorders>
              <w:top w:val="single" w:sz="4" w:space="0" w:color="auto"/>
            </w:tcBorders>
            <w:vAlign w:val="bottom"/>
          </w:tcPr>
          <w:p w14:paraId="2CF59C28" w14:textId="0F07AF40" w:rsidR="0087611A" w:rsidRPr="0087611A" w:rsidRDefault="0087611A" w:rsidP="0087611A">
            <w:pPr>
              <w:jc w:val="right"/>
              <w:rPr>
                <w:rFonts w:eastAsiaTheme="minorEastAsia" w:cs="Times New Roman"/>
                <w:sz w:val="18"/>
                <w:szCs w:val="18"/>
              </w:rPr>
            </w:pPr>
            <w:r w:rsidRPr="0087611A">
              <w:rPr>
                <w:color w:val="000000"/>
                <w:sz w:val="18"/>
                <w:szCs w:val="18"/>
              </w:rPr>
              <w:t>1</w:t>
            </w:r>
          </w:p>
        </w:tc>
        <w:tc>
          <w:tcPr>
            <w:tcW w:w="1963" w:type="dxa"/>
            <w:tcBorders>
              <w:top w:val="single" w:sz="4" w:space="0" w:color="auto"/>
            </w:tcBorders>
            <w:vAlign w:val="bottom"/>
          </w:tcPr>
          <w:p w14:paraId="65747D2D" w14:textId="4AB58309" w:rsidR="0087611A" w:rsidRPr="0087611A" w:rsidRDefault="0087611A" w:rsidP="0087611A">
            <w:pPr>
              <w:rPr>
                <w:rFonts w:eastAsiaTheme="minorEastAsia" w:cs="Times New Roman"/>
                <w:sz w:val="18"/>
                <w:szCs w:val="18"/>
              </w:rPr>
            </w:pPr>
            <w:r w:rsidRPr="0087611A">
              <w:rPr>
                <w:color w:val="000000"/>
                <w:sz w:val="18"/>
                <w:szCs w:val="18"/>
              </w:rPr>
              <w:t>Christian McCaffrey</w:t>
            </w:r>
          </w:p>
        </w:tc>
        <w:tc>
          <w:tcPr>
            <w:tcW w:w="882" w:type="dxa"/>
            <w:tcBorders>
              <w:top w:val="single" w:sz="4" w:space="0" w:color="auto"/>
            </w:tcBorders>
            <w:vAlign w:val="bottom"/>
          </w:tcPr>
          <w:p w14:paraId="40F30E99" w14:textId="73B59271" w:rsidR="0087611A" w:rsidRPr="0087611A" w:rsidRDefault="0087611A" w:rsidP="0087611A">
            <w:pPr>
              <w:rPr>
                <w:rFonts w:eastAsiaTheme="minorEastAsia" w:cs="Times New Roman"/>
                <w:sz w:val="18"/>
                <w:szCs w:val="18"/>
              </w:rPr>
            </w:pPr>
            <w:r w:rsidRPr="0087611A">
              <w:rPr>
                <w:color w:val="000000"/>
                <w:sz w:val="18"/>
                <w:szCs w:val="18"/>
              </w:rPr>
              <w:t>RB</w:t>
            </w:r>
          </w:p>
        </w:tc>
        <w:tc>
          <w:tcPr>
            <w:tcW w:w="802" w:type="dxa"/>
            <w:tcBorders>
              <w:top w:val="single" w:sz="4" w:space="0" w:color="auto"/>
            </w:tcBorders>
            <w:vAlign w:val="bottom"/>
          </w:tcPr>
          <w:p w14:paraId="4783E8F6" w14:textId="3A120CA3" w:rsidR="0087611A" w:rsidRPr="0087611A" w:rsidRDefault="0087611A" w:rsidP="0087611A">
            <w:pPr>
              <w:jc w:val="right"/>
              <w:rPr>
                <w:rFonts w:eastAsiaTheme="minorEastAsia" w:cs="Times New Roman"/>
                <w:sz w:val="18"/>
                <w:szCs w:val="18"/>
              </w:rPr>
            </w:pPr>
            <w:r w:rsidRPr="0087611A">
              <w:rPr>
                <w:color w:val="000000"/>
                <w:sz w:val="18"/>
                <w:szCs w:val="18"/>
              </w:rPr>
              <w:t>288</w:t>
            </w:r>
          </w:p>
        </w:tc>
      </w:tr>
      <w:tr w:rsidR="0087611A" w:rsidRPr="00171572" w14:paraId="6F32FF94" w14:textId="77777777" w:rsidTr="00695B85">
        <w:trPr>
          <w:jc w:val="center"/>
        </w:trPr>
        <w:tc>
          <w:tcPr>
            <w:tcW w:w="803" w:type="dxa"/>
            <w:vAlign w:val="bottom"/>
          </w:tcPr>
          <w:p w14:paraId="7CC5D5D4" w14:textId="5F6D3EC8" w:rsidR="0087611A" w:rsidRPr="0087611A" w:rsidRDefault="0087611A" w:rsidP="0087611A">
            <w:pPr>
              <w:jc w:val="right"/>
              <w:rPr>
                <w:rFonts w:eastAsiaTheme="minorEastAsia" w:cs="Times New Roman"/>
                <w:sz w:val="18"/>
                <w:szCs w:val="18"/>
              </w:rPr>
            </w:pPr>
            <w:r w:rsidRPr="0087611A">
              <w:rPr>
                <w:color w:val="000000"/>
                <w:sz w:val="18"/>
                <w:szCs w:val="18"/>
              </w:rPr>
              <w:t>2</w:t>
            </w:r>
          </w:p>
        </w:tc>
        <w:tc>
          <w:tcPr>
            <w:tcW w:w="1963" w:type="dxa"/>
            <w:vAlign w:val="bottom"/>
          </w:tcPr>
          <w:p w14:paraId="4CA92DEF" w14:textId="2D5F8F8A" w:rsidR="0087611A" w:rsidRPr="0087611A" w:rsidRDefault="0087611A" w:rsidP="0087611A">
            <w:pPr>
              <w:rPr>
                <w:rFonts w:eastAsiaTheme="minorEastAsia" w:cs="Times New Roman"/>
                <w:sz w:val="18"/>
                <w:szCs w:val="18"/>
              </w:rPr>
            </w:pPr>
            <w:r w:rsidRPr="0087611A">
              <w:rPr>
                <w:color w:val="000000"/>
                <w:sz w:val="18"/>
                <w:szCs w:val="18"/>
              </w:rPr>
              <w:t>Jonathan Taylor</w:t>
            </w:r>
          </w:p>
        </w:tc>
        <w:tc>
          <w:tcPr>
            <w:tcW w:w="882" w:type="dxa"/>
            <w:vAlign w:val="bottom"/>
          </w:tcPr>
          <w:p w14:paraId="115416B3" w14:textId="4B4713AF" w:rsidR="0087611A" w:rsidRPr="0087611A" w:rsidRDefault="0087611A" w:rsidP="0087611A">
            <w:pPr>
              <w:rPr>
                <w:rFonts w:eastAsiaTheme="minorEastAsia" w:cs="Times New Roman"/>
                <w:sz w:val="18"/>
                <w:szCs w:val="18"/>
              </w:rPr>
            </w:pPr>
            <w:r w:rsidRPr="0087611A">
              <w:rPr>
                <w:color w:val="000000"/>
                <w:sz w:val="18"/>
                <w:szCs w:val="18"/>
              </w:rPr>
              <w:t>RB</w:t>
            </w:r>
          </w:p>
        </w:tc>
        <w:tc>
          <w:tcPr>
            <w:tcW w:w="802" w:type="dxa"/>
            <w:vAlign w:val="bottom"/>
          </w:tcPr>
          <w:p w14:paraId="61F78194" w14:textId="071AB8FE" w:rsidR="0087611A" w:rsidRPr="0087611A" w:rsidRDefault="0087611A" w:rsidP="0087611A">
            <w:pPr>
              <w:jc w:val="right"/>
              <w:rPr>
                <w:rFonts w:eastAsiaTheme="minorEastAsia" w:cs="Times New Roman"/>
                <w:sz w:val="18"/>
                <w:szCs w:val="18"/>
              </w:rPr>
            </w:pPr>
            <w:r w:rsidRPr="0087611A">
              <w:rPr>
                <w:color w:val="000000"/>
                <w:sz w:val="18"/>
                <w:szCs w:val="18"/>
              </w:rPr>
              <w:t>263</w:t>
            </w:r>
          </w:p>
        </w:tc>
      </w:tr>
      <w:tr w:rsidR="0087611A" w:rsidRPr="00171572" w14:paraId="3B8382D2" w14:textId="77777777" w:rsidTr="00695B85">
        <w:trPr>
          <w:jc w:val="center"/>
        </w:trPr>
        <w:tc>
          <w:tcPr>
            <w:tcW w:w="803" w:type="dxa"/>
            <w:vAlign w:val="bottom"/>
          </w:tcPr>
          <w:p w14:paraId="1283B16D" w14:textId="1B8CEFDB" w:rsidR="0087611A" w:rsidRPr="0087611A" w:rsidRDefault="0087611A" w:rsidP="0087611A">
            <w:pPr>
              <w:jc w:val="right"/>
              <w:rPr>
                <w:rFonts w:eastAsiaTheme="minorEastAsia" w:cs="Times New Roman"/>
                <w:sz w:val="18"/>
                <w:szCs w:val="18"/>
              </w:rPr>
            </w:pPr>
            <w:r w:rsidRPr="0087611A">
              <w:rPr>
                <w:color w:val="000000"/>
                <w:sz w:val="18"/>
                <w:szCs w:val="18"/>
              </w:rPr>
              <w:t>3</w:t>
            </w:r>
          </w:p>
        </w:tc>
        <w:tc>
          <w:tcPr>
            <w:tcW w:w="1963" w:type="dxa"/>
            <w:vAlign w:val="bottom"/>
          </w:tcPr>
          <w:p w14:paraId="613A6236" w14:textId="3F2EC7D0" w:rsidR="0087611A" w:rsidRPr="0087611A" w:rsidRDefault="0087611A" w:rsidP="0087611A">
            <w:pPr>
              <w:rPr>
                <w:rFonts w:eastAsiaTheme="minorEastAsia" w:cs="Times New Roman"/>
                <w:sz w:val="18"/>
                <w:szCs w:val="18"/>
              </w:rPr>
            </w:pPr>
            <w:r w:rsidRPr="0087611A">
              <w:rPr>
                <w:color w:val="000000"/>
                <w:sz w:val="18"/>
                <w:szCs w:val="18"/>
              </w:rPr>
              <w:t>Tyreek Hill</w:t>
            </w:r>
          </w:p>
        </w:tc>
        <w:tc>
          <w:tcPr>
            <w:tcW w:w="882" w:type="dxa"/>
            <w:vAlign w:val="bottom"/>
          </w:tcPr>
          <w:p w14:paraId="17D693A0" w14:textId="1E8D7770" w:rsidR="0087611A" w:rsidRPr="0087611A" w:rsidRDefault="0087611A" w:rsidP="0087611A">
            <w:pPr>
              <w:rPr>
                <w:rFonts w:eastAsiaTheme="minorEastAsia" w:cs="Times New Roman"/>
                <w:sz w:val="18"/>
                <w:szCs w:val="18"/>
              </w:rPr>
            </w:pPr>
            <w:r w:rsidRPr="0087611A">
              <w:rPr>
                <w:color w:val="000000"/>
                <w:sz w:val="18"/>
                <w:szCs w:val="18"/>
              </w:rPr>
              <w:t>WR</w:t>
            </w:r>
          </w:p>
        </w:tc>
        <w:tc>
          <w:tcPr>
            <w:tcW w:w="802" w:type="dxa"/>
            <w:vAlign w:val="bottom"/>
          </w:tcPr>
          <w:p w14:paraId="1DEA2B15" w14:textId="0F9F7B16" w:rsidR="0087611A" w:rsidRPr="0087611A" w:rsidRDefault="0087611A" w:rsidP="0087611A">
            <w:pPr>
              <w:jc w:val="right"/>
              <w:rPr>
                <w:rFonts w:eastAsiaTheme="minorEastAsia" w:cs="Times New Roman"/>
                <w:sz w:val="18"/>
                <w:szCs w:val="18"/>
              </w:rPr>
            </w:pPr>
            <w:r w:rsidRPr="0087611A">
              <w:rPr>
                <w:color w:val="000000"/>
                <w:sz w:val="18"/>
                <w:szCs w:val="18"/>
              </w:rPr>
              <w:t>252</w:t>
            </w:r>
          </w:p>
        </w:tc>
      </w:tr>
      <w:tr w:rsidR="0087611A" w:rsidRPr="00171572" w14:paraId="70BF599E" w14:textId="77777777" w:rsidTr="00695B85">
        <w:trPr>
          <w:jc w:val="center"/>
        </w:trPr>
        <w:tc>
          <w:tcPr>
            <w:tcW w:w="803" w:type="dxa"/>
            <w:vAlign w:val="bottom"/>
          </w:tcPr>
          <w:p w14:paraId="3F3E82FD" w14:textId="15F8DCE7" w:rsidR="0087611A" w:rsidRPr="0087611A" w:rsidRDefault="0087611A" w:rsidP="0087611A">
            <w:pPr>
              <w:jc w:val="right"/>
              <w:rPr>
                <w:rFonts w:eastAsiaTheme="minorEastAsia" w:cs="Times New Roman"/>
                <w:sz w:val="18"/>
                <w:szCs w:val="18"/>
              </w:rPr>
            </w:pPr>
            <w:r w:rsidRPr="0087611A">
              <w:rPr>
                <w:color w:val="000000"/>
                <w:sz w:val="18"/>
                <w:szCs w:val="18"/>
              </w:rPr>
              <w:t>4</w:t>
            </w:r>
          </w:p>
        </w:tc>
        <w:tc>
          <w:tcPr>
            <w:tcW w:w="1963" w:type="dxa"/>
            <w:vAlign w:val="bottom"/>
          </w:tcPr>
          <w:p w14:paraId="5C33EF70" w14:textId="22F77CC6" w:rsidR="0087611A" w:rsidRPr="0087611A" w:rsidRDefault="0087611A" w:rsidP="0087611A">
            <w:pPr>
              <w:rPr>
                <w:rFonts w:eastAsiaTheme="minorEastAsia" w:cs="Times New Roman"/>
                <w:sz w:val="18"/>
                <w:szCs w:val="18"/>
              </w:rPr>
            </w:pPr>
            <w:r w:rsidRPr="0087611A">
              <w:rPr>
                <w:color w:val="000000"/>
                <w:sz w:val="18"/>
                <w:szCs w:val="18"/>
              </w:rPr>
              <w:t>DK Metcalf</w:t>
            </w:r>
          </w:p>
        </w:tc>
        <w:tc>
          <w:tcPr>
            <w:tcW w:w="882" w:type="dxa"/>
            <w:vAlign w:val="bottom"/>
          </w:tcPr>
          <w:p w14:paraId="4F75791F" w14:textId="77BE49AB" w:rsidR="0087611A" w:rsidRPr="0087611A" w:rsidRDefault="0087611A" w:rsidP="0087611A">
            <w:pPr>
              <w:rPr>
                <w:rFonts w:eastAsiaTheme="minorEastAsia" w:cs="Times New Roman"/>
                <w:sz w:val="18"/>
                <w:szCs w:val="18"/>
              </w:rPr>
            </w:pPr>
            <w:r w:rsidRPr="0087611A">
              <w:rPr>
                <w:color w:val="000000"/>
                <w:sz w:val="18"/>
                <w:szCs w:val="18"/>
              </w:rPr>
              <w:t>WR</w:t>
            </w:r>
          </w:p>
        </w:tc>
        <w:tc>
          <w:tcPr>
            <w:tcW w:w="802" w:type="dxa"/>
            <w:vAlign w:val="bottom"/>
          </w:tcPr>
          <w:p w14:paraId="68B48781" w14:textId="284DD402" w:rsidR="0087611A" w:rsidRPr="0087611A" w:rsidRDefault="0087611A" w:rsidP="0087611A">
            <w:pPr>
              <w:jc w:val="right"/>
              <w:rPr>
                <w:rFonts w:eastAsiaTheme="minorEastAsia" w:cs="Times New Roman"/>
                <w:sz w:val="18"/>
                <w:szCs w:val="18"/>
              </w:rPr>
            </w:pPr>
            <w:r w:rsidRPr="0087611A">
              <w:rPr>
                <w:color w:val="000000"/>
                <w:sz w:val="18"/>
                <w:szCs w:val="18"/>
              </w:rPr>
              <w:t>238</w:t>
            </w:r>
          </w:p>
        </w:tc>
      </w:tr>
      <w:tr w:rsidR="0087611A" w:rsidRPr="00171572" w14:paraId="018E50AF" w14:textId="77777777" w:rsidTr="00695B85">
        <w:trPr>
          <w:jc w:val="center"/>
        </w:trPr>
        <w:tc>
          <w:tcPr>
            <w:tcW w:w="803" w:type="dxa"/>
            <w:vAlign w:val="bottom"/>
          </w:tcPr>
          <w:p w14:paraId="77DE08F7" w14:textId="27470435" w:rsidR="0087611A" w:rsidRPr="0087611A" w:rsidRDefault="0087611A" w:rsidP="0087611A">
            <w:pPr>
              <w:jc w:val="right"/>
              <w:rPr>
                <w:rFonts w:eastAsiaTheme="minorEastAsia" w:cs="Times New Roman"/>
                <w:sz w:val="18"/>
                <w:szCs w:val="18"/>
              </w:rPr>
            </w:pPr>
            <w:r w:rsidRPr="0087611A">
              <w:rPr>
                <w:color w:val="000000"/>
                <w:sz w:val="18"/>
                <w:szCs w:val="18"/>
              </w:rPr>
              <w:t>5</w:t>
            </w:r>
          </w:p>
        </w:tc>
        <w:tc>
          <w:tcPr>
            <w:tcW w:w="1963" w:type="dxa"/>
            <w:vAlign w:val="bottom"/>
          </w:tcPr>
          <w:p w14:paraId="1C0AF4A1" w14:textId="4388662A" w:rsidR="0087611A" w:rsidRPr="0087611A" w:rsidRDefault="0087611A" w:rsidP="0087611A">
            <w:pPr>
              <w:rPr>
                <w:rFonts w:eastAsiaTheme="minorEastAsia" w:cs="Times New Roman"/>
                <w:sz w:val="18"/>
                <w:szCs w:val="18"/>
              </w:rPr>
            </w:pPr>
            <w:proofErr w:type="spellStart"/>
            <w:r w:rsidRPr="0087611A">
              <w:rPr>
                <w:color w:val="000000"/>
                <w:sz w:val="18"/>
                <w:szCs w:val="18"/>
              </w:rPr>
              <w:t>DeVonta</w:t>
            </w:r>
            <w:proofErr w:type="spellEnd"/>
            <w:r w:rsidRPr="0087611A">
              <w:rPr>
                <w:color w:val="000000"/>
                <w:sz w:val="18"/>
                <w:szCs w:val="18"/>
              </w:rPr>
              <w:t xml:space="preserve"> Smith</w:t>
            </w:r>
          </w:p>
        </w:tc>
        <w:tc>
          <w:tcPr>
            <w:tcW w:w="882" w:type="dxa"/>
            <w:vAlign w:val="bottom"/>
          </w:tcPr>
          <w:p w14:paraId="6B577291" w14:textId="1CC0AE0F" w:rsidR="0087611A" w:rsidRPr="0087611A" w:rsidRDefault="0087611A" w:rsidP="0087611A">
            <w:pPr>
              <w:rPr>
                <w:rFonts w:eastAsiaTheme="minorEastAsia" w:cs="Times New Roman"/>
                <w:sz w:val="18"/>
                <w:szCs w:val="18"/>
              </w:rPr>
            </w:pPr>
            <w:r w:rsidRPr="0087611A">
              <w:rPr>
                <w:color w:val="000000"/>
                <w:sz w:val="18"/>
                <w:szCs w:val="18"/>
              </w:rPr>
              <w:t>WR</w:t>
            </w:r>
          </w:p>
        </w:tc>
        <w:tc>
          <w:tcPr>
            <w:tcW w:w="802" w:type="dxa"/>
            <w:vAlign w:val="bottom"/>
          </w:tcPr>
          <w:p w14:paraId="14D319B7" w14:textId="4CE4424C" w:rsidR="0087611A" w:rsidRPr="0087611A" w:rsidRDefault="0087611A" w:rsidP="0087611A">
            <w:pPr>
              <w:jc w:val="right"/>
              <w:rPr>
                <w:rFonts w:eastAsiaTheme="minorEastAsia" w:cs="Times New Roman"/>
                <w:sz w:val="18"/>
                <w:szCs w:val="18"/>
              </w:rPr>
            </w:pPr>
            <w:r w:rsidRPr="0087611A">
              <w:rPr>
                <w:color w:val="000000"/>
                <w:sz w:val="18"/>
                <w:szCs w:val="18"/>
              </w:rPr>
              <w:t>223</w:t>
            </w:r>
          </w:p>
        </w:tc>
      </w:tr>
      <w:tr w:rsidR="0087611A" w:rsidRPr="00171572" w14:paraId="7C4EE479" w14:textId="77777777" w:rsidTr="00695B85">
        <w:trPr>
          <w:jc w:val="center"/>
        </w:trPr>
        <w:tc>
          <w:tcPr>
            <w:tcW w:w="803" w:type="dxa"/>
            <w:vAlign w:val="bottom"/>
          </w:tcPr>
          <w:p w14:paraId="4BB9FCD3" w14:textId="2C793922" w:rsidR="0087611A" w:rsidRPr="0087611A" w:rsidRDefault="0087611A" w:rsidP="0087611A">
            <w:pPr>
              <w:jc w:val="right"/>
              <w:rPr>
                <w:rFonts w:eastAsiaTheme="minorEastAsia" w:cs="Times New Roman"/>
                <w:sz w:val="18"/>
                <w:szCs w:val="18"/>
              </w:rPr>
            </w:pPr>
            <w:r w:rsidRPr="0087611A">
              <w:rPr>
                <w:color w:val="000000"/>
                <w:sz w:val="18"/>
                <w:szCs w:val="18"/>
              </w:rPr>
              <w:t>6</w:t>
            </w:r>
          </w:p>
        </w:tc>
        <w:tc>
          <w:tcPr>
            <w:tcW w:w="1963" w:type="dxa"/>
            <w:vAlign w:val="bottom"/>
          </w:tcPr>
          <w:p w14:paraId="39250DC9" w14:textId="0AE79E90" w:rsidR="0087611A" w:rsidRPr="0087611A" w:rsidRDefault="0087611A" w:rsidP="0087611A">
            <w:pPr>
              <w:rPr>
                <w:rFonts w:eastAsiaTheme="minorEastAsia" w:cs="Times New Roman"/>
                <w:sz w:val="18"/>
                <w:szCs w:val="18"/>
              </w:rPr>
            </w:pPr>
            <w:r w:rsidRPr="0087611A">
              <w:rPr>
                <w:color w:val="000000"/>
                <w:sz w:val="18"/>
                <w:szCs w:val="18"/>
              </w:rPr>
              <w:t>David Montgomery</w:t>
            </w:r>
          </w:p>
        </w:tc>
        <w:tc>
          <w:tcPr>
            <w:tcW w:w="882" w:type="dxa"/>
            <w:vAlign w:val="bottom"/>
          </w:tcPr>
          <w:p w14:paraId="5D8EA2DF" w14:textId="00C657BF" w:rsidR="0087611A" w:rsidRPr="0087611A" w:rsidRDefault="0087611A" w:rsidP="0087611A">
            <w:pPr>
              <w:rPr>
                <w:rFonts w:eastAsiaTheme="minorEastAsia" w:cs="Times New Roman"/>
                <w:sz w:val="18"/>
                <w:szCs w:val="18"/>
              </w:rPr>
            </w:pPr>
            <w:r w:rsidRPr="0087611A">
              <w:rPr>
                <w:color w:val="000000"/>
                <w:sz w:val="18"/>
                <w:szCs w:val="18"/>
              </w:rPr>
              <w:t>RB</w:t>
            </w:r>
          </w:p>
        </w:tc>
        <w:tc>
          <w:tcPr>
            <w:tcW w:w="802" w:type="dxa"/>
            <w:vAlign w:val="bottom"/>
          </w:tcPr>
          <w:p w14:paraId="440B3075" w14:textId="0D2156AC" w:rsidR="0087611A" w:rsidRPr="0087611A" w:rsidRDefault="0087611A" w:rsidP="0087611A">
            <w:pPr>
              <w:jc w:val="right"/>
              <w:rPr>
                <w:rFonts w:eastAsiaTheme="minorEastAsia" w:cs="Times New Roman"/>
                <w:sz w:val="18"/>
                <w:szCs w:val="18"/>
              </w:rPr>
            </w:pPr>
            <w:r w:rsidRPr="0087611A">
              <w:rPr>
                <w:color w:val="000000"/>
                <w:sz w:val="18"/>
                <w:szCs w:val="18"/>
              </w:rPr>
              <w:t>209</w:t>
            </w:r>
          </w:p>
        </w:tc>
      </w:tr>
      <w:tr w:rsidR="0087611A" w:rsidRPr="00171572" w14:paraId="038EF9BA" w14:textId="77777777" w:rsidTr="00695B85">
        <w:trPr>
          <w:jc w:val="center"/>
        </w:trPr>
        <w:tc>
          <w:tcPr>
            <w:tcW w:w="803" w:type="dxa"/>
            <w:vAlign w:val="bottom"/>
          </w:tcPr>
          <w:p w14:paraId="799FEC57" w14:textId="41EC1FA3" w:rsidR="0087611A" w:rsidRPr="0087611A" w:rsidRDefault="0087611A" w:rsidP="0087611A">
            <w:pPr>
              <w:jc w:val="right"/>
              <w:rPr>
                <w:rFonts w:eastAsiaTheme="minorEastAsia" w:cs="Times New Roman"/>
                <w:sz w:val="18"/>
                <w:szCs w:val="18"/>
              </w:rPr>
            </w:pPr>
            <w:r w:rsidRPr="0087611A">
              <w:rPr>
                <w:color w:val="000000"/>
                <w:sz w:val="18"/>
                <w:szCs w:val="18"/>
              </w:rPr>
              <w:t>7</w:t>
            </w:r>
          </w:p>
        </w:tc>
        <w:tc>
          <w:tcPr>
            <w:tcW w:w="1963" w:type="dxa"/>
            <w:vAlign w:val="bottom"/>
          </w:tcPr>
          <w:p w14:paraId="073AC583" w14:textId="3600B18B" w:rsidR="0087611A" w:rsidRPr="0087611A" w:rsidRDefault="0087611A" w:rsidP="0087611A">
            <w:pPr>
              <w:rPr>
                <w:rFonts w:eastAsiaTheme="minorEastAsia" w:cs="Times New Roman"/>
                <w:sz w:val="18"/>
                <w:szCs w:val="18"/>
              </w:rPr>
            </w:pPr>
            <w:r w:rsidRPr="0087611A">
              <w:rPr>
                <w:color w:val="000000"/>
                <w:sz w:val="18"/>
                <w:szCs w:val="18"/>
              </w:rPr>
              <w:t>Jakobi Meyers</w:t>
            </w:r>
          </w:p>
        </w:tc>
        <w:tc>
          <w:tcPr>
            <w:tcW w:w="882" w:type="dxa"/>
            <w:vAlign w:val="bottom"/>
          </w:tcPr>
          <w:p w14:paraId="74B7E876" w14:textId="6E2B465E" w:rsidR="0087611A" w:rsidRPr="0087611A" w:rsidRDefault="0087611A" w:rsidP="0087611A">
            <w:pPr>
              <w:rPr>
                <w:rFonts w:eastAsiaTheme="minorEastAsia" w:cs="Times New Roman"/>
                <w:sz w:val="18"/>
                <w:szCs w:val="18"/>
              </w:rPr>
            </w:pPr>
            <w:r w:rsidRPr="0087611A">
              <w:rPr>
                <w:color w:val="000000"/>
                <w:sz w:val="18"/>
                <w:szCs w:val="18"/>
              </w:rPr>
              <w:t>WR</w:t>
            </w:r>
          </w:p>
        </w:tc>
        <w:tc>
          <w:tcPr>
            <w:tcW w:w="802" w:type="dxa"/>
            <w:vAlign w:val="bottom"/>
          </w:tcPr>
          <w:p w14:paraId="4E5DE7B5" w14:textId="2608606E" w:rsidR="0087611A" w:rsidRPr="0087611A" w:rsidRDefault="0087611A" w:rsidP="0087611A">
            <w:pPr>
              <w:jc w:val="right"/>
              <w:rPr>
                <w:rFonts w:eastAsiaTheme="minorEastAsia" w:cs="Times New Roman"/>
                <w:sz w:val="18"/>
                <w:szCs w:val="18"/>
              </w:rPr>
            </w:pPr>
            <w:r w:rsidRPr="0087611A">
              <w:rPr>
                <w:color w:val="000000"/>
                <w:sz w:val="18"/>
                <w:szCs w:val="18"/>
              </w:rPr>
              <w:t>196</w:t>
            </w:r>
          </w:p>
        </w:tc>
      </w:tr>
      <w:tr w:rsidR="0087611A" w:rsidRPr="00171572" w14:paraId="507AE957" w14:textId="77777777" w:rsidTr="00695B85">
        <w:trPr>
          <w:jc w:val="center"/>
        </w:trPr>
        <w:tc>
          <w:tcPr>
            <w:tcW w:w="803" w:type="dxa"/>
            <w:vAlign w:val="bottom"/>
          </w:tcPr>
          <w:p w14:paraId="1F0F086C" w14:textId="774FD465" w:rsidR="0087611A" w:rsidRPr="0087611A" w:rsidRDefault="0087611A" w:rsidP="0087611A">
            <w:pPr>
              <w:jc w:val="right"/>
              <w:rPr>
                <w:rFonts w:eastAsiaTheme="minorEastAsia" w:cs="Times New Roman"/>
                <w:sz w:val="18"/>
                <w:szCs w:val="18"/>
              </w:rPr>
            </w:pPr>
            <w:r w:rsidRPr="0087611A">
              <w:rPr>
                <w:color w:val="000000"/>
                <w:sz w:val="18"/>
                <w:szCs w:val="18"/>
              </w:rPr>
              <w:t>8</w:t>
            </w:r>
          </w:p>
        </w:tc>
        <w:tc>
          <w:tcPr>
            <w:tcW w:w="1963" w:type="dxa"/>
            <w:vAlign w:val="bottom"/>
          </w:tcPr>
          <w:p w14:paraId="1EC2E563" w14:textId="6C1D7FEB" w:rsidR="0087611A" w:rsidRPr="0087611A" w:rsidRDefault="0087611A" w:rsidP="0087611A">
            <w:pPr>
              <w:rPr>
                <w:rFonts w:eastAsiaTheme="minorEastAsia" w:cs="Times New Roman"/>
                <w:sz w:val="18"/>
                <w:szCs w:val="18"/>
              </w:rPr>
            </w:pPr>
            <w:r w:rsidRPr="0087611A">
              <w:rPr>
                <w:color w:val="000000"/>
                <w:sz w:val="18"/>
                <w:szCs w:val="18"/>
              </w:rPr>
              <w:t>Michael Pittman Jr</w:t>
            </w:r>
          </w:p>
        </w:tc>
        <w:tc>
          <w:tcPr>
            <w:tcW w:w="882" w:type="dxa"/>
            <w:vAlign w:val="bottom"/>
          </w:tcPr>
          <w:p w14:paraId="35E6CBC0" w14:textId="0E40F0A3" w:rsidR="0087611A" w:rsidRPr="0087611A" w:rsidRDefault="0087611A" w:rsidP="0087611A">
            <w:pPr>
              <w:rPr>
                <w:rFonts w:eastAsiaTheme="minorEastAsia" w:cs="Times New Roman"/>
                <w:sz w:val="18"/>
                <w:szCs w:val="18"/>
              </w:rPr>
            </w:pPr>
            <w:r w:rsidRPr="0087611A">
              <w:rPr>
                <w:color w:val="000000"/>
                <w:sz w:val="18"/>
                <w:szCs w:val="18"/>
              </w:rPr>
              <w:t>WR</w:t>
            </w:r>
          </w:p>
        </w:tc>
        <w:tc>
          <w:tcPr>
            <w:tcW w:w="802" w:type="dxa"/>
            <w:vAlign w:val="bottom"/>
          </w:tcPr>
          <w:p w14:paraId="722354D8" w14:textId="300E5FC1" w:rsidR="0087611A" w:rsidRPr="0087611A" w:rsidRDefault="0087611A" w:rsidP="0087611A">
            <w:pPr>
              <w:jc w:val="right"/>
              <w:rPr>
                <w:rFonts w:eastAsiaTheme="minorEastAsia" w:cs="Times New Roman"/>
                <w:sz w:val="18"/>
                <w:szCs w:val="18"/>
              </w:rPr>
            </w:pPr>
            <w:r w:rsidRPr="0087611A">
              <w:rPr>
                <w:color w:val="000000"/>
                <w:sz w:val="18"/>
                <w:szCs w:val="18"/>
              </w:rPr>
              <w:t>194</w:t>
            </w:r>
          </w:p>
        </w:tc>
      </w:tr>
      <w:tr w:rsidR="0087611A" w:rsidRPr="00171572" w14:paraId="060B60EB" w14:textId="77777777" w:rsidTr="00695B85">
        <w:trPr>
          <w:jc w:val="center"/>
        </w:trPr>
        <w:tc>
          <w:tcPr>
            <w:tcW w:w="803" w:type="dxa"/>
            <w:vAlign w:val="bottom"/>
          </w:tcPr>
          <w:p w14:paraId="165686A6" w14:textId="62A065FD" w:rsidR="0087611A" w:rsidRPr="0087611A" w:rsidRDefault="0087611A" w:rsidP="0087611A">
            <w:pPr>
              <w:jc w:val="right"/>
              <w:rPr>
                <w:rFonts w:eastAsiaTheme="minorEastAsia" w:cs="Times New Roman"/>
                <w:sz w:val="18"/>
                <w:szCs w:val="18"/>
              </w:rPr>
            </w:pPr>
            <w:r w:rsidRPr="0087611A">
              <w:rPr>
                <w:color w:val="000000"/>
                <w:sz w:val="18"/>
                <w:szCs w:val="18"/>
              </w:rPr>
              <w:t>9</w:t>
            </w:r>
          </w:p>
        </w:tc>
        <w:tc>
          <w:tcPr>
            <w:tcW w:w="1963" w:type="dxa"/>
            <w:vAlign w:val="bottom"/>
          </w:tcPr>
          <w:p w14:paraId="10785231" w14:textId="3AEA3CF9" w:rsidR="0087611A" w:rsidRPr="0087611A" w:rsidRDefault="0087611A" w:rsidP="0087611A">
            <w:pPr>
              <w:rPr>
                <w:rFonts w:eastAsiaTheme="minorEastAsia" w:cs="Times New Roman"/>
                <w:sz w:val="18"/>
                <w:szCs w:val="18"/>
              </w:rPr>
            </w:pPr>
            <w:r w:rsidRPr="0087611A">
              <w:rPr>
                <w:color w:val="000000"/>
                <w:sz w:val="18"/>
                <w:szCs w:val="18"/>
              </w:rPr>
              <w:t>David Njoku</w:t>
            </w:r>
          </w:p>
        </w:tc>
        <w:tc>
          <w:tcPr>
            <w:tcW w:w="882" w:type="dxa"/>
            <w:vAlign w:val="bottom"/>
          </w:tcPr>
          <w:p w14:paraId="72F5EB01" w14:textId="645AC0EA" w:rsidR="0087611A" w:rsidRPr="0087611A" w:rsidRDefault="0087611A" w:rsidP="0087611A">
            <w:pPr>
              <w:rPr>
                <w:rFonts w:eastAsiaTheme="minorEastAsia" w:cs="Times New Roman"/>
                <w:sz w:val="18"/>
                <w:szCs w:val="18"/>
              </w:rPr>
            </w:pPr>
            <w:r w:rsidRPr="0087611A">
              <w:rPr>
                <w:color w:val="000000"/>
                <w:sz w:val="18"/>
                <w:szCs w:val="18"/>
              </w:rPr>
              <w:t>TE</w:t>
            </w:r>
          </w:p>
        </w:tc>
        <w:tc>
          <w:tcPr>
            <w:tcW w:w="802" w:type="dxa"/>
            <w:vAlign w:val="bottom"/>
          </w:tcPr>
          <w:p w14:paraId="5F4570F5" w14:textId="278AE7E1" w:rsidR="0087611A" w:rsidRPr="0087611A" w:rsidRDefault="0087611A" w:rsidP="0087611A">
            <w:pPr>
              <w:jc w:val="right"/>
              <w:rPr>
                <w:rFonts w:eastAsiaTheme="minorEastAsia" w:cs="Times New Roman"/>
                <w:sz w:val="18"/>
                <w:szCs w:val="18"/>
              </w:rPr>
            </w:pPr>
            <w:r w:rsidRPr="0087611A">
              <w:rPr>
                <w:color w:val="000000"/>
                <w:sz w:val="18"/>
                <w:szCs w:val="18"/>
              </w:rPr>
              <w:t>173</w:t>
            </w:r>
          </w:p>
        </w:tc>
      </w:tr>
      <w:tr w:rsidR="0087611A" w:rsidRPr="00171572" w14:paraId="1D73E2D3" w14:textId="77777777" w:rsidTr="00695B85">
        <w:trPr>
          <w:jc w:val="center"/>
        </w:trPr>
        <w:tc>
          <w:tcPr>
            <w:tcW w:w="803" w:type="dxa"/>
            <w:vAlign w:val="bottom"/>
          </w:tcPr>
          <w:p w14:paraId="7D91B8C9" w14:textId="53DDE614" w:rsidR="0087611A" w:rsidRPr="0087611A" w:rsidRDefault="0087611A" w:rsidP="0087611A">
            <w:pPr>
              <w:jc w:val="right"/>
              <w:rPr>
                <w:rFonts w:eastAsiaTheme="minorEastAsia" w:cs="Times New Roman"/>
                <w:sz w:val="18"/>
                <w:szCs w:val="18"/>
              </w:rPr>
            </w:pPr>
            <w:r w:rsidRPr="0087611A">
              <w:rPr>
                <w:color w:val="000000"/>
                <w:sz w:val="18"/>
                <w:szCs w:val="18"/>
              </w:rPr>
              <w:t>10</w:t>
            </w:r>
          </w:p>
        </w:tc>
        <w:tc>
          <w:tcPr>
            <w:tcW w:w="1963" w:type="dxa"/>
            <w:vAlign w:val="bottom"/>
          </w:tcPr>
          <w:p w14:paraId="5A6AF7AC" w14:textId="10BCC0B9" w:rsidR="0087611A" w:rsidRPr="0087611A" w:rsidRDefault="0087611A" w:rsidP="0087611A">
            <w:pPr>
              <w:rPr>
                <w:rFonts w:eastAsiaTheme="minorEastAsia" w:cs="Times New Roman"/>
                <w:sz w:val="18"/>
                <w:szCs w:val="18"/>
              </w:rPr>
            </w:pPr>
            <w:r w:rsidRPr="0087611A">
              <w:rPr>
                <w:color w:val="000000"/>
                <w:sz w:val="18"/>
                <w:szCs w:val="18"/>
              </w:rPr>
              <w:t>Rashid Shaheed</w:t>
            </w:r>
          </w:p>
        </w:tc>
        <w:tc>
          <w:tcPr>
            <w:tcW w:w="882" w:type="dxa"/>
            <w:vAlign w:val="bottom"/>
          </w:tcPr>
          <w:p w14:paraId="54AC56AD" w14:textId="39F03A4C" w:rsidR="0087611A" w:rsidRPr="0087611A" w:rsidRDefault="0087611A" w:rsidP="0087611A">
            <w:pPr>
              <w:rPr>
                <w:rFonts w:eastAsiaTheme="minorEastAsia" w:cs="Times New Roman"/>
                <w:sz w:val="18"/>
                <w:szCs w:val="18"/>
              </w:rPr>
            </w:pPr>
            <w:r w:rsidRPr="0087611A">
              <w:rPr>
                <w:color w:val="000000"/>
                <w:sz w:val="18"/>
                <w:szCs w:val="18"/>
              </w:rPr>
              <w:t>WR</w:t>
            </w:r>
          </w:p>
        </w:tc>
        <w:tc>
          <w:tcPr>
            <w:tcW w:w="802" w:type="dxa"/>
            <w:vAlign w:val="bottom"/>
          </w:tcPr>
          <w:p w14:paraId="728618D7" w14:textId="29C5E7D3" w:rsidR="0087611A" w:rsidRPr="0087611A" w:rsidRDefault="0087611A" w:rsidP="0087611A">
            <w:pPr>
              <w:jc w:val="right"/>
              <w:rPr>
                <w:rFonts w:eastAsiaTheme="minorEastAsia" w:cs="Times New Roman"/>
                <w:sz w:val="18"/>
                <w:szCs w:val="18"/>
              </w:rPr>
            </w:pPr>
            <w:r w:rsidRPr="0087611A">
              <w:rPr>
                <w:color w:val="000000"/>
                <w:sz w:val="18"/>
                <w:szCs w:val="18"/>
              </w:rPr>
              <w:t>168</w:t>
            </w:r>
          </w:p>
        </w:tc>
      </w:tr>
      <w:tr w:rsidR="0087611A" w:rsidRPr="00171572" w14:paraId="4D09B6A6" w14:textId="77777777" w:rsidTr="00695B85">
        <w:trPr>
          <w:jc w:val="center"/>
        </w:trPr>
        <w:tc>
          <w:tcPr>
            <w:tcW w:w="803" w:type="dxa"/>
            <w:vAlign w:val="bottom"/>
          </w:tcPr>
          <w:p w14:paraId="01D16FBB" w14:textId="4FE8C54A" w:rsidR="0087611A" w:rsidRPr="0087611A" w:rsidRDefault="0087611A" w:rsidP="0087611A">
            <w:pPr>
              <w:jc w:val="right"/>
              <w:rPr>
                <w:rFonts w:eastAsiaTheme="minorEastAsia" w:cs="Times New Roman"/>
                <w:sz w:val="18"/>
                <w:szCs w:val="18"/>
              </w:rPr>
            </w:pPr>
            <w:r w:rsidRPr="0087611A">
              <w:rPr>
                <w:color w:val="000000"/>
                <w:sz w:val="18"/>
                <w:szCs w:val="18"/>
              </w:rPr>
              <w:t>11</w:t>
            </w:r>
          </w:p>
        </w:tc>
        <w:tc>
          <w:tcPr>
            <w:tcW w:w="1963" w:type="dxa"/>
            <w:vAlign w:val="bottom"/>
          </w:tcPr>
          <w:p w14:paraId="5AB7F974" w14:textId="11E810CE" w:rsidR="0087611A" w:rsidRPr="0087611A" w:rsidRDefault="0087611A" w:rsidP="0087611A">
            <w:pPr>
              <w:rPr>
                <w:rFonts w:eastAsiaTheme="minorEastAsia" w:cs="Times New Roman"/>
                <w:sz w:val="18"/>
                <w:szCs w:val="18"/>
              </w:rPr>
            </w:pPr>
            <w:r w:rsidRPr="0087611A">
              <w:rPr>
                <w:color w:val="000000"/>
                <w:sz w:val="18"/>
                <w:szCs w:val="18"/>
              </w:rPr>
              <w:t>Brock Purdy</w:t>
            </w:r>
          </w:p>
        </w:tc>
        <w:tc>
          <w:tcPr>
            <w:tcW w:w="882" w:type="dxa"/>
            <w:vAlign w:val="bottom"/>
          </w:tcPr>
          <w:p w14:paraId="5EE9AA89" w14:textId="46EAAE39" w:rsidR="0087611A" w:rsidRPr="0087611A" w:rsidRDefault="0087611A" w:rsidP="0087611A">
            <w:pPr>
              <w:rPr>
                <w:rFonts w:eastAsiaTheme="minorEastAsia" w:cs="Times New Roman"/>
                <w:sz w:val="18"/>
                <w:szCs w:val="18"/>
              </w:rPr>
            </w:pPr>
            <w:r w:rsidRPr="0087611A">
              <w:rPr>
                <w:color w:val="000000"/>
                <w:sz w:val="18"/>
                <w:szCs w:val="18"/>
              </w:rPr>
              <w:t>QB</w:t>
            </w:r>
          </w:p>
        </w:tc>
        <w:tc>
          <w:tcPr>
            <w:tcW w:w="802" w:type="dxa"/>
            <w:vAlign w:val="bottom"/>
          </w:tcPr>
          <w:p w14:paraId="454040FB" w14:textId="6146E0BA" w:rsidR="0087611A" w:rsidRPr="0087611A" w:rsidRDefault="0087611A" w:rsidP="0087611A">
            <w:pPr>
              <w:jc w:val="right"/>
              <w:rPr>
                <w:rFonts w:eastAsiaTheme="minorEastAsia" w:cs="Times New Roman"/>
                <w:sz w:val="18"/>
                <w:szCs w:val="18"/>
              </w:rPr>
            </w:pPr>
            <w:r w:rsidRPr="0087611A">
              <w:rPr>
                <w:color w:val="000000"/>
                <w:sz w:val="18"/>
                <w:szCs w:val="18"/>
              </w:rPr>
              <w:t>301</w:t>
            </w:r>
          </w:p>
        </w:tc>
      </w:tr>
      <w:tr w:rsidR="0087611A" w:rsidRPr="00171572" w14:paraId="53D795F4" w14:textId="77777777" w:rsidTr="00695B85">
        <w:trPr>
          <w:jc w:val="center"/>
        </w:trPr>
        <w:tc>
          <w:tcPr>
            <w:tcW w:w="803" w:type="dxa"/>
            <w:vAlign w:val="bottom"/>
          </w:tcPr>
          <w:p w14:paraId="08B0D380" w14:textId="5D124CE3" w:rsidR="0087611A" w:rsidRPr="0087611A" w:rsidRDefault="0087611A" w:rsidP="0087611A">
            <w:pPr>
              <w:jc w:val="right"/>
              <w:rPr>
                <w:rFonts w:eastAsiaTheme="minorEastAsia" w:cs="Times New Roman"/>
                <w:sz w:val="18"/>
                <w:szCs w:val="18"/>
              </w:rPr>
            </w:pPr>
            <w:r w:rsidRPr="0087611A">
              <w:rPr>
                <w:color w:val="000000"/>
                <w:sz w:val="18"/>
                <w:szCs w:val="18"/>
              </w:rPr>
              <w:t>12</w:t>
            </w:r>
          </w:p>
        </w:tc>
        <w:tc>
          <w:tcPr>
            <w:tcW w:w="1963" w:type="dxa"/>
            <w:vAlign w:val="bottom"/>
          </w:tcPr>
          <w:p w14:paraId="02AE9D23" w14:textId="3AAC4713" w:rsidR="0087611A" w:rsidRPr="0087611A" w:rsidRDefault="0087611A" w:rsidP="0087611A">
            <w:pPr>
              <w:rPr>
                <w:rFonts w:eastAsiaTheme="minorEastAsia" w:cs="Times New Roman"/>
                <w:sz w:val="18"/>
                <w:szCs w:val="18"/>
              </w:rPr>
            </w:pPr>
            <w:r w:rsidRPr="0087611A">
              <w:rPr>
                <w:color w:val="000000"/>
                <w:sz w:val="18"/>
                <w:szCs w:val="18"/>
              </w:rPr>
              <w:t>Xavier Legette</w:t>
            </w:r>
          </w:p>
        </w:tc>
        <w:tc>
          <w:tcPr>
            <w:tcW w:w="882" w:type="dxa"/>
            <w:vAlign w:val="bottom"/>
          </w:tcPr>
          <w:p w14:paraId="7FCEEDB3" w14:textId="0061E368" w:rsidR="0087611A" w:rsidRPr="0087611A" w:rsidRDefault="0087611A" w:rsidP="0087611A">
            <w:pPr>
              <w:rPr>
                <w:rFonts w:eastAsiaTheme="minorEastAsia" w:cs="Times New Roman"/>
                <w:sz w:val="18"/>
                <w:szCs w:val="18"/>
              </w:rPr>
            </w:pPr>
            <w:r w:rsidRPr="0087611A">
              <w:rPr>
                <w:color w:val="000000"/>
                <w:sz w:val="18"/>
                <w:szCs w:val="18"/>
              </w:rPr>
              <w:t>WR</w:t>
            </w:r>
          </w:p>
        </w:tc>
        <w:tc>
          <w:tcPr>
            <w:tcW w:w="802" w:type="dxa"/>
            <w:vAlign w:val="bottom"/>
          </w:tcPr>
          <w:p w14:paraId="4081EFC1" w14:textId="128099DD" w:rsidR="0087611A" w:rsidRPr="0087611A" w:rsidRDefault="0087611A" w:rsidP="0087611A">
            <w:pPr>
              <w:jc w:val="right"/>
              <w:rPr>
                <w:rFonts w:eastAsiaTheme="minorEastAsia" w:cs="Times New Roman"/>
                <w:sz w:val="18"/>
                <w:szCs w:val="18"/>
              </w:rPr>
            </w:pPr>
            <w:r w:rsidRPr="0087611A">
              <w:rPr>
                <w:color w:val="000000"/>
                <w:sz w:val="18"/>
                <w:szCs w:val="18"/>
              </w:rPr>
              <w:t>155</w:t>
            </w:r>
          </w:p>
        </w:tc>
      </w:tr>
      <w:tr w:rsidR="0087611A" w:rsidRPr="00171572" w14:paraId="6A254AA3" w14:textId="77777777" w:rsidTr="00695B85">
        <w:trPr>
          <w:jc w:val="center"/>
        </w:trPr>
        <w:tc>
          <w:tcPr>
            <w:tcW w:w="803" w:type="dxa"/>
            <w:vAlign w:val="bottom"/>
          </w:tcPr>
          <w:p w14:paraId="10A09F7D" w14:textId="694BBB48" w:rsidR="0087611A" w:rsidRPr="0087611A" w:rsidRDefault="0087611A" w:rsidP="0087611A">
            <w:pPr>
              <w:jc w:val="right"/>
              <w:rPr>
                <w:rFonts w:eastAsiaTheme="minorEastAsia" w:cs="Times New Roman"/>
                <w:sz w:val="18"/>
                <w:szCs w:val="18"/>
              </w:rPr>
            </w:pPr>
            <w:r w:rsidRPr="0087611A">
              <w:rPr>
                <w:color w:val="000000"/>
                <w:sz w:val="18"/>
                <w:szCs w:val="18"/>
              </w:rPr>
              <w:t>13</w:t>
            </w:r>
          </w:p>
        </w:tc>
        <w:tc>
          <w:tcPr>
            <w:tcW w:w="1963" w:type="dxa"/>
            <w:vAlign w:val="bottom"/>
          </w:tcPr>
          <w:p w14:paraId="7D133CD2" w14:textId="1396633D" w:rsidR="0087611A" w:rsidRPr="0087611A" w:rsidRDefault="0087611A" w:rsidP="0087611A">
            <w:pPr>
              <w:rPr>
                <w:rFonts w:eastAsiaTheme="minorEastAsia" w:cs="Times New Roman"/>
                <w:sz w:val="18"/>
                <w:szCs w:val="18"/>
              </w:rPr>
            </w:pPr>
            <w:r w:rsidRPr="0087611A">
              <w:rPr>
                <w:color w:val="000000"/>
                <w:sz w:val="18"/>
                <w:szCs w:val="18"/>
              </w:rPr>
              <w:t>Justin Herbert</w:t>
            </w:r>
          </w:p>
        </w:tc>
        <w:tc>
          <w:tcPr>
            <w:tcW w:w="882" w:type="dxa"/>
            <w:vAlign w:val="bottom"/>
          </w:tcPr>
          <w:p w14:paraId="66115041" w14:textId="74825C62" w:rsidR="0087611A" w:rsidRPr="0087611A" w:rsidRDefault="0087611A" w:rsidP="0087611A">
            <w:pPr>
              <w:rPr>
                <w:rFonts w:eastAsiaTheme="minorEastAsia" w:cs="Times New Roman"/>
                <w:sz w:val="18"/>
                <w:szCs w:val="18"/>
              </w:rPr>
            </w:pPr>
            <w:r w:rsidRPr="0087611A">
              <w:rPr>
                <w:color w:val="000000"/>
                <w:sz w:val="18"/>
                <w:szCs w:val="18"/>
              </w:rPr>
              <w:t>QB</w:t>
            </w:r>
          </w:p>
        </w:tc>
        <w:tc>
          <w:tcPr>
            <w:tcW w:w="802" w:type="dxa"/>
            <w:vAlign w:val="bottom"/>
          </w:tcPr>
          <w:p w14:paraId="4140B324" w14:textId="6DBC7119" w:rsidR="0087611A" w:rsidRPr="0087611A" w:rsidRDefault="0087611A" w:rsidP="0087611A">
            <w:pPr>
              <w:jc w:val="right"/>
              <w:rPr>
                <w:rFonts w:eastAsiaTheme="minorEastAsia" w:cs="Times New Roman"/>
                <w:sz w:val="18"/>
                <w:szCs w:val="18"/>
              </w:rPr>
            </w:pPr>
            <w:r w:rsidRPr="0087611A">
              <w:rPr>
                <w:color w:val="000000"/>
                <w:sz w:val="18"/>
                <w:szCs w:val="18"/>
              </w:rPr>
              <w:t>294</w:t>
            </w:r>
          </w:p>
        </w:tc>
      </w:tr>
      <w:tr w:rsidR="0087611A" w:rsidRPr="00171572" w14:paraId="031ABAAC" w14:textId="77777777" w:rsidTr="00695B85">
        <w:trPr>
          <w:jc w:val="center"/>
        </w:trPr>
        <w:tc>
          <w:tcPr>
            <w:tcW w:w="803" w:type="dxa"/>
            <w:tcBorders>
              <w:bottom w:val="single" w:sz="4" w:space="0" w:color="auto"/>
            </w:tcBorders>
            <w:vAlign w:val="bottom"/>
          </w:tcPr>
          <w:p w14:paraId="33AD31E5" w14:textId="7EF53738" w:rsidR="0087611A" w:rsidRPr="0087611A" w:rsidRDefault="0087611A" w:rsidP="0087611A">
            <w:pPr>
              <w:jc w:val="right"/>
              <w:rPr>
                <w:rFonts w:eastAsiaTheme="minorEastAsia" w:cs="Times New Roman"/>
                <w:sz w:val="18"/>
                <w:szCs w:val="18"/>
              </w:rPr>
            </w:pPr>
            <w:r w:rsidRPr="0087611A">
              <w:rPr>
                <w:color w:val="000000"/>
                <w:sz w:val="18"/>
                <w:szCs w:val="18"/>
              </w:rPr>
              <w:t>14</w:t>
            </w:r>
          </w:p>
        </w:tc>
        <w:tc>
          <w:tcPr>
            <w:tcW w:w="1963" w:type="dxa"/>
            <w:tcBorders>
              <w:bottom w:val="single" w:sz="4" w:space="0" w:color="auto"/>
            </w:tcBorders>
            <w:vAlign w:val="bottom"/>
          </w:tcPr>
          <w:p w14:paraId="16600080" w14:textId="61F8F78D" w:rsidR="0087611A" w:rsidRPr="0087611A" w:rsidRDefault="0087611A" w:rsidP="0087611A">
            <w:pPr>
              <w:rPr>
                <w:rFonts w:eastAsiaTheme="minorEastAsia" w:cs="Times New Roman"/>
                <w:sz w:val="18"/>
                <w:szCs w:val="18"/>
              </w:rPr>
            </w:pPr>
            <w:r w:rsidRPr="0087611A">
              <w:rPr>
                <w:color w:val="000000"/>
                <w:sz w:val="18"/>
                <w:szCs w:val="18"/>
              </w:rPr>
              <w:t>Zach Ertz</w:t>
            </w:r>
          </w:p>
        </w:tc>
        <w:tc>
          <w:tcPr>
            <w:tcW w:w="882" w:type="dxa"/>
            <w:tcBorders>
              <w:bottom w:val="single" w:sz="4" w:space="0" w:color="auto"/>
            </w:tcBorders>
            <w:vAlign w:val="bottom"/>
          </w:tcPr>
          <w:p w14:paraId="7BFFEDF6" w14:textId="069528F2" w:rsidR="0087611A" w:rsidRPr="0087611A" w:rsidRDefault="0087611A" w:rsidP="0087611A">
            <w:pPr>
              <w:rPr>
                <w:rFonts w:eastAsiaTheme="minorEastAsia" w:cs="Times New Roman"/>
                <w:sz w:val="18"/>
                <w:szCs w:val="18"/>
              </w:rPr>
            </w:pPr>
            <w:r w:rsidRPr="0087611A">
              <w:rPr>
                <w:color w:val="000000"/>
                <w:sz w:val="18"/>
                <w:szCs w:val="18"/>
              </w:rPr>
              <w:t>TE</w:t>
            </w:r>
          </w:p>
        </w:tc>
        <w:tc>
          <w:tcPr>
            <w:tcW w:w="802" w:type="dxa"/>
            <w:tcBorders>
              <w:bottom w:val="single" w:sz="4" w:space="0" w:color="auto"/>
            </w:tcBorders>
            <w:vAlign w:val="bottom"/>
          </w:tcPr>
          <w:p w14:paraId="2458F0CD" w14:textId="5FB8AD94" w:rsidR="0087611A" w:rsidRPr="0087611A" w:rsidRDefault="0087611A" w:rsidP="0087611A">
            <w:pPr>
              <w:jc w:val="right"/>
              <w:rPr>
                <w:rFonts w:eastAsiaTheme="minorEastAsia" w:cs="Times New Roman"/>
                <w:sz w:val="18"/>
                <w:szCs w:val="18"/>
              </w:rPr>
            </w:pPr>
            <w:r w:rsidRPr="0087611A">
              <w:rPr>
                <w:color w:val="000000"/>
                <w:sz w:val="18"/>
                <w:szCs w:val="18"/>
              </w:rPr>
              <w:t>139</w:t>
            </w:r>
          </w:p>
        </w:tc>
      </w:tr>
    </w:tbl>
    <w:p w14:paraId="48728167" w14:textId="5439BF4A" w:rsidR="00695B85" w:rsidRDefault="00695B85" w:rsidP="002C3036">
      <w:pPr>
        <w:spacing w:after="0" w:line="360" w:lineRule="auto"/>
        <w:rPr>
          <w:rFonts w:ascii="Times New Roman" w:hAnsi="Times New Roman" w:cs="Times New Roman"/>
        </w:rPr>
      </w:pPr>
    </w:p>
    <w:p w14:paraId="1A0D7E96" w14:textId="5CA52FC4" w:rsidR="00695B85" w:rsidRDefault="00695B85" w:rsidP="00695B85">
      <w:pPr>
        <w:spacing w:after="0" w:line="360" w:lineRule="auto"/>
        <w:rPr>
          <w:rFonts w:ascii="Times New Roman" w:hAnsi="Times New Roman" w:cs="Times New Roman"/>
          <w:b/>
          <w:bCs/>
        </w:rPr>
      </w:pPr>
      <w:r w:rsidRPr="00A5008F">
        <w:rPr>
          <w:rFonts w:ascii="Times New Roman" w:hAnsi="Times New Roman" w:cs="Times New Roman"/>
          <w:b/>
          <w:bCs/>
        </w:rPr>
        <w:lastRenderedPageBreak/>
        <w:t xml:space="preserve">Appendix </w:t>
      </w:r>
      <w:r w:rsidR="00BB0DD3">
        <w:rPr>
          <w:rFonts w:ascii="Times New Roman" w:hAnsi="Times New Roman" w:cs="Times New Roman"/>
          <w:b/>
          <w:bCs/>
        </w:rPr>
        <w:t>E</w:t>
      </w:r>
      <w:r w:rsidRPr="00A5008F">
        <w:rPr>
          <w:rFonts w:ascii="Times New Roman" w:hAnsi="Times New Roman" w:cs="Times New Roman"/>
          <w:b/>
          <w:bCs/>
        </w:rPr>
        <w:t xml:space="preserve">: Optimal Solutions </w:t>
      </w:r>
      <w:r>
        <w:rPr>
          <w:rFonts w:ascii="Times New Roman" w:hAnsi="Times New Roman" w:cs="Times New Roman"/>
          <w:b/>
          <w:bCs/>
        </w:rPr>
        <w:t>for Starting Draft Position Scenarios</w:t>
      </w:r>
    </w:p>
    <w:p w14:paraId="4F1BD3B7" w14:textId="77777777" w:rsidR="00695B85" w:rsidRDefault="00695B85" w:rsidP="00695B85">
      <w:pPr>
        <w:spacing w:after="0" w:line="360" w:lineRule="auto"/>
        <w:rPr>
          <w:rFonts w:ascii="Times New Roman" w:hAnsi="Times New Roman" w:cs="Times New Roman"/>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963"/>
        <w:gridCol w:w="882"/>
        <w:gridCol w:w="802"/>
      </w:tblGrid>
      <w:tr w:rsidR="00695B85" w:rsidRPr="00171572" w14:paraId="50D3C642" w14:textId="77777777" w:rsidTr="005F6741">
        <w:trPr>
          <w:jc w:val="center"/>
        </w:trPr>
        <w:tc>
          <w:tcPr>
            <w:tcW w:w="4450" w:type="dxa"/>
            <w:gridSpan w:val="4"/>
            <w:tcBorders>
              <w:bottom w:val="single" w:sz="4" w:space="0" w:color="auto"/>
            </w:tcBorders>
            <w:vAlign w:val="center"/>
          </w:tcPr>
          <w:p w14:paraId="2F39A09F" w14:textId="01E6A0A9"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 xml:space="preserve">Table </w:t>
            </w:r>
            <w:r w:rsidR="00BB0DD3">
              <w:rPr>
                <w:rFonts w:eastAsiaTheme="minorEastAsia" w:cs="Times New Roman"/>
                <w:b/>
                <w:bCs/>
                <w:sz w:val="18"/>
                <w:szCs w:val="18"/>
              </w:rPr>
              <w:t>E</w:t>
            </w:r>
            <w:r>
              <w:rPr>
                <w:rFonts w:eastAsiaTheme="minorEastAsia" w:cs="Times New Roman"/>
                <w:b/>
                <w:bCs/>
                <w:sz w:val="18"/>
                <w:szCs w:val="18"/>
              </w:rPr>
              <w:t>1. First Position Model Roster</w:t>
            </w:r>
          </w:p>
        </w:tc>
      </w:tr>
      <w:tr w:rsidR="00695B85" w:rsidRPr="00171572" w14:paraId="5DF4C7BE" w14:textId="77777777" w:rsidTr="005F6741">
        <w:trPr>
          <w:jc w:val="center"/>
        </w:trPr>
        <w:tc>
          <w:tcPr>
            <w:tcW w:w="803" w:type="dxa"/>
            <w:tcBorders>
              <w:top w:val="single" w:sz="4" w:space="0" w:color="auto"/>
              <w:bottom w:val="single" w:sz="4" w:space="0" w:color="auto"/>
            </w:tcBorders>
            <w:vAlign w:val="center"/>
          </w:tcPr>
          <w:p w14:paraId="6769AB4A" w14:textId="77777777" w:rsidR="00695B85" w:rsidRPr="00171572" w:rsidRDefault="00695B85" w:rsidP="005F6741">
            <w:pPr>
              <w:jc w:val="right"/>
              <w:rPr>
                <w:rFonts w:eastAsiaTheme="minorEastAsia" w:cs="Times New Roman"/>
                <w:b/>
                <w:bCs/>
                <w:sz w:val="18"/>
                <w:szCs w:val="18"/>
              </w:rPr>
            </w:pPr>
            <w:r w:rsidRPr="00171572">
              <w:rPr>
                <w:rFonts w:eastAsiaTheme="minorEastAsia" w:cs="Times New Roman"/>
                <w:b/>
                <w:bCs/>
                <w:sz w:val="18"/>
                <w:szCs w:val="18"/>
              </w:rPr>
              <w:t>Round</w:t>
            </w:r>
          </w:p>
        </w:tc>
        <w:tc>
          <w:tcPr>
            <w:tcW w:w="1963" w:type="dxa"/>
            <w:tcBorders>
              <w:top w:val="single" w:sz="4" w:space="0" w:color="auto"/>
              <w:bottom w:val="single" w:sz="4" w:space="0" w:color="auto"/>
            </w:tcBorders>
            <w:vAlign w:val="center"/>
          </w:tcPr>
          <w:p w14:paraId="5BDD2380" w14:textId="77777777"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Player</w:t>
            </w:r>
          </w:p>
        </w:tc>
        <w:tc>
          <w:tcPr>
            <w:tcW w:w="882" w:type="dxa"/>
            <w:tcBorders>
              <w:top w:val="single" w:sz="4" w:space="0" w:color="auto"/>
              <w:bottom w:val="single" w:sz="4" w:space="0" w:color="auto"/>
            </w:tcBorders>
            <w:vAlign w:val="center"/>
          </w:tcPr>
          <w:p w14:paraId="4DA7DBBD" w14:textId="77777777"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Position</w:t>
            </w:r>
          </w:p>
        </w:tc>
        <w:tc>
          <w:tcPr>
            <w:tcW w:w="802" w:type="dxa"/>
            <w:tcBorders>
              <w:top w:val="single" w:sz="4" w:space="0" w:color="auto"/>
              <w:bottom w:val="single" w:sz="4" w:space="0" w:color="auto"/>
            </w:tcBorders>
            <w:vAlign w:val="center"/>
          </w:tcPr>
          <w:p w14:paraId="3BA5AD43" w14:textId="77777777" w:rsidR="00695B85" w:rsidRPr="00171572" w:rsidRDefault="00695B85" w:rsidP="005F6741">
            <w:pPr>
              <w:jc w:val="right"/>
              <w:rPr>
                <w:rFonts w:eastAsiaTheme="minorEastAsia" w:cs="Times New Roman"/>
                <w:b/>
                <w:bCs/>
                <w:sz w:val="18"/>
                <w:szCs w:val="18"/>
              </w:rPr>
            </w:pPr>
            <w:r w:rsidRPr="00171572">
              <w:rPr>
                <w:rFonts w:eastAsiaTheme="minorEastAsia" w:cs="Times New Roman"/>
                <w:b/>
                <w:bCs/>
                <w:sz w:val="18"/>
                <w:szCs w:val="18"/>
              </w:rPr>
              <w:t>Points</w:t>
            </w:r>
          </w:p>
        </w:tc>
      </w:tr>
      <w:tr w:rsidR="00902029" w:rsidRPr="00171572" w14:paraId="3773BA66" w14:textId="77777777" w:rsidTr="005F6741">
        <w:trPr>
          <w:jc w:val="center"/>
        </w:trPr>
        <w:tc>
          <w:tcPr>
            <w:tcW w:w="803" w:type="dxa"/>
            <w:tcBorders>
              <w:top w:val="single" w:sz="4" w:space="0" w:color="auto"/>
            </w:tcBorders>
            <w:vAlign w:val="bottom"/>
          </w:tcPr>
          <w:p w14:paraId="129FAD27" w14:textId="2304C72A" w:rsidR="00902029" w:rsidRPr="00902029" w:rsidRDefault="00902029" w:rsidP="00902029">
            <w:pPr>
              <w:jc w:val="right"/>
              <w:rPr>
                <w:rFonts w:eastAsiaTheme="minorEastAsia" w:cs="Times New Roman"/>
                <w:sz w:val="18"/>
                <w:szCs w:val="18"/>
              </w:rPr>
            </w:pPr>
            <w:r w:rsidRPr="00902029">
              <w:rPr>
                <w:color w:val="000000"/>
                <w:sz w:val="18"/>
                <w:szCs w:val="18"/>
              </w:rPr>
              <w:t>1</w:t>
            </w:r>
          </w:p>
        </w:tc>
        <w:tc>
          <w:tcPr>
            <w:tcW w:w="1963" w:type="dxa"/>
            <w:tcBorders>
              <w:top w:val="single" w:sz="4" w:space="0" w:color="auto"/>
            </w:tcBorders>
            <w:vAlign w:val="bottom"/>
          </w:tcPr>
          <w:p w14:paraId="12C25E94" w14:textId="452E97C6" w:rsidR="00902029" w:rsidRPr="00902029" w:rsidRDefault="00902029" w:rsidP="00902029">
            <w:pPr>
              <w:rPr>
                <w:rFonts w:eastAsiaTheme="minorEastAsia" w:cs="Times New Roman"/>
                <w:sz w:val="18"/>
                <w:szCs w:val="18"/>
              </w:rPr>
            </w:pPr>
            <w:r w:rsidRPr="00902029">
              <w:rPr>
                <w:color w:val="000000"/>
                <w:sz w:val="18"/>
                <w:szCs w:val="18"/>
              </w:rPr>
              <w:t>Christian McCaffrey</w:t>
            </w:r>
          </w:p>
        </w:tc>
        <w:tc>
          <w:tcPr>
            <w:tcW w:w="882" w:type="dxa"/>
            <w:tcBorders>
              <w:top w:val="single" w:sz="4" w:space="0" w:color="auto"/>
            </w:tcBorders>
            <w:vAlign w:val="bottom"/>
          </w:tcPr>
          <w:p w14:paraId="45B30A17" w14:textId="2A0B2FFF" w:rsidR="00902029" w:rsidRPr="00902029" w:rsidRDefault="00902029" w:rsidP="00902029">
            <w:pPr>
              <w:rPr>
                <w:rFonts w:eastAsiaTheme="minorEastAsia" w:cs="Times New Roman"/>
                <w:sz w:val="18"/>
                <w:szCs w:val="18"/>
              </w:rPr>
            </w:pPr>
            <w:r w:rsidRPr="00902029">
              <w:rPr>
                <w:color w:val="000000"/>
                <w:sz w:val="18"/>
                <w:szCs w:val="18"/>
              </w:rPr>
              <w:t>RB</w:t>
            </w:r>
          </w:p>
        </w:tc>
        <w:tc>
          <w:tcPr>
            <w:tcW w:w="802" w:type="dxa"/>
            <w:tcBorders>
              <w:top w:val="single" w:sz="4" w:space="0" w:color="auto"/>
            </w:tcBorders>
            <w:vAlign w:val="bottom"/>
          </w:tcPr>
          <w:p w14:paraId="0096E249" w14:textId="665E92CD" w:rsidR="00902029" w:rsidRPr="00902029" w:rsidRDefault="00902029" w:rsidP="00902029">
            <w:pPr>
              <w:jc w:val="right"/>
              <w:rPr>
                <w:rFonts w:eastAsiaTheme="minorEastAsia" w:cs="Times New Roman"/>
                <w:sz w:val="18"/>
                <w:szCs w:val="18"/>
              </w:rPr>
            </w:pPr>
            <w:r w:rsidRPr="00902029">
              <w:rPr>
                <w:color w:val="000000"/>
                <w:sz w:val="18"/>
                <w:szCs w:val="18"/>
              </w:rPr>
              <w:t>341</w:t>
            </w:r>
          </w:p>
        </w:tc>
      </w:tr>
      <w:tr w:rsidR="00902029" w:rsidRPr="00171572" w14:paraId="7ACB8197" w14:textId="77777777" w:rsidTr="005F6741">
        <w:trPr>
          <w:jc w:val="center"/>
        </w:trPr>
        <w:tc>
          <w:tcPr>
            <w:tcW w:w="803" w:type="dxa"/>
            <w:vAlign w:val="bottom"/>
          </w:tcPr>
          <w:p w14:paraId="6DC2B784" w14:textId="1477DA26" w:rsidR="00902029" w:rsidRPr="00902029" w:rsidRDefault="00902029" w:rsidP="00902029">
            <w:pPr>
              <w:jc w:val="right"/>
              <w:rPr>
                <w:rFonts w:eastAsiaTheme="minorEastAsia" w:cs="Times New Roman"/>
                <w:sz w:val="18"/>
                <w:szCs w:val="18"/>
              </w:rPr>
            </w:pPr>
            <w:r w:rsidRPr="00902029">
              <w:rPr>
                <w:color w:val="000000"/>
                <w:sz w:val="18"/>
                <w:szCs w:val="18"/>
              </w:rPr>
              <w:t>2</w:t>
            </w:r>
          </w:p>
        </w:tc>
        <w:tc>
          <w:tcPr>
            <w:tcW w:w="1963" w:type="dxa"/>
            <w:vAlign w:val="bottom"/>
          </w:tcPr>
          <w:p w14:paraId="62072DCD" w14:textId="5F57BC42" w:rsidR="00902029" w:rsidRPr="00902029" w:rsidRDefault="00902029" w:rsidP="00902029">
            <w:pPr>
              <w:rPr>
                <w:rFonts w:eastAsiaTheme="minorEastAsia" w:cs="Times New Roman"/>
                <w:sz w:val="18"/>
                <w:szCs w:val="18"/>
              </w:rPr>
            </w:pPr>
            <w:r w:rsidRPr="00902029">
              <w:rPr>
                <w:color w:val="000000"/>
                <w:sz w:val="18"/>
                <w:szCs w:val="18"/>
              </w:rPr>
              <w:t>Tyreek Hill</w:t>
            </w:r>
          </w:p>
        </w:tc>
        <w:tc>
          <w:tcPr>
            <w:tcW w:w="882" w:type="dxa"/>
            <w:vAlign w:val="bottom"/>
          </w:tcPr>
          <w:p w14:paraId="4874EC10" w14:textId="3B0B477E"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4890EC71" w14:textId="50C1E897" w:rsidR="00902029" w:rsidRPr="00902029" w:rsidRDefault="00902029" w:rsidP="00902029">
            <w:pPr>
              <w:jc w:val="right"/>
              <w:rPr>
                <w:rFonts w:eastAsiaTheme="minorEastAsia" w:cs="Times New Roman"/>
                <w:sz w:val="18"/>
                <w:szCs w:val="18"/>
              </w:rPr>
            </w:pPr>
            <w:r w:rsidRPr="00902029">
              <w:rPr>
                <w:color w:val="000000"/>
                <w:sz w:val="18"/>
                <w:szCs w:val="18"/>
              </w:rPr>
              <w:t>259</w:t>
            </w:r>
          </w:p>
        </w:tc>
      </w:tr>
      <w:tr w:rsidR="00902029" w:rsidRPr="00171572" w14:paraId="35085617" w14:textId="77777777" w:rsidTr="005F6741">
        <w:trPr>
          <w:jc w:val="center"/>
        </w:trPr>
        <w:tc>
          <w:tcPr>
            <w:tcW w:w="803" w:type="dxa"/>
            <w:vAlign w:val="bottom"/>
          </w:tcPr>
          <w:p w14:paraId="6C377630" w14:textId="64716F8A" w:rsidR="00902029" w:rsidRPr="00902029" w:rsidRDefault="00902029" w:rsidP="00902029">
            <w:pPr>
              <w:jc w:val="right"/>
              <w:rPr>
                <w:rFonts w:eastAsiaTheme="minorEastAsia" w:cs="Times New Roman"/>
                <w:sz w:val="18"/>
                <w:szCs w:val="18"/>
              </w:rPr>
            </w:pPr>
            <w:r w:rsidRPr="00902029">
              <w:rPr>
                <w:color w:val="000000"/>
                <w:sz w:val="18"/>
                <w:szCs w:val="18"/>
              </w:rPr>
              <w:t>3</w:t>
            </w:r>
          </w:p>
        </w:tc>
        <w:tc>
          <w:tcPr>
            <w:tcW w:w="1963" w:type="dxa"/>
            <w:vAlign w:val="bottom"/>
          </w:tcPr>
          <w:p w14:paraId="26BE04B4" w14:textId="615B66DD" w:rsidR="00902029" w:rsidRPr="00902029" w:rsidRDefault="00902029" w:rsidP="00902029">
            <w:pPr>
              <w:rPr>
                <w:rFonts w:eastAsiaTheme="minorEastAsia" w:cs="Times New Roman"/>
                <w:sz w:val="18"/>
                <w:szCs w:val="18"/>
              </w:rPr>
            </w:pPr>
            <w:r w:rsidRPr="00902029">
              <w:rPr>
                <w:color w:val="000000"/>
                <w:sz w:val="18"/>
                <w:szCs w:val="18"/>
              </w:rPr>
              <w:t>Jaxon Smith-Njigba</w:t>
            </w:r>
          </w:p>
        </w:tc>
        <w:tc>
          <w:tcPr>
            <w:tcW w:w="882" w:type="dxa"/>
            <w:vAlign w:val="bottom"/>
          </w:tcPr>
          <w:p w14:paraId="62C72B34" w14:textId="54E4B16E"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0DD1647A" w14:textId="5F9302C7" w:rsidR="00902029" w:rsidRPr="00902029" w:rsidRDefault="00902029" w:rsidP="00902029">
            <w:pPr>
              <w:jc w:val="right"/>
              <w:rPr>
                <w:rFonts w:eastAsiaTheme="minorEastAsia" w:cs="Times New Roman"/>
                <w:sz w:val="18"/>
                <w:szCs w:val="18"/>
              </w:rPr>
            </w:pPr>
            <w:r w:rsidRPr="00902029">
              <w:rPr>
                <w:color w:val="000000"/>
                <w:sz w:val="18"/>
                <w:szCs w:val="18"/>
              </w:rPr>
              <w:t>265</w:t>
            </w:r>
          </w:p>
        </w:tc>
      </w:tr>
      <w:tr w:rsidR="00902029" w:rsidRPr="00171572" w14:paraId="5ADD9901" w14:textId="77777777" w:rsidTr="005F6741">
        <w:trPr>
          <w:jc w:val="center"/>
        </w:trPr>
        <w:tc>
          <w:tcPr>
            <w:tcW w:w="803" w:type="dxa"/>
            <w:vAlign w:val="bottom"/>
          </w:tcPr>
          <w:p w14:paraId="1BDB8BEC" w14:textId="619365EB" w:rsidR="00902029" w:rsidRPr="00902029" w:rsidRDefault="00902029" w:rsidP="00902029">
            <w:pPr>
              <w:jc w:val="right"/>
              <w:rPr>
                <w:rFonts w:eastAsiaTheme="minorEastAsia" w:cs="Times New Roman"/>
                <w:sz w:val="18"/>
                <w:szCs w:val="18"/>
              </w:rPr>
            </w:pPr>
            <w:r w:rsidRPr="00902029">
              <w:rPr>
                <w:color w:val="000000"/>
                <w:sz w:val="18"/>
                <w:szCs w:val="18"/>
              </w:rPr>
              <w:t>4</w:t>
            </w:r>
          </w:p>
        </w:tc>
        <w:tc>
          <w:tcPr>
            <w:tcW w:w="1963" w:type="dxa"/>
            <w:vAlign w:val="bottom"/>
          </w:tcPr>
          <w:p w14:paraId="50938EDC" w14:textId="6711A6A6" w:rsidR="00902029" w:rsidRPr="00902029" w:rsidRDefault="00902029" w:rsidP="00902029">
            <w:pPr>
              <w:rPr>
                <w:rFonts w:eastAsiaTheme="minorEastAsia" w:cs="Times New Roman"/>
                <w:sz w:val="18"/>
                <w:szCs w:val="18"/>
              </w:rPr>
            </w:pPr>
            <w:r w:rsidRPr="00902029">
              <w:rPr>
                <w:color w:val="000000"/>
                <w:sz w:val="18"/>
                <w:szCs w:val="18"/>
              </w:rPr>
              <w:t>Alvin Kamara</w:t>
            </w:r>
          </w:p>
        </w:tc>
        <w:tc>
          <w:tcPr>
            <w:tcW w:w="882" w:type="dxa"/>
            <w:vAlign w:val="bottom"/>
          </w:tcPr>
          <w:p w14:paraId="47DC7B9E" w14:textId="644A1162" w:rsidR="00902029" w:rsidRPr="00902029" w:rsidRDefault="00902029" w:rsidP="00902029">
            <w:pPr>
              <w:rPr>
                <w:rFonts w:eastAsiaTheme="minorEastAsia" w:cs="Times New Roman"/>
                <w:sz w:val="18"/>
                <w:szCs w:val="18"/>
              </w:rPr>
            </w:pPr>
            <w:r w:rsidRPr="00902029">
              <w:rPr>
                <w:color w:val="000000"/>
                <w:sz w:val="18"/>
                <w:szCs w:val="18"/>
              </w:rPr>
              <w:t>RB</w:t>
            </w:r>
          </w:p>
        </w:tc>
        <w:tc>
          <w:tcPr>
            <w:tcW w:w="802" w:type="dxa"/>
            <w:vAlign w:val="bottom"/>
          </w:tcPr>
          <w:p w14:paraId="707F333D" w14:textId="26459D6E" w:rsidR="00902029" w:rsidRPr="00902029" w:rsidRDefault="00902029" w:rsidP="00902029">
            <w:pPr>
              <w:jc w:val="right"/>
              <w:rPr>
                <w:rFonts w:eastAsiaTheme="minorEastAsia" w:cs="Times New Roman"/>
                <w:sz w:val="18"/>
                <w:szCs w:val="18"/>
              </w:rPr>
            </w:pPr>
            <w:r w:rsidRPr="00902029">
              <w:rPr>
                <w:color w:val="000000"/>
                <w:sz w:val="18"/>
                <w:szCs w:val="18"/>
              </w:rPr>
              <w:t>273</w:t>
            </w:r>
          </w:p>
        </w:tc>
      </w:tr>
      <w:tr w:rsidR="00902029" w:rsidRPr="00171572" w14:paraId="16365653" w14:textId="77777777" w:rsidTr="005F6741">
        <w:trPr>
          <w:jc w:val="center"/>
        </w:trPr>
        <w:tc>
          <w:tcPr>
            <w:tcW w:w="803" w:type="dxa"/>
            <w:vAlign w:val="bottom"/>
          </w:tcPr>
          <w:p w14:paraId="0243A025" w14:textId="638435D5" w:rsidR="00902029" w:rsidRPr="00902029" w:rsidRDefault="00902029" w:rsidP="00902029">
            <w:pPr>
              <w:jc w:val="right"/>
              <w:rPr>
                <w:rFonts w:eastAsiaTheme="minorEastAsia" w:cs="Times New Roman"/>
                <w:sz w:val="18"/>
                <w:szCs w:val="18"/>
              </w:rPr>
            </w:pPr>
            <w:r w:rsidRPr="00902029">
              <w:rPr>
                <w:color w:val="000000"/>
                <w:sz w:val="18"/>
                <w:szCs w:val="18"/>
              </w:rPr>
              <w:t>5</w:t>
            </w:r>
          </w:p>
        </w:tc>
        <w:tc>
          <w:tcPr>
            <w:tcW w:w="1963" w:type="dxa"/>
            <w:vAlign w:val="bottom"/>
          </w:tcPr>
          <w:p w14:paraId="77636AAE" w14:textId="6CA174AE" w:rsidR="00902029" w:rsidRPr="00902029" w:rsidRDefault="00902029" w:rsidP="00902029">
            <w:pPr>
              <w:rPr>
                <w:rFonts w:eastAsiaTheme="minorEastAsia" w:cs="Times New Roman"/>
                <w:sz w:val="18"/>
                <w:szCs w:val="18"/>
              </w:rPr>
            </w:pPr>
            <w:r w:rsidRPr="00902029">
              <w:rPr>
                <w:color w:val="000000"/>
                <w:sz w:val="18"/>
                <w:szCs w:val="18"/>
              </w:rPr>
              <w:t>Jameson Williams</w:t>
            </w:r>
          </w:p>
        </w:tc>
        <w:tc>
          <w:tcPr>
            <w:tcW w:w="882" w:type="dxa"/>
            <w:vAlign w:val="bottom"/>
          </w:tcPr>
          <w:p w14:paraId="3C007ABE" w14:textId="4CA5C4FB"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79719A38" w14:textId="4726E87F" w:rsidR="00902029" w:rsidRPr="00902029" w:rsidRDefault="00902029" w:rsidP="00902029">
            <w:pPr>
              <w:jc w:val="right"/>
              <w:rPr>
                <w:rFonts w:eastAsiaTheme="minorEastAsia" w:cs="Times New Roman"/>
                <w:sz w:val="18"/>
                <w:szCs w:val="18"/>
              </w:rPr>
            </w:pPr>
            <w:r w:rsidRPr="00902029">
              <w:rPr>
                <w:color w:val="000000"/>
                <w:sz w:val="18"/>
                <w:szCs w:val="18"/>
              </w:rPr>
              <w:t>246</w:t>
            </w:r>
          </w:p>
        </w:tc>
      </w:tr>
      <w:tr w:rsidR="00902029" w:rsidRPr="00171572" w14:paraId="5B2E1BE5" w14:textId="77777777" w:rsidTr="005F6741">
        <w:trPr>
          <w:jc w:val="center"/>
        </w:trPr>
        <w:tc>
          <w:tcPr>
            <w:tcW w:w="803" w:type="dxa"/>
            <w:vAlign w:val="bottom"/>
          </w:tcPr>
          <w:p w14:paraId="3D9A6AEB" w14:textId="60600939" w:rsidR="00902029" w:rsidRPr="00902029" w:rsidRDefault="00902029" w:rsidP="00902029">
            <w:pPr>
              <w:jc w:val="right"/>
              <w:rPr>
                <w:rFonts w:eastAsiaTheme="minorEastAsia" w:cs="Times New Roman"/>
                <w:sz w:val="18"/>
                <w:szCs w:val="18"/>
              </w:rPr>
            </w:pPr>
            <w:r w:rsidRPr="00902029">
              <w:rPr>
                <w:color w:val="000000"/>
                <w:sz w:val="18"/>
                <w:szCs w:val="18"/>
              </w:rPr>
              <w:t>6</w:t>
            </w:r>
          </w:p>
        </w:tc>
        <w:tc>
          <w:tcPr>
            <w:tcW w:w="1963" w:type="dxa"/>
            <w:vAlign w:val="bottom"/>
          </w:tcPr>
          <w:p w14:paraId="68049F1F" w14:textId="6A57B42C" w:rsidR="00902029" w:rsidRPr="00902029" w:rsidRDefault="00902029" w:rsidP="00902029">
            <w:pPr>
              <w:rPr>
                <w:rFonts w:eastAsiaTheme="minorEastAsia" w:cs="Times New Roman"/>
                <w:sz w:val="18"/>
                <w:szCs w:val="18"/>
              </w:rPr>
            </w:pPr>
            <w:r w:rsidRPr="00902029">
              <w:rPr>
                <w:color w:val="000000"/>
                <w:sz w:val="18"/>
                <w:szCs w:val="18"/>
              </w:rPr>
              <w:t>Travis Kelce</w:t>
            </w:r>
          </w:p>
        </w:tc>
        <w:tc>
          <w:tcPr>
            <w:tcW w:w="882" w:type="dxa"/>
            <w:vAlign w:val="bottom"/>
          </w:tcPr>
          <w:p w14:paraId="14595BBB" w14:textId="623B095C" w:rsidR="00902029" w:rsidRPr="00902029" w:rsidRDefault="00902029" w:rsidP="00902029">
            <w:pPr>
              <w:rPr>
                <w:rFonts w:eastAsiaTheme="minorEastAsia" w:cs="Times New Roman"/>
                <w:sz w:val="18"/>
                <w:szCs w:val="18"/>
              </w:rPr>
            </w:pPr>
            <w:r w:rsidRPr="00902029">
              <w:rPr>
                <w:color w:val="000000"/>
                <w:sz w:val="18"/>
                <w:szCs w:val="18"/>
              </w:rPr>
              <w:t>TE</w:t>
            </w:r>
          </w:p>
        </w:tc>
        <w:tc>
          <w:tcPr>
            <w:tcW w:w="802" w:type="dxa"/>
            <w:vAlign w:val="bottom"/>
          </w:tcPr>
          <w:p w14:paraId="4320C4E3" w14:textId="59870F60" w:rsidR="00902029" w:rsidRPr="00902029" w:rsidRDefault="00902029" w:rsidP="00902029">
            <w:pPr>
              <w:jc w:val="right"/>
              <w:rPr>
                <w:rFonts w:eastAsiaTheme="minorEastAsia" w:cs="Times New Roman"/>
                <w:sz w:val="18"/>
                <w:szCs w:val="18"/>
              </w:rPr>
            </w:pPr>
            <w:r w:rsidRPr="00902029">
              <w:rPr>
                <w:color w:val="000000"/>
                <w:sz w:val="18"/>
                <w:szCs w:val="18"/>
              </w:rPr>
              <w:t>225</w:t>
            </w:r>
          </w:p>
        </w:tc>
      </w:tr>
      <w:tr w:rsidR="00902029" w:rsidRPr="00171572" w14:paraId="0E99A33F" w14:textId="77777777" w:rsidTr="005F6741">
        <w:trPr>
          <w:jc w:val="center"/>
        </w:trPr>
        <w:tc>
          <w:tcPr>
            <w:tcW w:w="803" w:type="dxa"/>
            <w:vAlign w:val="bottom"/>
          </w:tcPr>
          <w:p w14:paraId="12F0FB75" w14:textId="329C9F70" w:rsidR="00902029" w:rsidRPr="00902029" w:rsidRDefault="00902029" w:rsidP="00902029">
            <w:pPr>
              <w:jc w:val="right"/>
              <w:rPr>
                <w:rFonts w:eastAsiaTheme="minorEastAsia" w:cs="Times New Roman"/>
                <w:sz w:val="18"/>
                <w:szCs w:val="18"/>
              </w:rPr>
            </w:pPr>
            <w:r w:rsidRPr="00902029">
              <w:rPr>
                <w:color w:val="000000"/>
                <w:sz w:val="18"/>
                <w:szCs w:val="18"/>
              </w:rPr>
              <w:t>7</w:t>
            </w:r>
          </w:p>
        </w:tc>
        <w:tc>
          <w:tcPr>
            <w:tcW w:w="1963" w:type="dxa"/>
            <w:vAlign w:val="bottom"/>
          </w:tcPr>
          <w:p w14:paraId="41EB741F" w14:textId="561C8DF4" w:rsidR="00902029" w:rsidRPr="00902029" w:rsidRDefault="00902029" w:rsidP="00902029">
            <w:pPr>
              <w:rPr>
                <w:rFonts w:eastAsiaTheme="minorEastAsia" w:cs="Times New Roman"/>
                <w:sz w:val="18"/>
                <w:szCs w:val="18"/>
              </w:rPr>
            </w:pPr>
            <w:r w:rsidRPr="00902029">
              <w:rPr>
                <w:color w:val="000000"/>
                <w:sz w:val="18"/>
                <w:szCs w:val="18"/>
              </w:rPr>
              <w:t>Cooper Kupp</w:t>
            </w:r>
          </w:p>
        </w:tc>
        <w:tc>
          <w:tcPr>
            <w:tcW w:w="882" w:type="dxa"/>
            <w:vAlign w:val="bottom"/>
          </w:tcPr>
          <w:p w14:paraId="00D2A115" w14:textId="35A5D39B"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2B7A519C" w14:textId="4A649AE2" w:rsidR="00902029" w:rsidRPr="00902029" w:rsidRDefault="00902029" w:rsidP="00902029">
            <w:pPr>
              <w:jc w:val="right"/>
              <w:rPr>
                <w:rFonts w:eastAsiaTheme="minorEastAsia" w:cs="Times New Roman"/>
                <w:sz w:val="18"/>
                <w:szCs w:val="18"/>
              </w:rPr>
            </w:pPr>
            <w:r w:rsidRPr="00902029">
              <w:rPr>
                <w:color w:val="000000"/>
                <w:sz w:val="18"/>
                <w:szCs w:val="18"/>
              </w:rPr>
              <w:t>225</w:t>
            </w:r>
          </w:p>
        </w:tc>
      </w:tr>
      <w:tr w:rsidR="00902029" w:rsidRPr="00171572" w14:paraId="6879AFB3" w14:textId="77777777" w:rsidTr="005F6741">
        <w:trPr>
          <w:jc w:val="center"/>
        </w:trPr>
        <w:tc>
          <w:tcPr>
            <w:tcW w:w="803" w:type="dxa"/>
            <w:vAlign w:val="bottom"/>
          </w:tcPr>
          <w:p w14:paraId="37185123" w14:textId="7ED73629" w:rsidR="00902029" w:rsidRPr="00902029" w:rsidRDefault="00902029" w:rsidP="00902029">
            <w:pPr>
              <w:jc w:val="right"/>
              <w:rPr>
                <w:rFonts w:eastAsiaTheme="minorEastAsia" w:cs="Times New Roman"/>
                <w:sz w:val="18"/>
                <w:szCs w:val="18"/>
              </w:rPr>
            </w:pPr>
            <w:r w:rsidRPr="00902029">
              <w:rPr>
                <w:color w:val="000000"/>
                <w:sz w:val="18"/>
                <w:szCs w:val="18"/>
              </w:rPr>
              <w:t>8</w:t>
            </w:r>
          </w:p>
        </w:tc>
        <w:tc>
          <w:tcPr>
            <w:tcW w:w="1963" w:type="dxa"/>
            <w:vAlign w:val="bottom"/>
          </w:tcPr>
          <w:p w14:paraId="3AED721C" w14:textId="0A0D2245" w:rsidR="00902029" w:rsidRPr="00902029" w:rsidRDefault="00902029" w:rsidP="00902029">
            <w:pPr>
              <w:rPr>
                <w:rFonts w:eastAsiaTheme="minorEastAsia" w:cs="Times New Roman"/>
                <w:sz w:val="18"/>
                <w:szCs w:val="18"/>
              </w:rPr>
            </w:pPr>
            <w:r w:rsidRPr="00902029">
              <w:rPr>
                <w:color w:val="000000"/>
                <w:sz w:val="18"/>
                <w:szCs w:val="18"/>
              </w:rPr>
              <w:t>Jayden Higgins</w:t>
            </w:r>
          </w:p>
        </w:tc>
        <w:tc>
          <w:tcPr>
            <w:tcW w:w="882" w:type="dxa"/>
            <w:vAlign w:val="bottom"/>
          </w:tcPr>
          <w:p w14:paraId="423F7BDB" w14:textId="52745985"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187F58AD" w14:textId="60525B54" w:rsidR="00902029" w:rsidRPr="00902029" w:rsidRDefault="00902029" w:rsidP="00902029">
            <w:pPr>
              <w:jc w:val="right"/>
              <w:rPr>
                <w:rFonts w:eastAsiaTheme="minorEastAsia" w:cs="Times New Roman"/>
                <w:sz w:val="18"/>
                <w:szCs w:val="18"/>
              </w:rPr>
            </w:pPr>
            <w:r w:rsidRPr="00902029">
              <w:rPr>
                <w:color w:val="000000"/>
                <w:sz w:val="18"/>
                <w:szCs w:val="18"/>
              </w:rPr>
              <w:t>192</w:t>
            </w:r>
          </w:p>
        </w:tc>
      </w:tr>
      <w:tr w:rsidR="00902029" w:rsidRPr="00171572" w14:paraId="39D678A8" w14:textId="77777777" w:rsidTr="005F6741">
        <w:trPr>
          <w:jc w:val="center"/>
        </w:trPr>
        <w:tc>
          <w:tcPr>
            <w:tcW w:w="803" w:type="dxa"/>
            <w:vAlign w:val="bottom"/>
          </w:tcPr>
          <w:p w14:paraId="1F56517A" w14:textId="0DD06C39" w:rsidR="00902029" w:rsidRPr="00902029" w:rsidRDefault="00902029" w:rsidP="00902029">
            <w:pPr>
              <w:jc w:val="right"/>
              <w:rPr>
                <w:rFonts w:eastAsiaTheme="minorEastAsia" w:cs="Times New Roman"/>
                <w:sz w:val="18"/>
                <w:szCs w:val="18"/>
              </w:rPr>
            </w:pPr>
            <w:r w:rsidRPr="00902029">
              <w:rPr>
                <w:color w:val="000000"/>
                <w:sz w:val="18"/>
                <w:szCs w:val="18"/>
              </w:rPr>
              <w:t>9</w:t>
            </w:r>
          </w:p>
        </w:tc>
        <w:tc>
          <w:tcPr>
            <w:tcW w:w="1963" w:type="dxa"/>
            <w:vAlign w:val="bottom"/>
          </w:tcPr>
          <w:p w14:paraId="4D807AEE" w14:textId="67D5B26C" w:rsidR="00902029" w:rsidRPr="00902029" w:rsidRDefault="00902029" w:rsidP="00902029">
            <w:pPr>
              <w:rPr>
                <w:rFonts w:eastAsiaTheme="minorEastAsia" w:cs="Times New Roman"/>
                <w:sz w:val="18"/>
                <w:szCs w:val="18"/>
              </w:rPr>
            </w:pPr>
            <w:r w:rsidRPr="00902029">
              <w:rPr>
                <w:color w:val="000000"/>
                <w:sz w:val="18"/>
                <w:szCs w:val="18"/>
              </w:rPr>
              <w:t>Darnell Mooney</w:t>
            </w:r>
          </w:p>
        </w:tc>
        <w:tc>
          <w:tcPr>
            <w:tcW w:w="882" w:type="dxa"/>
            <w:vAlign w:val="bottom"/>
          </w:tcPr>
          <w:p w14:paraId="54F8CC7C" w14:textId="5FCDF2EC"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67C98A96" w14:textId="7938D306" w:rsidR="00902029" w:rsidRPr="00902029" w:rsidRDefault="00902029" w:rsidP="00902029">
            <w:pPr>
              <w:jc w:val="right"/>
              <w:rPr>
                <w:rFonts w:eastAsiaTheme="minorEastAsia" w:cs="Times New Roman"/>
                <w:sz w:val="18"/>
                <w:szCs w:val="18"/>
              </w:rPr>
            </w:pPr>
            <w:r w:rsidRPr="00902029">
              <w:rPr>
                <w:color w:val="000000"/>
                <w:sz w:val="18"/>
                <w:szCs w:val="18"/>
              </w:rPr>
              <w:t>194</w:t>
            </w:r>
          </w:p>
        </w:tc>
      </w:tr>
      <w:tr w:rsidR="00902029" w:rsidRPr="00171572" w14:paraId="2EF607CC" w14:textId="77777777" w:rsidTr="005F6741">
        <w:trPr>
          <w:jc w:val="center"/>
        </w:trPr>
        <w:tc>
          <w:tcPr>
            <w:tcW w:w="803" w:type="dxa"/>
            <w:vAlign w:val="bottom"/>
          </w:tcPr>
          <w:p w14:paraId="73DF888A" w14:textId="0CFE825F" w:rsidR="00902029" w:rsidRPr="00902029" w:rsidRDefault="00902029" w:rsidP="00902029">
            <w:pPr>
              <w:jc w:val="right"/>
              <w:rPr>
                <w:rFonts w:eastAsiaTheme="minorEastAsia" w:cs="Times New Roman"/>
                <w:sz w:val="18"/>
                <w:szCs w:val="18"/>
              </w:rPr>
            </w:pPr>
            <w:r w:rsidRPr="00902029">
              <w:rPr>
                <w:color w:val="000000"/>
                <w:sz w:val="18"/>
                <w:szCs w:val="18"/>
              </w:rPr>
              <w:t>10</w:t>
            </w:r>
          </w:p>
        </w:tc>
        <w:tc>
          <w:tcPr>
            <w:tcW w:w="1963" w:type="dxa"/>
            <w:vAlign w:val="bottom"/>
          </w:tcPr>
          <w:p w14:paraId="61860939" w14:textId="0A498BD6" w:rsidR="00902029" w:rsidRPr="00902029" w:rsidRDefault="00902029" w:rsidP="00902029">
            <w:pPr>
              <w:rPr>
                <w:rFonts w:eastAsiaTheme="minorEastAsia" w:cs="Times New Roman"/>
                <w:sz w:val="18"/>
                <w:szCs w:val="18"/>
              </w:rPr>
            </w:pPr>
            <w:r w:rsidRPr="00902029">
              <w:rPr>
                <w:color w:val="000000"/>
                <w:sz w:val="18"/>
                <w:szCs w:val="18"/>
              </w:rPr>
              <w:t>Justin Fields</w:t>
            </w:r>
          </w:p>
        </w:tc>
        <w:tc>
          <w:tcPr>
            <w:tcW w:w="882" w:type="dxa"/>
            <w:vAlign w:val="bottom"/>
          </w:tcPr>
          <w:p w14:paraId="6E1CA98B" w14:textId="35DF73E7" w:rsidR="00902029" w:rsidRPr="00902029" w:rsidRDefault="00902029" w:rsidP="00902029">
            <w:pPr>
              <w:rPr>
                <w:rFonts w:eastAsiaTheme="minorEastAsia" w:cs="Times New Roman"/>
                <w:sz w:val="18"/>
                <w:szCs w:val="18"/>
              </w:rPr>
            </w:pPr>
            <w:r w:rsidRPr="00902029">
              <w:rPr>
                <w:color w:val="000000"/>
                <w:sz w:val="18"/>
                <w:szCs w:val="18"/>
              </w:rPr>
              <w:t>QB</w:t>
            </w:r>
          </w:p>
        </w:tc>
        <w:tc>
          <w:tcPr>
            <w:tcW w:w="802" w:type="dxa"/>
            <w:vAlign w:val="bottom"/>
          </w:tcPr>
          <w:p w14:paraId="5CA13188" w14:textId="1639E35F" w:rsidR="00902029" w:rsidRPr="00902029" w:rsidRDefault="00902029" w:rsidP="00902029">
            <w:pPr>
              <w:jc w:val="right"/>
              <w:rPr>
                <w:rFonts w:eastAsiaTheme="minorEastAsia" w:cs="Times New Roman"/>
                <w:sz w:val="18"/>
                <w:szCs w:val="18"/>
              </w:rPr>
            </w:pPr>
            <w:r w:rsidRPr="00902029">
              <w:rPr>
                <w:color w:val="000000"/>
                <w:sz w:val="18"/>
                <w:szCs w:val="18"/>
              </w:rPr>
              <w:t>334</w:t>
            </w:r>
          </w:p>
        </w:tc>
      </w:tr>
      <w:tr w:rsidR="00902029" w:rsidRPr="00171572" w14:paraId="6C9C49E3" w14:textId="77777777" w:rsidTr="005F6741">
        <w:trPr>
          <w:jc w:val="center"/>
        </w:trPr>
        <w:tc>
          <w:tcPr>
            <w:tcW w:w="803" w:type="dxa"/>
            <w:vAlign w:val="bottom"/>
          </w:tcPr>
          <w:p w14:paraId="2F95EB56" w14:textId="0020EDDB" w:rsidR="00902029" w:rsidRPr="00902029" w:rsidRDefault="00902029" w:rsidP="00902029">
            <w:pPr>
              <w:jc w:val="right"/>
              <w:rPr>
                <w:rFonts w:eastAsiaTheme="minorEastAsia" w:cs="Times New Roman"/>
                <w:sz w:val="18"/>
                <w:szCs w:val="18"/>
              </w:rPr>
            </w:pPr>
            <w:r w:rsidRPr="00902029">
              <w:rPr>
                <w:color w:val="000000"/>
                <w:sz w:val="18"/>
                <w:szCs w:val="18"/>
              </w:rPr>
              <w:t>11</w:t>
            </w:r>
          </w:p>
        </w:tc>
        <w:tc>
          <w:tcPr>
            <w:tcW w:w="1963" w:type="dxa"/>
            <w:vAlign w:val="bottom"/>
          </w:tcPr>
          <w:p w14:paraId="25720DFF" w14:textId="75798FD9" w:rsidR="00902029" w:rsidRPr="00902029" w:rsidRDefault="00902029" w:rsidP="00902029">
            <w:pPr>
              <w:rPr>
                <w:rFonts w:eastAsiaTheme="minorEastAsia" w:cs="Times New Roman"/>
                <w:sz w:val="18"/>
                <w:szCs w:val="18"/>
              </w:rPr>
            </w:pPr>
            <w:r w:rsidRPr="00902029">
              <w:rPr>
                <w:color w:val="000000"/>
                <w:sz w:val="18"/>
                <w:szCs w:val="18"/>
              </w:rPr>
              <w:t>Caleb Williams</w:t>
            </w:r>
          </w:p>
        </w:tc>
        <w:tc>
          <w:tcPr>
            <w:tcW w:w="882" w:type="dxa"/>
            <w:vAlign w:val="bottom"/>
          </w:tcPr>
          <w:p w14:paraId="238FBB9E" w14:textId="68900478" w:rsidR="00902029" w:rsidRPr="00902029" w:rsidRDefault="00902029" w:rsidP="00902029">
            <w:pPr>
              <w:rPr>
                <w:rFonts w:eastAsiaTheme="minorEastAsia" w:cs="Times New Roman"/>
                <w:sz w:val="18"/>
                <w:szCs w:val="18"/>
              </w:rPr>
            </w:pPr>
            <w:r w:rsidRPr="00902029">
              <w:rPr>
                <w:color w:val="000000"/>
                <w:sz w:val="18"/>
                <w:szCs w:val="18"/>
              </w:rPr>
              <w:t>QB</w:t>
            </w:r>
          </w:p>
        </w:tc>
        <w:tc>
          <w:tcPr>
            <w:tcW w:w="802" w:type="dxa"/>
            <w:vAlign w:val="bottom"/>
          </w:tcPr>
          <w:p w14:paraId="5C1D56EB" w14:textId="76179DE4" w:rsidR="00902029" w:rsidRPr="00902029" w:rsidRDefault="00902029" w:rsidP="00902029">
            <w:pPr>
              <w:jc w:val="right"/>
              <w:rPr>
                <w:rFonts w:eastAsiaTheme="minorEastAsia" w:cs="Times New Roman"/>
                <w:sz w:val="18"/>
                <w:szCs w:val="18"/>
              </w:rPr>
            </w:pPr>
            <w:r w:rsidRPr="00902029">
              <w:rPr>
                <w:color w:val="000000"/>
                <w:sz w:val="18"/>
                <w:szCs w:val="18"/>
              </w:rPr>
              <w:t>313</w:t>
            </w:r>
          </w:p>
        </w:tc>
      </w:tr>
      <w:tr w:rsidR="00902029" w:rsidRPr="00171572" w14:paraId="2FE0B3EB" w14:textId="77777777" w:rsidTr="005F6741">
        <w:trPr>
          <w:jc w:val="center"/>
        </w:trPr>
        <w:tc>
          <w:tcPr>
            <w:tcW w:w="803" w:type="dxa"/>
            <w:vAlign w:val="bottom"/>
          </w:tcPr>
          <w:p w14:paraId="42CB8579" w14:textId="45706F61" w:rsidR="00902029" w:rsidRPr="00902029" w:rsidRDefault="00902029" w:rsidP="00902029">
            <w:pPr>
              <w:jc w:val="right"/>
              <w:rPr>
                <w:rFonts w:eastAsiaTheme="minorEastAsia" w:cs="Times New Roman"/>
                <w:sz w:val="18"/>
                <w:szCs w:val="18"/>
              </w:rPr>
            </w:pPr>
            <w:r w:rsidRPr="00902029">
              <w:rPr>
                <w:color w:val="000000"/>
                <w:sz w:val="18"/>
                <w:szCs w:val="18"/>
              </w:rPr>
              <w:t>12</w:t>
            </w:r>
          </w:p>
        </w:tc>
        <w:tc>
          <w:tcPr>
            <w:tcW w:w="1963" w:type="dxa"/>
            <w:vAlign w:val="bottom"/>
          </w:tcPr>
          <w:p w14:paraId="14CC3E1D" w14:textId="5B87B61B" w:rsidR="00902029" w:rsidRPr="00902029" w:rsidRDefault="00902029" w:rsidP="00902029">
            <w:pPr>
              <w:rPr>
                <w:rFonts w:eastAsiaTheme="minorEastAsia" w:cs="Times New Roman"/>
                <w:sz w:val="18"/>
                <w:szCs w:val="18"/>
              </w:rPr>
            </w:pPr>
            <w:r w:rsidRPr="00902029">
              <w:rPr>
                <w:color w:val="000000"/>
                <w:sz w:val="18"/>
                <w:szCs w:val="18"/>
              </w:rPr>
              <w:t>Joshua Palmer</w:t>
            </w:r>
          </w:p>
        </w:tc>
        <w:tc>
          <w:tcPr>
            <w:tcW w:w="882" w:type="dxa"/>
            <w:vAlign w:val="bottom"/>
          </w:tcPr>
          <w:p w14:paraId="7A779920" w14:textId="4C3B3D14"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593A6279" w14:textId="642FDEE2" w:rsidR="00902029" w:rsidRPr="00902029" w:rsidRDefault="00902029" w:rsidP="00902029">
            <w:pPr>
              <w:jc w:val="right"/>
              <w:rPr>
                <w:rFonts w:eastAsiaTheme="minorEastAsia" w:cs="Times New Roman"/>
                <w:sz w:val="18"/>
                <w:szCs w:val="18"/>
              </w:rPr>
            </w:pPr>
            <w:r w:rsidRPr="00902029">
              <w:rPr>
                <w:color w:val="000000"/>
                <w:sz w:val="18"/>
                <w:szCs w:val="18"/>
              </w:rPr>
              <w:t>180</w:t>
            </w:r>
          </w:p>
        </w:tc>
      </w:tr>
      <w:tr w:rsidR="00902029" w:rsidRPr="00171572" w14:paraId="6B858353" w14:textId="77777777" w:rsidTr="005F6741">
        <w:trPr>
          <w:jc w:val="center"/>
        </w:trPr>
        <w:tc>
          <w:tcPr>
            <w:tcW w:w="803" w:type="dxa"/>
            <w:vAlign w:val="bottom"/>
          </w:tcPr>
          <w:p w14:paraId="5A6310CA" w14:textId="0D2AB416" w:rsidR="00902029" w:rsidRPr="00902029" w:rsidRDefault="00902029" w:rsidP="00902029">
            <w:pPr>
              <w:jc w:val="right"/>
              <w:rPr>
                <w:rFonts w:eastAsiaTheme="minorEastAsia" w:cs="Times New Roman"/>
                <w:sz w:val="18"/>
                <w:szCs w:val="18"/>
              </w:rPr>
            </w:pPr>
            <w:r w:rsidRPr="00902029">
              <w:rPr>
                <w:color w:val="000000"/>
                <w:sz w:val="18"/>
                <w:szCs w:val="18"/>
              </w:rPr>
              <w:t>13</w:t>
            </w:r>
          </w:p>
        </w:tc>
        <w:tc>
          <w:tcPr>
            <w:tcW w:w="1963" w:type="dxa"/>
            <w:vAlign w:val="bottom"/>
          </w:tcPr>
          <w:p w14:paraId="25880E18" w14:textId="7C5E5FCB" w:rsidR="00902029" w:rsidRPr="00902029" w:rsidRDefault="00902029" w:rsidP="00902029">
            <w:pPr>
              <w:rPr>
                <w:rFonts w:eastAsiaTheme="minorEastAsia" w:cs="Times New Roman"/>
                <w:sz w:val="18"/>
                <w:szCs w:val="18"/>
              </w:rPr>
            </w:pPr>
            <w:r w:rsidRPr="00902029">
              <w:rPr>
                <w:color w:val="000000"/>
                <w:sz w:val="18"/>
                <w:szCs w:val="18"/>
              </w:rPr>
              <w:t>Xavier Legette</w:t>
            </w:r>
          </w:p>
        </w:tc>
        <w:tc>
          <w:tcPr>
            <w:tcW w:w="882" w:type="dxa"/>
            <w:vAlign w:val="bottom"/>
          </w:tcPr>
          <w:p w14:paraId="6F917A18" w14:textId="1D544634"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3B05E095" w14:textId="74AF489A" w:rsidR="00902029" w:rsidRPr="00902029" w:rsidRDefault="00902029" w:rsidP="00902029">
            <w:pPr>
              <w:jc w:val="right"/>
              <w:rPr>
                <w:rFonts w:eastAsiaTheme="minorEastAsia" w:cs="Times New Roman"/>
                <w:sz w:val="18"/>
                <w:szCs w:val="18"/>
              </w:rPr>
            </w:pPr>
            <w:r w:rsidRPr="00902029">
              <w:rPr>
                <w:color w:val="000000"/>
                <w:sz w:val="18"/>
                <w:szCs w:val="18"/>
              </w:rPr>
              <w:t>174</w:t>
            </w:r>
          </w:p>
        </w:tc>
      </w:tr>
      <w:tr w:rsidR="00902029" w:rsidRPr="00171572" w14:paraId="3862B0A5" w14:textId="77777777" w:rsidTr="005F6741">
        <w:trPr>
          <w:jc w:val="center"/>
        </w:trPr>
        <w:tc>
          <w:tcPr>
            <w:tcW w:w="803" w:type="dxa"/>
            <w:tcBorders>
              <w:bottom w:val="single" w:sz="4" w:space="0" w:color="auto"/>
            </w:tcBorders>
            <w:vAlign w:val="bottom"/>
          </w:tcPr>
          <w:p w14:paraId="7C0C0720" w14:textId="0FB6B1F0" w:rsidR="00902029" w:rsidRPr="00902029" w:rsidRDefault="00902029" w:rsidP="00902029">
            <w:pPr>
              <w:jc w:val="right"/>
              <w:rPr>
                <w:rFonts w:eastAsiaTheme="minorEastAsia" w:cs="Times New Roman"/>
                <w:sz w:val="18"/>
                <w:szCs w:val="18"/>
              </w:rPr>
            </w:pPr>
            <w:r w:rsidRPr="00902029">
              <w:rPr>
                <w:color w:val="000000"/>
                <w:sz w:val="18"/>
                <w:szCs w:val="18"/>
              </w:rPr>
              <w:t>14</w:t>
            </w:r>
          </w:p>
        </w:tc>
        <w:tc>
          <w:tcPr>
            <w:tcW w:w="1963" w:type="dxa"/>
            <w:tcBorders>
              <w:bottom w:val="single" w:sz="4" w:space="0" w:color="auto"/>
            </w:tcBorders>
            <w:vAlign w:val="bottom"/>
          </w:tcPr>
          <w:p w14:paraId="747A601E" w14:textId="7B59247D" w:rsidR="00902029" w:rsidRPr="00902029" w:rsidRDefault="00902029" w:rsidP="00902029">
            <w:pPr>
              <w:rPr>
                <w:rFonts w:eastAsiaTheme="minorEastAsia" w:cs="Times New Roman"/>
                <w:sz w:val="18"/>
                <w:szCs w:val="18"/>
              </w:rPr>
            </w:pPr>
            <w:r w:rsidRPr="00902029">
              <w:rPr>
                <w:color w:val="000000"/>
                <w:sz w:val="18"/>
                <w:szCs w:val="18"/>
              </w:rPr>
              <w:t>Hunter Henry</w:t>
            </w:r>
          </w:p>
        </w:tc>
        <w:tc>
          <w:tcPr>
            <w:tcW w:w="882" w:type="dxa"/>
            <w:tcBorders>
              <w:bottom w:val="single" w:sz="4" w:space="0" w:color="auto"/>
            </w:tcBorders>
            <w:vAlign w:val="bottom"/>
          </w:tcPr>
          <w:p w14:paraId="15C644BB" w14:textId="2C6C74E9" w:rsidR="00902029" w:rsidRPr="00902029" w:rsidRDefault="00902029" w:rsidP="00902029">
            <w:pPr>
              <w:rPr>
                <w:rFonts w:eastAsiaTheme="minorEastAsia" w:cs="Times New Roman"/>
                <w:sz w:val="18"/>
                <w:szCs w:val="18"/>
              </w:rPr>
            </w:pPr>
            <w:r w:rsidRPr="00902029">
              <w:rPr>
                <w:color w:val="000000"/>
                <w:sz w:val="18"/>
                <w:szCs w:val="18"/>
              </w:rPr>
              <w:t>TE</w:t>
            </w:r>
          </w:p>
        </w:tc>
        <w:tc>
          <w:tcPr>
            <w:tcW w:w="802" w:type="dxa"/>
            <w:tcBorders>
              <w:bottom w:val="single" w:sz="4" w:space="0" w:color="auto"/>
            </w:tcBorders>
            <w:vAlign w:val="bottom"/>
          </w:tcPr>
          <w:p w14:paraId="724767B6" w14:textId="0D82BB15" w:rsidR="00902029" w:rsidRPr="00902029" w:rsidRDefault="00902029" w:rsidP="00902029">
            <w:pPr>
              <w:jc w:val="right"/>
              <w:rPr>
                <w:rFonts w:eastAsiaTheme="minorEastAsia" w:cs="Times New Roman"/>
                <w:sz w:val="18"/>
                <w:szCs w:val="18"/>
              </w:rPr>
            </w:pPr>
            <w:r w:rsidRPr="00902029">
              <w:rPr>
                <w:color w:val="000000"/>
                <w:sz w:val="18"/>
                <w:szCs w:val="18"/>
              </w:rPr>
              <w:t>166</w:t>
            </w:r>
          </w:p>
        </w:tc>
      </w:tr>
    </w:tbl>
    <w:p w14:paraId="09C0BD51" w14:textId="77777777" w:rsidR="00695B85" w:rsidRPr="00695B85" w:rsidRDefault="00695B85" w:rsidP="00695B85">
      <w:pPr>
        <w:spacing w:after="0" w:line="360" w:lineRule="auto"/>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963"/>
        <w:gridCol w:w="882"/>
        <w:gridCol w:w="802"/>
      </w:tblGrid>
      <w:tr w:rsidR="00695B85" w:rsidRPr="00171572" w14:paraId="21D2D07D" w14:textId="77777777" w:rsidTr="005F6741">
        <w:trPr>
          <w:jc w:val="center"/>
        </w:trPr>
        <w:tc>
          <w:tcPr>
            <w:tcW w:w="4450" w:type="dxa"/>
            <w:gridSpan w:val="4"/>
            <w:tcBorders>
              <w:bottom w:val="single" w:sz="4" w:space="0" w:color="auto"/>
            </w:tcBorders>
            <w:vAlign w:val="center"/>
          </w:tcPr>
          <w:p w14:paraId="6A8F984E" w14:textId="40385DA0"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 xml:space="preserve">Table </w:t>
            </w:r>
            <w:r w:rsidR="00BB0DD3">
              <w:rPr>
                <w:rFonts w:eastAsiaTheme="minorEastAsia" w:cs="Times New Roman"/>
                <w:b/>
                <w:bCs/>
                <w:sz w:val="18"/>
                <w:szCs w:val="18"/>
              </w:rPr>
              <w:t>E</w:t>
            </w:r>
            <w:r>
              <w:rPr>
                <w:rFonts w:eastAsiaTheme="minorEastAsia" w:cs="Times New Roman"/>
                <w:b/>
                <w:bCs/>
                <w:sz w:val="18"/>
                <w:szCs w:val="18"/>
              </w:rPr>
              <w:t>2. Twelfth Position Model Roster</w:t>
            </w:r>
          </w:p>
        </w:tc>
      </w:tr>
      <w:tr w:rsidR="00695B85" w:rsidRPr="00171572" w14:paraId="5FF4AFCB" w14:textId="77777777" w:rsidTr="005F6741">
        <w:trPr>
          <w:jc w:val="center"/>
        </w:trPr>
        <w:tc>
          <w:tcPr>
            <w:tcW w:w="803" w:type="dxa"/>
            <w:tcBorders>
              <w:top w:val="single" w:sz="4" w:space="0" w:color="auto"/>
              <w:bottom w:val="single" w:sz="4" w:space="0" w:color="auto"/>
            </w:tcBorders>
            <w:vAlign w:val="center"/>
          </w:tcPr>
          <w:p w14:paraId="2F951152" w14:textId="77777777" w:rsidR="00695B85" w:rsidRPr="00171572" w:rsidRDefault="00695B85" w:rsidP="005F6741">
            <w:pPr>
              <w:jc w:val="right"/>
              <w:rPr>
                <w:rFonts w:eastAsiaTheme="minorEastAsia" w:cs="Times New Roman"/>
                <w:b/>
                <w:bCs/>
                <w:sz w:val="18"/>
                <w:szCs w:val="18"/>
              </w:rPr>
            </w:pPr>
            <w:r w:rsidRPr="00171572">
              <w:rPr>
                <w:rFonts w:eastAsiaTheme="minorEastAsia" w:cs="Times New Roman"/>
                <w:b/>
                <w:bCs/>
                <w:sz w:val="18"/>
                <w:szCs w:val="18"/>
              </w:rPr>
              <w:t>Round</w:t>
            </w:r>
          </w:p>
        </w:tc>
        <w:tc>
          <w:tcPr>
            <w:tcW w:w="1963" w:type="dxa"/>
            <w:tcBorders>
              <w:top w:val="single" w:sz="4" w:space="0" w:color="auto"/>
              <w:bottom w:val="single" w:sz="4" w:space="0" w:color="auto"/>
            </w:tcBorders>
            <w:vAlign w:val="center"/>
          </w:tcPr>
          <w:p w14:paraId="04C63C54" w14:textId="77777777"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Player</w:t>
            </w:r>
          </w:p>
        </w:tc>
        <w:tc>
          <w:tcPr>
            <w:tcW w:w="882" w:type="dxa"/>
            <w:tcBorders>
              <w:top w:val="single" w:sz="4" w:space="0" w:color="auto"/>
              <w:bottom w:val="single" w:sz="4" w:space="0" w:color="auto"/>
            </w:tcBorders>
            <w:vAlign w:val="center"/>
          </w:tcPr>
          <w:p w14:paraId="44050535" w14:textId="77777777" w:rsidR="00695B85" w:rsidRPr="00171572" w:rsidRDefault="00695B85" w:rsidP="005F6741">
            <w:pPr>
              <w:rPr>
                <w:rFonts w:eastAsiaTheme="minorEastAsia" w:cs="Times New Roman"/>
                <w:b/>
                <w:bCs/>
                <w:sz w:val="18"/>
                <w:szCs w:val="18"/>
              </w:rPr>
            </w:pPr>
            <w:r w:rsidRPr="00171572">
              <w:rPr>
                <w:rFonts w:eastAsiaTheme="minorEastAsia" w:cs="Times New Roman"/>
                <w:b/>
                <w:bCs/>
                <w:sz w:val="18"/>
                <w:szCs w:val="18"/>
              </w:rPr>
              <w:t>Position</w:t>
            </w:r>
          </w:p>
        </w:tc>
        <w:tc>
          <w:tcPr>
            <w:tcW w:w="802" w:type="dxa"/>
            <w:tcBorders>
              <w:top w:val="single" w:sz="4" w:space="0" w:color="auto"/>
              <w:bottom w:val="single" w:sz="4" w:space="0" w:color="auto"/>
            </w:tcBorders>
            <w:vAlign w:val="center"/>
          </w:tcPr>
          <w:p w14:paraId="0FA59FEB" w14:textId="77777777" w:rsidR="00695B85" w:rsidRPr="00171572" w:rsidRDefault="00695B85" w:rsidP="005F6741">
            <w:pPr>
              <w:jc w:val="right"/>
              <w:rPr>
                <w:rFonts w:eastAsiaTheme="minorEastAsia" w:cs="Times New Roman"/>
                <w:b/>
                <w:bCs/>
                <w:sz w:val="18"/>
                <w:szCs w:val="18"/>
              </w:rPr>
            </w:pPr>
            <w:r w:rsidRPr="00171572">
              <w:rPr>
                <w:rFonts w:eastAsiaTheme="minorEastAsia" w:cs="Times New Roman"/>
                <w:b/>
                <w:bCs/>
                <w:sz w:val="18"/>
                <w:szCs w:val="18"/>
              </w:rPr>
              <w:t>Points</w:t>
            </w:r>
          </w:p>
        </w:tc>
      </w:tr>
      <w:tr w:rsidR="00902029" w:rsidRPr="00171572" w14:paraId="7F6D0E77" w14:textId="77777777" w:rsidTr="005F6741">
        <w:trPr>
          <w:jc w:val="center"/>
        </w:trPr>
        <w:tc>
          <w:tcPr>
            <w:tcW w:w="803" w:type="dxa"/>
            <w:tcBorders>
              <w:top w:val="single" w:sz="4" w:space="0" w:color="auto"/>
            </w:tcBorders>
            <w:vAlign w:val="bottom"/>
          </w:tcPr>
          <w:p w14:paraId="4908EC24" w14:textId="357052B3" w:rsidR="00902029" w:rsidRPr="00902029" w:rsidRDefault="00902029" w:rsidP="00902029">
            <w:pPr>
              <w:jc w:val="right"/>
              <w:rPr>
                <w:rFonts w:eastAsiaTheme="minorEastAsia" w:cs="Times New Roman"/>
                <w:sz w:val="18"/>
                <w:szCs w:val="18"/>
              </w:rPr>
            </w:pPr>
            <w:r w:rsidRPr="00902029">
              <w:rPr>
                <w:color w:val="000000"/>
                <w:sz w:val="18"/>
                <w:szCs w:val="18"/>
              </w:rPr>
              <w:t>1</w:t>
            </w:r>
          </w:p>
        </w:tc>
        <w:tc>
          <w:tcPr>
            <w:tcW w:w="1963" w:type="dxa"/>
            <w:tcBorders>
              <w:top w:val="single" w:sz="4" w:space="0" w:color="auto"/>
            </w:tcBorders>
            <w:vAlign w:val="bottom"/>
          </w:tcPr>
          <w:p w14:paraId="76580268" w14:textId="67BDE3A7" w:rsidR="00902029" w:rsidRPr="00902029" w:rsidRDefault="00902029" w:rsidP="00902029">
            <w:pPr>
              <w:rPr>
                <w:rFonts w:eastAsiaTheme="minorEastAsia" w:cs="Times New Roman"/>
                <w:sz w:val="18"/>
                <w:szCs w:val="18"/>
              </w:rPr>
            </w:pPr>
            <w:r w:rsidRPr="00902029">
              <w:rPr>
                <w:color w:val="000000"/>
                <w:sz w:val="18"/>
                <w:szCs w:val="18"/>
              </w:rPr>
              <w:t>Bucky Irving</w:t>
            </w:r>
          </w:p>
        </w:tc>
        <w:tc>
          <w:tcPr>
            <w:tcW w:w="882" w:type="dxa"/>
            <w:tcBorders>
              <w:top w:val="single" w:sz="4" w:space="0" w:color="auto"/>
            </w:tcBorders>
            <w:vAlign w:val="bottom"/>
          </w:tcPr>
          <w:p w14:paraId="29614E1D" w14:textId="1A9153BA" w:rsidR="00902029" w:rsidRPr="00902029" w:rsidRDefault="00902029" w:rsidP="00902029">
            <w:pPr>
              <w:rPr>
                <w:rFonts w:eastAsiaTheme="minorEastAsia" w:cs="Times New Roman"/>
                <w:sz w:val="18"/>
                <w:szCs w:val="18"/>
              </w:rPr>
            </w:pPr>
            <w:r w:rsidRPr="00902029">
              <w:rPr>
                <w:color w:val="000000"/>
                <w:sz w:val="18"/>
                <w:szCs w:val="18"/>
              </w:rPr>
              <w:t>RB</w:t>
            </w:r>
          </w:p>
        </w:tc>
        <w:tc>
          <w:tcPr>
            <w:tcW w:w="802" w:type="dxa"/>
            <w:tcBorders>
              <w:top w:val="single" w:sz="4" w:space="0" w:color="auto"/>
            </w:tcBorders>
            <w:vAlign w:val="bottom"/>
          </w:tcPr>
          <w:p w14:paraId="14FE6B74" w14:textId="135260C6" w:rsidR="00902029" w:rsidRPr="00902029" w:rsidRDefault="00902029" w:rsidP="00902029">
            <w:pPr>
              <w:jc w:val="right"/>
              <w:rPr>
                <w:rFonts w:eastAsiaTheme="minorEastAsia" w:cs="Times New Roman"/>
                <w:sz w:val="18"/>
                <w:szCs w:val="18"/>
              </w:rPr>
            </w:pPr>
            <w:r w:rsidRPr="00902029">
              <w:rPr>
                <w:color w:val="000000"/>
                <w:sz w:val="18"/>
                <w:szCs w:val="18"/>
              </w:rPr>
              <w:t>285</w:t>
            </w:r>
          </w:p>
        </w:tc>
      </w:tr>
      <w:tr w:rsidR="00902029" w:rsidRPr="00171572" w14:paraId="4F5EEE34" w14:textId="77777777" w:rsidTr="005F6741">
        <w:trPr>
          <w:jc w:val="center"/>
        </w:trPr>
        <w:tc>
          <w:tcPr>
            <w:tcW w:w="803" w:type="dxa"/>
            <w:vAlign w:val="bottom"/>
          </w:tcPr>
          <w:p w14:paraId="15D0D675" w14:textId="61F435C2" w:rsidR="00902029" w:rsidRPr="00902029" w:rsidRDefault="00902029" w:rsidP="00902029">
            <w:pPr>
              <w:jc w:val="right"/>
              <w:rPr>
                <w:rFonts w:eastAsiaTheme="minorEastAsia" w:cs="Times New Roman"/>
                <w:sz w:val="18"/>
                <w:szCs w:val="18"/>
              </w:rPr>
            </w:pPr>
            <w:r w:rsidRPr="00902029">
              <w:rPr>
                <w:color w:val="000000"/>
                <w:sz w:val="18"/>
                <w:szCs w:val="18"/>
              </w:rPr>
              <w:t>2</w:t>
            </w:r>
          </w:p>
        </w:tc>
        <w:tc>
          <w:tcPr>
            <w:tcW w:w="1963" w:type="dxa"/>
            <w:vAlign w:val="bottom"/>
          </w:tcPr>
          <w:p w14:paraId="07BFF749" w14:textId="75D4D912" w:rsidR="00902029" w:rsidRPr="00902029" w:rsidRDefault="00902029" w:rsidP="00902029">
            <w:pPr>
              <w:rPr>
                <w:rFonts w:eastAsiaTheme="minorEastAsia" w:cs="Times New Roman"/>
                <w:sz w:val="18"/>
                <w:szCs w:val="18"/>
              </w:rPr>
            </w:pPr>
            <w:r w:rsidRPr="00902029">
              <w:rPr>
                <w:color w:val="000000"/>
                <w:sz w:val="18"/>
                <w:szCs w:val="18"/>
              </w:rPr>
              <w:t>Puka Nacua</w:t>
            </w:r>
          </w:p>
        </w:tc>
        <w:tc>
          <w:tcPr>
            <w:tcW w:w="882" w:type="dxa"/>
            <w:vAlign w:val="bottom"/>
          </w:tcPr>
          <w:p w14:paraId="6A7E6882" w14:textId="534BD964"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0E7C3DE3" w14:textId="63BC01FD" w:rsidR="00902029" w:rsidRPr="00902029" w:rsidRDefault="00902029" w:rsidP="00902029">
            <w:pPr>
              <w:jc w:val="right"/>
              <w:rPr>
                <w:rFonts w:eastAsiaTheme="minorEastAsia" w:cs="Times New Roman"/>
                <w:sz w:val="18"/>
                <w:szCs w:val="18"/>
              </w:rPr>
            </w:pPr>
            <w:r w:rsidRPr="00902029">
              <w:rPr>
                <w:color w:val="000000"/>
                <w:sz w:val="18"/>
                <w:szCs w:val="18"/>
              </w:rPr>
              <w:t>286</w:t>
            </w:r>
          </w:p>
        </w:tc>
      </w:tr>
      <w:tr w:rsidR="00902029" w:rsidRPr="00171572" w14:paraId="28E85281" w14:textId="77777777" w:rsidTr="005F6741">
        <w:trPr>
          <w:jc w:val="center"/>
        </w:trPr>
        <w:tc>
          <w:tcPr>
            <w:tcW w:w="803" w:type="dxa"/>
            <w:vAlign w:val="bottom"/>
          </w:tcPr>
          <w:p w14:paraId="07E51856" w14:textId="5FEBF729" w:rsidR="00902029" w:rsidRPr="00902029" w:rsidRDefault="00902029" w:rsidP="00902029">
            <w:pPr>
              <w:jc w:val="right"/>
              <w:rPr>
                <w:rFonts w:eastAsiaTheme="minorEastAsia" w:cs="Times New Roman"/>
                <w:sz w:val="18"/>
                <w:szCs w:val="18"/>
              </w:rPr>
            </w:pPr>
            <w:r w:rsidRPr="00902029">
              <w:rPr>
                <w:color w:val="000000"/>
                <w:sz w:val="18"/>
                <w:szCs w:val="18"/>
              </w:rPr>
              <w:t>3</w:t>
            </w:r>
          </w:p>
        </w:tc>
        <w:tc>
          <w:tcPr>
            <w:tcW w:w="1963" w:type="dxa"/>
            <w:vAlign w:val="bottom"/>
          </w:tcPr>
          <w:p w14:paraId="7AE34DBE" w14:textId="15D57FC2" w:rsidR="00902029" w:rsidRPr="00902029" w:rsidRDefault="00902029" w:rsidP="00902029">
            <w:pPr>
              <w:rPr>
                <w:rFonts w:eastAsiaTheme="minorEastAsia" w:cs="Times New Roman"/>
                <w:sz w:val="18"/>
                <w:szCs w:val="18"/>
              </w:rPr>
            </w:pPr>
            <w:r w:rsidRPr="00902029">
              <w:rPr>
                <w:color w:val="000000"/>
                <w:sz w:val="18"/>
                <w:szCs w:val="18"/>
              </w:rPr>
              <w:t>Alvin Kamara</w:t>
            </w:r>
          </w:p>
        </w:tc>
        <w:tc>
          <w:tcPr>
            <w:tcW w:w="882" w:type="dxa"/>
            <w:vAlign w:val="bottom"/>
          </w:tcPr>
          <w:p w14:paraId="7D2A5C32" w14:textId="3394CC92" w:rsidR="00902029" w:rsidRPr="00902029" w:rsidRDefault="00902029" w:rsidP="00902029">
            <w:pPr>
              <w:rPr>
                <w:rFonts w:eastAsiaTheme="minorEastAsia" w:cs="Times New Roman"/>
                <w:sz w:val="18"/>
                <w:szCs w:val="18"/>
              </w:rPr>
            </w:pPr>
            <w:r w:rsidRPr="00902029">
              <w:rPr>
                <w:color w:val="000000"/>
                <w:sz w:val="18"/>
                <w:szCs w:val="18"/>
              </w:rPr>
              <w:t>RB</w:t>
            </w:r>
          </w:p>
        </w:tc>
        <w:tc>
          <w:tcPr>
            <w:tcW w:w="802" w:type="dxa"/>
            <w:vAlign w:val="bottom"/>
          </w:tcPr>
          <w:p w14:paraId="5D1FD2D6" w14:textId="28B67701" w:rsidR="00902029" w:rsidRPr="00902029" w:rsidRDefault="00902029" w:rsidP="00902029">
            <w:pPr>
              <w:jc w:val="right"/>
              <w:rPr>
                <w:rFonts w:eastAsiaTheme="minorEastAsia" w:cs="Times New Roman"/>
                <w:sz w:val="18"/>
                <w:szCs w:val="18"/>
              </w:rPr>
            </w:pPr>
            <w:r w:rsidRPr="00902029">
              <w:rPr>
                <w:color w:val="000000"/>
                <w:sz w:val="18"/>
                <w:szCs w:val="18"/>
              </w:rPr>
              <w:t>273</w:t>
            </w:r>
          </w:p>
        </w:tc>
      </w:tr>
      <w:tr w:rsidR="00902029" w:rsidRPr="00171572" w14:paraId="1C6C47BA" w14:textId="77777777" w:rsidTr="005F6741">
        <w:trPr>
          <w:jc w:val="center"/>
        </w:trPr>
        <w:tc>
          <w:tcPr>
            <w:tcW w:w="803" w:type="dxa"/>
            <w:vAlign w:val="bottom"/>
          </w:tcPr>
          <w:p w14:paraId="73B1F4E1" w14:textId="5028EB60" w:rsidR="00902029" w:rsidRPr="00902029" w:rsidRDefault="00902029" w:rsidP="00902029">
            <w:pPr>
              <w:jc w:val="right"/>
              <w:rPr>
                <w:rFonts w:eastAsiaTheme="minorEastAsia" w:cs="Times New Roman"/>
                <w:sz w:val="18"/>
                <w:szCs w:val="18"/>
              </w:rPr>
            </w:pPr>
            <w:r w:rsidRPr="00902029">
              <w:rPr>
                <w:color w:val="000000"/>
                <w:sz w:val="18"/>
                <w:szCs w:val="18"/>
              </w:rPr>
              <w:t>4</w:t>
            </w:r>
          </w:p>
        </w:tc>
        <w:tc>
          <w:tcPr>
            <w:tcW w:w="1963" w:type="dxa"/>
            <w:vAlign w:val="bottom"/>
          </w:tcPr>
          <w:p w14:paraId="0D0C49A9" w14:textId="7BF5F1BB" w:rsidR="00902029" w:rsidRPr="00902029" w:rsidRDefault="00902029" w:rsidP="00902029">
            <w:pPr>
              <w:rPr>
                <w:rFonts w:eastAsiaTheme="minorEastAsia" w:cs="Times New Roman"/>
                <w:sz w:val="18"/>
                <w:szCs w:val="18"/>
              </w:rPr>
            </w:pPr>
            <w:r w:rsidRPr="00902029">
              <w:rPr>
                <w:color w:val="000000"/>
                <w:sz w:val="18"/>
                <w:szCs w:val="18"/>
              </w:rPr>
              <w:t>Davante Adams</w:t>
            </w:r>
          </w:p>
        </w:tc>
        <w:tc>
          <w:tcPr>
            <w:tcW w:w="882" w:type="dxa"/>
            <w:vAlign w:val="bottom"/>
          </w:tcPr>
          <w:p w14:paraId="2B729DDB" w14:textId="4720A93C"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671E9CA5" w14:textId="3E70537B" w:rsidR="00902029" w:rsidRPr="00902029" w:rsidRDefault="00902029" w:rsidP="00902029">
            <w:pPr>
              <w:jc w:val="right"/>
              <w:rPr>
                <w:rFonts w:eastAsiaTheme="minorEastAsia" w:cs="Times New Roman"/>
                <w:sz w:val="18"/>
                <w:szCs w:val="18"/>
              </w:rPr>
            </w:pPr>
            <w:r w:rsidRPr="00902029">
              <w:rPr>
                <w:color w:val="000000"/>
                <w:sz w:val="18"/>
                <w:szCs w:val="18"/>
              </w:rPr>
              <w:t>262</w:t>
            </w:r>
          </w:p>
        </w:tc>
      </w:tr>
      <w:tr w:rsidR="00902029" w:rsidRPr="00171572" w14:paraId="4A696175" w14:textId="77777777" w:rsidTr="005F6741">
        <w:trPr>
          <w:jc w:val="center"/>
        </w:trPr>
        <w:tc>
          <w:tcPr>
            <w:tcW w:w="803" w:type="dxa"/>
            <w:vAlign w:val="bottom"/>
          </w:tcPr>
          <w:p w14:paraId="01085FA0" w14:textId="7808777B" w:rsidR="00902029" w:rsidRPr="00902029" w:rsidRDefault="00902029" w:rsidP="00902029">
            <w:pPr>
              <w:jc w:val="right"/>
              <w:rPr>
                <w:rFonts w:eastAsiaTheme="minorEastAsia" w:cs="Times New Roman"/>
                <w:sz w:val="18"/>
                <w:szCs w:val="18"/>
              </w:rPr>
            </w:pPr>
            <w:r w:rsidRPr="00902029">
              <w:rPr>
                <w:color w:val="000000"/>
                <w:sz w:val="18"/>
                <w:szCs w:val="18"/>
              </w:rPr>
              <w:t>5</w:t>
            </w:r>
          </w:p>
        </w:tc>
        <w:tc>
          <w:tcPr>
            <w:tcW w:w="1963" w:type="dxa"/>
            <w:vAlign w:val="bottom"/>
          </w:tcPr>
          <w:p w14:paraId="39492151" w14:textId="678AF9EB" w:rsidR="00902029" w:rsidRPr="00902029" w:rsidRDefault="00902029" w:rsidP="00902029">
            <w:pPr>
              <w:rPr>
                <w:rFonts w:eastAsiaTheme="minorEastAsia" w:cs="Times New Roman"/>
                <w:sz w:val="18"/>
                <w:szCs w:val="18"/>
              </w:rPr>
            </w:pPr>
            <w:r w:rsidRPr="00902029">
              <w:rPr>
                <w:color w:val="000000"/>
                <w:sz w:val="18"/>
                <w:szCs w:val="18"/>
              </w:rPr>
              <w:t>Jaylen Waddle</w:t>
            </w:r>
          </w:p>
        </w:tc>
        <w:tc>
          <w:tcPr>
            <w:tcW w:w="882" w:type="dxa"/>
            <w:vAlign w:val="bottom"/>
          </w:tcPr>
          <w:p w14:paraId="458FF000" w14:textId="4B9350D3"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3DF7118F" w14:textId="5A9DB4CB" w:rsidR="00902029" w:rsidRPr="00902029" w:rsidRDefault="00902029" w:rsidP="00902029">
            <w:pPr>
              <w:jc w:val="right"/>
              <w:rPr>
                <w:rFonts w:eastAsiaTheme="minorEastAsia" w:cs="Times New Roman"/>
                <w:sz w:val="18"/>
                <w:szCs w:val="18"/>
              </w:rPr>
            </w:pPr>
            <w:r w:rsidRPr="00902029">
              <w:rPr>
                <w:color w:val="000000"/>
                <w:sz w:val="18"/>
                <w:szCs w:val="18"/>
              </w:rPr>
              <w:t>226</w:t>
            </w:r>
          </w:p>
        </w:tc>
      </w:tr>
      <w:tr w:rsidR="00902029" w:rsidRPr="00171572" w14:paraId="66FDFE26" w14:textId="77777777" w:rsidTr="005F6741">
        <w:trPr>
          <w:jc w:val="center"/>
        </w:trPr>
        <w:tc>
          <w:tcPr>
            <w:tcW w:w="803" w:type="dxa"/>
            <w:vAlign w:val="bottom"/>
          </w:tcPr>
          <w:p w14:paraId="47CC9C6C" w14:textId="460EEE52" w:rsidR="00902029" w:rsidRPr="00902029" w:rsidRDefault="00902029" w:rsidP="00902029">
            <w:pPr>
              <w:jc w:val="right"/>
              <w:rPr>
                <w:rFonts w:eastAsiaTheme="minorEastAsia" w:cs="Times New Roman"/>
                <w:sz w:val="18"/>
                <w:szCs w:val="18"/>
              </w:rPr>
            </w:pPr>
            <w:r w:rsidRPr="00902029">
              <w:rPr>
                <w:color w:val="000000"/>
                <w:sz w:val="18"/>
                <w:szCs w:val="18"/>
              </w:rPr>
              <w:t>6</w:t>
            </w:r>
          </w:p>
        </w:tc>
        <w:tc>
          <w:tcPr>
            <w:tcW w:w="1963" w:type="dxa"/>
            <w:vAlign w:val="bottom"/>
          </w:tcPr>
          <w:p w14:paraId="0F99A9B0" w14:textId="45BF9FFE" w:rsidR="00902029" w:rsidRPr="00902029" w:rsidRDefault="00902029" w:rsidP="00902029">
            <w:pPr>
              <w:rPr>
                <w:rFonts w:eastAsiaTheme="minorEastAsia" w:cs="Times New Roman"/>
                <w:sz w:val="18"/>
                <w:szCs w:val="18"/>
              </w:rPr>
            </w:pPr>
            <w:r w:rsidRPr="00902029">
              <w:rPr>
                <w:color w:val="000000"/>
                <w:sz w:val="18"/>
                <w:szCs w:val="18"/>
              </w:rPr>
              <w:t>Travis Kelce</w:t>
            </w:r>
          </w:p>
        </w:tc>
        <w:tc>
          <w:tcPr>
            <w:tcW w:w="882" w:type="dxa"/>
            <w:vAlign w:val="bottom"/>
          </w:tcPr>
          <w:p w14:paraId="150F7F3C" w14:textId="65E9DCD0" w:rsidR="00902029" w:rsidRPr="00902029" w:rsidRDefault="00902029" w:rsidP="00902029">
            <w:pPr>
              <w:rPr>
                <w:rFonts w:eastAsiaTheme="minorEastAsia" w:cs="Times New Roman"/>
                <w:sz w:val="18"/>
                <w:szCs w:val="18"/>
              </w:rPr>
            </w:pPr>
            <w:r w:rsidRPr="00902029">
              <w:rPr>
                <w:color w:val="000000"/>
                <w:sz w:val="18"/>
                <w:szCs w:val="18"/>
              </w:rPr>
              <w:t>TE</w:t>
            </w:r>
          </w:p>
        </w:tc>
        <w:tc>
          <w:tcPr>
            <w:tcW w:w="802" w:type="dxa"/>
            <w:vAlign w:val="bottom"/>
          </w:tcPr>
          <w:p w14:paraId="0E90E06A" w14:textId="545D3D05" w:rsidR="00902029" w:rsidRPr="00902029" w:rsidRDefault="00902029" w:rsidP="00902029">
            <w:pPr>
              <w:jc w:val="right"/>
              <w:rPr>
                <w:rFonts w:eastAsiaTheme="minorEastAsia" w:cs="Times New Roman"/>
                <w:sz w:val="18"/>
                <w:szCs w:val="18"/>
              </w:rPr>
            </w:pPr>
            <w:r w:rsidRPr="00902029">
              <w:rPr>
                <w:color w:val="000000"/>
                <w:sz w:val="18"/>
                <w:szCs w:val="18"/>
              </w:rPr>
              <w:t>225</w:t>
            </w:r>
          </w:p>
        </w:tc>
      </w:tr>
      <w:tr w:rsidR="00902029" w:rsidRPr="00171572" w14:paraId="37F03C1B" w14:textId="77777777" w:rsidTr="005F6741">
        <w:trPr>
          <w:jc w:val="center"/>
        </w:trPr>
        <w:tc>
          <w:tcPr>
            <w:tcW w:w="803" w:type="dxa"/>
            <w:vAlign w:val="bottom"/>
          </w:tcPr>
          <w:p w14:paraId="390BE81F" w14:textId="08F0C561" w:rsidR="00902029" w:rsidRPr="00902029" w:rsidRDefault="00902029" w:rsidP="00902029">
            <w:pPr>
              <w:jc w:val="right"/>
              <w:rPr>
                <w:rFonts w:eastAsiaTheme="minorEastAsia" w:cs="Times New Roman"/>
                <w:sz w:val="18"/>
                <w:szCs w:val="18"/>
              </w:rPr>
            </w:pPr>
            <w:r w:rsidRPr="00902029">
              <w:rPr>
                <w:color w:val="000000"/>
                <w:sz w:val="18"/>
                <w:szCs w:val="18"/>
              </w:rPr>
              <w:t>7</w:t>
            </w:r>
          </w:p>
        </w:tc>
        <w:tc>
          <w:tcPr>
            <w:tcW w:w="1963" w:type="dxa"/>
            <w:vAlign w:val="bottom"/>
          </w:tcPr>
          <w:p w14:paraId="18D4D1D1" w14:textId="43679503" w:rsidR="00902029" w:rsidRPr="00902029" w:rsidRDefault="00902029" w:rsidP="00902029">
            <w:pPr>
              <w:rPr>
                <w:rFonts w:eastAsiaTheme="minorEastAsia" w:cs="Times New Roman"/>
                <w:sz w:val="18"/>
                <w:szCs w:val="18"/>
              </w:rPr>
            </w:pPr>
            <w:r w:rsidRPr="00902029">
              <w:rPr>
                <w:color w:val="000000"/>
                <w:sz w:val="18"/>
                <w:szCs w:val="18"/>
              </w:rPr>
              <w:t>Cooper Kupp</w:t>
            </w:r>
          </w:p>
        </w:tc>
        <w:tc>
          <w:tcPr>
            <w:tcW w:w="882" w:type="dxa"/>
            <w:vAlign w:val="bottom"/>
          </w:tcPr>
          <w:p w14:paraId="37820FA0" w14:textId="767FEDB4"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139E38A8" w14:textId="3393CACD" w:rsidR="00902029" w:rsidRPr="00902029" w:rsidRDefault="00902029" w:rsidP="00902029">
            <w:pPr>
              <w:jc w:val="right"/>
              <w:rPr>
                <w:rFonts w:eastAsiaTheme="minorEastAsia" w:cs="Times New Roman"/>
                <w:sz w:val="18"/>
                <w:szCs w:val="18"/>
              </w:rPr>
            </w:pPr>
            <w:r w:rsidRPr="00902029">
              <w:rPr>
                <w:color w:val="000000"/>
                <w:sz w:val="18"/>
                <w:szCs w:val="18"/>
              </w:rPr>
              <w:t>225</w:t>
            </w:r>
          </w:p>
        </w:tc>
      </w:tr>
      <w:tr w:rsidR="00902029" w:rsidRPr="00171572" w14:paraId="0DC848DE" w14:textId="77777777" w:rsidTr="005F6741">
        <w:trPr>
          <w:jc w:val="center"/>
        </w:trPr>
        <w:tc>
          <w:tcPr>
            <w:tcW w:w="803" w:type="dxa"/>
            <w:vAlign w:val="bottom"/>
          </w:tcPr>
          <w:p w14:paraId="163E9EB2" w14:textId="3E7D4402" w:rsidR="00902029" w:rsidRPr="00902029" w:rsidRDefault="00902029" w:rsidP="00902029">
            <w:pPr>
              <w:jc w:val="right"/>
              <w:rPr>
                <w:rFonts w:eastAsiaTheme="minorEastAsia" w:cs="Times New Roman"/>
                <w:sz w:val="18"/>
                <w:szCs w:val="18"/>
              </w:rPr>
            </w:pPr>
            <w:r w:rsidRPr="00902029">
              <w:rPr>
                <w:color w:val="000000"/>
                <w:sz w:val="18"/>
                <w:szCs w:val="18"/>
              </w:rPr>
              <w:t>8</w:t>
            </w:r>
          </w:p>
        </w:tc>
        <w:tc>
          <w:tcPr>
            <w:tcW w:w="1963" w:type="dxa"/>
            <w:vAlign w:val="bottom"/>
          </w:tcPr>
          <w:p w14:paraId="7B5ABFB1" w14:textId="29A023E9" w:rsidR="00902029" w:rsidRPr="00902029" w:rsidRDefault="00902029" w:rsidP="00902029">
            <w:pPr>
              <w:rPr>
                <w:rFonts w:eastAsiaTheme="minorEastAsia" w:cs="Times New Roman"/>
                <w:sz w:val="18"/>
                <w:szCs w:val="18"/>
              </w:rPr>
            </w:pPr>
            <w:r w:rsidRPr="00902029">
              <w:rPr>
                <w:color w:val="000000"/>
                <w:sz w:val="18"/>
                <w:szCs w:val="18"/>
              </w:rPr>
              <w:t>Baker Mayfield</w:t>
            </w:r>
          </w:p>
        </w:tc>
        <w:tc>
          <w:tcPr>
            <w:tcW w:w="882" w:type="dxa"/>
            <w:vAlign w:val="bottom"/>
          </w:tcPr>
          <w:p w14:paraId="6378EFDF" w14:textId="15E24FB7" w:rsidR="00902029" w:rsidRPr="00902029" w:rsidRDefault="00902029" w:rsidP="00902029">
            <w:pPr>
              <w:rPr>
                <w:rFonts w:eastAsiaTheme="minorEastAsia" w:cs="Times New Roman"/>
                <w:sz w:val="18"/>
                <w:szCs w:val="18"/>
              </w:rPr>
            </w:pPr>
            <w:r w:rsidRPr="00902029">
              <w:rPr>
                <w:color w:val="000000"/>
                <w:sz w:val="18"/>
                <w:szCs w:val="18"/>
              </w:rPr>
              <w:t>QB</w:t>
            </w:r>
          </w:p>
        </w:tc>
        <w:tc>
          <w:tcPr>
            <w:tcW w:w="802" w:type="dxa"/>
            <w:vAlign w:val="bottom"/>
          </w:tcPr>
          <w:p w14:paraId="3197208B" w14:textId="24BA6C23" w:rsidR="00902029" w:rsidRPr="00902029" w:rsidRDefault="00902029" w:rsidP="00902029">
            <w:pPr>
              <w:jc w:val="right"/>
              <w:rPr>
                <w:rFonts w:eastAsiaTheme="minorEastAsia" w:cs="Times New Roman"/>
                <w:sz w:val="18"/>
                <w:szCs w:val="18"/>
              </w:rPr>
            </w:pPr>
            <w:r w:rsidRPr="00902029">
              <w:rPr>
                <w:color w:val="000000"/>
                <w:sz w:val="18"/>
                <w:szCs w:val="18"/>
              </w:rPr>
              <w:t>332</w:t>
            </w:r>
          </w:p>
        </w:tc>
      </w:tr>
      <w:tr w:rsidR="00902029" w:rsidRPr="00171572" w14:paraId="289E8E74" w14:textId="77777777" w:rsidTr="005F6741">
        <w:trPr>
          <w:jc w:val="center"/>
        </w:trPr>
        <w:tc>
          <w:tcPr>
            <w:tcW w:w="803" w:type="dxa"/>
            <w:vAlign w:val="bottom"/>
          </w:tcPr>
          <w:p w14:paraId="57A0345B" w14:textId="2C3D1ED0" w:rsidR="00902029" w:rsidRPr="00902029" w:rsidRDefault="00902029" w:rsidP="00902029">
            <w:pPr>
              <w:jc w:val="right"/>
              <w:rPr>
                <w:rFonts w:eastAsiaTheme="minorEastAsia" w:cs="Times New Roman"/>
                <w:sz w:val="18"/>
                <w:szCs w:val="18"/>
              </w:rPr>
            </w:pPr>
            <w:r w:rsidRPr="00902029">
              <w:rPr>
                <w:color w:val="000000"/>
                <w:sz w:val="18"/>
                <w:szCs w:val="18"/>
              </w:rPr>
              <w:t>9</w:t>
            </w:r>
          </w:p>
        </w:tc>
        <w:tc>
          <w:tcPr>
            <w:tcW w:w="1963" w:type="dxa"/>
            <w:vAlign w:val="bottom"/>
          </w:tcPr>
          <w:p w14:paraId="38055A61" w14:textId="3BD30FF1" w:rsidR="00902029" w:rsidRPr="00902029" w:rsidRDefault="00902029" w:rsidP="00902029">
            <w:pPr>
              <w:rPr>
                <w:rFonts w:eastAsiaTheme="minorEastAsia" w:cs="Times New Roman"/>
                <w:sz w:val="18"/>
                <w:szCs w:val="18"/>
              </w:rPr>
            </w:pPr>
            <w:r w:rsidRPr="00902029">
              <w:rPr>
                <w:color w:val="000000"/>
                <w:sz w:val="18"/>
                <w:szCs w:val="18"/>
              </w:rPr>
              <w:t>Darnell Mooney</w:t>
            </w:r>
          </w:p>
        </w:tc>
        <w:tc>
          <w:tcPr>
            <w:tcW w:w="882" w:type="dxa"/>
            <w:vAlign w:val="bottom"/>
          </w:tcPr>
          <w:p w14:paraId="4069147A" w14:textId="3AD26197"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1A4372FA" w14:textId="18A1D3FB" w:rsidR="00902029" w:rsidRPr="00902029" w:rsidRDefault="00902029" w:rsidP="00902029">
            <w:pPr>
              <w:jc w:val="right"/>
              <w:rPr>
                <w:rFonts w:eastAsiaTheme="minorEastAsia" w:cs="Times New Roman"/>
                <w:sz w:val="18"/>
                <w:szCs w:val="18"/>
              </w:rPr>
            </w:pPr>
            <w:r w:rsidRPr="00902029">
              <w:rPr>
                <w:color w:val="000000"/>
                <w:sz w:val="18"/>
                <w:szCs w:val="18"/>
              </w:rPr>
              <w:t>194</w:t>
            </w:r>
          </w:p>
        </w:tc>
      </w:tr>
      <w:tr w:rsidR="00902029" w:rsidRPr="00171572" w14:paraId="7592ACA9" w14:textId="77777777" w:rsidTr="005F6741">
        <w:trPr>
          <w:jc w:val="center"/>
        </w:trPr>
        <w:tc>
          <w:tcPr>
            <w:tcW w:w="803" w:type="dxa"/>
            <w:vAlign w:val="bottom"/>
          </w:tcPr>
          <w:p w14:paraId="65CBC35E" w14:textId="31CF584F" w:rsidR="00902029" w:rsidRPr="00902029" w:rsidRDefault="00902029" w:rsidP="00902029">
            <w:pPr>
              <w:jc w:val="right"/>
              <w:rPr>
                <w:rFonts w:eastAsiaTheme="minorEastAsia" w:cs="Times New Roman"/>
                <w:sz w:val="18"/>
                <w:szCs w:val="18"/>
              </w:rPr>
            </w:pPr>
            <w:r w:rsidRPr="00902029">
              <w:rPr>
                <w:color w:val="000000"/>
                <w:sz w:val="18"/>
                <w:szCs w:val="18"/>
              </w:rPr>
              <w:t>10</w:t>
            </w:r>
          </w:p>
        </w:tc>
        <w:tc>
          <w:tcPr>
            <w:tcW w:w="1963" w:type="dxa"/>
            <w:vAlign w:val="bottom"/>
          </w:tcPr>
          <w:p w14:paraId="5512D513" w14:textId="725CE610" w:rsidR="00902029" w:rsidRPr="00902029" w:rsidRDefault="00902029" w:rsidP="00902029">
            <w:pPr>
              <w:rPr>
                <w:rFonts w:eastAsiaTheme="minorEastAsia" w:cs="Times New Roman"/>
                <w:sz w:val="18"/>
                <w:szCs w:val="18"/>
              </w:rPr>
            </w:pPr>
            <w:r w:rsidRPr="00902029">
              <w:rPr>
                <w:color w:val="000000"/>
                <w:sz w:val="18"/>
                <w:szCs w:val="18"/>
              </w:rPr>
              <w:t>Jayden Higgins</w:t>
            </w:r>
          </w:p>
        </w:tc>
        <w:tc>
          <w:tcPr>
            <w:tcW w:w="882" w:type="dxa"/>
            <w:vAlign w:val="bottom"/>
          </w:tcPr>
          <w:p w14:paraId="4E851145" w14:textId="344006ED"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61F455F6" w14:textId="6A38766A" w:rsidR="00902029" w:rsidRPr="00902029" w:rsidRDefault="00902029" w:rsidP="00902029">
            <w:pPr>
              <w:jc w:val="right"/>
              <w:rPr>
                <w:rFonts w:eastAsiaTheme="minorEastAsia" w:cs="Times New Roman"/>
                <w:sz w:val="18"/>
                <w:szCs w:val="18"/>
              </w:rPr>
            </w:pPr>
            <w:r w:rsidRPr="00902029">
              <w:rPr>
                <w:color w:val="000000"/>
                <w:sz w:val="18"/>
                <w:szCs w:val="18"/>
              </w:rPr>
              <w:t>192</w:t>
            </w:r>
          </w:p>
        </w:tc>
      </w:tr>
      <w:tr w:rsidR="00902029" w:rsidRPr="00171572" w14:paraId="7F3973BB" w14:textId="77777777" w:rsidTr="005F6741">
        <w:trPr>
          <w:jc w:val="center"/>
        </w:trPr>
        <w:tc>
          <w:tcPr>
            <w:tcW w:w="803" w:type="dxa"/>
            <w:vAlign w:val="bottom"/>
          </w:tcPr>
          <w:p w14:paraId="16F6B79F" w14:textId="5BB0AE4A" w:rsidR="00902029" w:rsidRPr="00902029" w:rsidRDefault="00902029" w:rsidP="00902029">
            <w:pPr>
              <w:jc w:val="right"/>
              <w:rPr>
                <w:rFonts w:eastAsiaTheme="minorEastAsia" w:cs="Times New Roman"/>
                <w:sz w:val="18"/>
                <w:szCs w:val="18"/>
              </w:rPr>
            </w:pPr>
            <w:r w:rsidRPr="00902029">
              <w:rPr>
                <w:color w:val="000000"/>
                <w:sz w:val="18"/>
                <w:szCs w:val="18"/>
              </w:rPr>
              <w:t>11</w:t>
            </w:r>
          </w:p>
        </w:tc>
        <w:tc>
          <w:tcPr>
            <w:tcW w:w="1963" w:type="dxa"/>
            <w:vAlign w:val="bottom"/>
          </w:tcPr>
          <w:p w14:paraId="11EF1BB7" w14:textId="4491ABE0" w:rsidR="00902029" w:rsidRPr="00902029" w:rsidRDefault="00902029" w:rsidP="00902029">
            <w:pPr>
              <w:rPr>
                <w:rFonts w:eastAsiaTheme="minorEastAsia" w:cs="Times New Roman"/>
                <w:sz w:val="18"/>
                <w:szCs w:val="18"/>
              </w:rPr>
            </w:pPr>
            <w:r w:rsidRPr="00902029">
              <w:rPr>
                <w:color w:val="000000"/>
                <w:sz w:val="18"/>
                <w:szCs w:val="18"/>
              </w:rPr>
              <w:t>Joshua Palmer</w:t>
            </w:r>
          </w:p>
        </w:tc>
        <w:tc>
          <w:tcPr>
            <w:tcW w:w="882" w:type="dxa"/>
            <w:vAlign w:val="bottom"/>
          </w:tcPr>
          <w:p w14:paraId="1D0703DD" w14:textId="532D8BC6"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312BFA98" w14:textId="70AF9DB7" w:rsidR="00902029" w:rsidRPr="00902029" w:rsidRDefault="00902029" w:rsidP="00902029">
            <w:pPr>
              <w:jc w:val="right"/>
              <w:rPr>
                <w:rFonts w:eastAsiaTheme="minorEastAsia" w:cs="Times New Roman"/>
                <w:sz w:val="18"/>
                <w:szCs w:val="18"/>
              </w:rPr>
            </w:pPr>
            <w:r w:rsidRPr="00902029">
              <w:rPr>
                <w:color w:val="000000"/>
                <w:sz w:val="18"/>
                <w:szCs w:val="18"/>
              </w:rPr>
              <w:t>180</w:t>
            </w:r>
          </w:p>
        </w:tc>
      </w:tr>
      <w:tr w:rsidR="00902029" w:rsidRPr="00171572" w14:paraId="68212840" w14:textId="77777777" w:rsidTr="005F6741">
        <w:trPr>
          <w:jc w:val="center"/>
        </w:trPr>
        <w:tc>
          <w:tcPr>
            <w:tcW w:w="803" w:type="dxa"/>
            <w:vAlign w:val="bottom"/>
          </w:tcPr>
          <w:p w14:paraId="5A19B6F5" w14:textId="37EC82E6" w:rsidR="00902029" w:rsidRPr="00902029" w:rsidRDefault="00902029" w:rsidP="00902029">
            <w:pPr>
              <w:jc w:val="right"/>
              <w:rPr>
                <w:rFonts w:eastAsiaTheme="minorEastAsia" w:cs="Times New Roman"/>
                <w:sz w:val="18"/>
                <w:szCs w:val="18"/>
              </w:rPr>
            </w:pPr>
            <w:r w:rsidRPr="00902029">
              <w:rPr>
                <w:color w:val="000000"/>
                <w:sz w:val="18"/>
                <w:szCs w:val="18"/>
              </w:rPr>
              <w:t>12</w:t>
            </w:r>
          </w:p>
        </w:tc>
        <w:tc>
          <w:tcPr>
            <w:tcW w:w="1963" w:type="dxa"/>
            <w:vAlign w:val="bottom"/>
          </w:tcPr>
          <w:p w14:paraId="278CAFBE" w14:textId="01217458" w:rsidR="00902029" w:rsidRPr="00902029" w:rsidRDefault="00902029" w:rsidP="00902029">
            <w:pPr>
              <w:rPr>
                <w:rFonts w:eastAsiaTheme="minorEastAsia" w:cs="Times New Roman"/>
                <w:sz w:val="18"/>
                <w:szCs w:val="18"/>
              </w:rPr>
            </w:pPr>
            <w:r w:rsidRPr="00902029">
              <w:rPr>
                <w:color w:val="000000"/>
                <w:sz w:val="18"/>
                <w:szCs w:val="18"/>
              </w:rPr>
              <w:t>Justin Fields</w:t>
            </w:r>
          </w:p>
        </w:tc>
        <w:tc>
          <w:tcPr>
            <w:tcW w:w="882" w:type="dxa"/>
            <w:vAlign w:val="bottom"/>
          </w:tcPr>
          <w:p w14:paraId="5B3EE496" w14:textId="6F4FF8DE" w:rsidR="00902029" w:rsidRPr="00902029" w:rsidRDefault="00902029" w:rsidP="00902029">
            <w:pPr>
              <w:rPr>
                <w:rFonts w:eastAsiaTheme="minorEastAsia" w:cs="Times New Roman"/>
                <w:sz w:val="18"/>
                <w:szCs w:val="18"/>
              </w:rPr>
            </w:pPr>
            <w:r w:rsidRPr="00902029">
              <w:rPr>
                <w:color w:val="000000"/>
                <w:sz w:val="18"/>
                <w:szCs w:val="18"/>
              </w:rPr>
              <w:t>QB</w:t>
            </w:r>
          </w:p>
        </w:tc>
        <w:tc>
          <w:tcPr>
            <w:tcW w:w="802" w:type="dxa"/>
            <w:vAlign w:val="bottom"/>
          </w:tcPr>
          <w:p w14:paraId="16D44329" w14:textId="4D2A54A7" w:rsidR="00902029" w:rsidRPr="00902029" w:rsidRDefault="00902029" w:rsidP="00902029">
            <w:pPr>
              <w:jc w:val="right"/>
              <w:rPr>
                <w:rFonts w:eastAsiaTheme="minorEastAsia" w:cs="Times New Roman"/>
                <w:sz w:val="18"/>
                <w:szCs w:val="18"/>
              </w:rPr>
            </w:pPr>
            <w:r w:rsidRPr="00902029">
              <w:rPr>
                <w:color w:val="000000"/>
                <w:sz w:val="18"/>
                <w:szCs w:val="18"/>
              </w:rPr>
              <w:t>334</w:t>
            </w:r>
          </w:p>
        </w:tc>
      </w:tr>
      <w:tr w:rsidR="00902029" w:rsidRPr="00171572" w14:paraId="167DBFD8" w14:textId="77777777" w:rsidTr="005F6741">
        <w:trPr>
          <w:jc w:val="center"/>
        </w:trPr>
        <w:tc>
          <w:tcPr>
            <w:tcW w:w="803" w:type="dxa"/>
            <w:vAlign w:val="bottom"/>
          </w:tcPr>
          <w:p w14:paraId="5B120D78" w14:textId="1C22E137" w:rsidR="00902029" w:rsidRPr="00902029" w:rsidRDefault="00902029" w:rsidP="00902029">
            <w:pPr>
              <w:jc w:val="right"/>
              <w:rPr>
                <w:rFonts w:eastAsiaTheme="minorEastAsia" w:cs="Times New Roman"/>
                <w:sz w:val="18"/>
                <w:szCs w:val="18"/>
              </w:rPr>
            </w:pPr>
            <w:r w:rsidRPr="00902029">
              <w:rPr>
                <w:color w:val="000000"/>
                <w:sz w:val="18"/>
                <w:szCs w:val="18"/>
              </w:rPr>
              <w:t>13</w:t>
            </w:r>
          </w:p>
        </w:tc>
        <w:tc>
          <w:tcPr>
            <w:tcW w:w="1963" w:type="dxa"/>
            <w:vAlign w:val="bottom"/>
          </w:tcPr>
          <w:p w14:paraId="5E9B95D9" w14:textId="47DC63B0" w:rsidR="00902029" w:rsidRPr="00902029" w:rsidRDefault="00902029" w:rsidP="00902029">
            <w:pPr>
              <w:rPr>
                <w:rFonts w:eastAsiaTheme="minorEastAsia" w:cs="Times New Roman"/>
                <w:sz w:val="18"/>
                <w:szCs w:val="18"/>
              </w:rPr>
            </w:pPr>
            <w:r w:rsidRPr="00902029">
              <w:rPr>
                <w:color w:val="000000"/>
                <w:sz w:val="18"/>
                <w:szCs w:val="18"/>
              </w:rPr>
              <w:t>Romeo Doubs</w:t>
            </w:r>
          </w:p>
        </w:tc>
        <w:tc>
          <w:tcPr>
            <w:tcW w:w="882" w:type="dxa"/>
            <w:vAlign w:val="bottom"/>
          </w:tcPr>
          <w:p w14:paraId="11D09D32" w14:textId="4934DD1A" w:rsidR="00902029" w:rsidRPr="00902029" w:rsidRDefault="00902029" w:rsidP="00902029">
            <w:pPr>
              <w:rPr>
                <w:rFonts w:eastAsiaTheme="minorEastAsia" w:cs="Times New Roman"/>
                <w:sz w:val="18"/>
                <w:szCs w:val="18"/>
              </w:rPr>
            </w:pPr>
            <w:r w:rsidRPr="00902029">
              <w:rPr>
                <w:color w:val="000000"/>
                <w:sz w:val="18"/>
                <w:szCs w:val="18"/>
              </w:rPr>
              <w:t>WR</w:t>
            </w:r>
          </w:p>
        </w:tc>
        <w:tc>
          <w:tcPr>
            <w:tcW w:w="802" w:type="dxa"/>
            <w:vAlign w:val="bottom"/>
          </w:tcPr>
          <w:p w14:paraId="0B2B4835" w14:textId="50517447" w:rsidR="00902029" w:rsidRPr="00902029" w:rsidRDefault="00902029" w:rsidP="00902029">
            <w:pPr>
              <w:jc w:val="right"/>
              <w:rPr>
                <w:rFonts w:eastAsiaTheme="minorEastAsia" w:cs="Times New Roman"/>
                <w:sz w:val="18"/>
                <w:szCs w:val="18"/>
              </w:rPr>
            </w:pPr>
            <w:r w:rsidRPr="00902029">
              <w:rPr>
                <w:color w:val="000000"/>
                <w:sz w:val="18"/>
                <w:szCs w:val="18"/>
              </w:rPr>
              <w:t>168</w:t>
            </w:r>
          </w:p>
        </w:tc>
      </w:tr>
      <w:tr w:rsidR="00902029" w:rsidRPr="00171572" w14:paraId="7DD7481B" w14:textId="77777777" w:rsidTr="005F6741">
        <w:trPr>
          <w:jc w:val="center"/>
        </w:trPr>
        <w:tc>
          <w:tcPr>
            <w:tcW w:w="803" w:type="dxa"/>
            <w:tcBorders>
              <w:bottom w:val="single" w:sz="4" w:space="0" w:color="auto"/>
            </w:tcBorders>
            <w:vAlign w:val="bottom"/>
          </w:tcPr>
          <w:p w14:paraId="713589D9" w14:textId="2FEFFD36" w:rsidR="00902029" w:rsidRPr="00902029" w:rsidRDefault="00902029" w:rsidP="00902029">
            <w:pPr>
              <w:jc w:val="right"/>
              <w:rPr>
                <w:rFonts w:eastAsiaTheme="minorEastAsia" w:cs="Times New Roman"/>
                <w:sz w:val="18"/>
                <w:szCs w:val="18"/>
              </w:rPr>
            </w:pPr>
            <w:r w:rsidRPr="00902029">
              <w:rPr>
                <w:color w:val="000000"/>
                <w:sz w:val="18"/>
                <w:szCs w:val="18"/>
              </w:rPr>
              <w:t>14</w:t>
            </w:r>
          </w:p>
        </w:tc>
        <w:tc>
          <w:tcPr>
            <w:tcW w:w="1963" w:type="dxa"/>
            <w:tcBorders>
              <w:bottom w:val="single" w:sz="4" w:space="0" w:color="auto"/>
            </w:tcBorders>
            <w:vAlign w:val="bottom"/>
          </w:tcPr>
          <w:p w14:paraId="2DF63581" w14:textId="2085D9E3" w:rsidR="00902029" w:rsidRPr="00902029" w:rsidRDefault="00902029" w:rsidP="00902029">
            <w:pPr>
              <w:rPr>
                <w:rFonts w:eastAsiaTheme="minorEastAsia" w:cs="Times New Roman"/>
                <w:sz w:val="18"/>
                <w:szCs w:val="18"/>
              </w:rPr>
            </w:pPr>
            <w:r w:rsidRPr="00902029">
              <w:rPr>
                <w:color w:val="000000"/>
                <w:sz w:val="18"/>
                <w:szCs w:val="18"/>
              </w:rPr>
              <w:t>Hunter Henry</w:t>
            </w:r>
          </w:p>
        </w:tc>
        <w:tc>
          <w:tcPr>
            <w:tcW w:w="882" w:type="dxa"/>
            <w:tcBorders>
              <w:bottom w:val="single" w:sz="4" w:space="0" w:color="auto"/>
            </w:tcBorders>
            <w:vAlign w:val="bottom"/>
          </w:tcPr>
          <w:p w14:paraId="596F7073" w14:textId="2DC7B265" w:rsidR="00902029" w:rsidRPr="00902029" w:rsidRDefault="00902029" w:rsidP="00902029">
            <w:pPr>
              <w:rPr>
                <w:rFonts w:eastAsiaTheme="minorEastAsia" w:cs="Times New Roman"/>
                <w:sz w:val="18"/>
                <w:szCs w:val="18"/>
              </w:rPr>
            </w:pPr>
            <w:r w:rsidRPr="00902029">
              <w:rPr>
                <w:color w:val="000000"/>
                <w:sz w:val="18"/>
                <w:szCs w:val="18"/>
              </w:rPr>
              <w:t>TE</w:t>
            </w:r>
          </w:p>
        </w:tc>
        <w:tc>
          <w:tcPr>
            <w:tcW w:w="802" w:type="dxa"/>
            <w:tcBorders>
              <w:bottom w:val="single" w:sz="4" w:space="0" w:color="auto"/>
            </w:tcBorders>
            <w:vAlign w:val="bottom"/>
          </w:tcPr>
          <w:p w14:paraId="2339DCC5" w14:textId="463F6B3D" w:rsidR="00902029" w:rsidRPr="00902029" w:rsidRDefault="00902029" w:rsidP="00902029">
            <w:pPr>
              <w:jc w:val="right"/>
              <w:rPr>
                <w:rFonts w:eastAsiaTheme="minorEastAsia" w:cs="Times New Roman"/>
                <w:sz w:val="18"/>
                <w:szCs w:val="18"/>
              </w:rPr>
            </w:pPr>
            <w:r w:rsidRPr="00902029">
              <w:rPr>
                <w:color w:val="000000"/>
                <w:sz w:val="18"/>
                <w:szCs w:val="18"/>
              </w:rPr>
              <w:t>166</w:t>
            </w:r>
          </w:p>
        </w:tc>
      </w:tr>
    </w:tbl>
    <w:p w14:paraId="466C688D" w14:textId="2D8DB970" w:rsidR="00902029" w:rsidRDefault="00902029">
      <w:pPr>
        <w:rPr>
          <w:rFonts w:ascii="Times New Roman" w:hAnsi="Times New Roman" w:cs="Times New Roman"/>
        </w:rPr>
      </w:pPr>
    </w:p>
    <w:p w14:paraId="04939A29" w14:textId="66E49DDD" w:rsidR="00695B85" w:rsidRDefault="00902029">
      <w:pPr>
        <w:rPr>
          <w:rFonts w:ascii="Times New Roman" w:hAnsi="Times New Roman" w:cs="Times New Roman"/>
        </w:rPr>
      </w:pPr>
      <w:r>
        <w:rPr>
          <w:rFonts w:ascii="Times New Roman" w:hAnsi="Times New Roman" w:cs="Times New Roman"/>
        </w:rPr>
        <w:br w:type="page"/>
      </w:r>
    </w:p>
    <w:p w14:paraId="688AC6EB" w14:textId="594CF6B8" w:rsidR="00902029" w:rsidRDefault="00902029" w:rsidP="00902029">
      <w:pPr>
        <w:spacing w:after="0" w:line="360" w:lineRule="auto"/>
        <w:rPr>
          <w:rFonts w:ascii="Times New Roman" w:hAnsi="Times New Roman" w:cs="Times New Roman"/>
          <w:b/>
          <w:bCs/>
        </w:rPr>
      </w:pPr>
      <w:r w:rsidRPr="00A5008F">
        <w:rPr>
          <w:rFonts w:ascii="Times New Roman" w:hAnsi="Times New Roman" w:cs="Times New Roman"/>
          <w:b/>
          <w:bCs/>
        </w:rPr>
        <w:lastRenderedPageBreak/>
        <w:t xml:space="preserve">Appendix </w:t>
      </w:r>
      <w:r w:rsidR="00BB0DD3">
        <w:rPr>
          <w:rFonts w:ascii="Times New Roman" w:hAnsi="Times New Roman" w:cs="Times New Roman"/>
          <w:b/>
          <w:bCs/>
        </w:rPr>
        <w:t>F</w:t>
      </w:r>
      <w:r w:rsidRPr="00A5008F">
        <w:rPr>
          <w:rFonts w:ascii="Times New Roman" w:hAnsi="Times New Roman" w:cs="Times New Roman"/>
          <w:b/>
          <w:bCs/>
        </w:rPr>
        <w:t xml:space="preserve">: Optimal Solutions </w:t>
      </w:r>
      <w:r>
        <w:rPr>
          <w:rFonts w:ascii="Times New Roman" w:hAnsi="Times New Roman" w:cs="Times New Roman"/>
          <w:b/>
          <w:bCs/>
        </w:rPr>
        <w:t>for Draft Value Scenarios</w:t>
      </w:r>
    </w:p>
    <w:p w14:paraId="5F7F5044" w14:textId="77777777" w:rsidR="00A119E1" w:rsidRDefault="00A119E1" w:rsidP="00902029">
      <w:pPr>
        <w:spacing w:after="0" w:line="360" w:lineRule="auto"/>
        <w:rPr>
          <w:rFonts w:ascii="Times New Roman" w:hAnsi="Times New Roman" w:cs="Times New Roman"/>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963"/>
        <w:gridCol w:w="882"/>
        <w:gridCol w:w="802"/>
      </w:tblGrid>
      <w:tr w:rsidR="00A119E1" w:rsidRPr="00171572" w14:paraId="7F720866" w14:textId="77777777" w:rsidTr="005F6741">
        <w:trPr>
          <w:jc w:val="center"/>
        </w:trPr>
        <w:tc>
          <w:tcPr>
            <w:tcW w:w="4450" w:type="dxa"/>
            <w:gridSpan w:val="4"/>
            <w:tcBorders>
              <w:bottom w:val="single" w:sz="4" w:space="0" w:color="auto"/>
            </w:tcBorders>
            <w:vAlign w:val="center"/>
          </w:tcPr>
          <w:p w14:paraId="55141B8E" w14:textId="73CC5784" w:rsidR="00A119E1" w:rsidRPr="00171572" w:rsidRDefault="00A119E1" w:rsidP="005F6741">
            <w:pPr>
              <w:rPr>
                <w:rFonts w:eastAsiaTheme="minorEastAsia" w:cs="Times New Roman"/>
                <w:b/>
                <w:bCs/>
                <w:sz w:val="18"/>
                <w:szCs w:val="18"/>
              </w:rPr>
            </w:pPr>
            <w:r w:rsidRPr="00171572">
              <w:rPr>
                <w:rFonts w:eastAsiaTheme="minorEastAsia" w:cs="Times New Roman"/>
                <w:b/>
                <w:bCs/>
                <w:sz w:val="18"/>
                <w:szCs w:val="18"/>
              </w:rPr>
              <w:t xml:space="preserve">Table </w:t>
            </w:r>
            <w:r w:rsidR="00BB0DD3">
              <w:rPr>
                <w:rFonts w:eastAsiaTheme="minorEastAsia" w:cs="Times New Roman"/>
                <w:b/>
                <w:bCs/>
                <w:sz w:val="18"/>
                <w:szCs w:val="18"/>
              </w:rPr>
              <w:t>F</w:t>
            </w:r>
            <w:r>
              <w:rPr>
                <w:rFonts w:eastAsiaTheme="minorEastAsia" w:cs="Times New Roman"/>
                <w:b/>
                <w:bCs/>
                <w:sz w:val="18"/>
                <w:szCs w:val="18"/>
              </w:rPr>
              <w:t>1. Maximum Draft Position Roster</w:t>
            </w:r>
          </w:p>
        </w:tc>
      </w:tr>
      <w:tr w:rsidR="00A119E1" w:rsidRPr="00171572" w14:paraId="1D5137FA" w14:textId="77777777" w:rsidTr="005F6741">
        <w:trPr>
          <w:jc w:val="center"/>
        </w:trPr>
        <w:tc>
          <w:tcPr>
            <w:tcW w:w="803" w:type="dxa"/>
            <w:tcBorders>
              <w:top w:val="single" w:sz="4" w:space="0" w:color="auto"/>
              <w:bottom w:val="single" w:sz="4" w:space="0" w:color="auto"/>
            </w:tcBorders>
            <w:vAlign w:val="center"/>
          </w:tcPr>
          <w:p w14:paraId="54B92DE2" w14:textId="77777777" w:rsidR="00A119E1" w:rsidRPr="00171572" w:rsidRDefault="00A119E1" w:rsidP="005F6741">
            <w:pPr>
              <w:jc w:val="right"/>
              <w:rPr>
                <w:rFonts w:eastAsiaTheme="minorEastAsia" w:cs="Times New Roman"/>
                <w:b/>
                <w:bCs/>
                <w:sz w:val="18"/>
                <w:szCs w:val="18"/>
              </w:rPr>
            </w:pPr>
            <w:r w:rsidRPr="00171572">
              <w:rPr>
                <w:rFonts w:eastAsiaTheme="minorEastAsia" w:cs="Times New Roman"/>
                <w:b/>
                <w:bCs/>
                <w:sz w:val="18"/>
                <w:szCs w:val="18"/>
              </w:rPr>
              <w:t>Round</w:t>
            </w:r>
          </w:p>
        </w:tc>
        <w:tc>
          <w:tcPr>
            <w:tcW w:w="1963" w:type="dxa"/>
            <w:tcBorders>
              <w:top w:val="single" w:sz="4" w:space="0" w:color="auto"/>
              <w:bottom w:val="single" w:sz="4" w:space="0" w:color="auto"/>
            </w:tcBorders>
            <w:vAlign w:val="center"/>
          </w:tcPr>
          <w:p w14:paraId="5F222877" w14:textId="77777777" w:rsidR="00A119E1" w:rsidRPr="00171572" w:rsidRDefault="00A119E1" w:rsidP="005F6741">
            <w:pPr>
              <w:rPr>
                <w:rFonts w:eastAsiaTheme="minorEastAsia" w:cs="Times New Roman"/>
                <w:b/>
                <w:bCs/>
                <w:sz w:val="18"/>
                <w:szCs w:val="18"/>
              </w:rPr>
            </w:pPr>
            <w:r w:rsidRPr="00171572">
              <w:rPr>
                <w:rFonts w:eastAsiaTheme="minorEastAsia" w:cs="Times New Roman"/>
                <w:b/>
                <w:bCs/>
                <w:sz w:val="18"/>
                <w:szCs w:val="18"/>
              </w:rPr>
              <w:t>Player</w:t>
            </w:r>
          </w:p>
        </w:tc>
        <w:tc>
          <w:tcPr>
            <w:tcW w:w="882" w:type="dxa"/>
            <w:tcBorders>
              <w:top w:val="single" w:sz="4" w:space="0" w:color="auto"/>
              <w:bottom w:val="single" w:sz="4" w:space="0" w:color="auto"/>
            </w:tcBorders>
            <w:vAlign w:val="center"/>
          </w:tcPr>
          <w:p w14:paraId="3C77569D" w14:textId="77777777" w:rsidR="00A119E1" w:rsidRPr="00171572" w:rsidRDefault="00A119E1" w:rsidP="005F6741">
            <w:pPr>
              <w:rPr>
                <w:rFonts w:eastAsiaTheme="minorEastAsia" w:cs="Times New Roman"/>
                <w:b/>
                <w:bCs/>
                <w:sz w:val="18"/>
                <w:szCs w:val="18"/>
              </w:rPr>
            </w:pPr>
            <w:r w:rsidRPr="00171572">
              <w:rPr>
                <w:rFonts w:eastAsiaTheme="minorEastAsia" w:cs="Times New Roman"/>
                <w:b/>
                <w:bCs/>
                <w:sz w:val="18"/>
                <w:szCs w:val="18"/>
              </w:rPr>
              <w:t>Position</w:t>
            </w:r>
          </w:p>
        </w:tc>
        <w:tc>
          <w:tcPr>
            <w:tcW w:w="802" w:type="dxa"/>
            <w:tcBorders>
              <w:top w:val="single" w:sz="4" w:space="0" w:color="auto"/>
              <w:bottom w:val="single" w:sz="4" w:space="0" w:color="auto"/>
            </w:tcBorders>
            <w:vAlign w:val="center"/>
          </w:tcPr>
          <w:p w14:paraId="4942A8C4" w14:textId="77777777" w:rsidR="00A119E1" w:rsidRPr="00171572" w:rsidRDefault="00A119E1" w:rsidP="005F6741">
            <w:pPr>
              <w:jc w:val="right"/>
              <w:rPr>
                <w:rFonts w:eastAsiaTheme="minorEastAsia" w:cs="Times New Roman"/>
                <w:b/>
                <w:bCs/>
                <w:sz w:val="18"/>
                <w:szCs w:val="18"/>
              </w:rPr>
            </w:pPr>
            <w:r w:rsidRPr="00171572">
              <w:rPr>
                <w:rFonts w:eastAsiaTheme="minorEastAsia" w:cs="Times New Roman"/>
                <w:b/>
                <w:bCs/>
                <w:sz w:val="18"/>
                <w:szCs w:val="18"/>
              </w:rPr>
              <w:t>Points</w:t>
            </w:r>
          </w:p>
        </w:tc>
      </w:tr>
      <w:tr w:rsidR="00A119E1" w:rsidRPr="00171572" w14:paraId="75808074" w14:textId="77777777" w:rsidTr="005F6741">
        <w:trPr>
          <w:jc w:val="center"/>
        </w:trPr>
        <w:tc>
          <w:tcPr>
            <w:tcW w:w="803" w:type="dxa"/>
            <w:tcBorders>
              <w:top w:val="single" w:sz="4" w:space="0" w:color="auto"/>
            </w:tcBorders>
            <w:vAlign w:val="bottom"/>
          </w:tcPr>
          <w:p w14:paraId="4FDD4451" w14:textId="7C62B965" w:rsidR="00A119E1" w:rsidRPr="00A119E1" w:rsidRDefault="00A119E1" w:rsidP="00A119E1">
            <w:pPr>
              <w:jc w:val="right"/>
              <w:rPr>
                <w:rFonts w:eastAsiaTheme="minorEastAsia" w:cs="Times New Roman"/>
                <w:sz w:val="18"/>
                <w:szCs w:val="18"/>
              </w:rPr>
            </w:pPr>
            <w:r w:rsidRPr="00A119E1">
              <w:rPr>
                <w:color w:val="000000"/>
                <w:sz w:val="18"/>
                <w:szCs w:val="18"/>
              </w:rPr>
              <w:t>1</w:t>
            </w:r>
          </w:p>
        </w:tc>
        <w:tc>
          <w:tcPr>
            <w:tcW w:w="1963" w:type="dxa"/>
            <w:tcBorders>
              <w:top w:val="single" w:sz="4" w:space="0" w:color="auto"/>
            </w:tcBorders>
            <w:vAlign w:val="bottom"/>
          </w:tcPr>
          <w:p w14:paraId="7692B0BD" w14:textId="3563542A" w:rsidR="00A119E1" w:rsidRPr="00A119E1" w:rsidRDefault="00A119E1" w:rsidP="00A119E1">
            <w:pPr>
              <w:rPr>
                <w:rFonts w:eastAsiaTheme="minorEastAsia" w:cs="Times New Roman"/>
                <w:sz w:val="18"/>
                <w:szCs w:val="18"/>
              </w:rPr>
            </w:pPr>
            <w:r w:rsidRPr="00A119E1">
              <w:rPr>
                <w:color w:val="000000"/>
                <w:sz w:val="18"/>
                <w:szCs w:val="18"/>
              </w:rPr>
              <w:t>Christian McCaffrey</w:t>
            </w:r>
          </w:p>
        </w:tc>
        <w:tc>
          <w:tcPr>
            <w:tcW w:w="882" w:type="dxa"/>
            <w:tcBorders>
              <w:top w:val="single" w:sz="4" w:space="0" w:color="auto"/>
            </w:tcBorders>
            <w:vAlign w:val="bottom"/>
          </w:tcPr>
          <w:p w14:paraId="74933047" w14:textId="34223A27" w:rsidR="00A119E1" w:rsidRPr="00A119E1" w:rsidRDefault="00A119E1" w:rsidP="00A119E1">
            <w:pPr>
              <w:rPr>
                <w:rFonts w:eastAsiaTheme="minorEastAsia" w:cs="Times New Roman"/>
                <w:sz w:val="18"/>
                <w:szCs w:val="18"/>
              </w:rPr>
            </w:pPr>
            <w:r w:rsidRPr="00A119E1">
              <w:rPr>
                <w:color w:val="000000"/>
                <w:sz w:val="18"/>
                <w:szCs w:val="18"/>
              </w:rPr>
              <w:t>RB</w:t>
            </w:r>
          </w:p>
        </w:tc>
        <w:tc>
          <w:tcPr>
            <w:tcW w:w="802" w:type="dxa"/>
            <w:tcBorders>
              <w:top w:val="single" w:sz="4" w:space="0" w:color="auto"/>
            </w:tcBorders>
            <w:vAlign w:val="bottom"/>
          </w:tcPr>
          <w:p w14:paraId="4DB00A1B" w14:textId="2EE46A32" w:rsidR="00A119E1" w:rsidRPr="00A119E1" w:rsidRDefault="00A119E1" w:rsidP="00A119E1">
            <w:pPr>
              <w:jc w:val="right"/>
              <w:rPr>
                <w:rFonts w:eastAsiaTheme="minorEastAsia" w:cs="Times New Roman"/>
                <w:sz w:val="18"/>
                <w:szCs w:val="18"/>
              </w:rPr>
            </w:pPr>
            <w:r w:rsidRPr="00A119E1">
              <w:rPr>
                <w:color w:val="000000"/>
                <w:sz w:val="18"/>
                <w:szCs w:val="18"/>
              </w:rPr>
              <w:t>341</w:t>
            </w:r>
          </w:p>
        </w:tc>
      </w:tr>
      <w:tr w:rsidR="00A119E1" w:rsidRPr="00171572" w14:paraId="3B725AAB" w14:textId="77777777" w:rsidTr="005F6741">
        <w:trPr>
          <w:jc w:val="center"/>
        </w:trPr>
        <w:tc>
          <w:tcPr>
            <w:tcW w:w="803" w:type="dxa"/>
            <w:vAlign w:val="bottom"/>
          </w:tcPr>
          <w:p w14:paraId="5DCCC964" w14:textId="7EAFFA54" w:rsidR="00A119E1" w:rsidRPr="00A119E1" w:rsidRDefault="00A119E1" w:rsidP="00A119E1">
            <w:pPr>
              <w:jc w:val="right"/>
              <w:rPr>
                <w:rFonts w:eastAsiaTheme="minorEastAsia" w:cs="Times New Roman"/>
                <w:sz w:val="18"/>
                <w:szCs w:val="18"/>
              </w:rPr>
            </w:pPr>
            <w:r w:rsidRPr="00A119E1">
              <w:rPr>
                <w:color w:val="000000"/>
                <w:sz w:val="18"/>
                <w:szCs w:val="18"/>
              </w:rPr>
              <w:t>2</w:t>
            </w:r>
          </w:p>
        </w:tc>
        <w:tc>
          <w:tcPr>
            <w:tcW w:w="1963" w:type="dxa"/>
            <w:vAlign w:val="bottom"/>
          </w:tcPr>
          <w:p w14:paraId="1456E6B6" w14:textId="26B7CC26" w:rsidR="00A119E1" w:rsidRPr="00A119E1" w:rsidRDefault="00A119E1" w:rsidP="00A119E1">
            <w:pPr>
              <w:rPr>
                <w:rFonts w:eastAsiaTheme="minorEastAsia" w:cs="Times New Roman"/>
                <w:sz w:val="18"/>
                <w:szCs w:val="18"/>
              </w:rPr>
            </w:pPr>
            <w:proofErr w:type="spellStart"/>
            <w:r w:rsidRPr="00A119E1">
              <w:rPr>
                <w:color w:val="000000"/>
                <w:sz w:val="18"/>
                <w:szCs w:val="18"/>
              </w:rPr>
              <w:t>De'Von</w:t>
            </w:r>
            <w:proofErr w:type="spellEnd"/>
            <w:r w:rsidRPr="00A119E1">
              <w:rPr>
                <w:color w:val="000000"/>
                <w:sz w:val="18"/>
                <w:szCs w:val="18"/>
              </w:rPr>
              <w:t xml:space="preserve"> Achane</w:t>
            </w:r>
          </w:p>
        </w:tc>
        <w:tc>
          <w:tcPr>
            <w:tcW w:w="882" w:type="dxa"/>
            <w:vAlign w:val="bottom"/>
          </w:tcPr>
          <w:p w14:paraId="64DD7E60" w14:textId="79DFFF9B" w:rsidR="00A119E1" w:rsidRPr="00A119E1" w:rsidRDefault="00A119E1" w:rsidP="00A119E1">
            <w:pPr>
              <w:rPr>
                <w:rFonts w:eastAsiaTheme="minorEastAsia" w:cs="Times New Roman"/>
                <w:sz w:val="18"/>
                <w:szCs w:val="18"/>
              </w:rPr>
            </w:pPr>
            <w:r w:rsidRPr="00A119E1">
              <w:rPr>
                <w:color w:val="000000"/>
                <w:sz w:val="18"/>
                <w:szCs w:val="18"/>
              </w:rPr>
              <w:t>RB</w:t>
            </w:r>
          </w:p>
        </w:tc>
        <w:tc>
          <w:tcPr>
            <w:tcW w:w="802" w:type="dxa"/>
            <w:vAlign w:val="bottom"/>
          </w:tcPr>
          <w:p w14:paraId="204613CD" w14:textId="2946F97E" w:rsidR="00A119E1" w:rsidRPr="00A119E1" w:rsidRDefault="00A119E1" w:rsidP="00A119E1">
            <w:pPr>
              <w:jc w:val="right"/>
              <w:rPr>
                <w:rFonts w:eastAsiaTheme="minorEastAsia" w:cs="Times New Roman"/>
                <w:sz w:val="18"/>
                <w:szCs w:val="18"/>
              </w:rPr>
            </w:pPr>
            <w:r w:rsidRPr="00A119E1">
              <w:rPr>
                <w:color w:val="000000"/>
                <w:sz w:val="18"/>
                <w:szCs w:val="18"/>
              </w:rPr>
              <w:t>285</w:t>
            </w:r>
          </w:p>
        </w:tc>
      </w:tr>
      <w:tr w:rsidR="00A119E1" w:rsidRPr="00171572" w14:paraId="106C1F56" w14:textId="77777777" w:rsidTr="005F6741">
        <w:trPr>
          <w:jc w:val="center"/>
        </w:trPr>
        <w:tc>
          <w:tcPr>
            <w:tcW w:w="803" w:type="dxa"/>
            <w:vAlign w:val="bottom"/>
          </w:tcPr>
          <w:p w14:paraId="2D0D18A1" w14:textId="3FDF3583" w:rsidR="00A119E1" w:rsidRPr="00A119E1" w:rsidRDefault="00A119E1" w:rsidP="00A119E1">
            <w:pPr>
              <w:jc w:val="right"/>
              <w:rPr>
                <w:rFonts w:eastAsiaTheme="minorEastAsia" w:cs="Times New Roman"/>
                <w:sz w:val="18"/>
                <w:szCs w:val="18"/>
              </w:rPr>
            </w:pPr>
            <w:r w:rsidRPr="00A119E1">
              <w:rPr>
                <w:color w:val="000000"/>
                <w:sz w:val="18"/>
                <w:szCs w:val="18"/>
              </w:rPr>
              <w:t>3</w:t>
            </w:r>
          </w:p>
        </w:tc>
        <w:tc>
          <w:tcPr>
            <w:tcW w:w="1963" w:type="dxa"/>
            <w:vAlign w:val="bottom"/>
          </w:tcPr>
          <w:p w14:paraId="6A76AF67" w14:textId="4162D298" w:rsidR="00A119E1" w:rsidRPr="00A119E1" w:rsidRDefault="00A119E1" w:rsidP="00A119E1">
            <w:pPr>
              <w:rPr>
                <w:rFonts w:eastAsiaTheme="minorEastAsia" w:cs="Times New Roman"/>
                <w:sz w:val="18"/>
                <w:szCs w:val="18"/>
              </w:rPr>
            </w:pPr>
            <w:r w:rsidRPr="00A119E1">
              <w:rPr>
                <w:color w:val="000000"/>
                <w:sz w:val="18"/>
                <w:szCs w:val="18"/>
              </w:rPr>
              <w:t>Bucky Irving</w:t>
            </w:r>
          </w:p>
        </w:tc>
        <w:tc>
          <w:tcPr>
            <w:tcW w:w="882" w:type="dxa"/>
            <w:vAlign w:val="bottom"/>
          </w:tcPr>
          <w:p w14:paraId="6633F73B" w14:textId="38EF427C" w:rsidR="00A119E1" w:rsidRPr="00A119E1" w:rsidRDefault="00A119E1" w:rsidP="00A119E1">
            <w:pPr>
              <w:rPr>
                <w:rFonts w:eastAsiaTheme="minorEastAsia" w:cs="Times New Roman"/>
                <w:sz w:val="18"/>
                <w:szCs w:val="18"/>
              </w:rPr>
            </w:pPr>
            <w:r w:rsidRPr="00A119E1">
              <w:rPr>
                <w:color w:val="000000"/>
                <w:sz w:val="18"/>
                <w:szCs w:val="18"/>
              </w:rPr>
              <w:t>RB</w:t>
            </w:r>
          </w:p>
        </w:tc>
        <w:tc>
          <w:tcPr>
            <w:tcW w:w="802" w:type="dxa"/>
            <w:vAlign w:val="bottom"/>
          </w:tcPr>
          <w:p w14:paraId="72A07317" w14:textId="36E70E1A" w:rsidR="00A119E1" w:rsidRPr="00A119E1" w:rsidRDefault="00A119E1" w:rsidP="00A119E1">
            <w:pPr>
              <w:jc w:val="right"/>
              <w:rPr>
                <w:rFonts w:eastAsiaTheme="minorEastAsia" w:cs="Times New Roman"/>
                <w:sz w:val="18"/>
                <w:szCs w:val="18"/>
              </w:rPr>
            </w:pPr>
            <w:r w:rsidRPr="00A119E1">
              <w:rPr>
                <w:color w:val="000000"/>
                <w:sz w:val="18"/>
                <w:szCs w:val="18"/>
              </w:rPr>
              <w:t>285</w:t>
            </w:r>
          </w:p>
        </w:tc>
      </w:tr>
      <w:tr w:rsidR="00A119E1" w:rsidRPr="00171572" w14:paraId="04D5A083" w14:textId="77777777" w:rsidTr="005F6741">
        <w:trPr>
          <w:jc w:val="center"/>
        </w:trPr>
        <w:tc>
          <w:tcPr>
            <w:tcW w:w="803" w:type="dxa"/>
            <w:vAlign w:val="bottom"/>
          </w:tcPr>
          <w:p w14:paraId="1EFAE1F6" w14:textId="0D5E792E" w:rsidR="00A119E1" w:rsidRPr="00A119E1" w:rsidRDefault="00A119E1" w:rsidP="00A119E1">
            <w:pPr>
              <w:jc w:val="right"/>
              <w:rPr>
                <w:rFonts w:eastAsiaTheme="minorEastAsia" w:cs="Times New Roman"/>
                <w:sz w:val="18"/>
                <w:szCs w:val="18"/>
              </w:rPr>
            </w:pPr>
            <w:r w:rsidRPr="00A119E1">
              <w:rPr>
                <w:color w:val="000000"/>
                <w:sz w:val="18"/>
                <w:szCs w:val="18"/>
              </w:rPr>
              <w:t>4</w:t>
            </w:r>
          </w:p>
        </w:tc>
        <w:tc>
          <w:tcPr>
            <w:tcW w:w="1963" w:type="dxa"/>
            <w:vAlign w:val="bottom"/>
          </w:tcPr>
          <w:p w14:paraId="19BB6B4B" w14:textId="60B42B8E" w:rsidR="00A119E1" w:rsidRPr="00A119E1" w:rsidRDefault="00A119E1" w:rsidP="00A119E1">
            <w:pPr>
              <w:rPr>
                <w:rFonts w:eastAsiaTheme="minorEastAsia" w:cs="Times New Roman"/>
                <w:sz w:val="18"/>
                <w:szCs w:val="18"/>
              </w:rPr>
            </w:pPr>
            <w:r w:rsidRPr="00A119E1">
              <w:rPr>
                <w:color w:val="000000"/>
                <w:sz w:val="18"/>
                <w:szCs w:val="18"/>
              </w:rPr>
              <w:t>Davante Adams</w:t>
            </w:r>
          </w:p>
        </w:tc>
        <w:tc>
          <w:tcPr>
            <w:tcW w:w="882" w:type="dxa"/>
            <w:vAlign w:val="bottom"/>
          </w:tcPr>
          <w:p w14:paraId="460FD651" w14:textId="0EFC977F"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689DB27F" w14:textId="138E5E78" w:rsidR="00A119E1" w:rsidRPr="00A119E1" w:rsidRDefault="00A119E1" w:rsidP="00A119E1">
            <w:pPr>
              <w:jc w:val="right"/>
              <w:rPr>
                <w:rFonts w:eastAsiaTheme="minorEastAsia" w:cs="Times New Roman"/>
                <w:sz w:val="18"/>
                <w:szCs w:val="18"/>
              </w:rPr>
            </w:pPr>
            <w:r w:rsidRPr="00A119E1">
              <w:rPr>
                <w:color w:val="000000"/>
                <w:sz w:val="18"/>
                <w:szCs w:val="18"/>
              </w:rPr>
              <w:t>262</w:t>
            </w:r>
          </w:p>
        </w:tc>
      </w:tr>
      <w:tr w:rsidR="00A119E1" w:rsidRPr="00171572" w14:paraId="4539BFD1" w14:textId="77777777" w:rsidTr="005F6741">
        <w:trPr>
          <w:jc w:val="center"/>
        </w:trPr>
        <w:tc>
          <w:tcPr>
            <w:tcW w:w="803" w:type="dxa"/>
            <w:vAlign w:val="bottom"/>
          </w:tcPr>
          <w:p w14:paraId="127B640F" w14:textId="1DDB0881" w:rsidR="00A119E1" w:rsidRPr="00A119E1" w:rsidRDefault="00A119E1" w:rsidP="00A119E1">
            <w:pPr>
              <w:jc w:val="right"/>
              <w:rPr>
                <w:rFonts w:eastAsiaTheme="minorEastAsia" w:cs="Times New Roman"/>
                <w:sz w:val="18"/>
                <w:szCs w:val="18"/>
              </w:rPr>
            </w:pPr>
            <w:r w:rsidRPr="00A119E1">
              <w:rPr>
                <w:color w:val="000000"/>
                <w:sz w:val="18"/>
                <w:szCs w:val="18"/>
              </w:rPr>
              <w:t>5</w:t>
            </w:r>
          </w:p>
        </w:tc>
        <w:tc>
          <w:tcPr>
            <w:tcW w:w="1963" w:type="dxa"/>
            <w:vAlign w:val="bottom"/>
          </w:tcPr>
          <w:p w14:paraId="22BA5C35" w14:textId="559D01F7" w:rsidR="00A119E1" w:rsidRPr="00A119E1" w:rsidRDefault="00A119E1" w:rsidP="00A119E1">
            <w:pPr>
              <w:rPr>
                <w:rFonts w:eastAsiaTheme="minorEastAsia" w:cs="Times New Roman"/>
                <w:sz w:val="18"/>
                <w:szCs w:val="18"/>
              </w:rPr>
            </w:pPr>
            <w:r w:rsidRPr="00A119E1">
              <w:rPr>
                <w:color w:val="000000"/>
                <w:sz w:val="18"/>
                <w:szCs w:val="18"/>
              </w:rPr>
              <w:t>Alvin Kamara</w:t>
            </w:r>
          </w:p>
        </w:tc>
        <w:tc>
          <w:tcPr>
            <w:tcW w:w="882" w:type="dxa"/>
            <w:vAlign w:val="bottom"/>
          </w:tcPr>
          <w:p w14:paraId="62701F0A" w14:textId="458673E6" w:rsidR="00A119E1" w:rsidRPr="00A119E1" w:rsidRDefault="00A119E1" w:rsidP="00A119E1">
            <w:pPr>
              <w:rPr>
                <w:rFonts w:eastAsiaTheme="minorEastAsia" w:cs="Times New Roman"/>
                <w:sz w:val="18"/>
                <w:szCs w:val="18"/>
              </w:rPr>
            </w:pPr>
            <w:r w:rsidRPr="00A119E1">
              <w:rPr>
                <w:color w:val="000000"/>
                <w:sz w:val="18"/>
                <w:szCs w:val="18"/>
              </w:rPr>
              <w:t>RB</w:t>
            </w:r>
          </w:p>
        </w:tc>
        <w:tc>
          <w:tcPr>
            <w:tcW w:w="802" w:type="dxa"/>
            <w:vAlign w:val="bottom"/>
          </w:tcPr>
          <w:p w14:paraId="0263AEE9" w14:textId="27EC2AD0" w:rsidR="00A119E1" w:rsidRPr="00A119E1" w:rsidRDefault="00A119E1" w:rsidP="00A119E1">
            <w:pPr>
              <w:jc w:val="right"/>
              <w:rPr>
                <w:rFonts w:eastAsiaTheme="minorEastAsia" w:cs="Times New Roman"/>
                <w:sz w:val="18"/>
                <w:szCs w:val="18"/>
              </w:rPr>
            </w:pPr>
            <w:r w:rsidRPr="00A119E1">
              <w:rPr>
                <w:color w:val="000000"/>
                <w:sz w:val="18"/>
                <w:szCs w:val="18"/>
              </w:rPr>
              <w:t>273</w:t>
            </w:r>
          </w:p>
        </w:tc>
      </w:tr>
      <w:tr w:rsidR="00A119E1" w:rsidRPr="00171572" w14:paraId="4801744F" w14:textId="77777777" w:rsidTr="005F6741">
        <w:trPr>
          <w:jc w:val="center"/>
        </w:trPr>
        <w:tc>
          <w:tcPr>
            <w:tcW w:w="803" w:type="dxa"/>
            <w:vAlign w:val="bottom"/>
          </w:tcPr>
          <w:p w14:paraId="53807DFB" w14:textId="0A8C6002" w:rsidR="00A119E1" w:rsidRPr="00A119E1" w:rsidRDefault="00A119E1" w:rsidP="00A119E1">
            <w:pPr>
              <w:jc w:val="right"/>
              <w:rPr>
                <w:rFonts w:eastAsiaTheme="minorEastAsia" w:cs="Times New Roman"/>
                <w:sz w:val="18"/>
                <w:szCs w:val="18"/>
              </w:rPr>
            </w:pPr>
            <w:r w:rsidRPr="00A119E1">
              <w:rPr>
                <w:color w:val="000000"/>
                <w:sz w:val="18"/>
                <w:szCs w:val="18"/>
              </w:rPr>
              <w:t>6</w:t>
            </w:r>
          </w:p>
        </w:tc>
        <w:tc>
          <w:tcPr>
            <w:tcW w:w="1963" w:type="dxa"/>
            <w:vAlign w:val="bottom"/>
          </w:tcPr>
          <w:p w14:paraId="036DFADA" w14:textId="6AF2D962" w:rsidR="00A119E1" w:rsidRPr="00A119E1" w:rsidRDefault="00A119E1" w:rsidP="00A119E1">
            <w:pPr>
              <w:rPr>
                <w:rFonts w:eastAsiaTheme="minorEastAsia" w:cs="Times New Roman"/>
                <w:sz w:val="18"/>
                <w:szCs w:val="18"/>
              </w:rPr>
            </w:pPr>
            <w:r w:rsidRPr="00A119E1">
              <w:rPr>
                <w:color w:val="000000"/>
                <w:sz w:val="18"/>
                <w:szCs w:val="18"/>
              </w:rPr>
              <w:t>James Conner</w:t>
            </w:r>
          </w:p>
        </w:tc>
        <w:tc>
          <w:tcPr>
            <w:tcW w:w="882" w:type="dxa"/>
            <w:vAlign w:val="bottom"/>
          </w:tcPr>
          <w:p w14:paraId="2D3D298E" w14:textId="38C273D8" w:rsidR="00A119E1" w:rsidRPr="00A119E1" w:rsidRDefault="00A119E1" w:rsidP="00A119E1">
            <w:pPr>
              <w:rPr>
                <w:rFonts w:eastAsiaTheme="minorEastAsia" w:cs="Times New Roman"/>
                <w:sz w:val="18"/>
                <w:szCs w:val="18"/>
              </w:rPr>
            </w:pPr>
            <w:r w:rsidRPr="00A119E1">
              <w:rPr>
                <w:color w:val="000000"/>
                <w:sz w:val="18"/>
                <w:szCs w:val="18"/>
              </w:rPr>
              <w:t>RB</w:t>
            </w:r>
          </w:p>
        </w:tc>
        <w:tc>
          <w:tcPr>
            <w:tcW w:w="802" w:type="dxa"/>
            <w:vAlign w:val="bottom"/>
          </w:tcPr>
          <w:p w14:paraId="1E6FF472" w14:textId="1C86410E" w:rsidR="00A119E1" w:rsidRPr="00A119E1" w:rsidRDefault="00A119E1" w:rsidP="00A119E1">
            <w:pPr>
              <w:jc w:val="right"/>
              <w:rPr>
                <w:rFonts w:eastAsiaTheme="minorEastAsia" w:cs="Times New Roman"/>
                <w:sz w:val="18"/>
                <w:szCs w:val="18"/>
              </w:rPr>
            </w:pPr>
            <w:r w:rsidRPr="00A119E1">
              <w:rPr>
                <w:color w:val="000000"/>
                <w:sz w:val="18"/>
                <w:szCs w:val="18"/>
              </w:rPr>
              <w:t>236</w:t>
            </w:r>
          </w:p>
        </w:tc>
      </w:tr>
      <w:tr w:rsidR="00A119E1" w:rsidRPr="00171572" w14:paraId="792913D1" w14:textId="77777777" w:rsidTr="005F6741">
        <w:trPr>
          <w:jc w:val="center"/>
        </w:trPr>
        <w:tc>
          <w:tcPr>
            <w:tcW w:w="803" w:type="dxa"/>
            <w:vAlign w:val="bottom"/>
          </w:tcPr>
          <w:p w14:paraId="7AD7CBB2" w14:textId="25B77966" w:rsidR="00A119E1" w:rsidRPr="00A119E1" w:rsidRDefault="00A119E1" w:rsidP="00A119E1">
            <w:pPr>
              <w:jc w:val="right"/>
              <w:rPr>
                <w:rFonts w:eastAsiaTheme="minorEastAsia" w:cs="Times New Roman"/>
                <w:sz w:val="18"/>
                <w:szCs w:val="18"/>
              </w:rPr>
            </w:pPr>
            <w:r w:rsidRPr="00A119E1">
              <w:rPr>
                <w:color w:val="000000"/>
                <w:sz w:val="18"/>
                <w:szCs w:val="18"/>
              </w:rPr>
              <w:t>7</w:t>
            </w:r>
          </w:p>
        </w:tc>
        <w:tc>
          <w:tcPr>
            <w:tcW w:w="1963" w:type="dxa"/>
            <w:vAlign w:val="bottom"/>
          </w:tcPr>
          <w:p w14:paraId="43AE5311" w14:textId="764466FC" w:rsidR="00A119E1" w:rsidRPr="00A119E1" w:rsidRDefault="00A119E1" w:rsidP="00A119E1">
            <w:pPr>
              <w:rPr>
                <w:rFonts w:eastAsiaTheme="minorEastAsia" w:cs="Times New Roman"/>
                <w:sz w:val="18"/>
                <w:szCs w:val="18"/>
              </w:rPr>
            </w:pPr>
            <w:r w:rsidRPr="00A119E1">
              <w:rPr>
                <w:color w:val="000000"/>
                <w:sz w:val="18"/>
                <w:szCs w:val="18"/>
              </w:rPr>
              <w:t>Jaylen Waddle</w:t>
            </w:r>
          </w:p>
        </w:tc>
        <w:tc>
          <w:tcPr>
            <w:tcW w:w="882" w:type="dxa"/>
            <w:vAlign w:val="bottom"/>
          </w:tcPr>
          <w:p w14:paraId="11B58021" w14:textId="7B68FAAA"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7B013A5E" w14:textId="1A288DA7" w:rsidR="00A119E1" w:rsidRPr="00A119E1" w:rsidRDefault="00A119E1" w:rsidP="00A119E1">
            <w:pPr>
              <w:jc w:val="right"/>
              <w:rPr>
                <w:rFonts w:eastAsiaTheme="minorEastAsia" w:cs="Times New Roman"/>
                <w:sz w:val="18"/>
                <w:szCs w:val="18"/>
              </w:rPr>
            </w:pPr>
            <w:r w:rsidRPr="00A119E1">
              <w:rPr>
                <w:color w:val="000000"/>
                <w:sz w:val="18"/>
                <w:szCs w:val="18"/>
              </w:rPr>
              <w:t>226</w:t>
            </w:r>
          </w:p>
        </w:tc>
      </w:tr>
      <w:tr w:rsidR="00A119E1" w:rsidRPr="00171572" w14:paraId="15BDF389" w14:textId="77777777" w:rsidTr="005F6741">
        <w:trPr>
          <w:jc w:val="center"/>
        </w:trPr>
        <w:tc>
          <w:tcPr>
            <w:tcW w:w="803" w:type="dxa"/>
            <w:vAlign w:val="bottom"/>
          </w:tcPr>
          <w:p w14:paraId="37EA39E1" w14:textId="4226D803" w:rsidR="00A119E1" w:rsidRPr="00A119E1" w:rsidRDefault="00A119E1" w:rsidP="00A119E1">
            <w:pPr>
              <w:jc w:val="right"/>
              <w:rPr>
                <w:rFonts w:eastAsiaTheme="minorEastAsia" w:cs="Times New Roman"/>
                <w:sz w:val="18"/>
                <w:szCs w:val="18"/>
              </w:rPr>
            </w:pPr>
            <w:r w:rsidRPr="00A119E1">
              <w:rPr>
                <w:color w:val="000000"/>
                <w:sz w:val="18"/>
                <w:szCs w:val="18"/>
              </w:rPr>
              <w:t>8</w:t>
            </w:r>
          </w:p>
        </w:tc>
        <w:tc>
          <w:tcPr>
            <w:tcW w:w="1963" w:type="dxa"/>
            <w:vAlign w:val="bottom"/>
          </w:tcPr>
          <w:p w14:paraId="2FBB3771" w14:textId="3052B878" w:rsidR="00A119E1" w:rsidRPr="00A119E1" w:rsidRDefault="00A119E1" w:rsidP="00A119E1">
            <w:pPr>
              <w:rPr>
                <w:rFonts w:eastAsiaTheme="minorEastAsia" w:cs="Times New Roman"/>
                <w:sz w:val="18"/>
                <w:szCs w:val="18"/>
              </w:rPr>
            </w:pPr>
            <w:r w:rsidRPr="00A119E1">
              <w:rPr>
                <w:color w:val="000000"/>
                <w:sz w:val="18"/>
                <w:szCs w:val="18"/>
              </w:rPr>
              <w:t>Cooper Kupp</w:t>
            </w:r>
          </w:p>
        </w:tc>
        <w:tc>
          <w:tcPr>
            <w:tcW w:w="882" w:type="dxa"/>
            <w:vAlign w:val="bottom"/>
          </w:tcPr>
          <w:p w14:paraId="3C4AC790" w14:textId="4FDF595B"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1BD6AD2A" w14:textId="6356C117" w:rsidR="00A119E1" w:rsidRPr="00A119E1" w:rsidRDefault="00A119E1" w:rsidP="00A119E1">
            <w:pPr>
              <w:jc w:val="right"/>
              <w:rPr>
                <w:rFonts w:eastAsiaTheme="minorEastAsia" w:cs="Times New Roman"/>
                <w:sz w:val="18"/>
                <w:szCs w:val="18"/>
              </w:rPr>
            </w:pPr>
            <w:r w:rsidRPr="00A119E1">
              <w:rPr>
                <w:color w:val="000000"/>
                <w:sz w:val="18"/>
                <w:szCs w:val="18"/>
              </w:rPr>
              <w:t>225</w:t>
            </w:r>
          </w:p>
        </w:tc>
      </w:tr>
      <w:tr w:rsidR="00A119E1" w:rsidRPr="00171572" w14:paraId="3285BFE2" w14:textId="77777777" w:rsidTr="005F6741">
        <w:trPr>
          <w:jc w:val="center"/>
        </w:trPr>
        <w:tc>
          <w:tcPr>
            <w:tcW w:w="803" w:type="dxa"/>
            <w:vAlign w:val="bottom"/>
          </w:tcPr>
          <w:p w14:paraId="333488FD" w14:textId="65F3B40F" w:rsidR="00A119E1" w:rsidRPr="00A119E1" w:rsidRDefault="00A119E1" w:rsidP="00A119E1">
            <w:pPr>
              <w:jc w:val="right"/>
              <w:rPr>
                <w:rFonts w:eastAsiaTheme="minorEastAsia" w:cs="Times New Roman"/>
                <w:sz w:val="18"/>
                <w:szCs w:val="18"/>
              </w:rPr>
            </w:pPr>
            <w:r w:rsidRPr="00A119E1">
              <w:rPr>
                <w:color w:val="000000"/>
                <w:sz w:val="18"/>
                <w:szCs w:val="18"/>
              </w:rPr>
              <w:t>9</w:t>
            </w:r>
          </w:p>
        </w:tc>
        <w:tc>
          <w:tcPr>
            <w:tcW w:w="1963" w:type="dxa"/>
            <w:vAlign w:val="bottom"/>
          </w:tcPr>
          <w:p w14:paraId="017830EC" w14:textId="73803ACA" w:rsidR="00A119E1" w:rsidRPr="00A119E1" w:rsidRDefault="00A119E1" w:rsidP="00A119E1">
            <w:pPr>
              <w:rPr>
                <w:rFonts w:eastAsiaTheme="minorEastAsia" w:cs="Times New Roman"/>
                <w:sz w:val="18"/>
                <w:szCs w:val="18"/>
              </w:rPr>
            </w:pPr>
            <w:r w:rsidRPr="00A119E1">
              <w:rPr>
                <w:color w:val="000000"/>
                <w:sz w:val="18"/>
                <w:szCs w:val="18"/>
              </w:rPr>
              <w:t>Travis Kelce</w:t>
            </w:r>
          </w:p>
        </w:tc>
        <w:tc>
          <w:tcPr>
            <w:tcW w:w="882" w:type="dxa"/>
            <w:vAlign w:val="bottom"/>
          </w:tcPr>
          <w:p w14:paraId="7AF98D7F" w14:textId="0711A1D0" w:rsidR="00A119E1" w:rsidRPr="00A119E1" w:rsidRDefault="00A119E1" w:rsidP="00A119E1">
            <w:pPr>
              <w:rPr>
                <w:rFonts w:eastAsiaTheme="minorEastAsia" w:cs="Times New Roman"/>
                <w:sz w:val="18"/>
                <w:szCs w:val="18"/>
              </w:rPr>
            </w:pPr>
            <w:r w:rsidRPr="00A119E1">
              <w:rPr>
                <w:color w:val="000000"/>
                <w:sz w:val="18"/>
                <w:szCs w:val="18"/>
              </w:rPr>
              <w:t>TE</w:t>
            </w:r>
          </w:p>
        </w:tc>
        <w:tc>
          <w:tcPr>
            <w:tcW w:w="802" w:type="dxa"/>
            <w:vAlign w:val="bottom"/>
          </w:tcPr>
          <w:p w14:paraId="52B63114" w14:textId="2AD5B3F0" w:rsidR="00A119E1" w:rsidRPr="00A119E1" w:rsidRDefault="00A119E1" w:rsidP="00A119E1">
            <w:pPr>
              <w:jc w:val="right"/>
              <w:rPr>
                <w:rFonts w:eastAsiaTheme="minorEastAsia" w:cs="Times New Roman"/>
                <w:sz w:val="18"/>
                <w:szCs w:val="18"/>
              </w:rPr>
            </w:pPr>
            <w:r w:rsidRPr="00A119E1">
              <w:rPr>
                <w:color w:val="000000"/>
                <w:sz w:val="18"/>
                <w:szCs w:val="18"/>
              </w:rPr>
              <w:t>225</w:t>
            </w:r>
          </w:p>
        </w:tc>
      </w:tr>
      <w:tr w:rsidR="00A119E1" w:rsidRPr="00171572" w14:paraId="53D677D1" w14:textId="77777777" w:rsidTr="005F6741">
        <w:trPr>
          <w:jc w:val="center"/>
        </w:trPr>
        <w:tc>
          <w:tcPr>
            <w:tcW w:w="803" w:type="dxa"/>
            <w:vAlign w:val="bottom"/>
          </w:tcPr>
          <w:p w14:paraId="501EFEFE" w14:textId="2D870450" w:rsidR="00A119E1" w:rsidRPr="00A119E1" w:rsidRDefault="00A119E1" w:rsidP="00A119E1">
            <w:pPr>
              <w:jc w:val="right"/>
              <w:rPr>
                <w:rFonts w:eastAsiaTheme="minorEastAsia" w:cs="Times New Roman"/>
                <w:sz w:val="18"/>
                <w:szCs w:val="18"/>
              </w:rPr>
            </w:pPr>
            <w:r w:rsidRPr="00A119E1">
              <w:rPr>
                <w:color w:val="000000"/>
                <w:sz w:val="18"/>
                <w:szCs w:val="18"/>
              </w:rPr>
              <w:t>10</w:t>
            </w:r>
          </w:p>
        </w:tc>
        <w:tc>
          <w:tcPr>
            <w:tcW w:w="1963" w:type="dxa"/>
            <w:vAlign w:val="bottom"/>
          </w:tcPr>
          <w:p w14:paraId="50293176" w14:textId="0A31C5A4" w:rsidR="00A119E1" w:rsidRPr="00A119E1" w:rsidRDefault="00A119E1" w:rsidP="00A119E1">
            <w:pPr>
              <w:rPr>
                <w:rFonts w:eastAsiaTheme="minorEastAsia" w:cs="Times New Roman"/>
                <w:sz w:val="18"/>
                <w:szCs w:val="18"/>
              </w:rPr>
            </w:pPr>
            <w:r w:rsidRPr="00A119E1">
              <w:rPr>
                <w:color w:val="000000"/>
                <w:sz w:val="18"/>
                <w:szCs w:val="18"/>
              </w:rPr>
              <w:t>Darnell Mooney</w:t>
            </w:r>
          </w:p>
        </w:tc>
        <w:tc>
          <w:tcPr>
            <w:tcW w:w="882" w:type="dxa"/>
            <w:vAlign w:val="bottom"/>
          </w:tcPr>
          <w:p w14:paraId="575B57E1" w14:textId="38949AAF"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66472EAC" w14:textId="4CB36E5D" w:rsidR="00A119E1" w:rsidRPr="00A119E1" w:rsidRDefault="00A119E1" w:rsidP="00A119E1">
            <w:pPr>
              <w:jc w:val="right"/>
              <w:rPr>
                <w:rFonts w:eastAsiaTheme="minorEastAsia" w:cs="Times New Roman"/>
                <w:sz w:val="18"/>
                <w:szCs w:val="18"/>
              </w:rPr>
            </w:pPr>
            <w:r w:rsidRPr="00A119E1">
              <w:rPr>
                <w:color w:val="000000"/>
                <w:sz w:val="18"/>
                <w:szCs w:val="18"/>
              </w:rPr>
              <w:t>194</w:t>
            </w:r>
          </w:p>
        </w:tc>
      </w:tr>
      <w:tr w:rsidR="00A119E1" w:rsidRPr="00171572" w14:paraId="0C2A86E6" w14:textId="77777777" w:rsidTr="005F6741">
        <w:trPr>
          <w:jc w:val="center"/>
        </w:trPr>
        <w:tc>
          <w:tcPr>
            <w:tcW w:w="803" w:type="dxa"/>
            <w:vAlign w:val="bottom"/>
          </w:tcPr>
          <w:p w14:paraId="65BF6603" w14:textId="2E96E847" w:rsidR="00A119E1" w:rsidRPr="00A119E1" w:rsidRDefault="00A119E1" w:rsidP="00A119E1">
            <w:pPr>
              <w:jc w:val="right"/>
              <w:rPr>
                <w:rFonts w:eastAsiaTheme="minorEastAsia" w:cs="Times New Roman"/>
                <w:sz w:val="18"/>
                <w:szCs w:val="18"/>
              </w:rPr>
            </w:pPr>
            <w:r w:rsidRPr="00A119E1">
              <w:rPr>
                <w:color w:val="000000"/>
                <w:sz w:val="18"/>
                <w:szCs w:val="18"/>
              </w:rPr>
              <w:t>11</w:t>
            </w:r>
          </w:p>
        </w:tc>
        <w:tc>
          <w:tcPr>
            <w:tcW w:w="1963" w:type="dxa"/>
            <w:vAlign w:val="bottom"/>
          </w:tcPr>
          <w:p w14:paraId="7AB9802A" w14:textId="001D41C9" w:rsidR="00A119E1" w:rsidRPr="00A119E1" w:rsidRDefault="00A119E1" w:rsidP="00A119E1">
            <w:pPr>
              <w:rPr>
                <w:rFonts w:eastAsiaTheme="minorEastAsia" w:cs="Times New Roman"/>
                <w:sz w:val="18"/>
                <w:szCs w:val="18"/>
              </w:rPr>
            </w:pPr>
            <w:r w:rsidRPr="00A119E1">
              <w:rPr>
                <w:color w:val="000000"/>
                <w:sz w:val="18"/>
                <w:szCs w:val="18"/>
              </w:rPr>
              <w:t>Baker Mayfield</w:t>
            </w:r>
          </w:p>
        </w:tc>
        <w:tc>
          <w:tcPr>
            <w:tcW w:w="882" w:type="dxa"/>
            <w:vAlign w:val="bottom"/>
          </w:tcPr>
          <w:p w14:paraId="3976CDDC" w14:textId="02313F70" w:rsidR="00A119E1" w:rsidRPr="00A119E1" w:rsidRDefault="00A119E1" w:rsidP="00A119E1">
            <w:pPr>
              <w:rPr>
                <w:rFonts w:eastAsiaTheme="minorEastAsia" w:cs="Times New Roman"/>
                <w:sz w:val="18"/>
                <w:szCs w:val="18"/>
              </w:rPr>
            </w:pPr>
            <w:r w:rsidRPr="00A119E1">
              <w:rPr>
                <w:color w:val="000000"/>
                <w:sz w:val="18"/>
                <w:szCs w:val="18"/>
              </w:rPr>
              <w:t>QB</w:t>
            </w:r>
          </w:p>
        </w:tc>
        <w:tc>
          <w:tcPr>
            <w:tcW w:w="802" w:type="dxa"/>
            <w:vAlign w:val="bottom"/>
          </w:tcPr>
          <w:p w14:paraId="1DC43B7A" w14:textId="69676B0D" w:rsidR="00A119E1" w:rsidRPr="00A119E1" w:rsidRDefault="00A119E1" w:rsidP="00A119E1">
            <w:pPr>
              <w:jc w:val="right"/>
              <w:rPr>
                <w:rFonts w:eastAsiaTheme="minorEastAsia" w:cs="Times New Roman"/>
                <w:sz w:val="18"/>
                <w:szCs w:val="18"/>
              </w:rPr>
            </w:pPr>
            <w:r w:rsidRPr="00A119E1">
              <w:rPr>
                <w:color w:val="000000"/>
                <w:sz w:val="18"/>
                <w:szCs w:val="18"/>
              </w:rPr>
              <w:t>332</w:t>
            </w:r>
          </w:p>
        </w:tc>
      </w:tr>
      <w:tr w:rsidR="00A119E1" w:rsidRPr="00171572" w14:paraId="3782A5C8" w14:textId="77777777" w:rsidTr="005F6741">
        <w:trPr>
          <w:jc w:val="center"/>
        </w:trPr>
        <w:tc>
          <w:tcPr>
            <w:tcW w:w="803" w:type="dxa"/>
            <w:vAlign w:val="bottom"/>
          </w:tcPr>
          <w:p w14:paraId="5685D548" w14:textId="17BC6E48" w:rsidR="00A119E1" w:rsidRPr="00A119E1" w:rsidRDefault="00A119E1" w:rsidP="00A119E1">
            <w:pPr>
              <w:jc w:val="right"/>
              <w:rPr>
                <w:rFonts w:eastAsiaTheme="minorEastAsia" w:cs="Times New Roman"/>
                <w:sz w:val="18"/>
                <w:szCs w:val="18"/>
              </w:rPr>
            </w:pPr>
            <w:r w:rsidRPr="00A119E1">
              <w:rPr>
                <w:color w:val="000000"/>
                <w:sz w:val="18"/>
                <w:szCs w:val="18"/>
              </w:rPr>
              <w:t>12</w:t>
            </w:r>
          </w:p>
        </w:tc>
        <w:tc>
          <w:tcPr>
            <w:tcW w:w="1963" w:type="dxa"/>
            <w:vAlign w:val="bottom"/>
          </w:tcPr>
          <w:p w14:paraId="6754200B" w14:textId="448B9B2F" w:rsidR="00A119E1" w:rsidRPr="00A119E1" w:rsidRDefault="00A119E1" w:rsidP="00A119E1">
            <w:pPr>
              <w:rPr>
                <w:rFonts w:eastAsiaTheme="minorEastAsia" w:cs="Times New Roman"/>
                <w:sz w:val="18"/>
                <w:szCs w:val="18"/>
              </w:rPr>
            </w:pPr>
            <w:r w:rsidRPr="00A119E1">
              <w:rPr>
                <w:color w:val="000000"/>
                <w:sz w:val="18"/>
                <w:szCs w:val="18"/>
              </w:rPr>
              <w:t>Marvin Mims Jr</w:t>
            </w:r>
          </w:p>
        </w:tc>
        <w:tc>
          <w:tcPr>
            <w:tcW w:w="882" w:type="dxa"/>
            <w:vAlign w:val="bottom"/>
          </w:tcPr>
          <w:p w14:paraId="215E2DA0" w14:textId="6C2B16BD"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35090E9E" w14:textId="41806AB1" w:rsidR="00A119E1" w:rsidRPr="00A119E1" w:rsidRDefault="00A119E1" w:rsidP="00A119E1">
            <w:pPr>
              <w:jc w:val="right"/>
              <w:rPr>
                <w:rFonts w:eastAsiaTheme="minorEastAsia" w:cs="Times New Roman"/>
                <w:sz w:val="18"/>
                <w:szCs w:val="18"/>
              </w:rPr>
            </w:pPr>
            <w:r w:rsidRPr="00A119E1">
              <w:rPr>
                <w:color w:val="000000"/>
                <w:sz w:val="18"/>
                <w:szCs w:val="18"/>
              </w:rPr>
              <w:t>189</w:t>
            </w:r>
          </w:p>
        </w:tc>
      </w:tr>
      <w:tr w:rsidR="00A119E1" w:rsidRPr="00171572" w14:paraId="46C01DD0" w14:textId="77777777" w:rsidTr="005F6741">
        <w:trPr>
          <w:jc w:val="center"/>
        </w:trPr>
        <w:tc>
          <w:tcPr>
            <w:tcW w:w="803" w:type="dxa"/>
            <w:vAlign w:val="bottom"/>
          </w:tcPr>
          <w:p w14:paraId="2A1EB017" w14:textId="22287717" w:rsidR="00A119E1" w:rsidRPr="00A119E1" w:rsidRDefault="00A119E1" w:rsidP="00A119E1">
            <w:pPr>
              <w:jc w:val="right"/>
              <w:rPr>
                <w:rFonts w:eastAsiaTheme="minorEastAsia" w:cs="Times New Roman"/>
                <w:sz w:val="18"/>
                <w:szCs w:val="18"/>
              </w:rPr>
            </w:pPr>
            <w:r w:rsidRPr="00A119E1">
              <w:rPr>
                <w:color w:val="000000"/>
                <w:sz w:val="18"/>
                <w:szCs w:val="18"/>
              </w:rPr>
              <w:t>13</w:t>
            </w:r>
          </w:p>
        </w:tc>
        <w:tc>
          <w:tcPr>
            <w:tcW w:w="1963" w:type="dxa"/>
            <w:vAlign w:val="bottom"/>
          </w:tcPr>
          <w:p w14:paraId="7656324D" w14:textId="519E4C3D" w:rsidR="00A119E1" w:rsidRPr="00A119E1" w:rsidRDefault="00A119E1" w:rsidP="00A119E1">
            <w:pPr>
              <w:rPr>
                <w:rFonts w:eastAsiaTheme="minorEastAsia" w:cs="Times New Roman"/>
                <w:sz w:val="18"/>
                <w:szCs w:val="18"/>
              </w:rPr>
            </w:pPr>
            <w:r w:rsidRPr="00A119E1">
              <w:rPr>
                <w:color w:val="000000"/>
                <w:sz w:val="18"/>
                <w:szCs w:val="18"/>
              </w:rPr>
              <w:t>Jayden Higgins</w:t>
            </w:r>
          </w:p>
        </w:tc>
        <w:tc>
          <w:tcPr>
            <w:tcW w:w="882" w:type="dxa"/>
            <w:vAlign w:val="bottom"/>
          </w:tcPr>
          <w:p w14:paraId="63D4ACE8" w14:textId="5D46421E"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70FA2090" w14:textId="606F0008" w:rsidR="00A119E1" w:rsidRPr="00A119E1" w:rsidRDefault="00A119E1" w:rsidP="00A119E1">
            <w:pPr>
              <w:jc w:val="right"/>
              <w:rPr>
                <w:rFonts w:eastAsiaTheme="minorEastAsia" w:cs="Times New Roman"/>
                <w:sz w:val="18"/>
                <w:szCs w:val="18"/>
              </w:rPr>
            </w:pPr>
            <w:r w:rsidRPr="00A119E1">
              <w:rPr>
                <w:color w:val="000000"/>
                <w:sz w:val="18"/>
                <w:szCs w:val="18"/>
              </w:rPr>
              <w:t>192</w:t>
            </w:r>
          </w:p>
        </w:tc>
      </w:tr>
      <w:tr w:rsidR="00A119E1" w:rsidRPr="00171572" w14:paraId="088C528F" w14:textId="77777777" w:rsidTr="005F6741">
        <w:trPr>
          <w:jc w:val="center"/>
        </w:trPr>
        <w:tc>
          <w:tcPr>
            <w:tcW w:w="803" w:type="dxa"/>
            <w:tcBorders>
              <w:bottom w:val="single" w:sz="4" w:space="0" w:color="auto"/>
            </w:tcBorders>
            <w:vAlign w:val="bottom"/>
          </w:tcPr>
          <w:p w14:paraId="534484CF" w14:textId="3240A9E2" w:rsidR="00A119E1" w:rsidRPr="00A119E1" w:rsidRDefault="00A119E1" w:rsidP="00A119E1">
            <w:pPr>
              <w:jc w:val="right"/>
              <w:rPr>
                <w:rFonts w:eastAsiaTheme="minorEastAsia" w:cs="Times New Roman"/>
                <w:sz w:val="18"/>
                <w:szCs w:val="18"/>
              </w:rPr>
            </w:pPr>
            <w:r w:rsidRPr="00A119E1">
              <w:rPr>
                <w:color w:val="000000"/>
                <w:sz w:val="18"/>
                <w:szCs w:val="18"/>
              </w:rPr>
              <w:t>14</w:t>
            </w:r>
          </w:p>
        </w:tc>
        <w:tc>
          <w:tcPr>
            <w:tcW w:w="1963" w:type="dxa"/>
            <w:tcBorders>
              <w:bottom w:val="single" w:sz="4" w:space="0" w:color="auto"/>
            </w:tcBorders>
            <w:vAlign w:val="bottom"/>
          </w:tcPr>
          <w:p w14:paraId="06A7E7A6" w14:textId="3189EA7C" w:rsidR="00A119E1" w:rsidRPr="00A119E1" w:rsidRDefault="00A119E1" w:rsidP="00A119E1">
            <w:pPr>
              <w:rPr>
                <w:rFonts w:eastAsiaTheme="minorEastAsia" w:cs="Times New Roman"/>
                <w:sz w:val="18"/>
                <w:szCs w:val="18"/>
              </w:rPr>
            </w:pPr>
            <w:r w:rsidRPr="00A119E1">
              <w:rPr>
                <w:color w:val="000000"/>
                <w:sz w:val="18"/>
                <w:szCs w:val="18"/>
              </w:rPr>
              <w:t>Justin Fields</w:t>
            </w:r>
          </w:p>
        </w:tc>
        <w:tc>
          <w:tcPr>
            <w:tcW w:w="882" w:type="dxa"/>
            <w:tcBorders>
              <w:bottom w:val="single" w:sz="4" w:space="0" w:color="auto"/>
            </w:tcBorders>
            <w:vAlign w:val="bottom"/>
          </w:tcPr>
          <w:p w14:paraId="726E74BD" w14:textId="6B0A1C61" w:rsidR="00A119E1" w:rsidRPr="00A119E1" w:rsidRDefault="00A119E1" w:rsidP="00A119E1">
            <w:pPr>
              <w:rPr>
                <w:rFonts w:eastAsiaTheme="minorEastAsia" w:cs="Times New Roman"/>
                <w:sz w:val="18"/>
                <w:szCs w:val="18"/>
              </w:rPr>
            </w:pPr>
            <w:r w:rsidRPr="00A119E1">
              <w:rPr>
                <w:color w:val="000000"/>
                <w:sz w:val="18"/>
                <w:szCs w:val="18"/>
              </w:rPr>
              <w:t>QB</w:t>
            </w:r>
          </w:p>
        </w:tc>
        <w:tc>
          <w:tcPr>
            <w:tcW w:w="802" w:type="dxa"/>
            <w:tcBorders>
              <w:bottom w:val="single" w:sz="4" w:space="0" w:color="auto"/>
            </w:tcBorders>
            <w:vAlign w:val="bottom"/>
          </w:tcPr>
          <w:p w14:paraId="128161A9" w14:textId="6CFCE53B" w:rsidR="00A119E1" w:rsidRPr="00A119E1" w:rsidRDefault="00A119E1" w:rsidP="00A119E1">
            <w:pPr>
              <w:jc w:val="right"/>
              <w:rPr>
                <w:rFonts w:eastAsiaTheme="minorEastAsia" w:cs="Times New Roman"/>
                <w:sz w:val="18"/>
                <w:szCs w:val="18"/>
              </w:rPr>
            </w:pPr>
            <w:r w:rsidRPr="00A119E1">
              <w:rPr>
                <w:color w:val="000000"/>
                <w:sz w:val="18"/>
                <w:szCs w:val="18"/>
              </w:rPr>
              <w:t>334</w:t>
            </w:r>
          </w:p>
        </w:tc>
      </w:tr>
    </w:tbl>
    <w:p w14:paraId="15861754" w14:textId="77777777" w:rsidR="00695B85" w:rsidRPr="00A5008F" w:rsidRDefault="00695B85" w:rsidP="002C3036">
      <w:pPr>
        <w:spacing w:after="0" w:line="360" w:lineRule="auto"/>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963"/>
        <w:gridCol w:w="882"/>
        <w:gridCol w:w="802"/>
      </w:tblGrid>
      <w:tr w:rsidR="00A119E1" w:rsidRPr="00171572" w14:paraId="1DD507EE" w14:textId="77777777" w:rsidTr="005F6741">
        <w:trPr>
          <w:jc w:val="center"/>
        </w:trPr>
        <w:tc>
          <w:tcPr>
            <w:tcW w:w="4450" w:type="dxa"/>
            <w:gridSpan w:val="4"/>
            <w:tcBorders>
              <w:bottom w:val="single" w:sz="4" w:space="0" w:color="auto"/>
            </w:tcBorders>
            <w:vAlign w:val="center"/>
          </w:tcPr>
          <w:p w14:paraId="3F96F8D6" w14:textId="04008B29" w:rsidR="00A119E1" w:rsidRPr="00171572" w:rsidRDefault="00A119E1" w:rsidP="005F6741">
            <w:pPr>
              <w:rPr>
                <w:rFonts w:eastAsiaTheme="minorEastAsia" w:cs="Times New Roman"/>
                <w:b/>
                <w:bCs/>
                <w:sz w:val="18"/>
                <w:szCs w:val="18"/>
              </w:rPr>
            </w:pPr>
            <w:r w:rsidRPr="00171572">
              <w:rPr>
                <w:rFonts w:eastAsiaTheme="minorEastAsia" w:cs="Times New Roman"/>
                <w:b/>
                <w:bCs/>
                <w:sz w:val="18"/>
                <w:szCs w:val="18"/>
              </w:rPr>
              <w:t xml:space="preserve">Table </w:t>
            </w:r>
            <w:r w:rsidR="00BB0DD3">
              <w:rPr>
                <w:rFonts w:eastAsiaTheme="minorEastAsia" w:cs="Times New Roman"/>
                <w:b/>
                <w:bCs/>
                <w:sz w:val="18"/>
                <w:szCs w:val="18"/>
              </w:rPr>
              <w:t>F</w:t>
            </w:r>
            <w:r>
              <w:rPr>
                <w:rFonts w:eastAsiaTheme="minorEastAsia" w:cs="Times New Roman"/>
                <w:b/>
                <w:bCs/>
                <w:sz w:val="18"/>
                <w:szCs w:val="18"/>
              </w:rPr>
              <w:t>2. Minimum Draft Position Roster</w:t>
            </w:r>
          </w:p>
        </w:tc>
      </w:tr>
      <w:tr w:rsidR="00A119E1" w:rsidRPr="00171572" w14:paraId="15A2DA86" w14:textId="77777777" w:rsidTr="005F6741">
        <w:trPr>
          <w:jc w:val="center"/>
        </w:trPr>
        <w:tc>
          <w:tcPr>
            <w:tcW w:w="803" w:type="dxa"/>
            <w:tcBorders>
              <w:top w:val="single" w:sz="4" w:space="0" w:color="auto"/>
              <w:bottom w:val="single" w:sz="4" w:space="0" w:color="auto"/>
            </w:tcBorders>
            <w:vAlign w:val="center"/>
          </w:tcPr>
          <w:p w14:paraId="109DF54E" w14:textId="77777777" w:rsidR="00A119E1" w:rsidRPr="00171572" w:rsidRDefault="00A119E1" w:rsidP="005F6741">
            <w:pPr>
              <w:jc w:val="right"/>
              <w:rPr>
                <w:rFonts w:eastAsiaTheme="minorEastAsia" w:cs="Times New Roman"/>
                <w:b/>
                <w:bCs/>
                <w:sz w:val="18"/>
                <w:szCs w:val="18"/>
              </w:rPr>
            </w:pPr>
            <w:r w:rsidRPr="00171572">
              <w:rPr>
                <w:rFonts w:eastAsiaTheme="minorEastAsia" w:cs="Times New Roman"/>
                <w:b/>
                <w:bCs/>
                <w:sz w:val="18"/>
                <w:szCs w:val="18"/>
              </w:rPr>
              <w:t>Round</w:t>
            </w:r>
          </w:p>
        </w:tc>
        <w:tc>
          <w:tcPr>
            <w:tcW w:w="1963" w:type="dxa"/>
            <w:tcBorders>
              <w:top w:val="single" w:sz="4" w:space="0" w:color="auto"/>
              <w:bottom w:val="single" w:sz="4" w:space="0" w:color="auto"/>
            </w:tcBorders>
            <w:vAlign w:val="center"/>
          </w:tcPr>
          <w:p w14:paraId="16D85B86" w14:textId="77777777" w:rsidR="00A119E1" w:rsidRPr="00171572" w:rsidRDefault="00A119E1" w:rsidP="005F6741">
            <w:pPr>
              <w:rPr>
                <w:rFonts w:eastAsiaTheme="minorEastAsia" w:cs="Times New Roman"/>
                <w:b/>
                <w:bCs/>
                <w:sz w:val="18"/>
                <w:szCs w:val="18"/>
              </w:rPr>
            </w:pPr>
            <w:r w:rsidRPr="00171572">
              <w:rPr>
                <w:rFonts w:eastAsiaTheme="minorEastAsia" w:cs="Times New Roman"/>
                <w:b/>
                <w:bCs/>
                <w:sz w:val="18"/>
                <w:szCs w:val="18"/>
              </w:rPr>
              <w:t>Player</w:t>
            </w:r>
          </w:p>
        </w:tc>
        <w:tc>
          <w:tcPr>
            <w:tcW w:w="882" w:type="dxa"/>
            <w:tcBorders>
              <w:top w:val="single" w:sz="4" w:space="0" w:color="auto"/>
              <w:bottom w:val="single" w:sz="4" w:space="0" w:color="auto"/>
            </w:tcBorders>
            <w:vAlign w:val="center"/>
          </w:tcPr>
          <w:p w14:paraId="053BE146" w14:textId="77777777" w:rsidR="00A119E1" w:rsidRPr="00171572" w:rsidRDefault="00A119E1" w:rsidP="005F6741">
            <w:pPr>
              <w:rPr>
                <w:rFonts w:eastAsiaTheme="minorEastAsia" w:cs="Times New Roman"/>
                <w:b/>
                <w:bCs/>
                <w:sz w:val="18"/>
                <w:szCs w:val="18"/>
              </w:rPr>
            </w:pPr>
            <w:r w:rsidRPr="00171572">
              <w:rPr>
                <w:rFonts w:eastAsiaTheme="minorEastAsia" w:cs="Times New Roman"/>
                <w:b/>
                <w:bCs/>
                <w:sz w:val="18"/>
                <w:szCs w:val="18"/>
              </w:rPr>
              <w:t>Position</w:t>
            </w:r>
          </w:p>
        </w:tc>
        <w:tc>
          <w:tcPr>
            <w:tcW w:w="802" w:type="dxa"/>
            <w:tcBorders>
              <w:top w:val="single" w:sz="4" w:space="0" w:color="auto"/>
              <w:bottom w:val="single" w:sz="4" w:space="0" w:color="auto"/>
            </w:tcBorders>
            <w:vAlign w:val="center"/>
          </w:tcPr>
          <w:p w14:paraId="653DF9BE" w14:textId="77777777" w:rsidR="00A119E1" w:rsidRPr="00171572" w:rsidRDefault="00A119E1" w:rsidP="005F6741">
            <w:pPr>
              <w:jc w:val="right"/>
              <w:rPr>
                <w:rFonts w:eastAsiaTheme="minorEastAsia" w:cs="Times New Roman"/>
                <w:b/>
                <w:bCs/>
                <w:sz w:val="18"/>
                <w:szCs w:val="18"/>
              </w:rPr>
            </w:pPr>
            <w:r w:rsidRPr="00171572">
              <w:rPr>
                <w:rFonts w:eastAsiaTheme="minorEastAsia" w:cs="Times New Roman"/>
                <w:b/>
                <w:bCs/>
                <w:sz w:val="18"/>
                <w:szCs w:val="18"/>
              </w:rPr>
              <w:t>Points</w:t>
            </w:r>
          </w:p>
        </w:tc>
      </w:tr>
      <w:tr w:rsidR="00A119E1" w:rsidRPr="00171572" w14:paraId="50825C4E" w14:textId="77777777" w:rsidTr="005F6741">
        <w:trPr>
          <w:jc w:val="center"/>
        </w:trPr>
        <w:tc>
          <w:tcPr>
            <w:tcW w:w="803" w:type="dxa"/>
            <w:tcBorders>
              <w:top w:val="single" w:sz="4" w:space="0" w:color="auto"/>
            </w:tcBorders>
            <w:vAlign w:val="bottom"/>
          </w:tcPr>
          <w:p w14:paraId="23A5FAC2" w14:textId="7F832C12" w:rsidR="00A119E1" w:rsidRPr="00A119E1" w:rsidRDefault="00A119E1" w:rsidP="00A119E1">
            <w:pPr>
              <w:jc w:val="right"/>
              <w:rPr>
                <w:rFonts w:eastAsiaTheme="minorEastAsia" w:cs="Times New Roman"/>
                <w:sz w:val="18"/>
                <w:szCs w:val="18"/>
              </w:rPr>
            </w:pPr>
            <w:r w:rsidRPr="00A119E1">
              <w:rPr>
                <w:color w:val="000000"/>
                <w:sz w:val="18"/>
                <w:szCs w:val="18"/>
              </w:rPr>
              <w:t>1</w:t>
            </w:r>
          </w:p>
        </w:tc>
        <w:tc>
          <w:tcPr>
            <w:tcW w:w="1963" w:type="dxa"/>
            <w:tcBorders>
              <w:top w:val="single" w:sz="4" w:space="0" w:color="auto"/>
            </w:tcBorders>
            <w:vAlign w:val="bottom"/>
          </w:tcPr>
          <w:p w14:paraId="3191A12B" w14:textId="0BF97543" w:rsidR="00A119E1" w:rsidRPr="00A119E1" w:rsidRDefault="00A119E1" w:rsidP="00A119E1">
            <w:pPr>
              <w:rPr>
                <w:rFonts w:eastAsiaTheme="minorEastAsia" w:cs="Times New Roman"/>
                <w:sz w:val="18"/>
                <w:szCs w:val="18"/>
              </w:rPr>
            </w:pPr>
            <w:r w:rsidRPr="00A119E1">
              <w:rPr>
                <w:color w:val="000000"/>
                <w:sz w:val="18"/>
                <w:szCs w:val="18"/>
              </w:rPr>
              <w:t>Bucky Irving</w:t>
            </w:r>
          </w:p>
        </w:tc>
        <w:tc>
          <w:tcPr>
            <w:tcW w:w="882" w:type="dxa"/>
            <w:tcBorders>
              <w:top w:val="single" w:sz="4" w:space="0" w:color="auto"/>
            </w:tcBorders>
            <w:vAlign w:val="bottom"/>
          </w:tcPr>
          <w:p w14:paraId="3AE0CD68" w14:textId="301F4513" w:rsidR="00A119E1" w:rsidRPr="00A119E1" w:rsidRDefault="00A119E1" w:rsidP="00A119E1">
            <w:pPr>
              <w:rPr>
                <w:rFonts w:eastAsiaTheme="minorEastAsia" w:cs="Times New Roman"/>
                <w:sz w:val="18"/>
                <w:szCs w:val="18"/>
              </w:rPr>
            </w:pPr>
            <w:r w:rsidRPr="00A119E1">
              <w:rPr>
                <w:color w:val="000000"/>
                <w:sz w:val="18"/>
                <w:szCs w:val="18"/>
              </w:rPr>
              <w:t>RB</w:t>
            </w:r>
          </w:p>
        </w:tc>
        <w:tc>
          <w:tcPr>
            <w:tcW w:w="802" w:type="dxa"/>
            <w:tcBorders>
              <w:top w:val="single" w:sz="4" w:space="0" w:color="auto"/>
            </w:tcBorders>
            <w:vAlign w:val="bottom"/>
          </w:tcPr>
          <w:p w14:paraId="5D34E001" w14:textId="195A94A7" w:rsidR="00A119E1" w:rsidRPr="00A119E1" w:rsidRDefault="00A119E1" w:rsidP="00A119E1">
            <w:pPr>
              <w:jc w:val="right"/>
              <w:rPr>
                <w:rFonts w:eastAsiaTheme="minorEastAsia" w:cs="Times New Roman"/>
                <w:sz w:val="18"/>
                <w:szCs w:val="18"/>
              </w:rPr>
            </w:pPr>
            <w:r w:rsidRPr="00A119E1">
              <w:rPr>
                <w:color w:val="000000"/>
                <w:sz w:val="18"/>
                <w:szCs w:val="18"/>
              </w:rPr>
              <w:t>285</w:t>
            </w:r>
          </w:p>
        </w:tc>
      </w:tr>
      <w:tr w:rsidR="00A119E1" w:rsidRPr="00171572" w14:paraId="07479E04" w14:textId="77777777" w:rsidTr="005F6741">
        <w:trPr>
          <w:jc w:val="center"/>
        </w:trPr>
        <w:tc>
          <w:tcPr>
            <w:tcW w:w="803" w:type="dxa"/>
            <w:vAlign w:val="bottom"/>
          </w:tcPr>
          <w:p w14:paraId="341C034A" w14:textId="46910E6C" w:rsidR="00A119E1" w:rsidRPr="00A119E1" w:rsidRDefault="00A119E1" w:rsidP="00A119E1">
            <w:pPr>
              <w:jc w:val="right"/>
              <w:rPr>
                <w:rFonts w:eastAsiaTheme="minorEastAsia" w:cs="Times New Roman"/>
                <w:sz w:val="18"/>
                <w:szCs w:val="18"/>
              </w:rPr>
            </w:pPr>
            <w:r w:rsidRPr="00A119E1">
              <w:rPr>
                <w:color w:val="000000"/>
                <w:sz w:val="18"/>
                <w:szCs w:val="18"/>
              </w:rPr>
              <w:t>2</w:t>
            </w:r>
          </w:p>
        </w:tc>
        <w:tc>
          <w:tcPr>
            <w:tcW w:w="1963" w:type="dxa"/>
            <w:vAlign w:val="bottom"/>
          </w:tcPr>
          <w:p w14:paraId="31B6F763" w14:textId="3406BAC4" w:rsidR="00A119E1" w:rsidRPr="00A119E1" w:rsidRDefault="00A119E1" w:rsidP="00A119E1">
            <w:pPr>
              <w:rPr>
                <w:rFonts w:eastAsiaTheme="minorEastAsia" w:cs="Times New Roman"/>
                <w:sz w:val="18"/>
                <w:szCs w:val="18"/>
              </w:rPr>
            </w:pPr>
            <w:r w:rsidRPr="00A119E1">
              <w:rPr>
                <w:color w:val="000000"/>
                <w:sz w:val="18"/>
                <w:szCs w:val="18"/>
              </w:rPr>
              <w:t>Tyreek Hill</w:t>
            </w:r>
          </w:p>
        </w:tc>
        <w:tc>
          <w:tcPr>
            <w:tcW w:w="882" w:type="dxa"/>
            <w:vAlign w:val="bottom"/>
          </w:tcPr>
          <w:p w14:paraId="533D7212" w14:textId="5424BA4A"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774E05F6" w14:textId="749D1099" w:rsidR="00A119E1" w:rsidRPr="00A119E1" w:rsidRDefault="00A119E1" w:rsidP="00A119E1">
            <w:pPr>
              <w:jc w:val="right"/>
              <w:rPr>
                <w:rFonts w:eastAsiaTheme="minorEastAsia" w:cs="Times New Roman"/>
                <w:sz w:val="18"/>
                <w:szCs w:val="18"/>
              </w:rPr>
            </w:pPr>
            <w:r w:rsidRPr="00A119E1">
              <w:rPr>
                <w:color w:val="000000"/>
                <w:sz w:val="18"/>
                <w:szCs w:val="18"/>
              </w:rPr>
              <w:t>259</w:t>
            </w:r>
          </w:p>
        </w:tc>
      </w:tr>
      <w:tr w:rsidR="00A119E1" w:rsidRPr="00171572" w14:paraId="77E007D8" w14:textId="77777777" w:rsidTr="005F6741">
        <w:trPr>
          <w:jc w:val="center"/>
        </w:trPr>
        <w:tc>
          <w:tcPr>
            <w:tcW w:w="803" w:type="dxa"/>
            <w:vAlign w:val="bottom"/>
          </w:tcPr>
          <w:p w14:paraId="6185A54A" w14:textId="407EFA14" w:rsidR="00A119E1" w:rsidRPr="00A119E1" w:rsidRDefault="00A119E1" w:rsidP="00A119E1">
            <w:pPr>
              <w:jc w:val="right"/>
              <w:rPr>
                <w:rFonts w:eastAsiaTheme="minorEastAsia" w:cs="Times New Roman"/>
                <w:sz w:val="18"/>
                <w:szCs w:val="18"/>
              </w:rPr>
            </w:pPr>
            <w:r w:rsidRPr="00A119E1">
              <w:rPr>
                <w:color w:val="000000"/>
                <w:sz w:val="18"/>
                <w:szCs w:val="18"/>
              </w:rPr>
              <w:t>3</w:t>
            </w:r>
          </w:p>
        </w:tc>
        <w:tc>
          <w:tcPr>
            <w:tcW w:w="1963" w:type="dxa"/>
            <w:vAlign w:val="bottom"/>
          </w:tcPr>
          <w:p w14:paraId="5F22FDAB" w14:textId="341607EB" w:rsidR="00A119E1" w:rsidRPr="00A119E1" w:rsidRDefault="00A119E1" w:rsidP="00A119E1">
            <w:pPr>
              <w:rPr>
                <w:rFonts w:eastAsiaTheme="minorEastAsia" w:cs="Times New Roman"/>
                <w:sz w:val="18"/>
                <w:szCs w:val="18"/>
              </w:rPr>
            </w:pPr>
            <w:r w:rsidRPr="00A119E1">
              <w:rPr>
                <w:color w:val="000000"/>
                <w:sz w:val="18"/>
                <w:szCs w:val="18"/>
              </w:rPr>
              <w:t>Alvin Kamara</w:t>
            </w:r>
          </w:p>
        </w:tc>
        <w:tc>
          <w:tcPr>
            <w:tcW w:w="882" w:type="dxa"/>
            <w:vAlign w:val="bottom"/>
          </w:tcPr>
          <w:p w14:paraId="5C6A77A4" w14:textId="7F007B5D" w:rsidR="00A119E1" w:rsidRPr="00A119E1" w:rsidRDefault="00A119E1" w:rsidP="00A119E1">
            <w:pPr>
              <w:rPr>
                <w:rFonts w:eastAsiaTheme="minorEastAsia" w:cs="Times New Roman"/>
                <w:sz w:val="18"/>
                <w:szCs w:val="18"/>
              </w:rPr>
            </w:pPr>
            <w:r w:rsidRPr="00A119E1">
              <w:rPr>
                <w:color w:val="000000"/>
                <w:sz w:val="18"/>
                <w:szCs w:val="18"/>
              </w:rPr>
              <w:t>RB</w:t>
            </w:r>
          </w:p>
        </w:tc>
        <w:tc>
          <w:tcPr>
            <w:tcW w:w="802" w:type="dxa"/>
            <w:vAlign w:val="bottom"/>
          </w:tcPr>
          <w:p w14:paraId="7B7CA557" w14:textId="4ADBBF20" w:rsidR="00A119E1" w:rsidRPr="00A119E1" w:rsidRDefault="00A119E1" w:rsidP="00A119E1">
            <w:pPr>
              <w:jc w:val="right"/>
              <w:rPr>
                <w:rFonts w:eastAsiaTheme="minorEastAsia" w:cs="Times New Roman"/>
                <w:sz w:val="18"/>
                <w:szCs w:val="18"/>
              </w:rPr>
            </w:pPr>
            <w:r w:rsidRPr="00A119E1">
              <w:rPr>
                <w:color w:val="000000"/>
                <w:sz w:val="18"/>
                <w:szCs w:val="18"/>
              </w:rPr>
              <w:t>273</w:t>
            </w:r>
          </w:p>
        </w:tc>
      </w:tr>
      <w:tr w:rsidR="00A119E1" w:rsidRPr="00171572" w14:paraId="1B07CBF0" w14:textId="77777777" w:rsidTr="005F6741">
        <w:trPr>
          <w:jc w:val="center"/>
        </w:trPr>
        <w:tc>
          <w:tcPr>
            <w:tcW w:w="803" w:type="dxa"/>
            <w:vAlign w:val="bottom"/>
          </w:tcPr>
          <w:p w14:paraId="6899D271" w14:textId="1243F266" w:rsidR="00A119E1" w:rsidRPr="00A119E1" w:rsidRDefault="00A119E1" w:rsidP="00A119E1">
            <w:pPr>
              <w:jc w:val="right"/>
              <w:rPr>
                <w:rFonts w:eastAsiaTheme="minorEastAsia" w:cs="Times New Roman"/>
                <w:sz w:val="18"/>
                <w:szCs w:val="18"/>
              </w:rPr>
            </w:pPr>
            <w:r w:rsidRPr="00A119E1">
              <w:rPr>
                <w:color w:val="000000"/>
                <w:sz w:val="18"/>
                <w:szCs w:val="18"/>
              </w:rPr>
              <w:t>4</w:t>
            </w:r>
          </w:p>
        </w:tc>
        <w:tc>
          <w:tcPr>
            <w:tcW w:w="1963" w:type="dxa"/>
            <w:vAlign w:val="bottom"/>
          </w:tcPr>
          <w:p w14:paraId="702B2552" w14:textId="2A15C852" w:rsidR="00A119E1" w:rsidRPr="00A119E1" w:rsidRDefault="00A119E1" w:rsidP="00A119E1">
            <w:pPr>
              <w:rPr>
                <w:rFonts w:eastAsiaTheme="minorEastAsia" w:cs="Times New Roman"/>
                <w:sz w:val="18"/>
                <w:szCs w:val="18"/>
              </w:rPr>
            </w:pPr>
            <w:r w:rsidRPr="00A119E1">
              <w:rPr>
                <w:color w:val="000000"/>
                <w:sz w:val="18"/>
                <w:szCs w:val="18"/>
              </w:rPr>
              <w:t>Ricky Pearsall</w:t>
            </w:r>
          </w:p>
        </w:tc>
        <w:tc>
          <w:tcPr>
            <w:tcW w:w="882" w:type="dxa"/>
            <w:vAlign w:val="bottom"/>
          </w:tcPr>
          <w:p w14:paraId="4243A6B0" w14:textId="064070E8"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385E76FE" w14:textId="110C9E27" w:rsidR="00A119E1" w:rsidRPr="00A119E1" w:rsidRDefault="00A119E1" w:rsidP="00A119E1">
            <w:pPr>
              <w:jc w:val="right"/>
              <w:rPr>
                <w:rFonts w:eastAsiaTheme="minorEastAsia" w:cs="Times New Roman"/>
                <w:sz w:val="18"/>
                <w:szCs w:val="18"/>
              </w:rPr>
            </w:pPr>
            <w:r w:rsidRPr="00A119E1">
              <w:rPr>
                <w:color w:val="000000"/>
                <w:sz w:val="18"/>
                <w:szCs w:val="18"/>
              </w:rPr>
              <w:t>232</w:t>
            </w:r>
          </w:p>
        </w:tc>
      </w:tr>
      <w:tr w:rsidR="00A119E1" w:rsidRPr="00171572" w14:paraId="679AD814" w14:textId="77777777" w:rsidTr="005F6741">
        <w:trPr>
          <w:jc w:val="center"/>
        </w:trPr>
        <w:tc>
          <w:tcPr>
            <w:tcW w:w="803" w:type="dxa"/>
            <w:vAlign w:val="bottom"/>
          </w:tcPr>
          <w:p w14:paraId="15276B9D" w14:textId="49A73ADE" w:rsidR="00A119E1" w:rsidRPr="00A119E1" w:rsidRDefault="00A119E1" w:rsidP="00A119E1">
            <w:pPr>
              <w:jc w:val="right"/>
              <w:rPr>
                <w:rFonts w:eastAsiaTheme="minorEastAsia" w:cs="Times New Roman"/>
                <w:sz w:val="18"/>
                <w:szCs w:val="18"/>
              </w:rPr>
            </w:pPr>
            <w:r w:rsidRPr="00A119E1">
              <w:rPr>
                <w:color w:val="000000"/>
                <w:sz w:val="18"/>
                <w:szCs w:val="18"/>
              </w:rPr>
              <w:t>5</w:t>
            </w:r>
          </w:p>
        </w:tc>
        <w:tc>
          <w:tcPr>
            <w:tcW w:w="1963" w:type="dxa"/>
            <w:vAlign w:val="bottom"/>
          </w:tcPr>
          <w:p w14:paraId="24582D12" w14:textId="6510EA75" w:rsidR="00A119E1" w:rsidRPr="00A119E1" w:rsidRDefault="00A119E1" w:rsidP="00A119E1">
            <w:pPr>
              <w:rPr>
                <w:rFonts w:eastAsiaTheme="minorEastAsia" w:cs="Times New Roman"/>
                <w:sz w:val="18"/>
                <w:szCs w:val="18"/>
              </w:rPr>
            </w:pPr>
            <w:r w:rsidRPr="00A119E1">
              <w:rPr>
                <w:color w:val="000000"/>
                <w:sz w:val="18"/>
                <w:szCs w:val="18"/>
              </w:rPr>
              <w:t>Jakobi Meyers</w:t>
            </w:r>
          </w:p>
        </w:tc>
        <w:tc>
          <w:tcPr>
            <w:tcW w:w="882" w:type="dxa"/>
            <w:vAlign w:val="bottom"/>
          </w:tcPr>
          <w:p w14:paraId="65C5C681" w14:textId="67B5F33D"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6F5D4131" w14:textId="47624741" w:rsidR="00A119E1" w:rsidRPr="00A119E1" w:rsidRDefault="00A119E1" w:rsidP="00A119E1">
            <w:pPr>
              <w:jc w:val="right"/>
              <w:rPr>
                <w:rFonts w:eastAsiaTheme="minorEastAsia" w:cs="Times New Roman"/>
                <w:sz w:val="18"/>
                <w:szCs w:val="18"/>
              </w:rPr>
            </w:pPr>
            <w:r w:rsidRPr="00A119E1">
              <w:rPr>
                <w:color w:val="000000"/>
                <w:sz w:val="18"/>
                <w:szCs w:val="18"/>
              </w:rPr>
              <w:t>225</w:t>
            </w:r>
          </w:p>
        </w:tc>
      </w:tr>
      <w:tr w:rsidR="00A119E1" w:rsidRPr="00171572" w14:paraId="37DB786A" w14:textId="77777777" w:rsidTr="005F6741">
        <w:trPr>
          <w:jc w:val="center"/>
        </w:trPr>
        <w:tc>
          <w:tcPr>
            <w:tcW w:w="803" w:type="dxa"/>
            <w:vAlign w:val="bottom"/>
          </w:tcPr>
          <w:p w14:paraId="3A606B08" w14:textId="618DFF96" w:rsidR="00A119E1" w:rsidRPr="00A119E1" w:rsidRDefault="00A119E1" w:rsidP="00A119E1">
            <w:pPr>
              <w:jc w:val="right"/>
              <w:rPr>
                <w:rFonts w:eastAsiaTheme="minorEastAsia" w:cs="Times New Roman"/>
                <w:sz w:val="18"/>
                <w:szCs w:val="18"/>
              </w:rPr>
            </w:pPr>
            <w:r w:rsidRPr="00A119E1">
              <w:rPr>
                <w:color w:val="000000"/>
                <w:sz w:val="18"/>
                <w:szCs w:val="18"/>
              </w:rPr>
              <w:t>6</w:t>
            </w:r>
          </w:p>
        </w:tc>
        <w:tc>
          <w:tcPr>
            <w:tcW w:w="1963" w:type="dxa"/>
            <w:vAlign w:val="bottom"/>
          </w:tcPr>
          <w:p w14:paraId="1FF6DDBC" w14:textId="65243E2B" w:rsidR="00A119E1" w:rsidRPr="00A119E1" w:rsidRDefault="00A119E1" w:rsidP="00A119E1">
            <w:pPr>
              <w:rPr>
                <w:rFonts w:eastAsiaTheme="minorEastAsia" w:cs="Times New Roman"/>
                <w:sz w:val="18"/>
                <w:szCs w:val="18"/>
              </w:rPr>
            </w:pPr>
            <w:r w:rsidRPr="00A119E1">
              <w:rPr>
                <w:color w:val="000000"/>
                <w:sz w:val="18"/>
                <w:szCs w:val="18"/>
              </w:rPr>
              <w:t>Cooper Kupp</w:t>
            </w:r>
          </w:p>
        </w:tc>
        <w:tc>
          <w:tcPr>
            <w:tcW w:w="882" w:type="dxa"/>
            <w:vAlign w:val="bottom"/>
          </w:tcPr>
          <w:p w14:paraId="5CA5483E" w14:textId="3E910A1B"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4BD14F49" w14:textId="19FA5A77" w:rsidR="00A119E1" w:rsidRPr="00A119E1" w:rsidRDefault="00A119E1" w:rsidP="00A119E1">
            <w:pPr>
              <w:jc w:val="right"/>
              <w:rPr>
                <w:rFonts w:eastAsiaTheme="minorEastAsia" w:cs="Times New Roman"/>
                <w:sz w:val="18"/>
                <w:szCs w:val="18"/>
              </w:rPr>
            </w:pPr>
            <w:r w:rsidRPr="00A119E1">
              <w:rPr>
                <w:color w:val="000000"/>
                <w:sz w:val="18"/>
                <w:szCs w:val="18"/>
              </w:rPr>
              <w:t>225</w:t>
            </w:r>
          </w:p>
        </w:tc>
      </w:tr>
      <w:tr w:rsidR="00A119E1" w:rsidRPr="00171572" w14:paraId="180FBD3F" w14:textId="77777777" w:rsidTr="005F6741">
        <w:trPr>
          <w:jc w:val="center"/>
        </w:trPr>
        <w:tc>
          <w:tcPr>
            <w:tcW w:w="803" w:type="dxa"/>
            <w:vAlign w:val="bottom"/>
          </w:tcPr>
          <w:p w14:paraId="79A74CA0" w14:textId="6035239C" w:rsidR="00A119E1" w:rsidRPr="00A119E1" w:rsidRDefault="00A119E1" w:rsidP="00A119E1">
            <w:pPr>
              <w:jc w:val="right"/>
              <w:rPr>
                <w:rFonts w:eastAsiaTheme="minorEastAsia" w:cs="Times New Roman"/>
                <w:sz w:val="18"/>
                <w:szCs w:val="18"/>
              </w:rPr>
            </w:pPr>
            <w:r w:rsidRPr="00A119E1">
              <w:rPr>
                <w:color w:val="000000"/>
                <w:sz w:val="18"/>
                <w:szCs w:val="18"/>
              </w:rPr>
              <w:t>7</w:t>
            </w:r>
          </w:p>
        </w:tc>
        <w:tc>
          <w:tcPr>
            <w:tcW w:w="1963" w:type="dxa"/>
            <w:vAlign w:val="bottom"/>
          </w:tcPr>
          <w:p w14:paraId="22339954" w14:textId="3CB0DB04" w:rsidR="00A119E1" w:rsidRPr="00A119E1" w:rsidRDefault="00A119E1" w:rsidP="00A119E1">
            <w:pPr>
              <w:rPr>
                <w:rFonts w:eastAsiaTheme="minorEastAsia" w:cs="Times New Roman"/>
                <w:sz w:val="18"/>
                <w:szCs w:val="18"/>
              </w:rPr>
            </w:pPr>
            <w:r w:rsidRPr="00A119E1">
              <w:rPr>
                <w:color w:val="000000"/>
                <w:sz w:val="18"/>
                <w:szCs w:val="18"/>
              </w:rPr>
              <w:t>Darnell Mooney</w:t>
            </w:r>
          </w:p>
        </w:tc>
        <w:tc>
          <w:tcPr>
            <w:tcW w:w="882" w:type="dxa"/>
            <w:vAlign w:val="bottom"/>
          </w:tcPr>
          <w:p w14:paraId="308DE117" w14:textId="0BE2858F"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4E010453" w14:textId="54940456" w:rsidR="00A119E1" w:rsidRPr="00A119E1" w:rsidRDefault="00A119E1" w:rsidP="00A119E1">
            <w:pPr>
              <w:jc w:val="right"/>
              <w:rPr>
                <w:rFonts w:eastAsiaTheme="minorEastAsia" w:cs="Times New Roman"/>
                <w:sz w:val="18"/>
                <w:szCs w:val="18"/>
              </w:rPr>
            </w:pPr>
            <w:r w:rsidRPr="00A119E1">
              <w:rPr>
                <w:color w:val="000000"/>
                <w:sz w:val="18"/>
                <w:szCs w:val="18"/>
              </w:rPr>
              <w:t>194</w:t>
            </w:r>
          </w:p>
        </w:tc>
      </w:tr>
      <w:tr w:rsidR="00A119E1" w:rsidRPr="00171572" w14:paraId="001AC42B" w14:textId="77777777" w:rsidTr="005F6741">
        <w:trPr>
          <w:jc w:val="center"/>
        </w:trPr>
        <w:tc>
          <w:tcPr>
            <w:tcW w:w="803" w:type="dxa"/>
            <w:vAlign w:val="bottom"/>
          </w:tcPr>
          <w:p w14:paraId="2EDBCC3D" w14:textId="720CF401" w:rsidR="00A119E1" w:rsidRPr="00A119E1" w:rsidRDefault="00A119E1" w:rsidP="00A119E1">
            <w:pPr>
              <w:jc w:val="right"/>
              <w:rPr>
                <w:rFonts w:eastAsiaTheme="minorEastAsia" w:cs="Times New Roman"/>
                <w:sz w:val="18"/>
                <w:szCs w:val="18"/>
              </w:rPr>
            </w:pPr>
            <w:r w:rsidRPr="00A119E1">
              <w:rPr>
                <w:color w:val="000000"/>
                <w:sz w:val="18"/>
                <w:szCs w:val="18"/>
              </w:rPr>
              <w:t>8</w:t>
            </w:r>
          </w:p>
        </w:tc>
        <w:tc>
          <w:tcPr>
            <w:tcW w:w="1963" w:type="dxa"/>
            <w:vAlign w:val="bottom"/>
          </w:tcPr>
          <w:p w14:paraId="41371C66" w14:textId="07B812A3" w:rsidR="00A119E1" w:rsidRPr="00A119E1" w:rsidRDefault="00A119E1" w:rsidP="00A119E1">
            <w:pPr>
              <w:rPr>
                <w:rFonts w:eastAsiaTheme="minorEastAsia" w:cs="Times New Roman"/>
                <w:sz w:val="18"/>
                <w:szCs w:val="18"/>
              </w:rPr>
            </w:pPr>
            <w:r w:rsidRPr="00A119E1">
              <w:rPr>
                <w:color w:val="000000"/>
                <w:sz w:val="18"/>
                <w:szCs w:val="18"/>
              </w:rPr>
              <w:t>Jayden Higgins</w:t>
            </w:r>
          </w:p>
        </w:tc>
        <w:tc>
          <w:tcPr>
            <w:tcW w:w="882" w:type="dxa"/>
            <w:vAlign w:val="bottom"/>
          </w:tcPr>
          <w:p w14:paraId="7A493F88" w14:textId="5EA4096B"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6717335F" w14:textId="6000F302" w:rsidR="00A119E1" w:rsidRPr="00A119E1" w:rsidRDefault="00A119E1" w:rsidP="00A119E1">
            <w:pPr>
              <w:jc w:val="right"/>
              <w:rPr>
                <w:rFonts w:eastAsiaTheme="minorEastAsia" w:cs="Times New Roman"/>
                <w:sz w:val="18"/>
                <w:szCs w:val="18"/>
              </w:rPr>
            </w:pPr>
            <w:r w:rsidRPr="00A119E1">
              <w:rPr>
                <w:color w:val="000000"/>
                <w:sz w:val="18"/>
                <w:szCs w:val="18"/>
              </w:rPr>
              <w:t>192</w:t>
            </w:r>
          </w:p>
        </w:tc>
      </w:tr>
      <w:tr w:rsidR="00A119E1" w:rsidRPr="00171572" w14:paraId="027485DF" w14:textId="77777777" w:rsidTr="005F6741">
        <w:trPr>
          <w:jc w:val="center"/>
        </w:trPr>
        <w:tc>
          <w:tcPr>
            <w:tcW w:w="803" w:type="dxa"/>
            <w:vAlign w:val="bottom"/>
          </w:tcPr>
          <w:p w14:paraId="1DE45461" w14:textId="48C66AE4" w:rsidR="00A119E1" w:rsidRPr="00A119E1" w:rsidRDefault="00A119E1" w:rsidP="00A119E1">
            <w:pPr>
              <w:jc w:val="right"/>
              <w:rPr>
                <w:rFonts w:eastAsiaTheme="minorEastAsia" w:cs="Times New Roman"/>
                <w:sz w:val="18"/>
                <w:szCs w:val="18"/>
              </w:rPr>
            </w:pPr>
            <w:r w:rsidRPr="00A119E1">
              <w:rPr>
                <w:color w:val="000000"/>
                <w:sz w:val="18"/>
                <w:szCs w:val="18"/>
              </w:rPr>
              <w:t>9</w:t>
            </w:r>
          </w:p>
        </w:tc>
        <w:tc>
          <w:tcPr>
            <w:tcW w:w="1963" w:type="dxa"/>
            <w:vAlign w:val="bottom"/>
          </w:tcPr>
          <w:p w14:paraId="5B85CDE7" w14:textId="2E5C4316" w:rsidR="00A119E1" w:rsidRPr="00A119E1" w:rsidRDefault="00A119E1" w:rsidP="00A119E1">
            <w:pPr>
              <w:rPr>
                <w:rFonts w:eastAsiaTheme="minorEastAsia" w:cs="Times New Roman"/>
                <w:sz w:val="18"/>
                <w:szCs w:val="18"/>
              </w:rPr>
            </w:pPr>
            <w:r w:rsidRPr="00A119E1">
              <w:rPr>
                <w:color w:val="000000"/>
                <w:sz w:val="18"/>
                <w:szCs w:val="18"/>
              </w:rPr>
              <w:t>Joshua Palmer</w:t>
            </w:r>
          </w:p>
        </w:tc>
        <w:tc>
          <w:tcPr>
            <w:tcW w:w="882" w:type="dxa"/>
            <w:vAlign w:val="bottom"/>
          </w:tcPr>
          <w:p w14:paraId="3738F5C7" w14:textId="517F01F4"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1F39AB7C" w14:textId="52B93A8B" w:rsidR="00A119E1" w:rsidRPr="00A119E1" w:rsidRDefault="00A119E1" w:rsidP="00A119E1">
            <w:pPr>
              <w:jc w:val="right"/>
              <w:rPr>
                <w:rFonts w:eastAsiaTheme="minorEastAsia" w:cs="Times New Roman"/>
                <w:sz w:val="18"/>
                <w:szCs w:val="18"/>
              </w:rPr>
            </w:pPr>
            <w:r w:rsidRPr="00A119E1">
              <w:rPr>
                <w:color w:val="000000"/>
                <w:sz w:val="18"/>
                <w:szCs w:val="18"/>
              </w:rPr>
              <w:t>180</w:t>
            </w:r>
          </w:p>
        </w:tc>
      </w:tr>
      <w:tr w:rsidR="00A119E1" w:rsidRPr="00171572" w14:paraId="4A73099A" w14:textId="77777777" w:rsidTr="005F6741">
        <w:trPr>
          <w:jc w:val="center"/>
        </w:trPr>
        <w:tc>
          <w:tcPr>
            <w:tcW w:w="803" w:type="dxa"/>
            <w:vAlign w:val="bottom"/>
          </w:tcPr>
          <w:p w14:paraId="4B407CF9" w14:textId="6F8CF35C" w:rsidR="00A119E1" w:rsidRPr="00A119E1" w:rsidRDefault="00A119E1" w:rsidP="00A119E1">
            <w:pPr>
              <w:jc w:val="right"/>
              <w:rPr>
                <w:rFonts w:eastAsiaTheme="minorEastAsia" w:cs="Times New Roman"/>
                <w:sz w:val="18"/>
                <w:szCs w:val="18"/>
              </w:rPr>
            </w:pPr>
            <w:r w:rsidRPr="00A119E1">
              <w:rPr>
                <w:color w:val="000000"/>
                <w:sz w:val="18"/>
                <w:szCs w:val="18"/>
              </w:rPr>
              <w:t>10</w:t>
            </w:r>
          </w:p>
        </w:tc>
        <w:tc>
          <w:tcPr>
            <w:tcW w:w="1963" w:type="dxa"/>
            <w:vAlign w:val="bottom"/>
          </w:tcPr>
          <w:p w14:paraId="040748CF" w14:textId="5E0CEFC9" w:rsidR="00A119E1" w:rsidRPr="00A119E1" w:rsidRDefault="00A119E1" w:rsidP="00A119E1">
            <w:pPr>
              <w:rPr>
                <w:rFonts w:eastAsiaTheme="minorEastAsia" w:cs="Times New Roman"/>
                <w:sz w:val="18"/>
                <w:szCs w:val="18"/>
              </w:rPr>
            </w:pPr>
            <w:r w:rsidRPr="00A119E1">
              <w:rPr>
                <w:color w:val="000000"/>
                <w:sz w:val="18"/>
                <w:szCs w:val="18"/>
              </w:rPr>
              <w:t>Romeo Doubs</w:t>
            </w:r>
          </w:p>
        </w:tc>
        <w:tc>
          <w:tcPr>
            <w:tcW w:w="882" w:type="dxa"/>
            <w:vAlign w:val="bottom"/>
          </w:tcPr>
          <w:p w14:paraId="2680EA58" w14:textId="144DB965" w:rsidR="00A119E1" w:rsidRPr="00A119E1" w:rsidRDefault="00A119E1" w:rsidP="00A119E1">
            <w:pPr>
              <w:rPr>
                <w:rFonts w:eastAsiaTheme="minorEastAsia" w:cs="Times New Roman"/>
                <w:sz w:val="18"/>
                <w:szCs w:val="18"/>
              </w:rPr>
            </w:pPr>
            <w:r w:rsidRPr="00A119E1">
              <w:rPr>
                <w:color w:val="000000"/>
                <w:sz w:val="18"/>
                <w:szCs w:val="18"/>
              </w:rPr>
              <w:t>WR</w:t>
            </w:r>
          </w:p>
        </w:tc>
        <w:tc>
          <w:tcPr>
            <w:tcW w:w="802" w:type="dxa"/>
            <w:vAlign w:val="bottom"/>
          </w:tcPr>
          <w:p w14:paraId="3AAAEDD6" w14:textId="6E4A70E7" w:rsidR="00A119E1" w:rsidRPr="00A119E1" w:rsidRDefault="00A119E1" w:rsidP="00A119E1">
            <w:pPr>
              <w:jc w:val="right"/>
              <w:rPr>
                <w:rFonts w:eastAsiaTheme="minorEastAsia" w:cs="Times New Roman"/>
                <w:sz w:val="18"/>
                <w:szCs w:val="18"/>
              </w:rPr>
            </w:pPr>
            <w:r w:rsidRPr="00A119E1">
              <w:rPr>
                <w:color w:val="000000"/>
                <w:sz w:val="18"/>
                <w:szCs w:val="18"/>
              </w:rPr>
              <w:t>168</w:t>
            </w:r>
          </w:p>
        </w:tc>
      </w:tr>
      <w:tr w:rsidR="00A119E1" w:rsidRPr="00171572" w14:paraId="263E21AE" w14:textId="77777777" w:rsidTr="005F6741">
        <w:trPr>
          <w:jc w:val="center"/>
        </w:trPr>
        <w:tc>
          <w:tcPr>
            <w:tcW w:w="803" w:type="dxa"/>
            <w:vAlign w:val="bottom"/>
          </w:tcPr>
          <w:p w14:paraId="3A443123" w14:textId="2AAEA487" w:rsidR="00A119E1" w:rsidRPr="00A119E1" w:rsidRDefault="00A119E1" w:rsidP="00A119E1">
            <w:pPr>
              <w:jc w:val="right"/>
              <w:rPr>
                <w:rFonts w:eastAsiaTheme="minorEastAsia" w:cs="Times New Roman"/>
                <w:sz w:val="18"/>
                <w:szCs w:val="18"/>
              </w:rPr>
            </w:pPr>
            <w:r w:rsidRPr="00A119E1">
              <w:rPr>
                <w:color w:val="000000"/>
                <w:sz w:val="18"/>
                <w:szCs w:val="18"/>
              </w:rPr>
              <w:t>11</w:t>
            </w:r>
          </w:p>
        </w:tc>
        <w:tc>
          <w:tcPr>
            <w:tcW w:w="1963" w:type="dxa"/>
            <w:vAlign w:val="bottom"/>
          </w:tcPr>
          <w:p w14:paraId="651DDD89" w14:textId="2D665763" w:rsidR="00A119E1" w:rsidRPr="00A119E1" w:rsidRDefault="00A119E1" w:rsidP="00A119E1">
            <w:pPr>
              <w:rPr>
                <w:rFonts w:eastAsiaTheme="minorEastAsia" w:cs="Times New Roman"/>
                <w:sz w:val="18"/>
                <w:szCs w:val="18"/>
              </w:rPr>
            </w:pPr>
            <w:r w:rsidRPr="00A119E1">
              <w:rPr>
                <w:color w:val="000000"/>
                <w:sz w:val="18"/>
                <w:szCs w:val="18"/>
              </w:rPr>
              <w:t>Hunter Henry</w:t>
            </w:r>
          </w:p>
        </w:tc>
        <w:tc>
          <w:tcPr>
            <w:tcW w:w="882" w:type="dxa"/>
            <w:vAlign w:val="bottom"/>
          </w:tcPr>
          <w:p w14:paraId="45C8B818" w14:textId="2ADE08A0" w:rsidR="00A119E1" w:rsidRPr="00A119E1" w:rsidRDefault="00A119E1" w:rsidP="00A119E1">
            <w:pPr>
              <w:rPr>
                <w:rFonts w:eastAsiaTheme="minorEastAsia" w:cs="Times New Roman"/>
                <w:sz w:val="18"/>
                <w:szCs w:val="18"/>
              </w:rPr>
            </w:pPr>
            <w:r w:rsidRPr="00A119E1">
              <w:rPr>
                <w:color w:val="000000"/>
                <w:sz w:val="18"/>
                <w:szCs w:val="18"/>
              </w:rPr>
              <w:t>TE</w:t>
            </w:r>
          </w:p>
        </w:tc>
        <w:tc>
          <w:tcPr>
            <w:tcW w:w="802" w:type="dxa"/>
            <w:vAlign w:val="bottom"/>
          </w:tcPr>
          <w:p w14:paraId="404B5D11" w14:textId="776F0EF3" w:rsidR="00A119E1" w:rsidRPr="00A119E1" w:rsidRDefault="00A119E1" w:rsidP="00A119E1">
            <w:pPr>
              <w:jc w:val="right"/>
              <w:rPr>
                <w:rFonts w:eastAsiaTheme="minorEastAsia" w:cs="Times New Roman"/>
                <w:sz w:val="18"/>
                <w:szCs w:val="18"/>
              </w:rPr>
            </w:pPr>
            <w:r w:rsidRPr="00A119E1">
              <w:rPr>
                <w:color w:val="000000"/>
                <w:sz w:val="18"/>
                <w:szCs w:val="18"/>
              </w:rPr>
              <w:t>166</w:t>
            </w:r>
          </w:p>
        </w:tc>
      </w:tr>
      <w:tr w:rsidR="00A119E1" w:rsidRPr="00171572" w14:paraId="1111E65D" w14:textId="77777777" w:rsidTr="005F6741">
        <w:trPr>
          <w:jc w:val="center"/>
        </w:trPr>
        <w:tc>
          <w:tcPr>
            <w:tcW w:w="803" w:type="dxa"/>
            <w:vAlign w:val="bottom"/>
          </w:tcPr>
          <w:p w14:paraId="389ED525" w14:textId="037CCCB8" w:rsidR="00A119E1" w:rsidRPr="00A119E1" w:rsidRDefault="00A119E1" w:rsidP="00A119E1">
            <w:pPr>
              <w:jc w:val="right"/>
              <w:rPr>
                <w:rFonts w:eastAsiaTheme="minorEastAsia" w:cs="Times New Roman"/>
                <w:sz w:val="18"/>
                <w:szCs w:val="18"/>
              </w:rPr>
            </w:pPr>
            <w:r w:rsidRPr="00A119E1">
              <w:rPr>
                <w:color w:val="000000"/>
                <w:sz w:val="18"/>
                <w:szCs w:val="18"/>
              </w:rPr>
              <w:t>12</w:t>
            </w:r>
          </w:p>
        </w:tc>
        <w:tc>
          <w:tcPr>
            <w:tcW w:w="1963" w:type="dxa"/>
            <w:vAlign w:val="bottom"/>
          </w:tcPr>
          <w:p w14:paraId="4063CA7A" w14:textId="05C54054" w:rsidR="00A119E1" w:rsidRPr="00A119E1" w:rsidRDefault="00A119E1" w:rsidP="00A119E1">
            <w:pPr>
              <w:rPr>
                <w:rFonts w:eastAsiaTheme="minorEastAsia" w:cs="Times New Roman"/>
                <w:sz w:val="18"/>
                <w:szCs w:val="18"/>
              </w:rPr>
            </w:pPr>
            <w:r w:rsidRPr="00A119E1">
              <w:rPr>
                <w:color w:val="000000"/>
                <w:sz w:val="18"/>
                <w:szCs w:val="18"/>
              </w:rPr>
              <w:t xml:space="preserve">Tua </w:t>
            </w:r>
            <w:proofErr w:type="spellStart"/>
            <w:r w:rsidRPr="00A119E1">
              <w:rPr>
                <w:color w:val="000000"/>
                <w:sz w:val="18"/>
                <w:szCs w:val="18"/>
              </w:rPr>
              <w:t>Tagovailoa</w:t>
            </w:r>
            <w:proofErr w:type="spellEnd"/>
          </w:p>
        </w:tc>
        <w:tc>
          <w:tcPr>
            <w:tcW w:w="882" w:type="dxa"/>
            <w:vAlign w:val="bottom"/>
          </w:tcPr>
          <w:p w14:paraId="4F5B8296" w14:textId="1C68E62C" w:rsidR="00A119E1" w:rsidRPr="00A119E1" w:rsidRDefault="00A119E1" w:rsidP="00A119E1">
            <w:pPr>
              <w:rPr>
                <w:rFonts w:eastAsiaTheme="minorEastAsia" w:cs="Times New Roman"/>
                <w:sz w:val="18"/>
                <w:szCs w:val="18"/>
              </w:rPr>
            </w:pPr>
            <w:r w:rsidRPr="00A119E1">
              <w:rPr>
                <w:color w:val="000000"/>
                <w:sz w:val="18"/>
                <w:szCs w:val="18"/>
              </w:rPr>
              <w:t>QB</w:t>
            </w:r>
          </w:p>
        </w:tc>
        <w:tc>
          <w:tcPr>
            <w:tcW w:w="802" w:type="dxa"/>
            <w:vAlign w:val="bottom"/>
          </w:tcPr>
          <w:p w14:paraId="04AD8D49" w14:textId="2A673EC8" w:rsidR="00A119E1" w:rsidRPr="00A119E1" w:rsidRDefault="00A119E1" w:rsidP="00A119E1">
            <w:pPr>
              <w:jc w:val="right"/>
              <w:rPr>
                <w:rFonts w:eastAsiaTheme="minorEastAsia" w:cs="Times New Roman"/>
                <w:sz w:val="18"/>
                <w:szCs w:val="18"/>
              </w:rPr>
            </w:pPr>
            <w:r w:rsidRPr="00A119E1">
              <w:rPr>
                <w:color w:val="000000"/>
                <w:sz w:val="18"/>
                <w:szCs w:val="18"/>
              </w:rPr>
              <w:t>279</w:t>
            </w:r>
          </w:p>
        </w:tc>
      </w:tr>
      <w:tr w:rsidR="00A119E1" w:rsidRPr="00171572" w14:paraId="17717C63" w14:textId="77777777" w:rsidTr="005F6741">
        <w:trPr>
          <w:jc w:val="center"/>
        </w:trPr>
        <w:tc>
          <w:tcPr>
            <w:tcW w:w="803" w:type="dxa"/>
            <w:vAlign w:val="bottom"/>
          </w:tcPr>
          <w:p w14:paraId="76BF4424" w14:textId="1568CE98" w:rsidR="00A119E1" w:rsidRPr="00A119E1" w:rsidRDefault="00A119E1" w:rsidP="00A119E1">
            <w:pPr>
              <w:jc w:val="right"/>
              <w:rPr>
                <w:rFonts w:eastAsiaTheme="minorEastAsia" w:cs="Times New Roman"/>
                <w:sz w:val="18"/>
                <w:szCs w:val="18"/>
              </w:rPr>
            </w:pPr>
            <w:r w:rsidRPr="00A119E1">
              <w:rPr>
                <w:color w:val="000000"/>
                <w:sz w:val="18"/>
                <w:szCs w:val="18"/>
              </w:rPr>
              <w:t>13</w:t>
            </w:r>
          </w:p>
        </w:tc>
        <w:tc>
          <w:tcPr>
            <w:tcW w:w="1963" w:type="dxa"/>
            <w:vAlign w:val="bottom"/>
          </w:tcPr>
          <w:p w14:paraId="22A6086C" w14:textId="1F43EEC8" w:rsidR="00A119E1" w:rsidRPr="00A119E1" w:rsidRDefault="00A119E1" w:rsidP="00A119E1">
            <w:pPr>
              <w:rPr>
                <w:rFonts w:eastAsiaTheme="minorEastAsia" w:cs="Times New Roman"/>
                <w:sz w:val="18"/>
                <w:szCs w:val="18"/>
              </w:rPr>
            </w:pPr>
            <w:r w:rsidRPr="00A119E1">
              <w:rPr>
                <w:color w:val="000000"/>
                <w:sz w:val="18"/>
                <w:szCs w:val="18"/>
              </w:rPr>
              <w:t>Isaiah Likely</w:t>
            </w:r>
          </w:p>
        </w:tc>
        <w:tc>
          <w:tcPr>
            <w:tcW w:w="882" w:type="dxa"/>
            <w:vAlign w:val="bottom"/>
          </w:tcPr>
          <w:p w14:paraId="569DEDED" w14:textId="189E508E" w:rsidR="00A119E1" w:rsidRPr="00A119E1" w:rsidRDefault="00A119E1" w:rsidP="00A119E1">
            <w:pPr>
              <w:rPr>
                <w:rFonts w:eastAsiaTheme="minorEastAsia" w:cs="Times New Roman"/>
                <w:sz w:val="18"/>
                <w:szCs w:val="18"/>
              </w:rPr>
            </w:pPr>
            <w:r w:rsidRPr="00A119E1">
              <w:rPr>
                <w:color w:val="000000"/>
                <w:sz w:val="18"/>
                <w:szCs w:val="18"/>
              </w:rPr>
              <w:t>TE</w:t>
            </w:r>
          </w:p>
        </w:tc>
        <w:tc>
          <w:tcPr>
            <w:tcW w:w="802" w:type="dxa"/>
            <w:vAlign w:val="bottom"/>
          </w:tcPr>
          <w:p w14:paraId="03BD7D03" w14:textId="685F26F7" w:rsidR="00A119E1" w:rsidRPr="00A119E1" w:rsidRDefault="00A119E1" w:rsidP="00A119E1">
            <w:pPr>
              <w:jc w:val="right"/>
              <w:rPr>
                <w:rFonts w:eastAsiaTheme="minorEastAsia" w:cs="Times New Roman"/>
                <w:sz w:val="18"/>
                <w:szCs w:val="18"/>
              </w:rPr>
            </w:pPr>
            <w:r w:rsidRPr="00A119E1">
              <w:rPr>
                <w:color w:val="000000"/>
                <w:sz w:val="18"/>
                <w:szCs w:val="18"/>
              </w:rPr>
              <w:t>131</w:t>
            </w:r>
          </w:p>
        </w:tc>
      </w:tr>
      <w:tr w:rsidR="00A119E1" w:rsidRPr="00171572" w14:paraId="647DDC15" w14:textId="77777777" w:rsidTr="005F6741">
        <w:trPr>
          <w:jc w:val="center"/>
        </w:trPr>
        <w:tc>
          <w:tcPr>
            <w:tcW w:w="803" w:type="dxa"/>
            <w:tcBorders>
              <w:bottom w:val="single" w:sz="4" w:space="0" w:color="auto"/>
            </w:tcBorders>
            <w:vAlign w:val="bottom"/>
          </w:tcPr>
          <w:p w14:paraId="77BDA074" w14:textId="6F608B3E" w:rsidR="00A119E1" w:rsidRPr="00A119E1" w:rsidRDefault="00A119E1" w:rsidP="00A119E1">
            <w:pPr>
              <w:jc w:val="right"/>
              <w:rPr>
                <w:rFonts w:eastAsiaTheme="minorEastAsia" w:cs="Times New Roman"/>
                <w:sz w:val="18"/>
                <w:szCs w:val="18"/>
              </w:rPr>
            </w:pPr>
            <w:r w:rsidRPr="00A119E1">
              <w:rPr>
                <w:color w:val="000000"/>
                <w:sz w:val="18"/>
                <w:szCs w:val="18"/>
              </w:rPr>
              <w:t>14</w:t>
            </w:r>
          </w:p>
        </w:tc>
        <w:tc>
          <w:tcPr>
            <w:tcW w:w="1963" w:type="dxa"/>
            <w:tcBorders>
              <w:bottom w:val="single" w:sz="4" w:space="0" w:color="auto"/>
            </w:tcBorders>
            <w:vAlign w:val="bottom"/>
          </w:tcPr>
          <w:p w14:paraId="40C16EB6" w14:textId="2D764FAB" w:rsidR="00A119E1" w:rsidRPr="00A119E1" w:rsidRDefault="00A119E1" w:rsidP="00A119E1">
            <w:pPr>
              <w:rPr>
                <w:rFonts w:eastAsiaTheme="minorEastAsia" w:cs="Times New Roman"/>
                <w:sz w:val="18"/>
                <w:szCs w:val="18"/>
              </w:rPr>
            </w:pPr>
            <w:r w:rsidRPr="00A119E1">
              <w:rPr>
                <w:color w:val="000000"/>
                <w:sz w:val="18"/>
                <w:szCs w:val="18"/>
              </w:rPr>
              <w:t>Geno Smith</w:t>
            </w:r>
          </w:p>
        </w:tc>
        <w:tc>
          <w:tcPr>
            <w:tcW w:w="882" w:type="dxa"/>
            <w:tcBorders>
              <w:bottom w:val="single" w:sz="4" w:space="0" w:color="auto"/>
            </w:tcBorders>
            <w:vAlign w:val="bottom"/>
          </w:tcPr>
          <w:p w14:paraId="57C11D99" w14:textId="24E37E62" w:rsidR="00A119E1" w:rsidRPr="00A119E1" w:rsidRDefault="00A119E1" w:rsidP="00A119E1">
            <w:pPr>
              <w:rPr>
                <w:rFonts w:eastAsiaTheme="minorEastAsia" w:cs="Times New Roman"/>
                <w:sz w:val="18"/>
                <w:szCs w:val="18"/>
              </w:rPr>
            </w:pPr>
            <w:r w:rsidRPr="00A119E1">
              <w:rPr>
                <w:color w:val="000000"/>
                <w:sz w:val="18"/>
                <w:szCs w:val="18"/>
              </w:rPr>
              <w:t>QB</w:t>
            </w:r>
          </w:p>
        </w:tc>
        <w:tc>
          <w:tcPr>
            <w:tcW w:w="802" w:type="dxa"/>
            <w:tcBorders>
              <w:bottom w:val="single" w:sz="4" w:space="0" w:color="auto"/>
            </w:tcBorders>
            <w:vAlign w:val="bottom"/>
          </w:tcPr>
          <w:p w14:paraId="26995C7D" w14:textId="74FEEBE7" w:rsidR="00A119E1" w:rsidRPr="00A119E1" w:rsidRDefault="00A119E1" w:rsidP="00A119E1">
            <w:pPr>
              <w:jc w:val="right"/>
              <w:rPr>
                <w:rFonts w:eastAsiaTheme="minorEastAsia" w:cs="Times New Roman"/>
                <w:sz w:val="18"/>
                <w:szCs w:val="18"/>
              </w:rPr>
            </w:pPr>
            <w:r w:rsidRPr="00A119E1">
              <w:rPr>
                <w:color w:val="000000"/>
                <w:sz w:val="18"/>
                <w:szCs w:val="18"/>
              </w:rPr>
              <w:t>284</w:t>
            </w:r>
          </w:p>
        </w:tc>
      </w:tr>
    </w:tbl>
    <w:p w14:paraId="69BD4B40" w14:textId="77777777" w:rsidR="009E68FE" w:rsidRPr="00F56F26" w:rsidRDefault="009E68FE" w:rsidP="009E68FE">
      <w:pPr>
        <w:spacing w:after="0" w:line="360" w:lineRule="auto"/>
        <w:rPr>
          <w:rFonts w:ascii="Times New Roman" w:hAnsi="Times New Roman" w:cs="Times New Roman"/>
        </w:rPr>
      </w:pPr>
    </w:p>
    <w:sectPr w:rsidR="009E68FE" w:rsidRPr="00F56F26" w:rsidSect="00171572">
      <w:headerReference w:type="even" r:id="rId7"/>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6DA39" w14:textId="77777777" w:rsidR="00BE4FEA" w:rsidRDefault="00BE4FEA" w:rsidP="00292D83">
      <w:pPr>
        <w:spacing w:after="0" w:line="240" w:lineRule="auto"/>
      </w:pPr>
      <w:r>
        <w:separator/>
      </w:r>
    </w:p>
  </w:endnote>
  <w:endnote w:type="continuationSeparator" w:id="0">
    <w:p w14:paraId="713EB68B" w14:textId="77777777" w:rsidR="00BE4FEA" w:rsidRDefault="00BE4FEA" w:rsidP="0029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B0390" w14:textId="77777777" w:rsidR="00BE4FEA" w:rsidRDefault="00BE4FEA" w:rsidP="00292D83">
      <w:pPr>
        <w:spacing w:after="0" w:line="240" w:lineRule="auto"/>
      </w:pPr>
      <w:r>
        <w:separator/>
      </w:r>
    </w:p>
  </w:footnote>
  <w:footnote w:type="continuationSeparator" w:id="0">
    <w:p w14:paraId="270A6FDE" w14:textId="77777777" w:rsidR="00BE4FEA" w:rsidRDefault="00BE4FEA" w:rsidP="0029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3561012"/>
      <w:docPartObj>
        <w:docPartGallery w:val="Page Numbers (Top of Page)"/>
        <w:docPartUnique/>
      </w:docPartObj>
    </w:sdtPr>
    <w:sdtContent>
      <w:p w14:paraId="1E59D61B" w14:textId="4235BB57" w:rsidR="00171572" w:rsidRDefault="00171572" w:rsidP="00BA7E0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7EFF20" w14:textId="77777777" w:rsidR="00171572" w:rsidRDefault="00171572" w:rsidP="0017157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3CD2" w14:textId="6D12CFC4" w:rsidR="00171572" w:rsidRPr="00171572" w:rsidRDefault="00171572" w:rsidP="00BA7E06">
    <w:pPr>
      <w:pStyle w:val="Header"/>
      <w:framePr w:wrap="none" w:vAnchor="text" w:hAnchor="margin" w:xAlign="right" w:y="1"/>
      <w:rPr>
        <w:rStyle w:val="PageNumber"/>
        <w:rFonts w:ascii="Times New Roman" w:hAnsi="Times New Roman" w:cs="Times New Roman"/>
      </w:rPr>
    </w:pPr>
    <w:r w:rsidRPr="00171572">
      <w:rPr>
        <w:rStyle w:val="PageNumber"/>
        <w:rFonts w:ascii="Times New Roman" w:hAnsi="Times New Roman" w:cs="Times New Roman"/>
      </w:rPr>
      <w:t xml:space="preserve">Norman </w:t>
    </w:r>
    <w:sdt>
      <w:sdtPr>
        <w:rPr>
          <w:rStyle w:val="PageNumber"/>
          <w:rFonts w:ascii="Times New Roman" w:hAnsi="Times New Roman" w:cs="Times New Roman"/>
        </w:rPr>
        <w:id w:val="-1917854149"/>
        <w:docPartObj>
          <w:docPartGallery w:val="Page Numbers (Top of Page)"/>
          <w:docPartUnique/>
        </w:docPartObj>
      </w:sdtPr>
      <w:sdtContent>
        <w:r w:rsidRPr="00171572">
          <w:rPr>
            <w:rStyle w:val="PageNumber"/>
            <w:rFonts w:ascii="Times New Roman" w:hAnsi="Times New Roman" w:cs="Times New Roman"/>
          </w:rPr>
          <w:fldChar w:fldCharType="begin"/>
        </w:r>
        <w:r w:rsidRPr="00171572">
          <w:rPr>
            <w:rStyle w:val="PageNumber"/>
            <w:rFonts w:ascii="Times New Roman" w:hAnsi="Times New Roman" w:cs="Times New Roman"/>
          </w:rPr>
          <w:instrText xml:space="preserve"> PAGE </w:instrText>
        </w:r>
        <w:r w:rsidRPr="00171572">
          <w:rPr>
            <w:rStyle w:val="PageNumber"/>
            <w:rFonts w:ascii="Times New Roman" w:hAnsi="Times New Roman" w:cs="Times New Roman"/>
          </w:rPr>
          <w:fldChar w:fldCharType="separate"/>
        </w:r>
        <w:r w:rsidRPr="00171572">
          <w:rPr>
            <w:rStyle w:val="PageNumber"/>
            <w:rFonts w:ascii="Times New Roman" w:hAnsi="Times New Roman" w:cs="Times New Roman"/>
            <w:noProof/>
          </w:rPr>
          <w:t>2</w:t>
        </w:r>
        <w:r w:rsidRPr="00171572">
          <w:rPr>
            <w:rStyle w:val="PageNumber"/>
            <w:rFonts w:ascii="Times New Roman" w:hAnsi="Times New Roman" w:cs="Times New Roman"/>
          </w:rPr>
          <w:fldChar w:fldCharType="end"/>
        </w:r>
      </w:sdtContent>
    </w:sdt>
  </w:p>
  <w:p w14:paraId="4619A09A" w14:textId="4BB61DC4" w:rsidR="00292D83" w:rsidRPr="00171572" w:rsidRDefault="00292D83" w:rsidP="00171572">
    <w:pPr>
      <w:pStyle w:val="Header"/>
      <w:ind w:right="360"/>
      <w:jc w:val="cent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79A65" w14:textId="77777777" w:rsidR="00171572" w:rsidRPr="00171572" w:rsidRDefault="00171572" w:rsidP="00171572">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D482A"/>
    <w:multiLevelType w:val="hybridMultilevel"/>
    <w:tmpl w:val="CE6E1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544A6F"/>
    <w:multiLevelType w:val="hybridMultilevel"/>
    <w:tmpl w:val="81807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0E6623"/>
    <w:multiLevelType w:val="hybridMultilevel"/>
    <w:tmpl w:val="3E547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804A54"/>
    <w:multiLevelType w:val="hybridMultilevel"/>
    <w:tmpl w:val="55D2E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BC79C1"/>
    <w:multiLevelType w:val="hybridMultilevel"/>
    <w:tmpl w:val="8B28F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7686417">
    <w:abstractNumId w:val="3"/>
  </w:num>
  <w:num w:numId="2" w16cid:durableId="1243180611">
    <w:abstractNumId w:val="4"/>
  </w:num>
  <w:num w:numId="3" w16cid:durableId="83502625">
    <w:abstractNumId w:val="0"/>
  </w:num>
  <w:num w:numId="4" w16cid:durableId="1199706477">
    <w:abstractNumId w:val="2"/>
  </w:num>
  <w:num w:numId="5" w16cid:durableId="1313827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389"/>
    <w:rsid w:val="00003EC9"/>
    <w:rsid w:val="00007D26"/>
    <w:rsid w:val="00017E32"/>
    <w:rsid w:val="00021FA4"/>
    <w:rsid w:val="00031E5C"/>
    <w:rsid w:val="00064381"/>
    <w:rsid w:val="0008526D"/>
    <w:rsid w:val="000D5E92"/>
    <w:rsid w:val="000E34FB"/>
    <w:rsid w:val="000E4500"/>
    <w:rsid w:val="00124E6A"/>
    <w:rsid w:val="00126FC8"/>
    <w:rsid w:val="001311F6"/>
    <w:rsid w:val="00133660"/>
    <w:rsid w:val="0015077A"/>
    <w:rsid w:val="001620F5"/>
    <w:rsid w:val="0016320C"/>
    <w:rsid w:val="00165E40"/>
    <w:rsid w:val="00171572"/>
    <w:rsid w:val="001D479F"/>
    <w:rsid w:val="001D5F63"/>
    <w:rsid w:val="001D64CC"/>
    <w:rsid w:val="001E3A3C"/>
    <w:rsid w:val="001F02E6"/>
    <w:rsid w:val="001F6676"/>
    <w:rsid w:val="00200DDF"/>
    <w:rsid w:val="00201DE7"/>
    <w:rsid w:val="00204794"/>
    <w:rsid w:val="00241C9D"/>
    <w:rsid w:val="00245D10"/>
    <w:rsid w:val="00292D83"/>
    <w:rsid w:val="002C3036"/>
    <w:rsid w:val="002D1EEA"/>
    <w:rsid w:val="002D2E5B"/>
    <w:rsid w:val="002D4B51"/>
    <w:rsid w:val="002E2F68"/>
    <w:rsid w:val="002E74B1"/>
    <w:rsid w:val="0030157C"/>
    <w:rsid w:val="00306ABD"/>
    <w:rsid w:val="00310A0C"/>
    <w:rsid w:val="00320B38"/>
    <w:rsid w:val="00322001"/>
    <w:rsid w:val="00331EF9"/>
    <w:rsid w:val="00362313"/>
    <w:rsid w:val="00371D46"/>
    <w:rsid w:val="00375771"/>
    <w:rsid w:val="00397EBB"/>
    <w:rsid w:val="003B1C0F"/>
    <w:rsid w:val="003C7AD2"/>
    <w:rsid w:val="003D49A3"/>
    <w:rsid w:val="003E56A5"/>
    <w:rsid w:val="003F52FE"/>
    <w:rsid w:val="003F5E5B"/>
    <w:rsid w:val="0040165B"/>
    <w:rsid w:val="00403CCD"/>
    <w:rsid w:val="00413C4E"/>
    <w:rsid w:val="0046272E"/>
    <w:rsid w:val="004859D9"/>
    <w:rsid w:val="00487168"/>
    <w:rsid w:val="004A3C95"/>
    <w:rsid w:val="004C000E"/>
    <w:rsid w:val="004C7D2B"/>
    <w:rsid w:val="004E3CC7"/>
    <w:rsid w:val="004F2439"/>
    <w:rsid w:val="004F24A3"/>
    <w:rsid w:val="00510860"/>
    <w:rsid w:val="00535B30"/>
    <w:rsid w:val="00542F6D"/>
    <w:rsid w:val="005948CB"/>
    <w:rsid w:val="005978F7"/>
    <w:rsid w:val="005B1F33"/>
    <w:rsid w:val="005B5107"/>
    <w:rsid w:val="005B6895"/>
    <w:rsid w:val="005C01FB"/>
    <w:rsid w:val="005C3F94"/>
    <w:rsid w:val="005D034D"/>
    <w:rsid w:val="005D137E"/>
    <w:rsid w:val="005F735F"/>
    <w:rsid w:val="005F7787"/>
    <w:rsid w:val="006068E4"/>
    <w:rsid w:val="00614011"/>
    <w:rsid w:val="00623C14"/>
    <w:rsid w:val="00625B95"/>
    <w:rsid w:val="00663BB2"/>
    <w:rsid w:val="00664D85"/>
    <w:rsid w:val="006749B1"/>
    <w:rsid w:val="00684323"/>
    <w:rsid w:val="006922FB"/>
    <w:rsid w:val="00695B85"/>
    <w:rsid w:val="00695E7A"/>
    <w:rsid w:val="00697BF6"/>
    <w:rsid w:val="006C6CF4"/>
    <w:rsid w:val="006E7484"/>
    <w:rsid w:val="006F1EE9"/>
    <w:rsid w:val="006F5212"/>
    <w:rsid w:val="00704A46"/>
    <w:rsid w:val="00705B17"/>
    <w:rsid w:val="00712839"/>
    <w:rsid w:val="00714C42"/>
    <w:rsid w:val="00716110"/>
    <w:rsid w:val="00720060"/>
    <w:rsid w:val="007213FD"/>
    <w:rsid w:val="00735371"/>
    <w:rsid w:val="00740A67"/>
    <w:rsid w:val="00754370"/>
    <w:rsid w:val="00757BDB"/>
    <w:rsid w:val="00761E89"/>
    <w:rsid w:val="00762621"/>
    <w:rsid w:val="0077233E"/>
    <w:rsid w:val="00774BD5"/>
    <w:rsid w:val="00782824"/>
    <w:rsid w:val="00787A04"/>
    <w:rsid w:val="007A313C"/>
    <w:rsid w:val="007B0431"/>
    <w:rsid w:val="007B6F33"/>
    <w:rsid w:val="007C311F"/>
    <w:rsid w:val="007C5DDF"/>
    <w:rsid w:val="007D3E39"/>
    <w:rsid w:val="007D7F7A"/>
    <w:rsid w:val="007E643B"/>
    <w:rsid w:val="00802198"/>
    <w:rsid w:val="00824B11"/>
    <w:rsid w:val="00826318"/>
    <w:rsid w:val="00840EB0"/>
    <w:rsid w:val="0084799A"/>
    <w:rsid w:val="00870389"/>
    <w:rsid w:val="0087611A"/>
    <w:rsid w:val="0088385D"/>
    <w:rsid w:val="008A56B9"/>
    <w:rsid w:val="008B1640"/>
    <w:rsid w:val="008B4200"/>
    <w:rsid w:val="008C4FD5"/>
    <w:rsid w:val="008C79B6"/>
    <w:rsid w:val="008D32B6"/>
    <w:rsid w:val="008D65C1"/>
    <w:rsid w:val="008F68C5"/>
    <w:rsid w:val="008F7A62"/>
    <w:rsid w:val="00902029"/>
    <w:rsid w:val="00904F3E"/>
    <w:rsid w:val="00905103"/>
    <w:rsid w:val="00906633"/>
    <w:rsid w:val="00917CF7"/>
    <w:rsid w:val="00917E76"/>
    <w:rsid w:val="0092044B"/>
    <w:rsid w:val="009364D3"/>
    <w:rsid w:val="00941DBB"/>
    <w:rsid w:val="00943057"/>
    <w:rsid w:val="009554DA"/>
    <w:rsid w:val="00960564"/>
    <w:rsid w:val="00960D4F"/>
    <w:rsid w:val="00985F31"/>
    <w:rsid w:val="009C23D0"/>
    <w:rsid w:val="009C699B"/>
    <w:rsid w:val="009D75AB"/>
    <w:rsid w:val="009E68FE"/>
    <w:rsid w:val="00A064F9"/>
    <w:rsid w:val="00A119E1"/>
    <w:rsid w:val="00A13520"/>
    <w:rsid w:val="00A13623"/>
    <w:rsid w:val="00A419D0"/>
    <w:rsid w:val="00A5008F"/>
    <w:rsid w:val="00A51BDC"/>
    <w:rsid w:val="00A558C2"/>
    <w:rsid w:val="00A66B4E"/>
    <w:rsid w:val="00A70E11"/>
    <w:rsid w:val="00A87C4B"/>
    <w:rsid w:val="00A966F9"/>
    <w:rsid w:val="00AA4E2D"/>
    <w:rsid w:val="00AA65D9"/>
    <w:rsid w:val="00AC479A"/>
    <w:rsid w:val="00AD1F00"/>
    <w:rsid w:val="00AD208B"/>
    <w:rsid w:val="00AE75A7"/>
    <w:rsid w:val="00AF110D"/>
    <w:rsid w:val="00AF7282"/>
    <w:rsid w:val="00B00292"/>
    <w:rsid w:val="00B11B5B"/>
    <w:rsid w:val="00B35366"/>
    <w:rsid w:val="00B377B8"/>
    <w:rsid w:val="00B56254"/>
    <w:rsid w:val="00B566A2"/>
    <w:rsid w:val="00B56A48"/>
    <w:rsid w:val="00B6205F"/>
    <w:rsid w:val="00B70D28"/>
    <w:rsid w:val="00B913D6"/>
    <w:rsid w:val="00B96A10"/>
    <w:rsid w:val="00BB0DD3"/>
    <w:rsid w:val="00BB6386"/>
    <w:rsid w:val="00BC29BA"/>
    <w:rsid w:val="00BE4FEA"/>
    <w:rsid w:val="00BE51FA"/>
    <w:rsid w:val="00BF3BEF"/>
    <w:rsid w:val="00C1032F"/>
    <w:rsid w:val="00C14F7E"/>
    <w:rsid w:val="00C2608F"/>
    <w:rsid w:val="00C306CF"/>
    <w:rsid w:val="00C609F3"/>
    <w:rsid w:val="00C712F3"/>
    <w:rsid w:val="00C7677E"/>
    <w:rsid w:val="00CA3475"/>
    <w:rsid w:val="00CA78F3"/>
    <w:rsid w:val="00CD2CBE"/>
    <w:rsid w:val="00CE5B6F"/>
    <w:rsid w:val="00CF1827"/>
    <w:rsid w:val="00D07A57"/>
    <w:rsid w:val="00D25A32"/>
    <w:rsid w:val="00D301F0"/>
    <w:rsid w:val="00D52A60"/>
    <w:rsid w:val="00D55D94"/>
    <w:rsid w:val="00D85326"/>
    <w:rsid w:val="00DA1983"/>
    <w:rsid w:val="00DA3662"/>
    <w:rsid w:val="00DB7074"/>
    <w:rsid w:val="00DC2220"/>
    <w:rsid w:val="00DC2B04"/>
    <w:rsid w:val="00DC45BE"/>
    <w:rsid w:val="00DF4FDA"/>
    <w:rsid w:val="00E13136"/>
    <w:rsid w:val="00E33CA3"/>
    <w:rsid w:val="00E57AFA"/>
    <w:rsid w:val="00E83967"/>
    <w:rsid w:val="00E90AA5"/>
    <w:rsid w:val="00E93775"/>
    <w:rsid w:val="00EB2181"/>
    <w:rsid w:val="00EC106F"/>
    <w:rsid w:val="00EE1EF2"/>
    <w:rsid w:val="00EE34DE"/>
    <w:rsid w:val="00EF6456"/>
    <w:rsid w:val="00F12576"/>
    <w:rsid w:val="00F20DC3"/>
    <w:rsid w:val="00F238E0"/>
    <w:rsid w:val="00F342F2"/>
    <w:rsid w:val="00F4159A"/>
    <w:rsid w:val="00F43CC3"/>
    <w:rsid w:val="00F464BB"/>
    <w:rsid w:val="00F540A2"/>
    <w:rsid w:val="00F56F26"/>
    <w:rsid w:val="00F715B6"/>
    <w:rsid w:val="00F7656E"/>
    <w:rsid w:val="00FA1B5B"/>
    <w:rsid w:val="00FA2D3B"/>
    <w:rsid w:val="00FB06A7"/>
    <w:rsid w:val="00FB4AE8"/>
    <w:rsid w:val="00FB79FC"/>
    <w:rsid w:val="00FD722B"/>
    <w:rsid w:val="00FF5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D846"/>
  <w15:chartTrackingRefBased/>
  <w15:docId w15:val="{791D32D8-F45F-A247-A2FE-04AC3B779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389"/>
    <w:rPr>
      <w:rFonts w:eastAsiaTheme="majorEastAsia" w:cstheme="majorBidi"/>
      <w:color w:val="272727" w:themeColor="text1" w:themeTint="D8"/>
    </w:rPr>
  </w:style>
  <w:style w:type="paragraph" w:styleId="Title">
    <w:name w:val="Title"/>
    <w:basedOn w:val="Normal"/>
    <w:next w:val="Normal"/>
    <w:link w:val="TitleChar"/>
    <w:uiPriority w:val="10"/>
    <w:qFormat/>
    <w:rsid w:val="00870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389"/>
    <w:pPr>
      <w:spacing w:before="160"/>
      <w:jc w:val="center"/>
    </w:pPr>
    <w:rPr>
      <w:i/>
      <w:iCs/>
      <w:color w:val="404040" w:themeColor="text1" w:themeTint="BF"/>
    </w:rPr>
  </w:style>
  <w:style w:type="character" w:customStyle="1" w:styleId="QuoteChar">
    <w:name w:val="Quote Char"/>
    <w:basedOn w:val="DefaultParagraphFont"/>
    <w:link w:val="Quote"/>
    <w:uiPriority w:val="29"/>
    <w:rsid w:val="00870389"/>
    <w:rPr>
      <w:i/>
      <w:iCs/>
      <w:color w:val="404040" w:themeColor="text1" w:themeTint="BF"/>
    </w:rPr>
  </w:style>
  <w:style w:type="paragraph" w:styleId="ListParagraph">
    <w:name w:val="List Paragraph"/>
    <w:basedOn w:val="Normal"/>
    <w:uiPriority w:val="34"/>
    <w:qFormat/>
    <w:rsid w:val="00870389"/>
    <w:pPr>
      <w:ind w:left="720"/>
      <w:contextualSpacing/>
    </w:pPr>
  </w:style>
  <w:style w:type="character" w:styleId="IntenseEmphasis">
    <w:name w:val="Intense Emphasis"/>
    <w:basedOn w:val="DefaultParagraphFont"/>
    <w:uiPriority w:val="21"/>
    <w:qFormat/>
    <w:rsid w:val="00870389"/>
    <w:rPr>
      <w:i/>
      <w:iCs/>
      <w:color w:val="0F4761" w:themeColor="accent1" w:themeShade="BF"/>
    </w:rPr>
  </w:style>
  <w:style w:type="paragraph" w:styleId="IntenseQuote">
    <w:name w:val="Intense Quote"/>
    <w:basedOn w:val="Normal"/>
    <w:next w:val="Normal"/>
    <w:link w:val="IntenseQuoteChar"/>
    <w:uiPriority w:val="30"/>
    <w:qFormat/>
    <w:rsid w:val="00870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389"/>
    <w:rPr>
      <w:i/>
      <w:iCs/>
      <w:color w:val="0F4761" w:themeColor="accent1" w:themeShade="BF"/>
    </w:rPr>
  </w:style>
  <w:style w:type="character" w:styleId="IntenseReference">
    <w:name w:val="Intense Reference"/>
    <w:basedOn w:val="DefaultParagraphFont"/>
    <w:uiPriority w:val="32"/>
    <w:qFormat/>
    <w:rsid w:val="00870389"/>
    <w:rPr>
      <w:b/>
      <w:bCs/>
      <w:smallCaps/>
      <w:color w:val="0F4761" w:themeColor="accent1" w:themeShade="BF"/>
      <w:spacing w:val="5"/>
    </w:rPr>
  </w:style>
  <w:style w:type="paragraph" w:styleId="Header">
    <w:name w:val="header"/>
    <w:basedOn w:val="Normal"/>
    <w:link w:val="HeaderChar"/>
    <w:uiPriority w:val="99"/>
    <w:unhideWhenUsed/>
    <w:rsid w:val="0029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D83"/>
  </w:style>
  <w:style w:type="paragraph" w:styleId="Footer">
    <w:name w:val="footer"/>
    <w:basedOn w:val="Normal"/>
    <w:link w:val="FooterChar"/>
    <w:uiPriority w:val="99"/>
    <w:unhideWhenUsed/>
    <w:rsid w:val="0029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D83"/>
  </w:style>
  <w:style w:type="character" w:styleId="PlaceholderText">
    <w:name w:val="Placeholder Text"/>
    <w:basedOn w:val="DefaultParagraphFont"/>
    <w:uiPriority w:val="99"/>
    <w:semiHidden/>
    <w:rsid w:val="00C712F3"/>
    <w:rPr>
      <w:color w:val="666666"/>
    </w:rPr>
  </w:style>
  <w:style w:type="table" w:styleId="TableGrid">
    <w:name w:val="Table Grid"/>
    <w:basedOn w:val="TableNormal"/>
    <w:uiPriority w:val="39"/>
    <w:rsid w:val="00772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71572"/>
  </w:style>
  <w:style w:type="character" w:styleId="Hyperlink">
    <w:name w:val="Hyperlink"/>
    <w:basedOn w:val="DefaultParagraphFont"/>
    <w:uiPriority w:val="99"/>
    <w:unhideWhenUsed/>
    <w:rsid w:val="009E68FE"/>
    <w:rPr>
      <w:color w:val="467886" w:themeColor="hyperlink"/>
      <w:u w:val="single"/>
    </w:rPr>
  </w:style>
  <w:style w:type="character" w:styleId="UnresolvedMention">
    <w:name w:val="Unresolved Mention"/>
    <w:basedOn w:val="DefaultParagraphFont"/>
    <w:uiPriority w:val="99"/>
    <w:semiHidden/>
    <w:unhideWhenUsed/>
    <w:rsid w:val="009E6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12309">
      <w:marLeft w:val="0"/>
      <w:marRight w:val="0"/>
      <w:marTop w:val="0"/>
      <w:marBottom w:val="0"/>
      <w:divBdr>
        <w:top w:val="none" w:sz="0" w:space="0" w:color="auto"/>
        <w:left w:val="none" w:sz="0" w:space="0" w:color="auto"/>
        <w:bottom w:val="none" w:sz="0" w:space="0" w:color="auto"/>
        <w:right w:val="none" w:sz="0" w:space="0" w:color="auto"/>
      </w:divBdr>
    </w:div>
    <w:div w:id="370107758">
      <w:marLeft w:val="0"/>
      <w:marRight w:val="0"/>
      <w:marTop w:val="0"/>
      <w:marBottom w:val="0"/>
      <w:divBdr>
        <w:top w:val="none" w:sz="0" w:space="0" w:color="auto"/>
        <w:left w:val="none" w:sz="0" w:space="0" w:color="auto"/>
        <w:bottom w:val="none" w:sz="0" w:space="0" w:color="auto"/>
        <w:right w:val="none" w:sz="0" w:space="0" w:color="auto"/>
      </w:divBdr>
    </w:div>
    <w:div w:id="371073255">
      <w:marLeft w:val="0"/>
      <w:marRight w:val="0"/>
      <w:marTop w:val="0"/>
      <w:marBottom w:val="0"/>
      <w:divBdr>
        <w:top w:val="none" w:sz="0" w:space="0" w:color="auto"/>
        <w:left w:val="none" w:sz="0" w:space="0" w:color="auto"/>
        <w:bottom w:val="none" w:sz="0" w:space="0" w:color="auto"/>
        <w:right w:val="none" w:sz="0" w:space="0" w:color="auto"/>
      </w:divBdr>
    </w:div>
    <w:div w:id="387454565">
      <w:marLeft w:val="0"/>
      <w:marRight w:val="0"/>
      <w:marTop w:val="0"/>
      <w:marBottom w:val="0"/>
      <w:divBdr>
        <w:top w:val="none" w:sz="0" w:space="0" w:color="auto"/>
        <w:left w:val="none" w:sz="0" w:space="0" w:color="auto"/>
        <w:bottom w:val="none" w:sz="0" w:space="0" w:color="auto"/>
        <w:right w:val="none" w:sz="0" w:space="0" w:color="auto"/>
      </w:divBdr>
    </w:div>
    <w:div w:id="395276387">
      <w:marLeft w:val="0"/>
      <w:marRight w:val="0"/>
      <w:marTop w:val="0"/>
      <w:marBottom w:val="0"/>
      <w:divBdr>
        <w:top w:val="none" w:sz="0" w:space="0" w:color="auto"/>
        <w:left w:val="none" w:sz="0" w:space="0" w:color="auto"/>
        <w:bottom w:val="none" w:sz="0" w:space="0" w:color="auto"/>
        <w:right w:val="none" w:sz="0" w:space="0" w:color="auto"/>
      </w:divBdr>
    </w:div>
    <w:div w:id="510871910">
      <w:marLeft w:val="0"/>
      <w:marRight w:val="0"/>
      <w:marTop w:val="0"/>
      <w:marBottom w:val="0"/>
      <w:divBdr>
        <w:top w:val="none" w:sz="0" w:space="0" w:color="auto"/>
        <w:left w:val="none" w:sz="0" w:space="0" w:color="auto"/>
        <w:bottom w:val="none" w:sz="0" w:space="0" w:color="auto"/>
        <w:right w:val="none" w:sz="0" w:space="0" w:color="auto"/>
      </w:divBdr>
    </w:div>
    <w:div w:id="583300590">
      <w:marLeft w:val="0"/>
      <w:marRight w:val="0"/>
      <w:marTop w:val="0"/>
      <w:marBottom w:val="0"/>
      <w:divBdr>
        <w:top w:val="none" w:sz="0" w:space="0" w:color="auto"/>
        <w:left w:val="none" w:sz="0" w:space="0" w:color="auto"/>
        <w:bottom w:val="none" w:sz="0" w:space="0" w:color="auto"/>
        <w:right w:val="none" w:sz="0" w:space="0" w:color="auto"/>
      </w:divBdr>
    </w:div>
    <w:div w:id="645016855">
      <w:marLeft w:val="0"/>
      <w:marRight w:val="0"/>
      <w:marTop w:val="0"/>
      <w:marBottom w:val="0"/>
      <w:divBdr>
        <w:top w:val="none" w:sz="0" w:space="0" w:color="auto"/>
        <w:left w:val="none" w:sz="0" w:space="0" w:color="auto"/>
        <w:bottom w:val="none" w:sz="0" w:space="0" w:color="auto"/>
        <w:right w:val="none" w:sz="0" w:space="0" w:color="auto"/>
      </w:divBdr>
    </w:div>
    <w:div w:id="646014944">
      <w:marLeft w:val="0"/>
      <w:marRight w:val="0"/>
      <w:marTop w:val="0"/>
      <w:marBottom w:val="0"/>
      <w:divBdr>
        <w:top w:val="none" w:sz="0" w:space="0" w:color="auto"/>
        <w:left w:val="none" w:sz="0" w:space="0" w:color="auto"/>
        <w:bottom w:val="none" w:sz="0" w:space="0" w:color="auto"/>
        <w:right w:val="none" w:sz="0" w:space="0" w:color="auto"/>
      </w:divBdr>
    </w:div>
    <w:div w:id="685594537">
      <w:marLeft w:val="0"/>
      <w:marRight w:val="0"/>
      <w:marTop w:val="0"/>
      <w:marBottom w:val="0"/>
      <w:divBdr>
        <w:top w:val="none" w:sz="0" w:space="0" w:color="auto"/>
        <w:left w:val="none" w:sz="0" w:space="0" w:color="auto"/>
        <w:bottom w:val="none" w:sz="0" w:space="0" w:color="auto"/>
        <w:right w:val="none" w:sz="0" w:space="0" w:color="auto"/>
      </w:divBdr>
    </w:div>
    <w:div w:id="701786589">
      <w:marLeft w:val="0"/>
      <w:marRight w:val="0"/>
      <w:marTop w:val="0"/>
      <w:marBottom w:val="0"/>
      <w:divBdr>
        <w:top w:val="none" w:sz="0" w:space="0" w:color="auto"/>
        <w:left w:val="none" w:sz="0" w:space="0" w:color="auto"/>
        <w:bottom w:val="none" w:sz="0" w:space="0" w:color="auto"/>
        <w:right w:val="none" w:sz="0" w:space="0" w:color="auto"/>
      </w:divBdr>
    </w:div>
    <w:div w:id="720862644">
      <w:marLeft w:val="0"/>
      <w:marRight w:val="0"/>
      <w:marTop w:val="0"/>
      <w:marBottom w:val="0"/>
      <w:divBdr>
        <w:top w:val="none" w:sz="0" w:space="0" w:color="auto"/>
        <w:left w:val="none" w:sz="0" w:space="0" w:color="auto"/>
        <w:bottom w:val="none" w:sz="0" w:space="0" w:color="auto"/>
        <w:right w:val="none" w:sz="0" w:space="0" w:color="auto"/>
      </w:divBdr>
    </w:div>
    <w:div w:id="794762702">
      <w:marLeft w:val="0"/>
      <w:marRight w:val="0"/>
      <w:marTop w:val="0"/>
      <w:marBottom w:val="0"/>
      <w:divBdr>
        <w:top w:val="none" w:sz="0" w:space="0" w:color="auto"/>
        <w:left w:val="none" w:sz="0" w:space="0" w:color="auto"/>
        <w:bottom w:val="none" w:sz="0" w:space="0" w:color="auto"/>
        <w:right w:val="none" w:sz="0" w:space="0" w:color="auto"/>
      </w:divBdr>
    </w:div>
    <w:div w:id="812983131">
      <w:marLeft w:val="0"/>
      <w:marRight w:val="0"/>
      <w:marTop w:val="0"/>
      <w:marBottom w:val="0"/>
      <w:divBdr>
        <w:top w:val="none" w:sz="0" w:space="0" w:color="auto"/>
        <w:left w:val="none" w:sz="0" w:space="0" w:color="auto"/>
        <w:bottom w:val="none" w:sz="0" w:space="0" w:color="auto"/>
        <w:right w:val="none" w:sz="0" w:space="0" w:color="auto"/>
      </w:divBdr>
    </w:div>
    <w:div w:id="862748610">
      <w:marLeft w:val="0"/>
      <w:marRight w:val="0"/>
      <w:marTop w:val="0"/>
      <w:marBottom w:val="0"/>
      <w:divBdr>
        <w:top w:val="none" w:sz="0" w:space="0" w:color="auto"/>
        <w:left w:val="none" w:sz="0" w:space="0" w:color="auto"/>
        <w:bottom w:val="none" w:sz="0" w:space="0" w:color="auto"/>
        <w:right w:val="none" w:sz="0" w:space="0" w:color="auto"/>
      </w:divBdr>
    </w:div>
    <w:div w:id="891580255">
      <w:marLeft w:val="0"/>
      <w:marRight w:val="0"/>
      <w:marTop w:val="0"/>
      <w:marBottom w:val="0"/>
      <w:divBdr>
        <w:top w:val="none" w:sz="0" w:space="0" w:color="auto"/>
        <w:left w:val="none" w:sz="0" w:space="0" w:color="auto"/>
        <w:bottom w:val="none" w:sz="0" w:space="0" w:color="auto"/>
        <w:right w:val="none" w:sz="0" w:space="0" w:color="auto"/>
      </w:divBdr>
    </w:div>
    <w:div w:id="909540000">
      <w:marLeft w:val="0"/>
      <w:marRight w:val="0"/>
      <w:marTop w:val="0"/>
      <w:marBottom w:val="0"/>
      <w:divBdr>
        <w:top w:val="none" w:sz="0" w:space="0" w:color="auto"/>
        <w:left w:val="none" w:sz="0" w:space="0" w:color="auto"/>
        <w:bottom w:val="none" w:sz="0" w:space="0" w:color="auto"/>
        <w:right w:val="none" w:sz="0" w:space="0" w:color="auto"/>
      </w:divBdr>
    </w:div>
    <w:div w:id="912545598">
      <w:marLeft w:val="0"/>
      <w:marRight w:val="0"/>
      <w:marTop w:val="0"/>
      <w:marBottom w:val="0"/>
      <w:divBdr>
        <w:top w:val="none" w:sz="0" w:space="0" w:color="auto"/>
        <w:left w:val="none" w:sz="0" w:space="0" w:color="auto"/>
        <w:bottom w:val="none" w:sz="0" w:space="0" w:color="auto"/>
        <w:right w:val="none" w:sz="0" w:space="0" w:color="auto"/>
      </w:divBdr>
    </w:div>
    <w:div w:id="916481566">
      <w:marLeft w:val="0"/>
      <w:marRight w:val="0"/>
      <w:marTop w:val="0"/>
      <w:marBottom w:val="0"/>
      <w:divBdr>
        <w:top w:val="none" w:sz="0" w:space="0" w:color="auto"/>
        <w:left w:val="none" w:sz="0" w:space="0" w:color="auto"/>
        <w:bottom w:val="none" w:sz="0" w:space="0" w:color="auto"/>
        <w:right w:val="none" w:sz="0" w:space="0" w:color="auto"/>
      </w:divBdr>
    </w:div>
    <w:div w:id="938370183">
      <w:marLeft w:val="0"/>
      <w:marRight w:val="0"/>
      <w:marTop w:val="0"/>
      <w:marBottom w:val="0"/>
      <w:divBdr>
        <w:top w:val="none" w:sz="0" w:space="0" w:color="auto"/>
        <w:left w:val="none" w:sz="0" w:space="0" w:color="auto"/>
        <w:bottom w:val="none" w:sz="0" w:space="0" w:color="auto"/>
        <w:right w:val="none" w:sz="0" w:space="0" w:color="auto"/>
      </w:divBdr>
    </w:div>
    <w:div w:id="941498065">
      <w:marLeft w:val="0"/>
      <w:marRight w:val="0"/>
      <w:marTop w:val="0"/>
      <w:marBottom w:val="0"/>
      <w:divBdr>
        <w:top w:val="none" w:sz="0" w:space="0" w:color="auto"/>
        <w:left w:val="none" w:sz="0" w:space="0" w:color="auto"/>
        <w:bottom w:val="none" w:sz="0" w:space="0" w:color="auto"/>
        <w:right w:val="none" w:sz="0" w:space="0" w:color="auto"/>
      </w:divBdr>
    </w:div>
    <w:div w:id="958025561">
      <w:marLeft w:val="0"/>
      <w:marRight w:val="0"/>
      <w:marTop w:val="0"/>
      <w:marBottom w:val="0"/>
      <w:divBdr>
        <w:top w:val="none" w:sz="0" w:space="0" w:color="auto"/>
        <w:left w:val="none" w:sz="0" w:space="0" w:color="auto"/>
        <w:bottom w:val="none" w:sz="0" w:space="0" w:color="auto"/>
        <w:right w:val="none" w:sz="0" w:space="0" w:color="auto"/>
      </w:divBdr>
    </w:div>
    <w:div w:id="1014111602">
      <w:bodyDiv w:val="1"/>
      <w:marLeft w:val="0"/>
      <w:marRight w:val="0"/>
      <w:marTop w:val="0"/>
      <w:marBottom w:val="0"/>
      <w:divBdr>
        <w:top w:val="none" w:sz="0" w:space="0" w:color="auto"/>
        <w:left w:val="none" w:sz="0" w:space="0" w:color="auto"/>
        <w:bottom w:val="none" w:sz="0" w:space="0" w:color="auto"/>
        <w:right w:val="none" w:sz="0" w:space="0" w:color="auto"/>
      </w:divBdr>
      <w:divsChild>
        <w:div w:id="102458063">
          <w:marLeft w:val="0"/>
          <w:marRight w:val="0"/>
          <w:marTop w:val="0"/>
          <w:marBottom w:val="0"/>
          <w:divBdr>
            <w:top w:val="none" w:sz="0" w:space="0" w:color="auto"/>
            <w:left w:val="none" w:sz="0" w:space="0" w:color="auto"/>
            <w:bottom w:val="none" w:sz="0" w:space="0" w:color="auto"/>
            <w:right w:val="none" w:sz="0" w:space="0" w:color="auto"/>
          </w:divBdr>
        </w:div>
      </w:divsChild>
    </w:div>
    <w:div w:id="1041058690">
      <w:marLeft w:val="0"/>
      <w:marRight w:val="0"/>
      <w:marTop w:val="0"/>
      <w:marBottom w:val="0"/>
      <w:divBdr>
        <w:top w:val="none" w:sz="0" w:space="0" w:color="auto"/>
        <w:left w:val="none" w:sz="0" w:space="0" w:color="auto"/>
        <w:bottom w:val="none" w:sz="0" w:space="0" w:color="auto"/>
        <w:right w:val="none" w:sz="0" w:space="0" w:color="auto"/>
      </w:divBdr>
    </w:div>
    <w:div w:id="1062603072">
      <w:marLeft w:val="0"/>
      <w:marRight w:val="0"/>
      <w:marTop w:val="0"/>
      <w:marBottom w:val="0"/>
      <w:divBdr>
        <w:top w:val="none" w:sz="0" w:space="0" w:color="auto"/>
        <w:left w:val="none" w:sz="0" w:space="0" w:color="auto"/>
        <w:bottom w:val="none" w:sz="0" w:space="0" w:color="auto"/>
        <w:right w:val="none" w:sz="0" w:space="0" w:color="auto"/>
      </w:divBdr>
    </w:div>
    <w:div w:id="1147363237">
      <w:marLeft w:val="0"/>
      <w:marRight w:val="0"/>
      <w:marTop w:val="0"/>
      <w:marBottom w:val="0"/>
      <w:divBdr>
        <w:top w:val="none" w:sz="0" w:space="0" w:color="auto"/>
        <w:left w:val="none" w:sz="0" w:space="0" w:color="auto"/>
        <w:bottom w:val="none" w:sz="0" w:space="0" w:color="auto"/>
        <w:right w:val="none" w:sz="0" w:space="0" w:color="auto"/>
      </w:divBdr>
    </w:div>
    <w:div w:id="1215048725">
      <w:marLeft w:val="0"/>
      <w:marRight w:val="0"/>
      <w:marTop w:val="0"/>
      <w:marBottom w:val="0"/>
      <w:divBdr>
        <w:top w:val="none" w:sz="0" w:space="0" w:color="auto"/>
        <w:left w:val="none" w:sz="0" w:space="0" w:color="auto"/>
        <w:bottom w:val="none" w:sz="0" w:space="0" w:color="auto"/>
        <w:right w:val="none" w:sz="0" w:space="0" w:color="auto"/>
      </w:divBdr>
    </w:div>
    <w:div w:id="1265530912">
      <w:marLeft w:val="0"/>
      <w:marRight w:val="0"/>
      <w:marTop w:val="0"/>
      <w:marBottom w:val="0"/>
      <w:divBdr>
        <w:top w:val="none" w:sz="0" w:space="0" w:color="auto"/>
        <w:left w:val="none" w:sz="0" w:space="0" w:color="auto"/>
        <w:bottom w:val="none" w:sz="0" w:space="0" w:color="auto"/>
        <w:right w:val="none" w:sz="0" w:space="0" w:color="auto"/>
      </w:divBdr>
    </w:div>
    <w:div w:id="1277254124">
      <w:marLeft w:val="0"/>
      <w:marRight w:val="0"/>
      <w:marTop w:val="0"/>
      <w:marBottom w:val="0"/>
      <w:divBdr>
        <w:top w:val="none" w:sz="0" w:space="0" w:color="auto"/>
        <w:left w:val="none" w:sz="0" w:space="0" w:color="auto"/>
        <w:bottom w:val="none" w:sz="0" w:space="0" w:color="auto"/>
        <w:right w:val="none" w:sz="0" w:space="0" w:color="auto"/>
      </w:divBdr>
    </w:div>
    <w:div w:id="1310862949">
      <w:marLeft w:val="0"/>
      <w:marRight w:val="0"/>
      <w:marTop w:val="0"/>
      <w:marBottom w:val="0"/>
      <w:divBdr>
        <w:top w:val="none" w:sz="0" w:space="0" w:color="auto"/>
        <w:left w:val="none" w:sz="0" w:space="0" w:color="auto"/>
        <w:bottom w:val="none" w:sz="0" w:space="0" w:color="auto"/>
        <w:right w:val="none" w:sz="0" w:space="0" w:color="auto"/>
      </w:divBdr>
    </w:div>
    <w:div w:id="1314138257">
      <w:marLeft w:val="0"/>
      <w:marRight w:val="0"/>
      <w:marTop w:val="0"/>
      <w:marBottom w:val="0"/>
      <w:divBdr>
        <w:top w:val="none" w:sz="0" w:space="0" w:color="auto"/>
        <w:left w:val="none" w:sz="0" w:space="0" w:color="auto"/>
        <w:bottom w:val="none" w:sz="0" w:space="0" w:color="auto"/>
        <w:right w:val="none" w:sz="0" w:space="0" w:color="auto"/>
      </w:divBdr>
    </w:div>
    <w:div w:id="1346788630">
      <w:marLeft w:val="0"/>
      <w:marRight w:val="0"/>
      <w:marTop w:val="0"/>
      <w:marBottom w:val="0"/>
      <w:divBdr>
        <w:top w:val="none" w:sz="0" w:space="0" w:color="auto"/>
        <w:left w:val="none" w:sz="0" w:space="0" w:color="auto"/>
        <w:bottom w:val="none" w:sz="0" w:space="0" w:color="auto"/>
        <w:right w:val="none" w:sz="0" w:space="0" w:color="auto"/>
      </w:divBdr>
    </w:div>
    <w:div w:id="1350255283">
      <w:marLeft w:val="0"/>
      <w:marRight w:val="0"/>
      <w:marTop w:val="0"/>
      <w:marBottom w:val="0"/>
      <w:divBdr>
        <w:top w:val="none" w:sz="0" w:space="0" w:color="auto"/>
        <w:left w:val="none" w:sz="0" w:space="0" w:color="auto"/>
        <w:bottom w:val="none" w:sz="0" w:space="0" w:color="auto"/>
        <w:right w:val="none" w:sz="0" w:space="0" w:color="auto"/>
      </w:divBdr>
    </w:div>
    <w:div w:id="1461025231">
      <w:marLeft w:val="0"/>
      <w:marRight w:val="0"/>
      <w:marTop w:val="0"/>
      <w:marBottom w:val="0"/>
      <w:divBdr>
        <w:top w:val="none" w:sz="0" w:space="0" w:color="auto"/>
        <w:left w:val="none" w:sz="0" w:space="0" w:color="auto"/>
        <w:bottom w:val="none" w:sz="0" w:space="0" w:color="auto"/>
        <w:right w:val="none" w:sz="0" w:space="0" w:color="auto"/>
      </w:divBdr>
    </w:div>
    <w:div w:id="1479297870">
      <w:marLeft w:val="0"/>
      <w:marRight w:val="0"/>
      <w:marTop w:val="0"/>
      <w:marBottom w:val="0"/>
      <w:divBdr>
        <w:top w:val="none" w:sz="0" w:space="0" w:color="auto"/>
        <w:left w:val="none" w:sz="0" w:space="0" w:color="auto"/>
        <w:bottom w:val="none" w:sz="0" w:space="0" w:color="auto"/>
        <w:right w:val="none" w:sz="0" w:space="0" w:color="auto"/>
      </w:divBdr>
    </w:div>
    <w:div w:id="1633243759">
      <w:marLeft w:val="0"/>
      <w:marRight w:val="0"/>
      <w:marTop w:val="0"/>
      <w:marBottom w:val="0"/>
      <w:divBdr>
        <w:top w:val="none" w:sz="0" w:space="0" w:color="auto"/>
        <w:left w:val="none" w:sz="0" w:space="0" w:color="auto"/>
        <w:bottom w:val="none" w:sz="0" w:space="0" w:color="auto"/>
        <w:right w:val="none" w:sz="0" w:space="0" w:color="auto"/>
      </w:divBdr>
    </w:div>
    <w:div w:id="1646012597">
      <w:marLeft w:val="0"/>
      <w:marRight w:val="0"/>
      <w:marTop w:val="0"/>
      <w:marBottom w:val="0"/>
      <w:divBdr>
        <w:top w:val="none" w:sz="0" w:space="0" w:color="auto"/>
        <w:left w:val="none" w:sz="0" w:space="0" w:color="auto"/>
        <w:bottom w:val="none" w:sz="0" w:space="0" w:color="auto"/>
        <w:right w:val="none" w:sz="0" w:space="0" w:color="auto"/>
      </w:divBdr>
    </w:div>
    <w:div w:id="1701586245">
      <w:marLeft w:val="0"/>
      <w:marRight w:val="0"/>
      <w:marTop w:val="0"/>
      <w:marBottom w:val="0"/>
      <w:divBdr>
        <w:top w:val="none" w:sz="0" w:space="0" w:color="auto"/>
        <w:left w:val="none" w:sz="0" w:space="0" w:color="auto"/>
        <w:bottom w:val="none" w:sz="0" w:space="0" w:color="auto"/>
        <w:right w:val="none" w:sz="0" w:space="0" w:color="auto"/>
      </w:divBdr>
    </w:div>
    <w:div w:id="1720670928">
      <w:marLeft w:val="0"/>
      <w:marRight w:val="0"/>
      <w:marTop w:val="0"/>
      <w:marBottom w:val="0"/>
      <w:divBdr>
        <w:top w:val="none" w:sz="0" w:space="0" w:color="auto"/>
        <w:left w:val="none" w:sz="0" w:space="0" w:color="auto"/>
        <w:bottom w:val="none" w:sz="0" w:space="0" w:color="auto"/>
        <w:right w:val="none" w:sz="0" w:space="0" w:color="auto"/>
      </w:divBdr>
    </w:div>
    <w:div w:id="1720859438">
      <w:marLeft w:val="0"/>
      <w:marRight w:val="0"/>
      <w:marTop w:val="0"/>
      <w:marBottom w:val="0"/>
      <w:divBdr>
        <w:top w:val="none" w:sz="0" w:space="0" w:color="auto"/>
        <w:left w:val="none" w:sz="0" w:space="0" w:color="auto"/>
        <w:bottom w:val="none" w:sz="0" w:space="0" w:color="auto"/>
        <w:right w:val="none" w:sz="0" w:space="0" w:color="auto"/>
      </w:divBdr>
    </w:div>
    <w:div w:id="1768767998">
      <w:marLeft w:val="0"/>
      <w:marRight w:val="0"/>
      <w:marTop w:val="0"/>
      <w:marBottom w:val="0"/>
      <w:divBdr>
        <w:top w:val="none" w:sz="0" w:space="0" w:color="auto"/>
        <w:left w:val="none" w:sz="0" w:space="0" w:color="auto"/>
        <w:bottom w:val="none" w:sz="0" w:space="0" w:color="auto"/>
        <w:right w:val="none" w:sz="0" w:space="0" w:color="auto"/>
      </w:divBdr>
    </w:div>
    <w:div w:id="1775441775">
      <w:marLeft w:val="0"/>
      <w:marRight w:val="0"/>
      <w:marTop w:val="0"/>
      <w:marBottom w:val="0"/>
      <w:divBdr>
        <w:top w:val="none" w:sz="0" w:space="0" w:color="auto"/>
        <w:left w:val="none" w:sz="0" w:space="0" w:color="auto"/>
        <w:bottom w:val="none" w:sz="0" w:space="0" w:color="auto"/>
        <w:right w:val="none" w:sz="0" w:space="0" w:color="auto"/>
      </w:divBdr>
    </w:div>
    <w:div w:id="1776097842">
      <w:marLeft w:val="0"/>
      <w:marRight w:val="0"/>
      <w:marTop w:val="0"/>
      <w:marBottom w:val="0"/>
      <w:divBdr>
        <w:top w:val="none" w:sz="0" w:space="0" w:color="auto"/>
        <w:left w:val="none" w:sz="0" w:space="0" w:color="auto"/>
        <w:bottom w:val="none" w:sz="0" w:space="0" w:color="auto"/>
        <w:right w:val="none" w:sz="0" w:space="0" w:color="auto"/>
      </w:divBdr>
    </w:div>
    <w:div w:id="1809546543">
      <w:marLeft w:val="0"/>
      <w:marRight w:val="0"/>
      <w:marTop w:val="0"/>
      <w:marBottom w:val="0"/>
      <w:divBdr>
        <w:top w:val="none" w:sz="0" w:space="0" w:color="auto"/>
        <w:left w:val="none" w:sz="0" w:space="0" w:color="auto"/>
        <w:bottom w:val="none" w:sz="0" w:space="0" w:color="auto"/>
        <w:right w:val="none" w:sz="0" w:space="0" w:color="auto"/>
      </w:divBdr>
    </w:div>
    <w:div w:id="1881895692">
      <w:marLeft w:val="0"/>
      <w:marRight w:val="0"/>
      <w:marTop w:val="0"/>
      <w:marBottom w:val="0"/>
      <w:divBdr>
        <w:top w:val="none" w:sz="0" w:space="0" w:color="auto"/>
        <w:left w:val="none" w:sz="0" w:space="0" w:color="auto"/>
        <w:bottom w:val="none" w:sz="0" w:space="0" w:color="auto"/>
        <w:right w:val="none" w:sz="0" w:space="0" w:color="auto"/>
      </w:divBdr>
    </w:div>
    <w:div w:id="1894542855">
      <w:marLeft w:val="0"/>
      <w:marRight w:val="0"/>
      <w:marTop w:val="0"/>
      <w:marBottom w:val="0"/>
      <w:divBdr>
        <w:top w:val="none" w:sz="0" w:space="0" w:color="auto"/>
        <w:left w:val="none" w:sz="0" w:space="0" w:color="auto"/>
        <w:bottom w:val="none" w:sz="0" w:space="0" w:color="auto"/>
        <w:right w:val="none" w:sz="0" w:space="0" w:color="auto"/>
      </w:divBdr>
    </w:div>
    <w:div w:id="1955944933">
      <w:marLeft w:val="0"/>
      <w:marRight w:val="0"/>
      <w:marTop w:val="0"/>
      <w:marBottom w:val="0"/>
      <w:divBdr>
        <w:top w:val="none" w:sz="0" w:space="0" w:color="auto"/>
        <w:left w:val="none" w:sz="0" w:space="0" w:color="auto"/>
        <w:bottom w:val="none" w:sz="0" w:space="0" w:color="auto"/>
        <w:right w:val="none" w:sz="0" w:space="0" w:color="auto"/>
      </w:divBdr>
    </w:div>
    <w:div w:id="1965191417">
      <w:marLeft w:val="0"/>
      <w:marRight w:val="0"/>
      <w:marTop w:val="0"/>
      <w:marBottom w:val="0"/>
      <w:divBdr>
        <w:top w:val="none" w:sz="0" w:space="0" w:color="auto"/>
        <w:left w:val="none" w:sz="0" w:space="0" w:color="auto"/>
        <w:bottom w:val="none" w:sz="0" w:space="0" w:color="auto"/>
        <w:right w:val="none" w:sz="0" w:space="0" w:color="auto"/>
      </w:divBdr>
    </w:div>
    <w:div w:id="2015953922">
      <w:marLeft w:val="0"/>
      <w:marRight w:val="0"/>
      <w:marTop w:val="0"/>
      <w:marBottom w:val="0"/>
      <w:divBdr>
        <w:top w:val="none" w:sz="0" w:space="0" w:color="auto"/>
        <w:left w:val="none" w:sz="0" w:space="0" w:color="auto"/>
        <w:bottom w:val="none" w:sz="0" w:space="0" w:color="auto"/>
        <w:right w:val="none" w:sz="0" w:space="0" w:color="auto"/>
      </w:divBdr>
    </w:div>
    <w:div w:id="2016151534">
      <w:marLeft w:val="0"/>
      <w:marRight w:val="0"/>
      <w:marTop w:val="0"/>
      <w:marBottom w:val="0"/>
      <w:divBdr>
        <w:top w:val="none" w:sz="0" w:space="0" w:color="auto"/>
        <w:left w:val="none" w:sz="0" w:space="0" w:color="auto"/>
        <w:bottom w:val="none" w:sz="0" w:space="0" w:color="auto"/>
        <w:right w:val="none" w:sz="0" w:space="0" w:color="auto"/>
      </w:divBdr>
    </w:div>
    <w:div w:id="2025814692">
      <w:marLeft w:val="0"/>
      <w:marRight w:val="0"/>
      <w:marTop w:val="0"/>
      <w:marBottom w:val="0"/>
      <w:divBdr>
        <w:top w:val="none" w:sz="0" w:space="0" w:color="auto"/>
        <w:left w:val="none" w:sz="0" w:space="0" w:color="auto"/>
        <w:bottom w:val="none" w:sz="0" w:space="0" w:color="auto"/>
        <w:right w:val="none" w:sz="0" w:space="0" w:color="auto"/>
      </w:divBdr>
    </w:div>
    <w:div w:id="2074115029">
      <w:marLeft w:val="0"/>
      <w:marRight w:val="0"/>
      <w:marTop w:val="0"/>
      <w:marBottom w:val="0"/>
      <w:divBdr>
        <w:top w:val="none" w:sz="0" w:space="0" w:color="auto"/>
        <w:left w:val="none" w:sz="0" w:space="0" w:color="auto"/>
        <w:bottom w:val="none" w:sz="0" w:space="0" w:color="auto"/>
        <w:right w:val="none" w:sz="0" w:space="0" w:color="auto"/>
      </w:divBdr>
    </w:div>
    <w:div w:id="2096513216">
      <w:marLeft w:val="0"/>
      <w:marRight w:val="0"/>
      <w:marTop w:val="0"/>
      <w:marBottom w:val="0"/>
      <w:divBdr>
        <w:top w:val="none" w:sz="0" w:space="0" w:color="auto"/>
        <w:left w:val="none" w:sz="0" w:space="0" w:color="auto"/>
        <w:bottom w:val="none" w:sz="0" w:space="0" w:color="auto"/>
        <w:right w:val="none" w:sz="0" w:space="0" w:color="auto"/>
      </w:divBdr>
    </w:div>
    <w:div w:id="2097440041">
      <w:marLeft w:val="0"/>
      <w:marRight w:val="0"/>
      <w:marTop w:val="0"/>
      <w:marBottom w:val="0"/>
      <w:divBdr>
        <w:top w:val="none" w:sz="0" w:space="0" w:color="auto"/>
        <w:left w:val="none" w:sz="0" w:space="0" w:color="auto"/>
        <w:bottom w:val="none" w:sz="0" w:space="0" w:color="auto"/>
        <w:right w:val="none" w:sz="0" w:space="0" w:color="auto"/>
      </w:divBdr>
    </w:div>
    <w:div w:id="2122407915">
      <w:marLeft w:val="0"/>
      <w:marRight w:val="0"/>
      <w:marTop w:val="0"/>
      <w:marBottom w:val="0"/>
      <w:divBdr>
        <w:top w:val="none" w:sz="0" w:space="0" w:color="auto"/>
        <w:left w:val="none" w:sz="0" w:space="0" w:color="auto"/>
        <w:bottom w:val="none" w:sz="0" w:space="0" w:color="auto"/>
        <w:right w:val="none" w:sz="0" w:space="0" w:color="auto"/>
      </w:divBdr>
    </w:div>
    <w:div w:id="213721314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24</Pages>
  <Words>6573</Words>
  <Characters>37467</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William Norman</dc:creator>
  <cp:keywords/>
  <dc:description/>
  <cp:lastModifiedBy>Jacob William Norman</cp:lastModifiedBy>
  <cp:revision>53</cp:revision>
  <dcterms:created xsi:type="dcterms:W3CDTF">2025-12-02T22:10:00Z</dcterms:created>
  <dcterms:modified xsi:type="dcterms:W3CDTF">2025-12-03T01:18:00Z</dcterms:modified>
</cp:coreProperties>
</file>