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D055E" w14:textId="6EE3B18D" w:rsidR="00E307B8" w:rsidRPr="00E307B8" w:rsidRDefault="00E307B8" w:rsidP="00E307B8">
      <w:pPr>
        <w:spacing w:after="0"/>
        <w:jc w:val="center"/>
        <w:rPr>
          <w:rFonts w:ascii="Times New Roman" w:hAnsi="Times New Roman" w:cs="Times New Roman"/>
          <w:b/>
          <w:bCs/>
        </w:rPr>
      </w:pPr>
      <w:r w:rsidRPr="00E307B8">
        <w:rPr>
          <w:rFonts w:ascii="Times New Roman" w:hAnsi="Times New Roman" w:cs="Times New Roman"/>
          <w:b/>
          <w:bCs/>
        </w:rPr>
        <w:t>The Dan Campbell Effect:</w:t>
      </w:r>
    </w:p>
    <w:p w14:paraId="63D873C6" w14:textId="6F213AE7" w:rsidR="00E307B8" w:rsidRDefault="00E307B8" w:rsidP="00E307B8">
      <w:pPr>
        <w:spacing w:after="0"/>
        <w:jc w:val="center"/>
        <w:rPr>
          <w:rFonts w:ascii="Times New Roman" w:hAnsi="Times New Roman" w:cs="Times New Roman"/>
          <w:b/>
          <w:bCs/>
        </w:rPr>
      </w:pPr>
      <w:r w:rsidRPr="00E307B8">
        <w:rPr>
          <w:rFonts w:ascii="Times New Roman" w:hAnsi="Times New Roman" w:cs="Times New Roman"/>
          <w:b/>
          <w:bCs/>
        </w:rPr>
        <w:t>Fourth</w:t>
      </w:r>
      <w:r w:rsidR="006E59D0">
        <w:rPr>
          <w:rFonts w:ascii="Times New Roman" w:hAnsi="Times New Roman" w:cs="Times New Roman"/>
          <w:b/>
          <w:bCs/>
        </w:rPr>
        <w:t xml:space="preserve"> </w:t>
      </w:r>
      <w:r w:rsidRPr="00E307B8">
        <w:rPr>
          <w:rFonts w:ascii="Times New Roman" w:hAnsi="Times New Roman" w:cs="Times New Roman"/>
          <w:b/>
          <w:bCs/>
        </w:rPr>
        <w:t>Down Decision</w:t>
      </w:r>
      <w:r w:rsidR="001D6933">
        <w:rPr>
          <w:rFonts w:ascii="Times New Roman" w:hAnsi="Times New Roman" w:cs="Times New Roman"/>
          <w:b/>
          <w:bCs/>
        </w:rPr>
        <w:t>-</w:t>
      </w:r>
      <w:r w:rsidRPr="00E307B8">
        <w:rPr>
          <w:rFonts w:ascii="Times New Roman" w:hAnsi="Times New Roman" w:cs="Times New Roman"/>
          <w:b/>
          <w:bCs/>
        </w:rPr>
        <w:t>Making in the National Football League</w:t>
      </w:r>
    </w:p>
    <w:p w14:paraId="71704A9E" w14:textId="77777777" w:rsidR="00E307B8" w:rsidRPr="00E307B8" w:rsidRDefault="00E307B8" w:rsidP="00E307B8">
      <w:pPr>
        <w:spacing w:after="0"/>
        <w:jc w:val="center"/>
        <w:rPr>
          <w:rFonts w:ascii="Times New Roman" w:hAnsi="Times New Roman" w:cs="Times New Roman"/>
          <w:b/>
          <w:bCs/>
        </w:rPr>
      </w:pPr>
    </w:p>
    <w:p w14:paraId="17F7B971" w14:textId="7AC52255" w:rsidR="00E307B8" w:rsidRDefault="00E307B8" w:rsidP="00E307B8">
      <w:pPr>
        <w:spacing w:after="0"/>
        <w:jc w:val="center"/>
        <w:rPr>
          <w:rFonts w:ascii="Times New Roman" w:hAnsi="Times New Roman" w:cs="Times New Roman"/>
        </w:rPr>
      </w:pPr>
      <w:r>
        <w:rPr>
          <w:rFonts w:ascii="Times New Roman" w:hAnsi="Times New Roman" w:cs="Times New Roman"/>
        </w:rPr>
        <w:t>Jacob Norman</w:t>
      </w:r>
    </w:p>
    <w:p w14:paraId="77EB4053" w14:textId="77777777" w:rsidR="00E307B8" w:rsidRDefault="00E307B8" w:rsidP="00E307B8">
      <w:pPr>
        <w:spacing w:after="0"/>
        <w:jc w:val="center"/>
        <w:rPr>
          <w:rFonts w:ascii="Times New Roman" w:hAnsi="Times New Roman" w:cs="Times New Roman"/>
        </w:rPr>
      </w:pPr>
    </w:p>
    <w:p w14:paraId="0E17425F" w14:textId="77777777" w:rsidR="009B3102" w:rsidRDefault="009B3102" w:rsidP="00E307B8">
      <w:pPr>
        <w:spacing w:after="0"/>
        <w:jc w:val="center"/>
        <w:rPr>
          <w:rFonts w:ascii="Times New Roman" w:hAnsi="Times New Roman" w:cs="Times New Roman"/>
        </w:rPr>
      </w:pPr>
    </w:p>
    <w:p w14:paraId="51351610" w14:textId="239119E7" w:rsidR="00E307B8" w:rsidRDefault="00E307B8" w:rsidP="00E307B8">
      <w:pPr>
        <w:spacing w:after="0"/>
        <w:jc w:val="center"/>
        <w:rPr>
          <w:rFonts w:ascii="Times New Roman" w:hAnsi="Times New Roman" w:cs="Times New Roman"/>
        </w:rPr>
      </w:pPr>
      <w:r>
        <w:rPr>
          <w:rFonts w:ascii="Times New Roman" w:hAnsi="Times New Roman" w:cs="Times New Roman"/>
        </w:rPr>
        <w:t>Abstract</w:t>
      </w:r>
    </w:p>
    <w:p w14:paraId="38A4F4F8" w14:textId="77777777" w:rsidR="00E307B8" w:rsidRDefault="00E307B8" w:rsidP="00E307B8">
      <w:pPr>
        <w:spacing w:after="0"/>
        <w:jc w:val="center"/>
        <w:rPr>
          <w:rFonts w:ascii="Times New Roman" w:hAnsi="Times New Roman" w:cs="Times New Roman"/>
        </w:rPr>
      </w:pPr>
    </w:p>
    <w:p w14:paraId="38161ABF" w14:textId="41A71349" w:rsidR="00E307B8" w:rsidRDefault="00E307B8" w:rsidP="00E307B8">
      <w:pPr>
        <w:spacing w:after="0" w:line="480" w:lineRule="auto"/>
        <w:rPr>
          <w:rFonts w:ascii="Times New Roman" w:hAnsi="Times New Roman" w:cs="Times New Roman"/>
        </w:rPr>
      </w:pPr>
      <w:r>
        <w:rPr>
          <w:rFonts w:ascii="Times New Roman" w:hAnsi="Times New Roman" w:cs="Times New Roman"/>
        </w:rPr>
        <w:tab/>
      </w:r>
      <w:r w:rsidR="00174E08">
        <w:rPr>
          <w:rFonts w:ascii="Times New Roman" w:hAnsi="Times New Roman" w:cs="Times New Roman"/>
        </w:rPr>
        <w:t>A f</w:t>
      </w:r>
      <w:r w:rsidR="0014649A">
        <w:rPr>
          <w:rFonts w:ascii="Times New Roman" w:hAnsi="Times New Roman" w:cs="Times New Roman"/>
        </w:rPr>
        <w:t>ourth down is one of the impactful moments in a N</w:t>
      </w:r>
      <w:r w:rsidR="00174E08">
        <w:rPr>
          <w:rFonts w:ascii="Times New Roman" w:hAnsi="Times New Roman" w:cs="Times New Roman"/>
        </w:rPr>
        <w:t>ational Football League (NFL)</w:t>
      </w:r>
      <w:r w:rsidR="0014649A">
        <w:rPr>
          <w:rFonts w:ascii="Times New Roman" w:hAnsi="Times New Roman" w:cs="Times New Roman"/>
        </w:rPr>
        <w:t xml:space="preserve"> game, yet in the past most teams have opted for the conservative approach and punt the ball away </w:t>
      </w:r>
      <w:r w:rsidR="00454225">
        <w:rPr>
          <w:rFonts w:ascii="Times New Roman" w:hAnsi="Times New Roman" w:cs="Times New Roman"/>
        </w:rPr>
        <w:t>or kick a field goal</w:t>
      </w:r>
      <w:r w:rsidR="0014649A">
        <w:rPr>
          <w:rFonts w:ascii="Times New Roman" w:hAnsi="Times New Roman" w:cs="Times New Roman"/>
        </w:rPr>
        <w:t xml:space="preserve">. In recent years, there seems to be a trend </w:t>
      </w:r>
      <w:r w:rsidR="00174E08">
        <w:rPr>
          <w:rFonts w:ascii="Times New Roman" w:hAnsi="Times New Roman" w:cs="Times New Roman"/>
        </w:rPr>
        <w:t>that teams are becoming more aggressive on fourth down to maximize their time of possession</w:t>
      </w:r>
      <w:r w:rsidR="00454225">
        <w:rPr>
          <w:rFonts w:ascii="Times New Roman" w:hAnsi="Times New Roman" w:cs="Times New Roman"/>
        </w:rPr>
        <w:t xml:space="preserve"> and scoring potential</w:t>
      </w:r>
      <w:r w:rsidR="00174E08">
        <w:rPr>
          <w:rFonts w:ascii="Times New Roman" w:hAnsi="Times New Roman" w:cs="Times New Roman"/>
        </w:rPr>
        <w:t xml:space="preserve">. In 2021, Dan Campbell became the head coach of the Detroit Lions and immediately challenged the widely accepted </w:t>
      </w:r>
      <w:r w:rsidR="007E3644">
        <w:rPr>
          <w:rFonts w:ascii="Times New Roman" w:hAnsi="Times New Roman" w:cs="Times New Roman"/>
        </w:rPr>
        <w:t xml:space="preserve">league </w:t>
      </w:r>
      <w:r w:rsidR="00174E08">
        <w:rPr>
          <w:rFonts w:ascii="Times New Roman" w:hAnsi="Times New Roman" w:cs="Times New Roman"/>
        </w:rPr>
        <w:t>fourth down strategy. This analysis attempts to quantify his impact on fourth down attempts over time, as well as investigate the following questions:</w:t>
      </w:r>
    </w:p>
    <w:p w14:paraId="72A9D38A" w14:textId="39A32C66" w:rsidR="00174E08" w:rsidRDefault="00174E08" w:rsidP="00174E08">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What factors are statistically significant in a successful fourth down conversion?</w:t>
      </w:r>
    </w:p>
    <w:p w14:paraId="2CC277BD" w14:textId="4C2C160E" w:rsidR="00174E08" w:rsidRDefault="00174E08" w:rsidP="00174E08">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Are fourth down attempts increasing over the last ten years?</w:t>
      </w:r>
    </w:p>
    <w:p w14:paraId="6DCFCC7A" w14:textId="7A3DFE24" w:rsidR="00174E08" w:rsidRDefault="00174E08" w:rsidP="00174E08">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How does team context influence fourth down strategy?</w:t>
      </w:r>
    </w:p>
    <w:p w14:paraId="44919DC2" w14:textId="04C00A22" w:rsidR="00174E08" w:rsidRPr="00174E08" w:rsidRDefault="00174E08" w:rsidP="00174E08">
      <w:pPr>
        <w:spacing w:after="0" w:line="480" w:lineRule="auto"/>
        <w:ind w:firstLine="720"/>
        <w:rPr>
          <w:rFonts w:ascii="Times New Roman" w:hAnsi="Times New Roman" w:cs="Times New Roman"/>
        </w:rPr>
      </w:pPr>
      <w:r>
        <w:rPr>
          <w:rFonts w:ascii="Times New Roman" w:hAnsi="Times New Roman" w:cs="Times New Roman"/>
        </w:rPr>
        <w:t xml:space="preserve">These questions will be answered with a Bayesian analysis, specifically a series of generalized linear mixed models (GLMMs) with different priors. This includes Bayesian LASSO and ridge regression priors. Fixed and random effects will be modeled in order to estimate the impact of universal variables, as well as team or coach specific </w:t>
      </w:r>
      <w:r w:rsidR="009B3102">
        <w:rPr>
          <w:rFonts w:ascii="Times New Roman" w:hAnsi="Times New Roman" w:cs="Times New Roman"/>
        </w:rPr>
        <w:t>relationships</w:t>
      </w:r>
      <w:r>
        <w:rPr>
          <w:rFonts w:ascii="Times New Roman" w:hAnsi="Times New Roman" w:cs="Times New Roman"/>
        </w:rPr>
        <w:t>. Th</w:t>
      </w:r>
      <w:r w:rsidR="009B3102">
        <w:rPr>
          <w:rFonts w:ascii="Times New Roman" w:hAnsi="Times New Roman" w:cs="Times New Roman"/>
        </w:rPr>
        <w:t>e</w:t>
      </w:r>
      <w:r>
        <w:rPr>
          <w:rFonts w:ascii="Times New Roman" w:hAnsi="Times New Roman" w:cs="Times New Roman"/>
        </w:rPr>
        <w:t xml:space="preserve"> modeling portion of the analysis will be implemented in R using </w:t>
      </w:r>
      <w:r w:rsidR="007E3644" w:rsidRPr="009B3102">
        <w:rPr>
          <w:rFonts w:ascii="Times New Roman" w:hAnsi="Times New Roman" w:cs="Times New Roman"/>
          <w:i/>
          <w:iCs/>
        </w:rPr>
        <w:t>blr</w:t>
      </w:r>
      <w:r w:rsidR="007E3644">
        <w:rPr>
          <w:rFonts w:ascii="Times New Roman" w:hAnsi="Times New Roman" w:cs="Times New Roman"/>
        </w:rPr>
        <w:t xml:space="preserve">, </w:t>
      </w:r>
      <w:r w:rsidR="007E3644" w:rsidRPr="009B3102">
        <w:rPr>
          <w:rFonts w:ascii="Times New Roman" w:hAnsi="Times New Roman" w:cs="Times New Roman"/>
          <w:i/>
          <w:iCs/>
        </w:rPr>
        <w:t>rjags</w:t>
      </w:r>
      <w:r w:rsidR="007E3644">
        <w:rPr>
          <w:rFonts w:ascii="Times New Roman" w:hAnsi="Times New Roman" w:cs="Times New Roman"/>
        </w:rPr>
        <w:t xml:space="preserve">, and </w:t>
      </w:r>
      <w:r w:rsidR="009B3102">
        <w:rPr>
          <w:rFonts w:ascii="Times New Roman" w:hAnsi="Times New Roman" w:cs="Times New Roman"/>
        </w:rPr>
        <w:t xml:space="preserve">possibly </w:t>
      </w:r>
      <w:r w:rsidR="007E3644">
        <w:rPr>
          <w:rFonts w:ascii="Times New Roman" w:hAnsi="Times New Roman" w:cs="Times New Roman"/>
        </w:rPr>
        <w:t xml:space="preserve">other Bayesian packages that might come up in the machine learning chapter of the course. The data will be obtained from the </w:t>
      </w:r>
      <w:r w:rsidR="007E3644" w:rsidRPr="009B3102">
        <w:rPr>
          <w:rFonts w:ascii="Times New Roman" w:hAnsi="Times New Roman" w:cs="Times New Roman"/>
          <w:i/>
          <w:iCs/>
        </w:rPr>
        <w:t>nflreadr</w:t>
      </w:r>
      <w:r w:rsidR="007E3644">
        <w:rPr>
          <w:rFonts w:ascii="Times New Roman" w:hAnsi="Times New Roman" w:cs="Times New Roman"/>
        </w:rPr>
        <w:t xml:space="preserve"> </w:t>
      </w:r>
      <w:r w:rsidR="009B3102">
        <w:rPr>
          <w:rFonts w:ascii="Times New Roman" w:hAnsi="Times New Roman" w:cs="Times New Roman"/>
        </w:rPr>
        <w:t xml:space="preserve">and </w:t>
      </w:r>
      <w:r w:rsidR="009B3102" w:rsidRPr="009B3102">
        <w:rPr>
          <w:rFonts w:ascii="Times New Roman" w:hAnsi="Times New Roman" w:cs="Times New Roman"/>
          <w:i/>
          <w:iCs/>
        </w:rPr>
        <w:t>nfl4th</w:t>
      </w:r>
      <w:r w:rsidR="009B3102">
        <w:rPr>
          <w:rFonts w:ascii="Times New Roman" w:hAnsi="Times New Roman" w:cs="Times New Roman"/>
        </w:rPr>
        <w:t xml:space="preserve"> </w:t>
      </w:r>
      <w:r w:rsidR="007E3644">
        <w:rPr>
          <w:rFonts w:ascii="Times New Roman" w:hAnsi="Times New Roman" w:cs="Times New Roman"/>
        </w:rPr>
        <w:t xml:space="preserve">packages. These scrape official NFL play-by-play data from league sources and easily read it into R. </w:t>
      </w:r>
      <w:r w:rsidR="009B3102">
        <w:rPr>
          <w:rFonts w:ascii="Times New Roman" w:hAnsi="Times New Roman" w:cs="Times New Roman"/>
        </w:rPr>
        <w:t>A b</w:t>
      </w:r>
      <w:r w:rsidR="007E3644">
        <w:rPr>
          <w:rFonts w:ascii="Times New Roman" w:hAnsi="Times New Roman" w:cs="Times New Roman"/>
        </w:rPr>
        <w:t>log-like Quarto markdown document will analyze the modelling process, before summarizing the information in a ten slide presentation.</w:t>
      </w:r>
    </w:p>
    <w:sectPr w:rsidR="00174E08" w:rsidRPr="00174E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760F72"/>
    <w:multiLevelType w:val="hybridMultilevel"/>
    <w:tmpl w:val="74A2E8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70230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216"/>
    <w:rsid w:val="000D06BC"/>
    <w:rsid w:val="001311F6"/>
    <w:rsid w:val="00141EE8"/>
    <w:rsid w:val="0014649A"/>
    <w:rsid w:val="00174E08"/>
    <w:rsid w:val="001D6933"/>
    <w:rsid w:val="003F52FE"/>
    <w:rsid w:val="00413C4E"/>
    <w:rsid w:val="00454225"/>
    <w:rsid w:val="00487BDF"/>
    <w:rsid w:val="005F7787"/>
    <w:rsid w:val="006E59D0"/>
    <w:rsid w:val="00712839"/>
    <w:rsid w:val="007E3644"/>
    <w:rsid w:val="00970216"/>
    <w:rsid w:val="009B3102"/>
    <w:rsid w:val="00E307B8"/>
    <w:rsid w:val="00E57AFA"/>
    <w:rsid w:val="00FA5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796415"/>
  <w15:chartTrackingRefBased/>
  <w15:docId w15:val="{3E435EBD-F273-D14A-979A-052C0E53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2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2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2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2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2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2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2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2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2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2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216"/>
    <w:rPr>
      <w:rFonts w:eastAsiaTheme="majorEastAsia" w:cstheme="majorBidi"/>
      <w:color w:val="272727" w:themeColor="text1" w:themeTint="D8"/>
    </w:rPr>
  </w:style>
  <w:style w:type="paragraph" w:styleId="Title">
    <w:name w:val="Title"/>
    <w:basedOn w:val="Normal"/>
    <w:next w:val="Normal"/>
    <w:link w:val="TitleChar"/>
    <w:uiPriority w:val="10"/>
    <w:qFormat/>
    <w:rsid w:val="00970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216"/>
    <w:pPr>
      <w:spacing w:before="160"/>
      <w:jc w:val="center"/>
    </w:pPr>
    <w:rPr>
      <w:i/>
      <w:iCs/>
      <w:color w:val="404040" w:themeColor="text1" w:themeTint="BF"/>
    </w:rPr>
  </w:style>
  <w:style w:type="character" w:customStyle="1" w:styleId="QuoteChar">
    <w:name w:val="Quote Char"/>
    <w:basedOn w:val="DefaultParagraphFont"/>
    <w:link w:val="Quote"/>
    <w:uiPriority w:val="29"/>
    <w:rsid w:val="00970216"/>
    <w:rPr>
      <w:i/>
      <w:iCs/>
      <w:color w:val="404040" w:themeColor="text1" w:themeTint="BF"/>
    </w:rPr>
  </w:style>
  <w:style w:type="paragraph" w:styleId="ListParagraph">
    <w:name w:val="List Paragraph"/>
    <w:basedOn w:val="Normal"/>
    <w:uiPriority w:val="34"/>
    <w:qFormat/>
    <w:rsid w:val="00970216"/>
    <w:pPr>
      <w:ind w:left="720"/>
      <w:contextualSpacing/>
    </w:pPr>
  </w:style>
  <w:style w:type="character" w:styleId="IntenseEmphasis">
    <w:name w:val="Intense Emphasis"/>
    <w:basedOn w:val="DefaultParagraphFont"/>
    <w:uiPriority w:val="21"/>
    <w:qFormat/>
    <w:rsid w:val="00970216"/>
    <w:rPr>
      <w:i/>
      <w:iCs/>
      <w:color w:val="0F4761" w:themeColor="accent1" w:themeShade="BF"/>
    </w:rPr>
  </w:style>
  <w:style w:type="paragraph" w:styleId="IntenseQuote">
    <w:name w:val="Intense Quote"/>
    <w:basedOn w:val="Normal"/>
    <w:next w:val="Normal"/>
    <w:link w:val="IntenseQuoteChar"/>
    <w:uiPriority w:val="30"/>
    <w:qFormat/>
    <w:rsid w:val="009702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216"/>
    <w:rPr>
      <w:i/>
      <w:iCs/>
      <w:color w:val="0F4761" w:themeColor="accent1" w:themeShade="BF"/>
    </w:rPr>
  </w:style>
  <w:style w:type="character" w:styleId="IntenseReference">
    <w:name w:val="Intense Reference"/>
    <w:basedOn w:val="DefaultParagraphFont"/>
    <w:uiPriority w:val="32"/>
    <w:qFormat/>
    <w:rsid w:val="009702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William Norman</dc:creator>
  <cp:keywords/>
  <dc:description/>
  <cp:lastModifiedBy>Jacob William Norman</cp:lastModifiedBy>
  <cp:revision>7</cp:revision>
  <dcterms:created xsi:type="dcterms:W3CDTF">2026-04-21T01:05:00Z</dcterms:created>
  <dcterms:modified xsi:type="dcterms:W3CDTF">2026-05-01T02:38:00Z</dcterms:modified>
</cp:coreProperties>
</file>