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9675" cy="9783445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978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444500</wp:posOffset>
                </wp:positionH>
                <wp:positionV relativeFrom="margin">
                  <wp:posOffset>463550</wp:posOffset>
                </wp:positionV>
                <wp:extent cx="814705" cy="13843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0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RSVP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4.15pt;height:10.9pt;mso-wrap-distance-left:0pt;mso-wrap-distance-right:0pt;mso-wrap-distance-top:0pt;mso-wrap-distance-bottom:0pt;margin-top:36.5pt;mso-position-vertical-relative:margin;margin-left:3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RSVP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posOffset>2445385</wp:posOffset>
                </wp:positionH>
                <wp:positionV relativeFrom="margin">
                  <wp:posOffset>2686685</wp:posOffset>
                </wp:positionV>
                <wp:extent cx="444500" cy="12446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pt;height:9.8pt;mso-wrap-distance-left:0pt;mso-wrap-distance-right:0pt;mso-wrap-distance-top:0pt;mso-wrap-distance-bottom:0pt;margin-top:211.55pt;mso-position-vertical-relative:margin;margin-left:192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margin">
                  <wp:posOffset>2056765</wp:posOffset>
                </wp:positionH>
                <wp:positionV relativeFrom="margin">
                  <wp:posOffset>2896870</wp:posOffset>
                </wp:positionV>
                <wp:extent cx="4112895" cy="379730"/>
                <wp:effectExtent l="0" t="0" r="0" b="0"/>
                <wp:wrapSquare wrapText="bothSides"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2895" cy="3797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52"/>
                              </w:rPr>
                              <w:t>90 Day Warning Order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3.85pt;height:29.9pt;mso-wrap-distance-left:0pt;mso-wrap-distance-right:0pt;mso-wrap-distance-top:0pt;mso-wrap-distance-bottom:0pt;margin-top:228.1pt;mso-position-vertical-relative:margin;margin-left:161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52"/>
                        </w:rPr>
                        <w:t>90 Day Warning Order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margin">
                  <wp:posOffset>1829435</wp:posOffset>
                </wp:positionH>
                <wp:positionV relativeFrom="margin">
                  <wp:posOffset>3630295</wp:posOffset>
                </wp:positionV>
                <wp:extent cx="4608830" cy="767715"/>
                <wp:effectExtent l="0" t="0" r="0" b="0"/>
                <wp:wrapSquare wrapText="bothSides"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830" cy="7677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5"/>
                              </w:rPr>
                              <w:t>2d Force Recon Marines &amp; Guests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5"/>
                              </w:rPr>
                              <w:t xml:space="preserve">   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5"/>
                              </w:rPr>
                              <w:t>6th Annual Reunion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5"/>
                              </w:rPr>
                              <w:t xml:space="preserve">     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5"/>
                              </w:rPr>
                              <w:t>18-20 May 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2.9pt;height:60.45pt;mso-wrap-distance-left:0pt;mso-wrap-distance-right:0pt;mso-wrap-distance-top:0pt;mso-wrap-distance-bottom:0pt;margin-top:285.85pt;mso-position-vertical-relative:margin;margin-left:144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5"/>
                        </w:rPr>
                        <w:t>2d Force Recon Marines &amp; Guests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5"/>
                        </w:rPr>
                        <w:t xml:space="preserve">   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5"/>
                        </w:rPr>
                        <w:t>6th Annual Reunion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5"/>
                        </w:rPr>
                        <w:t xml:space="preserve">     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5"/>
                        </w:rPr>
                        <w:t>18-20 May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margin">
                  <wp:posOffset>444500</wp:posOffset>
                </wp:positionH>
                <wp:positionV relativeFrom="margin">
                  <wp:posOffset>4519930</wp:posOffset>
                </wp:positionV>
                <wp:extent cx="6832600" cy="1402080"/>
                <wp:effectExtent l="0" t="0" r="0" b="0"/>
                <wp:wrapSquare wrapText="bothSides"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0" cy="14020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Concept of ops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18th. Thur. 0800-1300 Pistol, Rifle Shoot @ Flatwoods range.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18th. Thur. 1300 6th Annual ForRecCo Golf Classic, @Northshore.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19th. Fri. 0900-1400 Deep Sea Fishing $70 each, (10 pax min,50 max)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view trip @ Queen Jean.com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19th Fri. 0900-1300 2d Force Recon Company tour @ 2d Recon Bn.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20th Sat. 1300 Reunion Picnic and Memoriam @FOB CAPERS.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All activities in the vicinity of Jacksonville, NC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38pt;height:110.4pt;mso-wrap-distance-left:0pt;mso-wrap-distance-right:0pt;mso-wrap-distance-top:0pt;mso-wrap-distance-bottom:0pt;margin-top:355.9pt;mso-position-vertical-relative:margin;margin-left:3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Concept of ops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18th. Thur. 0800-1300 Pistol, Rifle Shoot @ Flatwoods range.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18th. Thur. 1300 6th Annual ForRecCo Golf Classic, @Northshore.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19th. Fri. 0900-1400 Deep Sea Fishing $70 each, (10 pax min,50 max)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 xml:space="preserve">                      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view trip @ Queen Jean.com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19th Fri. 0900-1300 2d Force Recon Company tour @ 2d Recon Bn.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20th Sat. 1300 Reunion Picnic and Memoriam @FOB CAPERS.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 xml:space="preserve">          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All activities in the vicinity of Jacksonville, NC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margin">
                  <wp:posOffset>641985</wp:posOffset>
                </wp:positionH>
                <wp:positionV relativeFrom="margin">
                  <wp:posOffset>6410325</wp:posOffset>
                </wp:positionV>
                <wp:extent cx="6554470" cy="927100"/>
                <wp:effectExtent l="0" t="0" r="0" b="0"/>
                <wp:wrapSquare wrapText="bothSides"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470" cy="9271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Golf, call Alan Classon at (239) 980-3486 classon.sgt@gmail.com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Fishing, RSVP NLT 1 Apr w/ Phil Smith at (540)-498-0733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jarhed73@yahoo.com. RSVP A MUST TO FISH.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Rooms, (70’s) RSVP NLT 15 Mar w/Tom Chepurko.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 xml:space="preserve">omchepurko@gmail.com or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(443) 994-6656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. If you desire to stay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6.1pt;height:73pt;mso-wrap-distance-left:0pt;mso-wrap-distance-right:0pt;mso-wrap-distance-top:0pt;mso-wrap-distance-bottom:0pt;margin-top:504.75pt;mso-position-vertical-relative:margin;margin-left:50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Golf, call Alan Classon at (239) 980-3486 classon.sgt@gmail.com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Fishing, RSVP NLT 1 Apr w/ Phil Smith at (540)-498-0733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 xml:space="preserve">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jarhed73@yahoo.com. RSVP A MUST TO FISH.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Rooms, (70’s) RSVP NLT 15 Mar w/Tom Chepurko.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 xml:space="preserve">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t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 xml:space="preserve">omchepurko@gmail.com or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(443) 994-6656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. If you desire to stay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margin">
                  <wp:posOffset>6807835</wp:posOffset>
                </wp:positionH>
                <wp:positionV relativeFrom="margin">
                  <wp:posOffset>7250430</wp:posOffset>
                </wp:positionV>
                <wp:extent cx="617220" cy="226060"/>
                <wp:effectExtent l="0" t="0" r="0" b="0"/>
                <wp:wrapSquare wrapText="bothSides"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in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.6pt;height:17.8pt;mso-wrap-distance-left:0pt;mso-wrap-distance-right:0pt;mso-wrap-distance-top:0pt;mso-wrap-distance-bottom:0pt;margin-top:570.9pt;mso-position-vertical-relative:margin;margin-left:536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margin">
                  <wp:posOffset>823595</wp:posOffset>
                </wp:positionH>
                <wp:positionV relativeFrom="margin">
                  <wp:posOffset>7510145</wp:posOffset>
                </wp:positionV>
                <wp:extent cx="6393815" cy="452120"/>
                <wp:effectExtent l="0" t="0" r="0" b="0"/>
                <wp:wrapSquare wrapText="bothSides"/>
                <wp:docPr id="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815" cy="4521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condo with specific friends, have a single POC/condo inform Tom.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 xml:space="preserve">(80’s) RSVP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w/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Scott Nyman (910) 938-2529 snyman@ec.rr.com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03.45pt;height:35.6pt;mso-wrap-distance-left:0pt;mso-wrap-distance-right:0pt;mso-wrap-distance-top:0pt;mso-wrap-distance-bottom:0pt;margin-top:591.35pt;mso-position-vertical-relative:margin;margin-left:64.8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condo with specific friends, have a single POC/condo inform Tom.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 xml:space="preserve">(80’s) RSVP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w/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Scott Nyman (910) 938-2529 snyman@ec.rr.com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margin">
                  <wp:posOffset>814070</wp:posOffset>
                </wp:positionH>
                <wp:positionV relativeFrom="margin">
                  <wp:posOffset>8028305</wp:posOffset>
                </wp:positionV>
                <wp:extent cx="4951730" cy="175260"/>
                <wp:effectExtent l="0" t="0" r="0" b="0"/>
                <wp:wrapSquare wrapText="bothSides"/>
                <wp:docPr id="10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73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F2301B"/>
                                <w:spacing w:val="0"/>
                                <w:sz w:val="24"/>
                              </w:rPr>
                              <w:t>RSVP for Reunion and events, Fishing trip by 1 Apr!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9.9pt;height:13.8pt;mso-wrap-distance-left:0pt;mso-wrap-distance-right:0pt;mso-wrap-distance-top:0pt;mso-wrap-distance-bottom:0pt;margin-top:632.15pt;mso-position-vertical-relative:margin;margin-left:64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F2301B"/>
                          <w:spacing w:val="0"/>
                          <w:sz w:val="24"/>
                        </w:rPr>
                        <w:t>RSVP for Reunion and events, Fishing trip by 1 Apr!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margin">
                  <wp:posOffset>2013585</wp:posOffset>
                </wp:positionH>
                <wp:positionV relativeFrom="margin">
                  <wp:posOffset>8448675</wp:posOffset>
                </wp:positionV>
                <wp:extent cx="3980815" cy="175260"/>
                <wp:effectExtent l="0" t="0" r="0" b="0"/>
                <wp:wrapSquare wrapText="bothSides"/>
                <wp:docPr id="11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81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More details and directions at 30 dayWO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13.45pt;height:13.8pt;mso-wrap-distance-left:0pt;mso-wrap-distance-right:0pt;mso-wrap-distance-top:0pt;mso-wrap-distance-bottom:0pt;margin-top:665.25pt;mso-position-vertical-relative:margin;margin-left:158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More details and directions at 30 dayWO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margin">
                  <wp:posOffset>2544445</wp:posOffset>
                </wp:positionH>
                <wp:positionV relativeFrom="margin">
                  <wp:posOffset>8658225</wp:posOffset>
                </wp:positionV>
                <wp:extent cx="2927350" cy="226060"/>
                <wp:effectExtent l="0" t="0" r="0" b="0"/>
                <wp:wrapSquare wrapText="bothSides"/>
                <wp:docPr id="1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226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31"/>
                              </w:rPr>
                              <w:t>Don't miss link—up!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0.5pt;height:17.8pt;mso-wrap-distance-left:0pt;mso-wrap-distance-right:0pt;mso-wrap-distance-top:0pt;mso-wrap-distance-bottom:0pt;margin-top:681.75pt;mso-position-vertical-relative:margin;margin-left:200.3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31"/>
                        </w:rPr>
                        <w:t>Don't miss link—up!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5407"/>
      <w:pgMar w:left="0" w:right="0" w:header="0" w:top="0" w:footer="0" w:bottom="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  <Company>VeryPDF.com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dc:language>en-US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VeryPDF.com Inc</vt:lpwstr>
  </property>
</Properties>
</file>