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237A" w14:textId="62C7980D" w:rsidR="00677D04" w:rsidRDefault="00677D04" w:rsidP="00677D04">
      <w:r>
        <w:t>Joshua Wranitz</w:t>
      </w:r>
    </w:p>
    <w:p w14:paraId="1E210457" w14:textId="0A6DF769" w:rsidR="00677D04" w:rsidRDefault="00677D04" w:rsidP="00677D04">
      <w:r>
        <w:t>12/2/21</w:t>
      </w:r>
      <w:r>
        <w:tab/>
      </w:r>
    </w:p>
    <w:p w14:paraId="3CD31F37" w14:textId="37B929DF" w:rsidR="00B11712" w:rsidRDefault="00677D04" w:rsidP="00677D04">
      <w:pPr>
        <w:jc w:val="center"/>
      </w:pPr>
      <w:r>
        <w:t>4.2</w:t>
      </w:r>
    </w:p>
    <w:p w14:paraId="558828BA" w14:textId="638F43CE" w:rsidR="00677D04" w:rsidRDefault="00677D04" w:rsidP="00677D04">
      <w:pPr>
        <w:jc w:val="center"/>
      </w:pPr>
    </w:p>
    <w:p w14:paraId="0A2926AE" w14:textId="3C53C51E" w:rsidR="00677D04" w:rsidRDefault="00677D04" w:rsidP="00677D04">
      <w:r>
        <w:tab/>
        <w:t xml:space="preserve">The colors I would focus on are using a dark theme using </w:t>
      </w:r>
      <w:r w:rsidR="00E7594A">
        <w:t>their</w:t>
      </w:r>
      <w:r>
        <w:t xml:space="preserve"> recommendation of using Dark Grey rather than black. </w:t>
      </w:r>
      <w:r w:rsidR="00E7594A">
        <w:t>While also using #00BCD4 for navigation or top menu while using #FF1D89 for icons buttons and all secondary colors. Then using 20% darker shades for the primary variant and the secondary variant errors would still show red for ease and understanding.</w:t>
      </w:r>
      <w:r w:rsidR="00C967F5">
        <w:t xml:space="preserve"> For Iconography I would use all the recommended sizes for 48x48 to be exact using a square shape rather than a circle or rectangular shape with smooth sides. On contact with the </w:t>
      </w:r>
      <w:r w:rsidR="00873B01">
        <w:t>icon,</w:t>
      </w:r>
      <w:r w:rsidR="00C967F5">
        <w:t xml:space="preserve"> I would use shadows to show you have successfully hit them this is my exact CSS </w:t>
      </w:r>
      <w:r w:rsidR="00C967F5" w:rsidRPr="00C967F5">
        <w:t>{Mode: Normal; Opacity: 20%; X Offset: 4dp; Y Offset: 4dp; Blur: 4dp; Color: #FF1D89; }</w:t>
      </w:r>
      <w:r w:rsidR="00C967F5">
        <w:t xml:space="preserve">. My typography would </w:t>
      </w:r>
      <w:r w:rsidR="00873B01">
        <w:t>consist</w:t>
      </w:r>
      <w:r w:rsidR="00C967F5">
        <w:t xml:space="preserve"> of Open Sans as we learned before that’s the most desired typography line. Using all the correct sizes for the </w:t>
      </w:r>
      <w:r w:rsidR="00873B01">
        <w:t>Type scale when needed.</w:t>
      </w:r>
    </w:p>
    <w:p w14:paraId="5CAF96D6" w14:textId="573A871A" w:rsidR="00677D04" w:rsidRDefault="00677D04" w:rsidP="00677D04">
      <w:pPr>
        <w:jc w:val="center"/>
      </w:pPr>
    </w:p>
    <w:p w14:paraId="7B5DD7D8" w14:textId="77777777" w:rsidR="00677D04" w:rsidRDefault="00677D04" w:rsidP="00677D04">
      <w:pPr>
        <w:jc w:val="both"/>
      </w:pPr>
    </w:p>
    <w:sectPr w:rsidR="00677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04"/>
    <w:rsid w:val="00402A62"/>
    <w:rsid w:val="00677D04"/>
    <w:rsid w:val="00873B01"/>
    <w:rsid w:val="00B4229E"/>
    <w:rsid w:val="00C967F5"/>
    <w:rsid w:val="00E7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9972"/>
  <w15:chartTrackingRefBased/>
  <w15:docId w15:val="{E9C33335-B078-4D82-B35F-0D1CB448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BAF9762C3034B8CEC03FFA4B3A984" ma:contentTypeVersion="11" ma:contentTypeDescription="Create a new document." ma:contentTypeScope="" ma:versionID="4b1987ef4e84ecadc778b26bb72bae54">
  <xsd:schema xmlns:xsd="http://www.w3.org/2001/XMLSchema" xmlns:xs="http://www.w3.org/2001/XMLSchema" xmlns:p="http://schemas.microsoft.com/office/2006/metadata/properties" xmlns:ns3="557acabd-f159-4b11-a208-4a83d3756078" xmlns:ns4="a1ba0f39-800a-4b80-88e9-f032c42ee798" targetNamespace="http://schemas.microsoft.com/office/2006/metadata/properties" ma:root="true" ma:fieldsID="b4aba3c327198c7d07e7e83ebce6bdfe" ns3:_="" ns4:_="">
    <xsd:import namespace="557acabd-f159-4b11-a208-4a83d3756078"/>
    <xsd:import namespace="a1ba0f39-800a-4b80-88e9-f032c42ee7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acabd-f159-4b11-a208-4a83d3756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a0f39-800a-4b80-88e9-f032c42ee7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2CA50C-1EA2-4BF8-8E53-A26F32ED13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acabd-f159-4b11-a208-4a83d3756078"/>
    <ds:schemaRef ds:uri="a1ba0f39-800a-4b80-88e9-f032c42ee7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E23DE9-3697-484D-8696-ADE3150B8E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186555-942A-4E42-8196-8934B80E3880}">
  <ds:schemaRefs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metadata/properties"/>
    <ds:schemaRef ds:uri="a1ba0f39-800a-4b80-88e9-f032c42ee798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557acabd-f159-4b11-a208-4a83d37560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IN-Wranitz, Joshua (RICH-Inn)</dc:creator>
  <cp:keywords/>
  <dc:description/>
  <cp:lastModifiedBy>IN-Wranitz, Joshua (RICH-Inn)</cp:lastModifiedBy>
  <cp:revision>1</cp:revision>
  <dcterms:created xsi:type="dcterms:W3CDTF">2021-12-02T15:21:00Z</dcterms:created>
  <dcterms:modified xsi:type="dcterms:W3CDTF">2021-12-02T15:45:00Z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0x010100A4BBAF9762C3034B8CEC03FFA4B3A984</vt:lpwstr>
  </property>
</Properties>
</file>