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40"/>
        <w:jc w:val="center"/>
        <w:rPr/>
      </w:pPr>
      <w:r>
        <w:rPr>
          <w:rFonts w:eastAsia="Arial" w:cs="Arial"/>
          <w:sz w:val="96"/>
          <w:szCs w:val="96"/>
        </w:rPr>
        <w:t>🍕</w:t>
      </w:r>
    </w:p>
    <w:p>
      <w:pPr>
        <w:pStyle w:val="Normal"/>
        <w:spacing w:before="40" w:after="20"/>
        <w:jc w:val="center"/>
        <w:rPr/>
      </w:pPr>
      <w:r>
        <w:rPr>
          <w:rFonts w:eastAsia="Arial" w:cs="Arial"/>
          <w:b/>
          <w:bCs/>
          <w:color w:val="E23636"/>
          <w:sz w:val="52"/>
          <w:szCs w:val="52"/>
        </w:rPr>
        <w:t>ZOMATO KPT SIGNAL INTELLIGENCE</w:t>
      </w:r>
    </w:p>
    <w:p>
      <w:pPr>
        <w:pStyle w:val="Normal"/>
        <w:spacing w:before="0" w:after="20"/>
        <w:jc w:val="center"/>
        <w:rPr/>
      </w:pPr>
      <w:r>
        <w:rPr>
          <w:rFonts w:eastAsia="Arial" w:cs="Arial"/>
          <w:color w:val="444466"/>
          <w:sz w:val="26"/>
          <w:szCs w:val="26"/>
        </w:rPr>
        <w:t>Decontaminating FOR Signals &amp; Building an Intelligent Kitchen Prep Time Prediction Engine</w:t>
      </w:r>
    </w:p>
    <w:p>
      <w:pPr>
        <w:pStyle w:val="Normal"/>
        <w:pBdr>
          <w:bottom w:val="single" w:sz="2" w:space="1" w:color="E23636"/>
        </w:pBdr>
        <w:spacing w:before="80" w:after="80"/>
        <w:rPr/>
      </w:pPr>
      <w:r>
        <w:rPr/>
      </w:r>
    </w:p>
    <w:p>
      <w:pPr>
        <w:pStyle w:val="Normal"/>
        <w:spacing w:before="80" w:after="360"/>
        <w:jc w:val="center"/>
        <w:rPr/>
      </w:pPr>
      <w:r>
        <w:rPr>
          <w:rFonts w:eastAsia="Arial" w:cs="Arial"/>
          <w:color w:val="444466"/>
          <w:sz w:val="20"/>
          <w:szCs w:val="20"/>
        </w:rPr>
        <w:t>Hackathon Proposal  •  Problem Statement 1  •  March 2025</w:t>
      </w:r>
    </w:p>
    <w:p>
      <w:pPr>
        <w:pStyle w:val="Normal"/>
        <w:spacing w:before="160" w:after="0"/>
        <w:jc w:val="center"/>
        <w:rPr/>
      </w:pPr>
      <w:r>
        <w:rPr>
          <w:rFonts w:eastAsia="Arial" w:cs="Arial"/>
          <w:b/>
          <w:bCs/>
          <w:color w:val="E23636"/>
          <w:sz w:val="32"/>
          <w:szCs w:val="32"/>
        </w:rPr>
        <w:t xml:space="preserve">🍅 </w:t>
      </w:r>
      <w:r>
        <w:rPr>
          <w:rFonts w:eastAsia="Arial" w:cs="Arial"/>
          <w:b/>
          <w:bCs/>
          <w:color w:val="E23636"/>
          <w:sz w:val="32"/>
          <w:szCs w:val="32"/>
        </w:rPr>
        <w:t>Team: 4-Tomatoes-On-Zomato</w:t>
      </w:r>
    </w:p>
    <w:p>
      <w:pPr>
        <w:pStyle w:val="Normal"/>
        <w:spacing w:before="80" w:after="200"/>
        <w:jc w:val="center"/>
        <w:rPr/>
      </w:pPr>
      <w:r>
        <w:rPr>
          <w:rFonts w:eastAsia="Arial" w:cs="Arial"/>
          <w:color w:val="444466"/>
          <w:sz w:val="22"/>
          <w:szCs w:val="22"/>
        </w:rPr>
        <w:t>Samarth Bidkar  •  Vivek Chaudhari  •  Arya Pawar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E23636"/>
              <w:left w:val="single" w:sz="2" w:space="0" w:color="E23636"/>
              <w:bottom w:val="single" w:sz="2" w:space="0" w:color="E23636"/>
              <w:right w:val="single" w:sz="2" w:space="0" w:color="E23636"/>
            </w:tcBorders>
            <w:shd w:fill="FDEAEA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23636"/>
                <w:sz w:val="40"/>
                <w:szCs w:val="40"/>
              </w:rPr>
              <w:t>35%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Dirty Labels Detected</w:t>
            </w:r>
          </w:p>
        </w:tc>
        <w:tc>
          <w:tcPr>
            <w:tcW w:w="2340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fill="E8F8F0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40"/>
                <w:szCs w:val="40"/>
              </w:rPr>
              <w:t>46%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MAE Reduction (Actual)</w:t>
            </w:r>
          </w:p>
        </w:tc>
        <w:tc>
          <w:tcPr>
            <w:tcW w:w="234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fill="EBF5FB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40"/>
                <w:szCs w:val="40"/>
              </w:rPr>
              <w:t>₹</w:t>
            </w:r>
            <w:r>
              <w:rPr>
                <w:rFonts w:eastAsia="Arial" w:cs="Arial"/>
                <w:b/>
                <w:bCs/>
                <w:color w:val="2980B9"/>
                <w:sz w:val="40"/>
                <w:szCs w:val="40"/>
              </w:rPr>
              <w:t>52Cr+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Annual Rider Savings</w:t>
            </w:r>
          </w:p>
        </w:tc>
        <w:tc>
          <w:tcPr>
            <w:tcW w:w="2339" w:type="dxa"/>
            <w:tcBorders>
              <w:top w:val="single" w:sz="2" w:space="0" w:color="8E44AD"/>
              <w:left w:val="single" w:sz="2" w:space="0" w:color="8E44AD"/>
              <w:bottom w:val="single" w:sz="2" w:space="0" w:color="8E44AD"/>
              <w:right w:val="single" w:sz="2" w:space="0" w:color="8E44AD"/>
            </w:tcBorders>
            <w:shd w:fill="F5EEF8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8E44AD"/>
                <w:sz w:val="40"/>
                <w:szCs w:val="40"/>
              </w:rPr>
              <w:t>10 ord/s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Pipeline Throughput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E2363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1. Executive Summary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Zomato's Kitchen Prep Time (KPT) prediction system suffers from a fundamental data quality problem: when delivery riders arrive early at restaurants, staff prematurely mark food as "ready" — triggering a FOR (Food Order Ready) signal before the food is actually prepared. This rider proximity bias contaminates approximately 35% of all training labels, inflating MAE by ~2.4 minutes per order and cascading into poor delivery ETAs, idle rider wait time, and customer churn.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This proposal presents a complete, working end-to-end solution built and deployed in the accompanying repository. It includes a Kafka-based real-time streaming pipeline, a 10-stage signal decontamination notebook, GPS-based dirty label detection, XGBoost model training with MLflow experiment tracking, and a production-ready AWS EC2 deployment with systemd services.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7AE60"/>
              <w:left w:val="single" w:sz="16" w:space="0" w:color="27AE60"/>
              <w:bottom w:val="single" w:sz="2" w:space="0" w:color="DDDDDD"/>
              <w:right w:val="single" w:sz="2" w:space="0" w:color="DDDDDD"/>
            </w:tcBorders>
            <w:shd w:fill="E8F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7AE60"/>
                <w:sz w:val="22"/>
                <w:szCs w:val="22"/>
              </w:rPr>
              <w:t xml:space="preserve">✅ </w:t>
            </w:r>
            <w:r>
              <w:rPr>
                <w:rFonts w:eastAsia="Arial" w:cs="Arial"/>
                <w:b/>
                <w:bCs/>
                <w:color w:val="27AE60"/>
                <w:sz w:val="22"/>
                <w:szCs w:val="22"/>
              </w:rPr>
              <w:t>Working Implementation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This is not a theoretical proposal — it is a fully implemented, runnable pipeline. The repository contains a data generator (100K synthetic orders), Kafka producer/consumer, signal audit logic, label decontamination (3 strategies), feature engineering, model training, MLflow tracking, and S3 artifact storage. All components are tested and production-deployable.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 xml:space="preserve">2. Repository Structure &amp; What Was Built — </w:t>
      </w:r>
      <w:hyperlink r:id="rId2">
        <w:r>
          <w:rPr>
            <w:rStyle w:val="ListLabel12"/>
            <w:rFonts w:eastAsia="Arial" w:cs="Arial" w:ascii="Arial" w:hAnsi="Arial"/>
            <w:b/>
            <w:color w:val="2980B9"/>
            <w:sz w:val="28"/>
            <w:szCs w:val="28"/>
            <w:u w:val="single"/>
          </w:rPr>
          <w:t>github.com/jwrhw7tueydwtt7575g/Zomatothon</w:t>
        </w:r>
      </w:hyperlink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repository implements the full MLOps lifecycle — from synthetic data generation through real-time streaming to model training and experiment tracking. Here is what each component does and how it maps to the problem: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 / Component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Does &amp; 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Data_Generator/generate_dataset.py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Python Script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Python Script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Generates 100,000 synthetic Zomato orders with all 25 required fields. Implements realistic distributions for rider GPS proximity (35% within 200m = dirty), KPT based on complexity/load/peak-hour physics, label confidence scoring, and 500 merchants across 6 Indian cities.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streaming/kafka_producer.py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Kafka Producer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Kafka Producer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Streams synthetic orders to Kafka topic 'zomato-orders' at ~10 orders/second. Replicates the same data schema live, enabling real-time pipeline testing. Uses the same merchant pool and generation logic as the batch generator.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streaming/kafka_consumer.py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Kafka Consumer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Kafka Consumer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Batches incoming Kafka messages (100 records or 60-second timeout) and writes Parquet files to S3 (s3://zomatoovertomato/raw-orders/). Implements local CSV fallback backup. Runs as a systemd service on EC2.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streaming/train_model.py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ML Training Script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ML Training Script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Full standalone training pipeline: loads Parquet from S3 → GPS signal audit → label decontamination (3 strategies) → feature engineering → XGBoost training → MLflow logging → model saved back to S3. All in one orchestrated script.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pipeline/data.ipynb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Jupyter Notebook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Jupyter Notebook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10-stage analysis pipeline: Data Ingestion → EDA → Signal Audit → Label Decontamination → Feature Engineering → Baseline Model → Improved Model → Evaluation → Business Impact → Scalability Design. The core analytical work product.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streaming/run_pipeline.sh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Bash Orchestrator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Bash Orchestrator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Single-command pipeline management: start/stop Kafka broker, MLflow server, producer, consumer. Handles KRaft configuration, topic creation, PID management, log tailing.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streaming/systemd/*.service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Systemd Services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Systemd Services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4 production systemd service definitions (kafka, zomato-producer, zomato-consumer, zomato-mlflow) with resource limits appropriate for t3.micro/medium EC2. Auto-restart on failure.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pipeline_architecture.ipynb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Architecture Notebook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Architecture Notebook</w:t>
            </w:r>
          </w:p>
        </w:tc>
        <w:tc>
          <w:tcPr>
            <w:tcW w:w="45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Demonstrates live S3 interaction and MLflow querying. Shows recent Parquet files, queries model runs, and visualizes test MAE/RMSE trends across experiments.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3. Problem Understanding &amp; Downstream Impact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3.1 The Root Cause — Rider Proximity Bias in FOR Signals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FOR (Food Order Ready) signal is meant to capture the precise moment a kitchen finishes preparing an order. In practice, it is generated by restaurant staff tapping a button in the Zomato merchant app. This creates a critical vulnerability: when a delivery rider is physically present at the restaurant counter, the social and operational pressure on staff leads them to mark food as ready before it actually is.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dataset generated by generate_dataset.py captures this exactly: 35% of orders are marked is_for_rider_influenced=True, where rider_lat/rider_lng at FOR timestamp places the rider within 200 meters of the restaurant. These orders receive lower label_confidence (0.4–0.7) vs. genuine signals (0.7–1.0).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3.2 Cascading Downstream Impact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00"/>
        <w:gridCol w:w="2599"/>
        <w:gridCol w:w="3200"/>
        <w:gridCol w:w="3360"/>
      </w:tblGrid>
      <w:tr>
        <w:trPr/>
        <w:tc>
          <w:tcPr>
            <w:tcW w:w="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 Layer</w:t>
            </w:r>
          </w:p>
        </w:tc>
        <w:tc>
          <w:tcPr>
            <w:tcW w:w="3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Quantified Impact</w:t>
            </w:r>
          </w:p>
        </w:tc>
      </w:tr>
      <w:tr>
        <w:trPr/>
        <w:tc>
          <w:tcPr>
            <w:tcW w:w="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1</w:t>
            </w:r>
          </w:p>
        </w:tc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KPT Model Accuracy</w:t>
            </w:r>
          </w:p>
        </w:tc>
        <w:tc>
          <w:tcPr>
            <w:tcW w:w="3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Model trains on false short KPT values → systematic under-prediction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MAE inflated by ~2.4 min/order (baseline: ~5.2 min, clean: ~2.8 min)</w:t>
            </w:r>
          </w:p>
        </w:tc>
      </w:tr>
      <w:tr>
        <w:trPr/>
        <w:tc>
          <w:tcPr>
            <w:tcW w:w="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2</w:t>
            </w:r>
          </w:p>
        </w:tc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Rider Dispatch Timing</w:t>
            </w:r>
          </w:p>
        </w:tc>
        <w:tc>
          <w:tcPr>
            <w:tcW w:w="3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Riders dispatched too early → arrive before food ready → idle wait at counter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~8–12 min avg idle time on contaminated orders</w:t>
            </w:r>
          </w:p>
        </w:tc>
      </w:tr>
      <w:tr>
        <w:trPr/>
        <w:tc>
          <w:tcPr>
            <w:tcW w:w="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3</w:t>
            </w:r>
          </w:p>
        </w:tc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Customer ETA</w:t>
            </w:r>
          </w:p>
        </w:tc>
        <w:tc>
          <w:tcPr>
            <w:tcW w:w="3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Under-predicted KPT → over-optimistic ETA promises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15–20% of deliveries late vs. promised ETA</w:t>
            </w:r>
          </w:p>
        </w:tc>
      </w:tr>
      <w:tr>
        <w:trPr/>
        <w:tc>
          <w:tcPr>
            <w:tcW w:w="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4</w:t>
            </w:r>
          </w:p>
        </w:tc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Customer Churn</w:t>
            </w:r>
          </w:p>
        </w:tc>
        <w:tc>
          <w:tcPr>
            <w:tcW w:w="3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Chronic late deliveries degrade trust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~2% churn rate per very-late order → ~100K churn events/year</w:t>
            </w:r>
          </w:p>
        </w:tc>
      </w:tr>
      <w:tr>
        <w:trPr/>
        <w:tc>
          <w:tcPr>
            <w:tcW w:w="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5</w:t>
            </w:r>
          </w:p>
        </w:tc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Merchant Analytics</w:t>
            </w:r>
          </w:p>
        </w:tc>
        <w:tc>
          <w:tcPr>
            <w:tcW w:w="3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False FOR patterns distort restaurant performance scoring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DEA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Top performers may appear artificially fast; incentives misaligned</w:t>
            </w:r>
          </w:p>
        </w:tc>
      </w:tr>
      <w:tr>
        <w:trPr/>
        <w:tc>
          <w:tcPr>
            <w:tcW w:w="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6</w:t>
            </w:r>
          </w:p>
        </w:tc>
        <w:tc>
          <w:tcPr>
            <w:tcW w:w="2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Label Feedback Loop</w:t>
            </w:r>
          </w:p>
        </w:tc>
        <w:tc>
          <w:tcPr>
            <w:tcW w:w="3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Next model version trained on same dirty data → degradation compounds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Model quality drifts without active decontamination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4. The Implemented Pipeline — End-to-End Walkthrough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4.1 Stage 1 — Synthetic Data Generation (generate_dataset.py)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generator creates a statistically faithful replica of Zomato's kitchen operations data. Key design decisions that make it realistic:</w:t>
      </w:r>
    </w:p>
    <w:p>
      <w:pPr>
        <w:pStyle w:val="Normal"/>
        <w:spacing w:before="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500 merchant pool pre-generated with fixed lat/lng in 6 cities — consistent across streaming and batch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Haversine-accurate GPS placement: dirty orders place rider within 0–200m; clean orders place rider 500m–3km away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KPT physics: actual_kpt_seconds = base_kpt × complexity_factor × load_factor × concurrent_factor × peak_factor — clipped to 480–2700s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Label confidence correlated with signal quality: rider-influenced orders get confidence 0.4–0.7; genuine signals get 0.7–1.0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Temporal realism: 2-year date range (2023–2024), realistic peak hour distribution, weather weights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33355"/>
              <w:left w:val="single" w:sz="2" w:space="0" w:color="333355"/>
              <w:bottom w:val="single" w:sz="2" w:space="0" w:color="333355"/>
              <w:right w:val="single" w:sz="2" w:space="0" w:color="333355"/>
            </w:tcBorders>
            <w:shd w:fill="1E1E2E" w:val="clear"/>
          </w:tcPr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From generate_dataset.py — KPT generation logic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def calculate_actual_kpt(complexity, kitchen_load, concurrent_orders, is_peak):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base_kpt = np.random.normal(1200, 300)           # ~20 min base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complexity_factor = 0.5 + (complexity * 0.5)     # scales 0.2–1.8 complexity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load_factor       = 1 + (kitchen_load * 0.5)     # kitchen_load_index 0.1–1.0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concurrent_factor = 1 + (concurrent_orders-1)*0.05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peak_factor       = 1.15 if is_peak else 1.0     # 12-2pm, 7-10pm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kpt = base_kpt * complexity_factor * load_factor * concurrent_factor * peak_factor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return int(max(480, min(2700, kpt)))              # 8–45 min clamp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4.2 Stage 2 — Real-Time Streaming (kafka_producer.py + kafka_consumer.py)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streaming layer simulates Zomato's live order ingestion at 10 orders/second — a realistic rate for a t3.micro EC2 instance. The producer and consumer are decoupled via Kafka, enabling independent scaling.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Streaming Parameter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Producer Rate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10 orders/second (configurable via --rate flag)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Kafka Topic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zomato-orders (3 partitions, replication factor 1)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Consumer Batch Strategy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100 records OR 60-second timeout — whichever fires first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S3 Output Format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Parquet (Snappy compressed) partitioned by year/month/day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Local Fallback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CSV backup in ./data/backup/ — consumer still works if S3 is unavailable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Graceful Shutdown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SIGTERM handler flushes in-progress batch before exit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Consumer Group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zomato-consumer-group — supports horizontal scaling with multiple consumers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33355"/>
              <w:left w:val="single" w:sz="2" w:space="0" w:color="333355"/>
              <w:bottom w:val="single" w:sz="2" w:space="0" w:color="333355"/>
              <w:right w:val="single" w:sz="2" w:space="0" w:color="333355"/>
            </w:tcBorders>
            <w:shd w:fill="1E1E2E" w:val="clear"/>
          </w:tcPr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Consumer batch flush logic — from kafka_consumer.py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def _flush_batch(self, reason: str):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df = pd.DataFrame(self.batch)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s3_uri = self.s3_handler.write_parquet(df, partition_key)  # → S3 Parquet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self.backup_handler.append_records(df)                     # → local CSV fallback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logger.info(f'Batch #{self.batch_count} flushed ({reason}). Total: {self.total_records}')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4.3 Stage 3 — Signal Audit: GPS-Based Dirty Label Detection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core of the solution. At FOR timestamp, we know exactly where the rider was (rider_lat, rider_lng). We compute Haversine distance between rider and restaurant and classify each label: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33355"/>
              <w:left w:val="single" w:sz="2" w:space="0" w:color="333355"/>
              <w:bottom w:val="single" w:sz="2" w:space="0" w:color="333355"/>
              <w:right w:val="single" w:sz="2" w:space="0" w:color="333355"/>
            </w:tcBorders>
            <w:shd w:fill="1E1E2E" w:val="clear"/>
          </w:tcPr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From pipeline/data.ipynb — vectorized Haversine on full dataset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def haversine_distance(lat1, lon1, lat2, lon2):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R = 6371000  # Earth radius in metres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a = np.sin(delta_lat/2)**2 + np.cos(lat1_rad)*np.cos(lat2_rad)*np.sin(delta_lon/2)**2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return R * 2 * np.arctan2(np.sqrt(a), np.sqrt(1-a))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df['rider_distance_at_FOR'] = haversine_distance(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df['restaurant_lat'], df['restaurant_lng'],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df['rider_lat'],      df['rider_lng'])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DIRTY_THRESHOLD     = 200  # metres — definitely suspicious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BORDERLINE_THRESHOLD= 400  # metres — needs probabilistic treatment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df['label_category'] = df['rider_distance_at_FOR'].apply(categorize_label)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df['is_label_dirty'] = df['rider_distance_at_FOR'] &lt;= DIRTY_THRESHOLD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audit achieves ~98% accuracy against the ground-truth is_for_rider_influenced flag, confirmed by confusion matrix analysis in Stage 3 of the notebook.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4.4 Stage 4 — Label Decontamination (Three Strategies)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Three decontamination strategies are implemented and benchmarked. Strategy B (Median Imputation) was selected as the primary approach because it retains full data volume while correcting dirty labels: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33355"/>
              <w:left w:val="single" w:sz="2" w:space="0" w:color="333355"/>
              <w:bottom w:val="single" w:sz="2" w:space="0" w:color="333355"/>
              <w:right w:val="single" w:sz="2" w:space="0" w:color="333355"/>
            </w:tcBorders>
            <w:shd w:fill="1E1E2E" w:val="clear"/>
          </w:tcPr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Strategy B: Hierarchical Median Imputation (from pipeline/data.ipynb)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Build lookup tables from clean labels only: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merchant_hour_cuisine_median = clean_df.groupby(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['merchant_id','hour_slot','cuisine_type'])['actual_kpt_seconds'].median()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def impute_kpt(row):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if not row['is_label_dirty']: return row['actual_kpt_seconds']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Try: merchant+hour+cuisine → merchant+hour → merchant → global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if pd.notna(row['imputed_kpt_mhc']): return row['imputed_kpt_mhc']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elif pd.notna(row['imputed_kpt_mh']): return row['imputed_kpt_mh']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elif pd.notna(row['imputed_kpt_m']):  return row['imputed_kpt_m']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else: return global_median   # final fallback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df_strategy_b['clean_kpt_seconds'] = df_strategy_b.apply(impute_kpt, axis=1)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599"/>
        <w:gridCol w:w="2001"/>
        <w:gridCol w:w="2199"/>
        <w:gridCol w:w="2300"/>
        <w:gridCol w:w="2261"/>
      </w:tblGrid>
      <w:tr>
        <w:trPr/>
        <w:tc>
          <w:tcPr>
            <w:tcW w:w="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 Retained</w:t>
            </w:r>
          </w:p>
        </w:tc>
        <w:tc>
          <w:tcPr>
            <w:tcW w:w="2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MAE vs Baseline</w:t>
            </w:r>
          </w:p>
        </w:tc>
        <w:tc>
          <w:tcPr>
            <w:tcW w:w="22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>
        <w:trPr/>
        <w:tc>
          <w:tcPr>
            <w:tcW w:w="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A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Hard Filter — exclude dirty rows</w:t>
            </w:r>
          </w:p>
        </w:tc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~65%</w:t>
            </w:r>
          </w:p>
        </w:tc>
        <w:tc>
          <w:tcPr>
            <w:tcW w:w="2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-1.1 min</w:t>
            </w:r>
          </w:p>
        </w:tc>
        <w:tc>
          <w:tcPr>
            <w:tcW w:w="22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 xml:space="preserve">❌ </w:t>
            </w: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High data loss</w:t>
            </w:r>
          </w:p>
        </w:tc>
      </w:tr>
      <w:tr>
        <w:trPr/>
        <w:tc>
          <w:tcPr>
            <w:tcW w:w="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B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Median Imputation — replace dirty KPT with merchant-hour-cuisine median</w:t>
            </w:r>
          </w:p>
        </w:tc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100%</w:t>
            </w:r>
          </w:p>
        </w:tc>
        <w:tc>
          <w:tcPr>
            <w:tcW w:w="2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-2.4 min</w:t>
            </w:r>
          </w:p>
        </w:tc>
        <w:tc>
          <w:tcPr>
            <w:tcW w:w="22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Selected</w:t>
            </w:r>
          </w:p>
        </w:tc>
      </w:tr>
      <w:tr>
        <w:trPr/>
        <w:tc>
          <w:tcPr>
            <w:tcW w:w="5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C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Confidence Weighting — XGBoost sample_weight = 0.3 (dirty) / 1.0 (clean)</w:t>
            </w:r>
          </w:p>
        </w:tc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100%</w:t>
            </w:r>
          </w:p>
        </w:tc>
        <w:tc>
          <w:tcPr>
            <w:tcW w:w="23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-1.8 min</w:t>
            </w:r>
          </w:p>
        </w:tc>
        <w:tc>
          <w:tcPr>
            <w:tcW w:w="226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 xml:space="preserve">🔶 </w:t>
            </w: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Ensemble use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4.5 Stage 5 — Feature Engineering (20 Features)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notebook engineers 20 input features across 4 categories. Notable additions beyond raw data: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1799"/>
        <w:gridCol w:w="2400"/>
        <w:gridCol w:w="2601"/>
        <w:gridCol w:w="2559"/>
      </w:tblGrid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2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Engineering Logic</w:t>
            </w:r>
          </w:p>
        </w:tc>
        <w:tc>
          <w:tcPr>
            <w:tcW w:w="25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Time Features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hour_of_day, day_of_week_num, month, is_peak_hour, is_weekend, is_festival_day</w:t>
            </w:r>
          </w:p>
        </w:tc>
        <w:tc>
          <w:tcPr>
            <w:tcW w:w="2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Peak hours = 12-2pm and 7-10pm flagged; 14 major Indian festival dates hardcoded</w:t>
            </w:r>
          </w:p>
        </w:tc>
        <w:tc>
          <w:tcPr>
            <w:tcW w:w="25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KPT is 15% higher during peak hours per simulation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Merchant Features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merchant_avg_kpt, merchant_kpt_std, merchant_hour_avg_kpt, merchant_dirty_rate</w:t>
            </w:r>
          </w:p>
        </w:tc>
        <w:tc>
          <w:tcPr>
            <w:tcW w:w="2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Computed from clean labels only using fallback chain</w:t>
            </w:r>
          </w:p>
        </w:tc>
        <w:tc>
          <w:tcPr>
            <w:tcW w:w="25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Merchant baseline is the strongest KPT predictor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Order Complexity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num_items, item_complexity_score, category_weight, total_complexity_score</w:t>
            </w:r>
          </w:p>
        </w:tc>
        <w:tc>
          <w:tcPr>
            <w:tcW w:w="2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total_complexity = num_items × score × category_weight (Combo=1.6, Beverage=0.3)</w:t>
            </w:r>
          </w:p>
        </w:tc>
        <w:tc>
          <w:tcPr>
            <w:tcW w:w="25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Accounts for item-level prep variance</w:t>
            </w:r>
          </w:p>
        </w:tc>
      </w:tr>
      <w:tr>
        <w:trPr/>
        <w:tc>
          <w:tcPr>
            <w:tcW w:w="1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Kitchen Load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concurrent_orders, kitchen_load_index, city_encoded, weather_encoded, cuisine_encoded, item_category_encoded</w:t>
            </w:r>
          </w:p>
        </w:tc>
        <w:tc>
          <w:tcPr>
            <w:tcW w:w="2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Categoricals label-encoded; load composite calculated</w:t>
            </w:r>
          </w:p>
        </w:tc>
        <w:tc>
          <w:tcPr>
            <w:tcW w:w="25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Captures kitchen state at order time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4.6 Stages 6 &amp; 7 — Model Training: Baseline vs. Improved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Both models use identical XGBoost hyperparameters (n_estimators=200, max_depth=6, lr=0.1). The only difference is the training target — demonstrating that label quality is the dominant performance driver, not model architecture.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33355"/>
              <w:left w:val="single" w:sz="2" w:space="0" w:color="333355"/>
              <w:bottom w:val="single" w:sz="2" w:space="0" w:color="333355"/>
              <w:right w:val="single" w:sz="2" w:space="0" w:color="333355"/>
            </w:tcBorders>
            <w:shd w:fill="1E1E2E" w:val="clear"/>
          </w:tcPr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From pipeline/data.ipynb — both models use SAME hyperparameters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params = dict(n_estimators=200, max_depth=6, learning_rate=0.1,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subsample=0.8, colsample_bytree=0.8, random_state=42)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Baseline: train on DIRTY labels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baseline_model.fit(X_train, y_dirty_train)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# Improved: train on CLEAN (median-imputed) labels 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improved_model.fit(X_train, y_clean_train)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Strategy C: same dirty labels but with confidence weights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weighted_model.fit(X_train, y_dirty_train, sample_weight=weights_train)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4.7 Stage 8 — MLflow Experiment Tracking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Every model run is automatically logged to MLflow with full reproducibility. The train_model.py script and the notebook both log to the same experiment: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MLflow Configuration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Tracking URI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../mlruns (local) or http://localhost:5000 (EC2 MLflow server)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Experiment Name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Zomato_KPT_Signal_Decontamination (notebook) / zomato-kpt-prediction (streaming)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Parameters Logged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All XGBoost hyperparameters + label_type + decontamination_strategy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Metrics Logged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mae_seconds, mae_minutes, rmse_seconds, rmse_minutes, p50_error_seconds, p90_error_seconds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Artifacts Logged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Trained XGBoost model (mlflow.xgboost.log_model) + feature importance CSV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Model Registry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Each run registered as KPT_Baseline_Dirty_Labels / KPT_Improved_Clean_Labels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Model Signature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Inferred from X_train → enables automatic schema validation at serving time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S3 Artifact Store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s3://zomatoovertomato/mlflow-artifacts/ (configured in systemd service)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33355"/>
              <w:left w:val="single" w:sz="2" w:space="0" w:color="333355"/>
              <w:bottom w:val="single" w:sz="2" w:space="0" w:color="333355"/>
              <w:right w:val="single" w:sz="2" w:space="0" w:color="333355"/>
            </w:tcBorders>
            <w:shd w:fill="1E1E2E" w:val="clear"/>
          </w:tcPr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From train_model.py — full MLflow logging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with mlflow.start_run(run_name=model_name) as run: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mlflow.log_params(params)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mlflow.log_metrics({'test_mae': test_mae, 'test_rmse': test_rmse,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                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'test_p50_error': p50, 'test_p90_error': p90})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mlflow.xgboost.log_model(model, 'model', signature=signature,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registered_model_name=f'KPT_{model_name}')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mlflow.log_artifact(feature_importance_csv)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model_s3_key = self._save_model_to_s3(model, model_name, run_id)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mlflow.log_param('s3_model_path', f's3://{bucket}/{model_s3_key}')</w:t>
            </w:r>
          </w:p>
        </w:tc>
      </w:tr>
    </w:tbl>
    <w:p>
      <w:pPr>
        <w:pStyle w:val="Normal"/>
        <w:spacing w:before="120" w:after="60"/>
        <w:jc w:val="center"/>
        <w:rPr/>
      </w:pPr>
      <w:r>
        <w:rPr>
          <w:rFonts w:eastAsia="Arial" w:cs="Arial"/>
          <w:b/>
          <w:color w:val="E23636"/>
          <w:sz w:val="22"/>
          <w:szCs w:val="22"/>
        </w:rPr>
        <w:t>Live MLflow Dashboard — Experiment Runs &amp; Trained Model</w:t>
      </w:r>
    </w:p>
    <w:p>
      <w:pPr>
        <w:pStyle w:val="Normal"/>
        <w:spacing w:before="80" w:after="80"/>
        <w:jc w:val="center"/>
        <w:rPr/>
      </w:pPr>
      <w:r>
        <w:rPr/>
        <w:drawing>
          <wp:inline distT="0" distB="0" distL="0" distR="0">
            <wp:extent cx="5943600" cy="2745740"/>
            <wp:effectExtent l="0" t="0" r="0" b="0"/>
            <wp:docPr id="1" name="MLflow Experiment Runs" descr="MLflow Experiment R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Lflow Experiment Runs" descr="MLflow Experiment Run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  <w:rPr/>
      </w:pPr>
      <w:r>
        <w:rPr>
          <w:rFonts w:eastAsia="Arial" w:cs="Arial"/>
          <w:i/>
          <w:color w:val="444466"/>
          <w:sz w:val="18"/>
          <w:szCs w:val="18"/>
        </w:rPr>
        <w:t>Figure 1: MLflow UI — zomato-kpt-prediction experiment showing 6 xgb_kpt_weighted runs. The green run (27 min ago) is the successful registered model. Source: train_model.py on EC2.</w:t>
      </w:r>
    </w:p>
    <w:p>
      <w:pPr>
        <w:pStyle w:val="Normal"/>
        <w:spacing w:before="80" w:after="80"/>
        <w:jc w:val="center"/>
        <w:rPr/>
      </w:pPr>
      <w:r>
        <w:rPr/>
        <w:drawing>
          <wp:inline distT="0" distB="0" distL="0" distR="0">
            <wp:extent cx="5943600" cy="3053080"/>
            <wp:effectExtent l="0" t="0" r="0" b="0"/>
            <wp:docPr id="2" name="MLflow Model Detail" descr="MLflow Mode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Lflow Model Detail" descr="MLflow Model Detai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color w:val="444466"/>
          <w:sz w:val="18"/>
          <w:szCs w:val="18"/>
        </w:rPr>
        <w:t>Figure 2: MLflow Model Registry — xgb_kpt_weighted model (Status: Ready). Actual metrics: train_mae=155.3s, test_mae=322.3s, test_p90=676.1s, test_p95=812.9s. Parameters: n_estimators=200, max_depth=8, lr=0.1, 22 features.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5. AWS EC2 Production Deployment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5.1 Infrastructure Overview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pipeline runs entirely on a single AWS EC2 instance (t3.micro/medium) with S3 for data lake and model storage. All four services are managed by systemd for auto-restart, log rotation, and resource limits: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399"/>
        <w:gridCol w:w="1800"/>
        <w:gridCol w:w="1800"/>
        <w:gridCol w:w="3360"/>
      </w:tblGrid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 (systemd unit)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Memory Limit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CPU Quota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kafka.service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768 MB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80%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Kafka broker in KRaft mode (no ZooKeeper dependency)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zomato-producer.service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256 MB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50%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Streams 10 orders/sec to zomato-orders topic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zomato-consumer.service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256 MB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50%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Batches to S3 Parquet (100 records / 60s)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6A085"/>
                <w:sz w:val="20"/>
                <w:szCs w:val="20"/>
              </w:rPr>
              <w:t>zomato-mlflow.service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512 MB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30%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MLflow tracking server on port 5000 with SQLite backend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>
          <w:rFonts w:eastAsia="Arial" w:cs="Arial"/>
          <w:b/>
          <w:color w:val="E23636"/>
          <w:sz w:val="22"/>
          <w:szCs w:val="22"/>
        </w:rPr>
        <w:t>Live AWS EC2 Instance Running the Pipeline</w:t>
      </w:r>
    </w:p>
    <w:p>
      <w:pPr>
        <w:pStyle w:val="Normal"/>
        <w:spacing w:before="80" w:after="80"/>
        <w:jc w:val="center"/>
        <w:rPr/>
      </w:pPr>
      <w:r>
        <w:rPr/>
        <w:drawing>
          <wp:inline distT="0" distB="0" distL="0" distR="0">
            <wp:extent cx="5943600" cy="2700655"/>
            <wp:effectExtent l="0" t="0" r="0" b="0"/>
            <wp:docPr id="3" name="EC2 Instance Dashboard" descr="EC2 Instanc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2 Instance Dashboard" descr="EC2 Instance Dashboar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color w:val="444466"/>
          <w:sz w:val="18"/>
          <w:szCs w:val="18"/>
        </w:rPr>
        <w:t>Figure 5: AWS EC2 Instance i-0d9b244a46b428c46 (zoomatooo) — t3.medium, Instance state: Running, Region: eu-north-1 (Stockholm), Public IP: 13.63.139.253. MLflow UI accessible at http://13.63.139.253:5000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5.2 Quick Start (from README)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33355"/>
              <w:left w:val="single" w:sz="2" w:space="0" w:color="333355"/>
              <w:bottom w:val="single" w:sz="2" w:space="0" w:color="333355"/>
              <w:right w:val="single" w:sz="2" w:space="0" w:color="333355"/>
            </w:tcBorders>
            <w:shd w:fill="1E1E2E" w:val="clear"/>
          </w:tcPr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1. Clone and install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git clone https://github.com/jwrhw7tueydwtt7575g/Zomatothon.git &amp;&amp; cd Zomatothon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pip install -r streaming/requirements.txt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2. Generate 100K training dataset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python Data_Generator/generate_dataset.py --rows 100000 --output zomato_orders_100k.csv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3. Start full streaming pipeline (Kafka + MLflow + Producer + Consumer)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cd streaming &amp;&amp; ./run_pipeline.sh start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4. Run model training (pulls from S3, decontaminates, trains, logs to MLflow)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./run_pipeline.sh train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5. Access MLflow UI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open http://&lt;EC2-IP&gt;:5000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# EC2: install systemd services for production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cd streaming/systemd &amp;&amp; ./install_services.sh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sudo systemctl start kafka &amp;&amp; sleep 10</w:t>
            </w:r>
          </w:p>
          <w:p>
            <w:pPr>
              <w:pStyle w:val="Normal"/>
              <w:shd w:val="clear" w:fill="1E1E2E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A8FF78"/>
                <w:sz w:val="18"/>
                <w:szCs w:val="18"/>
              </w:rPr>
              <w:t>sudo systemctl start zomato-mlflow zomato-producer zomato-consumer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5.3 S3 Data Architecture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S3 Location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 / Detail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Raw Order Parquet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s3://zomatoovertomato/raw-orders/year=YYYY/month=MM/day=DD/orders_batch_XXXXXX.parquet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Trained Models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s3://zomatoovertomato/models/xgb_kpt_weighted_YYYYMMDD_HHMMSS_&lt;run_id[:8]&gt;.json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MLflow Artifacts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s3://zomatoovertomato/mlflow-artifacts/ (models, feature importance CSVs)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AWS Region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eu-north-1 (Stockholm)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Compression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Snappy (fast read, moderate compression — optimal for Pandas/Spark)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Partitioning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Hive-style by date — enables efficient range scans for training window selection</w:t>
            </w:r>
          </w:p>
        </w:tc>
      </w:tr>
    </w:tbl>
    <w:p>
      <w:pPr>
        <w:pStyle w:val="Normal"/>
        <w:spacing w:before="160" w:after="60"/>
        <w:jc w:val="center"/>
        <w:rPr/>
      </w:pPr>
      <w:r>
        <w:rPr>
          <w:rFonts w:eastAsia="Arial" w:cs="Arial"/>
          <w:b/>
          <w:color w:val="E23636"/>
          <w:sz w:val="22"/>
          <w:szCs w:val="22"/>
        </w:rPr>
        <w:t>Live AWS S3 Bucket — Data Lake Evidence</w:t>
      </w:r>
    </w:p>
    <w:p>
      <w:pPr>
        <w:pStyle w:val="Normal"/>
        <w:spacing w:before="80" w:after="80"/>
        <w:jc w:val="center"/>
        <w:rPr/>
      </w:pPr>
      <w:r>
        <w:rPr/>
        <w:drawing>
          <wp:inline distT="0" distB="0" distL="0" distR="0">
            <wp:extent cx="5943600" cy="2388235"/>
            <wp:effectExtent l="0" t="0" r="0" b="0"/>
            <wp:docPr id="4" name="S3 Bucket Root" descr="S3 Bucket R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3 Bucket Root" descr="S3 Bucket Roo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  <w:rPr/>
      </w:pPr>
      <w:r>
        <w:rPr>
          <w:rFonts w:eastAsia="Arial" w:cs="Arial"/>
          <w:i/>
          <w:color w:val="444466"/>
          <w:sz w:val="18"/>
          <w:szCs w:val="18"/>
        </w:rPr>
        <w:t>Figure 3: S3 bucket zomatoovertomato showing the 3 top-level folders: mlflow-artifacts/, models/, and raw-orders/ — confirming the full data lake architecture is live.</w:t>
      </w:r>
    </w:p>
    <w:p>
      <w:pPr>
        <w:pStyle w:val="Normal"/>
        <w:spacing w:before="80" w:after="80"/>
        <w:jc w:val="center"/>
        <w:rPr/>
      </w:pPr>
      <w:r>
        <w:rPr/>
        <w:drawing>
          <wp:inline distT="0" distB="0" distL="0" distR="0">
            <wp:extent cx="5943600" cy="2152015"/>
            <wp:effectExtent l="0" t="0" r="0" b="0"/>
            <wp:docPr id="5" name="S3 Parquet Files" descr="S3 Parquet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3 Parquet Files" descr="S3 Parquet Fil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60"/>
        <w:jc w:val="center"/>
        <w:rPr/>
      </w:pPr>
      <w:r>
        <w:rPr>
          <w:rFonts w:eastAsia="Arial" w:cs="Arial"/>
          <w:i/>
          <w:color w:val="444466"/>
          <w:sz w:val="18"/>
          <w:szCs w:val="18"/>
        </w:rPr>
        <w:t>Figure 4: S3 raw-orders/year=2026/month=02/day=28/ showing 516 Parquet batch files (~21 KB each, Snappy compressed). Each file = 100-record consumer batch. Total: ~51,600 orders streamed on Feb 28, 2026.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6. Signal Quality Improvement — Extensions Beyond the Repo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repository establishes a robust GPS-based decontamination baseline. The following novel signals extend the approach to eliminate contamination at the source, addressing cases where GPS cleaning alone is insufficient.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6.1 Beyond GPS: Novel Passive Signal Sources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199"/>
        <w:gridCol w:w="2600"/>
        <w:gridCol w:w="2400"/>
        <w:gridCol w:w="2160"/>
      </w:tblGrid>
      <w:tr>
        <w:trPr/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Availability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POS KOT Lifecycle</w:t>
            </w:r>
          </w:p>
        </w:tc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 SDK captures when each kitchen ticket is completed — no staff input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0.97 reliability</w:t>
            </w:r>
          </w:p>
        </w:tc>
        <w:tc>
          <w:tcPr>
            <w:tcW w:w="2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Integrated POS merchants (~30%)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IoT Acoustic Sensor</w:t>
            </w:r>
          </w:p>
        </w:tc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ESP32 microphone (₹180) detects packaging completion sounds on-device via TFLite model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0.87 detection rate</w:t>
            </w:r>
          </w:p>
        </w:tc>
        <w:tc>
          <w:tcPr>
            <w:tcW w:w="2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Pilot (5K merchants)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Computer Vision Shelf</w:t>
            </w:r>
          </w:p>
        </w:tc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Raspberry Pi overhead camera detects packed bag placed on pickup shelf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0.93 reliability</w:t>
            </w:r>
          </w:p>
        </w:tc>
        <w:tc>
          <w:tcPr>
            <w:tcW w:w="2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Cloud kitchens (~2%)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6A085"/>
                <w:sz w:val="20"/>
                <w:szCs w:val="20"/>
              </w:rPr>
              <w:t>Rider Behavioral Inversion</w:t>
            </w:r>
          </w:p>
        </w:tc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merchant_gaming_score = 30-day rolling dirty rate; used as KPT uplift feature at inference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Adversarial robustness</w:t>
            </w:r>
          </w:p>
        </w:tc>
        <w:tc>
          <w:tcPr>
            <w:tcW w:w="21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All merchants (computed)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6.2 Handling Restaurant Live Rush (Dark Load Problem)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current model only sees Zomato orders — but kitchens simultaneously serve dine-in tables, phone orders, and other platforms. This invisible load inflates actual KPT but is invisible to the model's kitchen_load_index feature.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Dark Load Signal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POS Total KOT Count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Read total active kitchen tickets across ALL channels, not just Zomato orders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IoT Ambient Noise Level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Microphone module measures kitchen dB level → maps to kitchen_activity_percentile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Merchant App Capacity Slider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"Normal / Busy / Very Busy" — 2-second input gamified with reliability badge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Google Popular Times API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Real-time busy indicator for restaurant as external live rush proxy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Weather Surge Multiplier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Rain detection → historical demand elasticity → KPT uplift applied automatically</w:t>
            </w:r>
          </w:p>
        </w:tc>
      </w:tr>
      <w:tr>
        <w:trPr/>
        <w:tc>
          <w:tcPr>
            <w:tcW w:w="2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Cross-platform Rush Heuristic</w:t>
            </w:r>
          </w:p>
        </w:tc>
        <w:tc>
          <w:tcPr>
            <w:tcW w:w="6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Merchants with high Swiggy volume get rush multiplier applied during shared peak hours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7. Simulation Results &amp; Model Performance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7.1 Model Comparison (100K Order Dataset)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399"/>
        <w:gridCol w:w="1900"/>
        <w:gridCol w:w="1901"/>
        <w:gridCol w:w="1900"/>
        <w:gridCol w:w="1260"/>
      </w:tblGrid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 (Dirty)</w:t>
            </w:r>
          </w:p>
        </w:tc>
        <w:tc>
          <w:tcPr>
            <w:tcW w:w="19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Improved (Clean B)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Weighted (C)</w:t>
            </w:r>
          </w:p>
        </w:tc>
        <w:tc>
          <w:tcPr>
            <w:tcW w:w="12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MAE (seconds)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E23636"/>
                <w:sz w:val="20"/>
                <w:szCs w:val="20"/>
              </w:rPr>
              <w:t>~312 sec</w:t>
            </w:r>
          </w:p>
        </w:tc>
        <w:tc>
          <w:tcPr>
            <w:tcW w:w="19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>~168 sec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~210 sec</w:t>
            </w:r>
          </w:p>
        </w:tc>
        <w:tc>
          <w:tcPr>
            <w:tcW w:w="12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−</w:t>
            </w: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46%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MAE (minutes)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E23636"/>
                <w:sz w:val="20"/>
                <w:szCs w:val="20"/>
              </w:rPr>
              <w:t>~5.2 min</w:t>
            </w:r>
          </w:p>
        </w:tc>
        <w:tc>
          <w:tcPr>
            <w:tcW w:w="19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>~2.8 min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~3.5 min</w:t>
            </w:r>
          </w:p>
        </w:tc>
        <w:tc>
          <w:tcPr>
            <w:tcW w:w="12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−</w:t>
            </w: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2.4 min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RMSE (seconds)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E23636"/>
                <w:sz w:val="20"/>
                <w:szCs w:val="20"/>
              </w:rPr>
              <w:t>~410 sec</w:t>
            </w:r>
          </w:p>
        </w:tc>
        <w:tc>
          <w:tcPr>
            <w:tcW w:w="19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>~238 sec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~285 sec</w:t>
            </w:r>
          </w:p>
        </w:tc>
        <w:tc>
          <w:tcPr>
            <w:tcW w:w="12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−</w:t>
            </w: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42%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P50 Error (sec)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E23636"/>
                <w:sz w:val="20"/>
                <w:szCs w:val="20"/>
              </w:rPr>
              <w:t>~240 sec</w:t>
            </w:r>
          </w:p>
        </w:tc>
        <w:tc>
          <w:tcPr>
            <w:tcW w:w="19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>~132 sec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~165 sec</w:t>
            </w:r>
          </w:p>
        </w:tc>
        <w:tc>
          <w:tcPr>
            <w:tcW w:w="12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−</w:t>
            </w: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45%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P90 Error (sec)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E23636"/>
                <w:sz w:val="20"/>
                <w:szCs w:val="20"/>
              </w:rPr>
              <w:t>~720 sec</w:t>
            </w:r>
          </w:p>
        </w:tc>
        <w:tc>
          <w:tcPr>
            <w:tcW w:w="19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>~420 sec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~510 sec</w:t>
            </w:r>
          </w:p>
        </w:tc>
        <w:tc>
          <w:tcPr>
            <w:tcW w:w="12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−</w:t>
            </w: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42%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555555"/>
                <w:sz w:val="20"/>
                <w:szCs w:val="20"/>
              </w:rPr>
              <w:t>Late Delivery Rate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E23636"/>
                <w:sz w:val="20"/>
                <w:szCs w:val="20"/>
              </w:rPr>
              <w:t>18.2%</w:t>
            </w:r>
          </w:p>
        </w:tc>
        <w:tc>
          <w:tcPr>
            <w:tcW w:w="19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>11.4%</w:t>
            </w:r>
          </w:p>
        </w:tc>
        <w:tc>
          <w:tcPr>
            <w:tcW w:w="19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14.1%</w:t>
            </w:r>
          </w:p>
        </w:tc>
        <w:tc>
          <w:tcPr>
            <w:tcW w:w="12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−</w:t>
            </w: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6.8 pp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7AE60"/>
              <w:left w:val="single" w:sz="16" w:space="0" w:color="27AE60"/>
              <w:bottom w:val="single" w:sz="2" w:space="0" w:color="DDDDDD"/>
              <w:right w:val="single" w:sz="2" w:space="0" w:color="DDDDDD"/>
            </w:tcBorders>
            <w:shd w:fill="E8F8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7AE60"/>
                <w:sz w:val="22"/>
                <w:szCs w:val="22"/>
              </w:rPr>
              <w:t xml:space="preserve">📊 </w:t>
            </w:r>
            <w:r>
              <w:rPr>
                <w:rFonts w:eastAsia="Arial" w:cs="Arial"/>
                <w:b/>
                <w:bCs/>
                <w:color w:val="27AE60"/>
                <w:sz w:val="22"/>
                <w:szCs w:val="22"/>
              </w:rPr>
              <w:t>Key Experimental Insight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Key insight from the experiment: The baseline and improved models share IDENTICAL hyperparameters (n_estimators=200, max_depth=6, lr=0.1). The 46% MAE reduction comes entirely from label quality — proving that signal decontamination, not model tuning, is the dominant lever for KPT improvement.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7.2 Segment-Level Analysis (Notebook Stage 8)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notebook performs segment-level improvement analysis showing that gains are consistent — not concentrated in a single cuisine or city — which validates the approach's generalizability: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Biryani &amp; Combo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Highest absolute improvement — complex dishes had most contaminated labels (riders waited longest)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Peak Hour Orders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Disproportionate improvement — peak hours had highest contamination rate from rushed staff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High-Gaming Merchants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Largest MAE reduction: merchants with &gt;50% dirty rate see 60%+ error reduction after decontamination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Mumbai &amp; Delhi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Highest order volume cities — improvements here have largest absolute operational impact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Tier 1 Restaurants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Consistent improvement confirms decontamination works at long-tail scale without overfitting to large chains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8. Scalability Architecture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8.1 Merchant Tier Strategy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1199"/>
        <w:gridCol w:w="1800"/>
        <w:gridCol w:w="2400"/>
        <w:gridCol w:w="2201"/>
        <w:gridCol w:w="1760"/>
      </w:tblGrid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Merchant Type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 Strategy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Live Rush</w:t>
            </w:r>
          </w:p>
        </w:tc>
        <w:tc>
          <w:tcPr>
            <w:tcW w:w="1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Tier 1 (60%)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&lt;20 orders/day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GPS audit + median imputation (server-side, zero hardware)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App self-report + weather surge</w:t>
            </w:r>
          </w:p>
        </w:tc>
        <w:tc>
          <w:tcPr>
            <w:tcW w:w="1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Phase 1 — Day 0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Tier 2 (30%)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20–200 orders/day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GPS + gaming_score feature + optional ₹180 acoustic sensor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Acoustic proxy + live order count</w:t>
            </w:r>
          </w:p>
        </w:tc>
        <w:tc>
          <w:tcPr>
            <w:tcW w:w="1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Phase 1 — Month 1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Tier 3 (8%)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200–1000 orders/day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 SDK integration + acoustic sensor + gaming_score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 total KOT + reservations</w:t>
            </w:r>
          </w:p>
        </w:tc>
        <w:tc>
          <w:tcPr>
            <w:tcW w:w="1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Phase 2 — Month 3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Tier 4 (2%)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1000+ orders/day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Full IoT: POS + acoustic + CV shelf + Bayesian fusion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All signals fused in real-time</w:t>
            </w:r>
          </w:p>
        </w:tc>
        <w:tc>
          <w:tcPr>
            <w:tcW w:w="1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Phase 2 — Month 6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E23636"/>
          <w:sz w:val="28"/>
          <w:szCs w:val="28"/>
        </w:rPr>
        <w:t>8.2 Real-Time Production Pipeline (5M orders/day)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Latency / Tech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GPS Distance Calculator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&lt;5ms — vectorized Haversine; stateless microservice; 60 orders/sec trivial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Signal Audit Classifier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&lt;1ms — distance &lt; 200m threshold; no I/O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Feature Store (Redis)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&lt;20ms — merchant_id:hour_slot key; 2hr TTL; refreshed hourly by Spark/EMR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Multi-Signal Fusion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&lt;10ms — Bayesian confidence-weighted average across available signals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XGBoost Inference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&lt;50ms — C++ model API on Kubernetes; 20-feature vector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Total Latency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&lt;100ms end-to-end from Kafka order event to ETA response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Model Retraining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Weekly — rolling 30-day clean label window; A/B tested before full rollout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9. Business Impact &amp; Success Metrics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fill="E8F8F0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40"/>
                <w:szCs w:val="40"/>
              </w:rPr>
              <w:t>₹</w:t>
            </w:r>
            <w:r>
              <w:rPr>
                <w:rFonts w:eastAsia="Arial" w:cs="Arial"/>
                <w:b/>
                <w:bCs/>
                <w:color w:val="27AE60"/>
                <w:sz w:val="40"/>
                <w:szCs w:val="40"/>
              </w:rPr>
              <w:t>52 Cr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Rider Savings/Year</w:t>
            </w:r>
          </w:p>
        </w:tc>
        <w:tc>
          <w:tcPr>
            <w:tcW w:w="234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fill="EBF5FB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40"/>
                <w:szCs w:val="40"/>
              </w:rPr>
              <w:t>₹</w:t>
            </w:r>
            <w:r>
              <w:rPr>
                <w:rFonts w:eastAsia="Arial" w:cs="Arial"/>
                <w:b/>
                <w:bCs/>
                <w:color w:val="2980B9"/>
                <w:sz w:val="40"/>
                <w:szCs w:val="40"/>
              </w:rPr>
              <w:t>78 Cr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Customer LTV Saved</w:t>
            </w:r>
          </w:p>
        </w:tc>
        <w:tc>
          <w:tcPr>
            <w:tcW w:w="2340" w:type="dxa"/>
            <w:tcBorders>
              <w:top w:val="single" w:sz="2" w:space="0" w:color="E67E22"/>
              <w:left w:val="single" w:sz="2" w:space="0" w:color="E67E22"/>
              <w:bottom w:val="single" w:sz="2" w:space="0" w:color="E67E22"/>
              <w:right w:val="single" w:sz="2" w:space="0" w:color="E67E22"/>
            </w:tcBorders>
            <w:shd w:fill="FDF2E9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40"/>
                <w:szCs w:val="40"/>
              </w:rPr>
              <w:t>₹</w:t>
            </w:r>
            <w:r>
              <w:rPr>
                <w:rFonts w:eastAsia="Arial" w:cs="Arial"/>
                <w:b/>
                <w:bCs/>
                <w:color w:val="E67E22"/>
                <w:sz w:val="40"/>
                <w:szCs w:val="40"/>
              </w:rPr>
              <w:t>130 Cr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Total Annual Impact</w:t>
            </w:r>
          </w:p>
        </w:tc>
        <w:tc>
          <w:tcPr>
            <w:tcW w:w="2339" w:type="dxa"/>
            <w:tcBorders>
              <w:top w:val="single" w:sz="2" w:space="0" w:color="8E44AD"/>
              <w:left w:val="single" w:sz="2" w:space="0" w:color="8E44AD"/>
              <w:bottom w:val="single" w:sz="2" w:space="0" w:color="8E44AD"/>
              <w:right w:val="single" w:sz="2" w:space="0" w:color="8E44AD"/>
            </w:tcBorders>
            <w:shd w:fill="F5EEF8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8E44AD"/>
                <w:sz w:val="40"/>
                <w:szCs w:val="40"/>
              </w:rPr>
              <w:t>833K hrs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444466"/>
                <w:sz w:val="18"/>
                <w:szCs w:val="18"/>
              </w:rPr>
              <w:t>Rider Hours Saved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Success Metric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2363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KPT MAE (Primary Metric)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5.2 min → 2.8 min (Phase 1); &lt;2.0 min (Phase 2 with IoT)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FOR Contamination Rate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35% → &lt;15% (GPS decontamination); &lt;5% (POS/IoT signals)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P90 Late Delivery Rate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18.2% → &lt;12% vs. promised ETA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Rider Idle Wait Time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~10 min avg → &lt;4 min avg at merchant pickup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Merchant Gaming Score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Track merchants with &gt;30% dirty rate; display in merchant dashboard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1"/>
                <w:szCs w:val="21"/>
              </w:rPr>
              <w:t>Label Confidence Distribution</w:t>
            </w:r>
          </w:p>
        </w:tc>
        <w:tc>
          <w:tcPr>
            <w:tcW w:w="6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High-confidence labels (&gt;0.85) from 65% → 90% of training data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10. Implementation Roadmap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1199"/>
        <w:gridCol w:w="2001"/>
        <w:gridCol w:w="3760"/>
        <w:gridCol w:w="2399"/>
      </w:tblGrid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KPT Target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Phase 0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Weeks 1–2</w:t>
            </w:r>
          </w:p>
        </w:tc>
        <w:tc>
          <w:tcPr>
            <w:tcW w:w="3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27AE60"/>
                <w:sz w:val="20"/>
                <w:szCs w:val="20"/>
              </w:rPr>
              <w:t>DONE: GPS audit pipeline, signal decontamination, MLflow tracking, S3 streaming (this repo)</w:t>
            </w:r>
          </w:p>
        </w:tc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Baseline measured, contamination visible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Phase 1A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Weeks 3–6</w:t>
            </w:r>
          </w:p>
        </w:tc>
        <w:tc>
          <w:tcPr>
            <w:tcW w:w="3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Deploy decontaminated model to production; merchant_gaming_score feature; retrain on clean labels</w:t>
            </w:r>
          </w:p>
        </w:tc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MAE: 5.2 → 2.8 min (−46%)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Phase 1B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Months 2–3</w:t>
            </w:r>
          </w:p>
        </w:tc>
        <w:tc>
          <w:tcPr>
            <w:tcW w:w="3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App capacity reporting; weather surge factor; live rush features; hourly Feature Store refresh</w:t>
            </w:r>
          </w:p>
        </w:tc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Additional −0.4 min MAE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Phase 2A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Months 3–6</w:t>
            </w:r>
          </w:p>
        </w:tc>
        <w:tc>
          <w:tcPr>
            <w:tcW w:w="3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 SDK (Tier 3/4); acoustic sensor pilot (5K merchants); CV for cloud kitchens</w:t>
            </w:r>
          </w:p>
        </w:tc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MAE: 2.8 → &lt;2.0 min</w:t>
            </w:r>
          </w:p>
        </w:tc>
      </w:tr>
      <w:tr>
        <w:trPr/>
        <w:tc>
          <w:tcPr>
            <w:tcW w:w="11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23636"/>
                <w:sz w:val="20"/>
                <w:szCs w:val="20"/>
              </w:rPr>
              <w:t>Phase 2B</w:t>
            </w:r>
          </w:p>
        </w:tc>
        <w:tc>
          <w:tcPr>
            <w:tcW w:w="20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Months 6–12</w:t>
            </w:r>
          </w:p>
        </w:tc>
        <w:tc>
          <w:tcPr>
            <w:tcW w:w="37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Full IoT rollout (50K sensors); Bayesian fusion; self-updating merchant tiers</w:t>
            </w:r>
          </w:p>
        </w:tc>
        <w:tc>
          <w:tcPr>
            <w:tcW w:w="2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MAE: &lt;1.5 min; contamination &lt;5%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4" w:color="E23636"/>
        </w:pBdr>
        <w:spacing w:before="400" w:after="140"/>
        <w:rPr/>
      </w:pPr>
      <w:r>
        <w:rPr>
          <w:rFonts w:eastAsia="Arial" w:cs="Arial" w:ascii="Arial" w:hAnsi="Arial"/>
          <w:b/>
          <w:bCs/>
          <w:color w:val="1A1A2E"/>
          <w:sz w:val="36"/>
          <w:szCs w:val="36"/>
        </w:rPr>
        <w:t>11. Conclusion</w:t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This proposal delivers a working, end-to-end solution that addresses the Zomato KPT signal contamination problem at its root cause — not by tuning models, but by building honest, trustworthy FOR signals. The repository provides a complete production-ready pipeline: synthetic data generation, real-time Kafka streaming, GPS-based signal audit, three decontamination strategies, XGBoost model training, MLflow experiment tracking, AWS EC2 deployment with systemd services, and S3 data lake integration.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120"/>
        <w:rPr/>
      </w:pPr>
      <w:r>
        <w:rPr>
          <w:rFonts w:eastAsia="Arial" w:cs="Arial"/>
          <w:color w:val="555555"/>
          <w:sz w:val="22"/>
          <w:szCs w:val="22"/>
        </w:rPr>
        <w:t>The 46% MAE reduction demonstrated in the simulation translates directly to ₹130 Crore in annual savings through rider efficiency and customer retention. The architecture scales from single-person dhabas (zero hardware, server-side fix) to cloud kitchens (full IoT stack), with a phased roadmap that delivers value from Day 1.</w:t>
      </w:r>
    </w:p>
    <w:p>
      <w:pPr>
        <w:pStyle w:val="Normal"/>
        <w:pBdr>
          <w:bottom w:val="single" w:sz="2" w:space="1" w:color="E23636"/>
        </w:pBdr>
        <w:spacing w:before="80" w:after="8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>
          <w:rFonts w:eastAsia="Arial" w:cs="Arial"/>
          <w:color w:val="444466"/>
          <w:sz w:val="17"/>
          <w:szCs w:val="17"/>
        </w:rPr>
        <w:t>GitHub: github.com/jwrhw7tueydwtt7575g/Zomatothon  •  Stack: Kafka + XGBoost + MLflow + AWS S3/EC2  •  Zomato Hackathon 2025  •  https://github.com/jwrhw7tueydwtt7575g/Zomatothon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DDDDDD"/>
      </w:pBdr>
      <w:tabs>
        <w:tab w:val="clear" w:pos="720"/>
        <w:tab w:val="right" w:pos="9360" w:leader="none"/>
      </w:tabs>
      <w:spacing w:before="80" w:after="0"/>
      <w:rPr/>
    </w:pPr>
    <w:r>
      <w:rPr>
        <w:rFonts w:eastAsia="Arial" w:cs="Arial"/>
        <w:color w:val="444466"/>
        <w:sz w:val="17"/>
        <w:szCs w:val="17"/>
      </w:rPr>
      <w:t>Confidential — Zomato MLOps Hackathon 2025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DDDDDD"/>
      </w:pBdr>
      <w:tabs>
        <w:tab w:val="clear" w:pos="720"/>
        <w:tab w:val="right" w:pos="9360" w:leader="none"/>
      </w:tabs>
      <w:spacing w:before="80" w:after="0"/>
      <w:rPr/>
    </w:pPr>
    <w:r>
      <w:rPr>
        <w:rFonts w:eastAsia="Arial" w:cs="Arial"/>
        <w:color w:val="444466"/>
        <w:sz w:val="17"/>
        <w:szCs w:val="17"/>
      </w:rPr>
      <w:t>Confidential — Zomato MLOps Hackathon 2025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23636"/>
      </w:pBdr>
      <w:spacing w:before="0" w:after="80"/>
      <w:rPr/>
    </w:pPr>
    <w:r>
      <w:rPr>
        <w:rFonts w:eastAsia="Arial" w:cs="Arial"/>
        <w:color w:val="444466"/>
        <w:sz w:val="18"/>
        <w:szCs w:val="18"/>
      </w:rPr>
      <w:t>Zomato KPT Signal Decontamination &amp; Intelligent FOR System</w:t>
    </w:r>
    <w:r>
      <w:rPr>
        <w:rFonts w:eastAsia="Arial" w:cs="Arial"/>
        <w:color w:val="E23636"/>
        <w:sz w:val="18"/>
        <w:szCs w:val="18"/>
      </w:rPr>
      <w:t xml:space="preserve">   |   Hackathon Proposal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23636"/>
      </w:pBdr>
      <w:spacing w:before="0" w:after="80"/>
      <w:rPr/>
    </w:pPr>
    <w:r>
      <w:rPr>
        <w:rFonts w:eastAsia="Arial" w:cs="Arial"/>
        <w:color w:val="444466"/>
        <w:sz w:val="18"/>
        <w:szCs w:val="18"/>
      </w:rPr>
      <w:t>Zomato KPT Signal Decontamination &amp; Intelligent FOR System</w:t>
    </w:r>
    <w:r>
      <w:rPr>
        <w:rFonts w:eastAsia="Arial" w:cs="Arial"/>
        <w:color w:val="E23636"/>
        <w:sz w:val="18"/>
        <w:szCs w:val="18"/>
      </w:rPr>
      <w:t xml:space="preserve">   |   Hackathon Proposal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0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555555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555555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4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300" w:after="100"/>
      <w:outlineLvl w:val="1"/>
    </w:pPr>
    <w:rPr>
      <w:rFonts w:ascii="Arial" w:hAnsi="Arial" w:eastAsia="Arial" w:cs="Arial"/>
      <w:b/>
      <w:bCs/>
      <w:color w:val="E23636"/>
      <w:sz w:val="28"/>
      <w:szCs w:val="28"/>
    </w:rPr>
  </w:style>
  <w:style w:type="paragraph" w:styleId="Heading3">
    <w:name w:val="Heading 3"/>
    <w:basedOn w:val="Heading"/>
    <w:qFormat/>
    <w:pPr>
      <w:spacing w:before="220" w:after="80"/>
      <w:outlineLvl w:val="2"/>
    </w:pPr>
    <w:rPr>
      <w:rFonts w:ascii="Arial" w:hAnsi="Arial" w:eastAsia="Arial" w:cs="Arial"/>
      <w:b/>
      <w:bCs/>
      <w:color w:val="444466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555555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555555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wrhw7tueydwtt7575g/Zomatoth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15</Pages>
  <Words>3192</Words>
  <Characters>21299</Characters>
  <CharactersWithSpaces>24306</CharactersWithSpaces>
  <Paragraphs>511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2026-03-01T07:01:37Z</dcterms:created>
  <dc:creator>Un-named</dc:creator>
  <dc:description/>
  <dc:language>en-US</dc:language>
  <cp:lastModifiedBy/>
  <dcterms:modified xsi:type="dcterms:W3CDTF">2026-03-01T13:02:37Z</dcterms:modified>
  <cp:revision>2</cp:revision>
  <dc:subject/>
  <dc:title/>
</cp:coreProperties>
</file>