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0301267" w:rsidR="00531FBF" w:rsidRPr="00B7788F" w:rsidRDefault="00185E86" w:rsidP="00B7788F">
            <w:pPr>
              <w:contextualSpacing/>
              <w:jc w:val="center"/>
              <w:rPr>
                <w:rFonts w:eastAsia="Times New Roman" w:cstheme="minorHAnsi"/>
                <w:b/>
                <w:bCs/>
                <w:sz w:val="22"/>
                <w:szCs w:val="22"/>
              </w:rPr>
            </w:pPr>
            <w:r>
              <w:rPr>
                <w:rFonts w:eastAsia="Times New Roman" w:cstheme="minorHAnsi"/>
                <w:b/>
                <w:bCs/>
                <w:sz w:val="22"/>
                <w:szCs w:val="22"/>
              </w:rPr>
              <w:t>10/18/2024</w:t>
            </w:r>
          </w:p>
        </w:tc>
        <w:tc>
          <w:tcPr>
            <w:tcW w:w="2338" w:type="dxa"/>
            <w:tcMar>
              <w:left w:w="115" w:type="dxa"/>
              <w:right w:w="115" w:type="dxa"/>
            </w:tcMar>
          </w:tcPr>
          <w:p w14:paraId="07699096" w14:textId="1E2C6751" w:rsidR="00531FBF" w:rsidRPr="00B7788F" w:rsidRDefault="00185E86" w:rsidP="00B7788F">
            <w:pPr>
              <w:contextualSpacing/>
              <w:jc w:val="center"/>
              <w:rPr>
                <w:rFonts w:eastAsia="Times New Roman" w:cstheme="minorHAnsi"/>
                <w:b/>
                <w:bCs/>
                <w:sz w:val="22"/>
                <w:szCs w:val="22"/>
              </w:rPr>
            </w:pPr>
            <w:r>
              <w:rPr>
                <w:rFonts w:eastAsia="Times New Roman" w:cstheme="minorHAnsi"/>
                <w:b/>
                <w:bCs/>
                <w:sz w:val="22"/>
                <w:szCs w:val="22"/>
              </w:rPr>
              <w:t>Jason Wright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600758C" w:rsidR="00485402" w:rsidRPr="00B7788F" w:rsidRDefault="003F3F07" w:rsidP="00D47759">
      <w:pPr>
        <w:contextualSpacing/>
        <w:rPr>
          <w:rFonts w:cstheme="minorHAnsi"/>
          <w:sz w:val="22"/>
          <w:szCs w:val="22"/>
        </w:rPr>
      </w:pPr>
      <w:r>
        <w:rPr>
          <w:rFonts w:cstheme="minorHAnsi"/>
          <w:sz w:val="22"/>
          <w:szCs w:val="22"/>
        </w:rPr>
        <w:t>Jason Wright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5E7E513" w:rsidR="00C32F3D" w:rsidRDefault="008F2AEB" w:rsidP="00D47759">
      <w:pPr>
        <w:contextualSpacing/>
        <w:rPr>
          <w:rFonts w:eastAsia="Times New Roman"/>
          <w:sz w:val="22"/>
          <w:szCs w:val="22"/>
        </w:rPr>
      </w:pPr>
      <w:r>
        <w:rPr>
          <w:rFonts w:eastAsia="Times New Roman"/>
          <w:sz w:val="22"/>
          <w:szCs w:val="22"/>
        </w:rPr>
        <w:t>My recommendation for an algorithm cipher is AES-256 (Advanced Encryption Standard with a 256-bit Key). AES is a widely accepted encryption algorithm used around the world to secure sensitive data. AES-256 is also a symmetric key cipher, which means that the same key is used for both encryption and decryption, making it both a secure and efficient cipher.</w:t>
      </w:r>
    </w:p>
    <w:p w14:paraId="71289E59" w14:textId="77777777" w:rsidR="008F2AEB" w:rsidRDefault="008F2AEB" w:rsidP="00D47759">
      <w:pPr>
        <w:contextualSpacing/>
        <w:rPr>
          <w:rFonts w:eastAsia="Times New Roman"/>
          <w:sz w:val="22"/>
          <w:szCs w:val="22"/>
        </w:rPr>
      </w:pPr>
    </w:p>
    <w:p w14:paraId="5CAB2AA8" w14:textId="3260C830" w:rsidR="00010B8A" w:rsidRDefault="008F2AEB" w:rsidP="00D47759">
      <w:pPr>
        <w:contextualSpacing/>
        <w:rPr>
          <w:rFonts w:eastAsia="Times New Roman"/>
          <w:sz w:val="22"/>
          <w:szCs w:val="22"/>
        </w:rPr>
      </w:pPr>
      <w:r>
        <w:rPr>
          <w:rFonts w:eastAsia="Times New Roman"/>
          <w:sz w:val="22"/>
          <w:szCs w:val="22"/>
        </w:rPr>
        <w:t>AES is a block cipher and not a hash function, but it can be used in tandem with a cryptographic hash function such as SHA-256. AES-256 uses a 256-bit key which means that there 2</w:t>
      </w:r>
      <w:r>
        <w:rPr>
          <w:rFonts w:eastAsia="Times New Roman"/>
          <w:sz w:val="22"/>
          <w:szCs w:val="22"/>
          <w:vertAlign w:val="superscript"/>
        </w:rPr>
        <w:t>256</w:t>
      </w:r>
      <w:r>
        <w:rPr>
          <w:rFonts w:eastAsia="Times New Roman"/>
          <w:sz w:val="22"/>
          <w:szCs w:val="22"/>
        </w:rPr>
        <w:t xml:space="preserve"> different possible key combinations. With that </w:t>
      </w:r>
      <w:r w:rsidR="0071338F">
        <w:rPr>
          <w:rFonts w:eastAsia="Times New Roman"/>
          <w:sz w:val="22"/>
          <w:szCs w:val="22"/>
        </w:rPr>
        <w:t>number</w:t>
      </w:r>
      <w:r>
        <w:rPr>
          <w:rFonts w:eastAsia="Times New Roman"/>
          <w:sz w:val="22"/>
          <w:szCs w:val="22"/>
        </w:rPr>
        <w:t xml:space="preserve"> of </w:t>
      </w:r>
      <w:r w:rsidR="0071338F">
        <w:rPr>
          <w:rFonts w:eastAsia="Times New Roman"/>
          <w:sz w:val="22"/>
          <w:szCs w:val="22"/>
        </w:rPr>
        <w:t>possibilities, it is virtually impossible to crack with current technology.</w:t>
      </w:r>
    </w:p>
    <w:p w14:paraId="4A11D9C3" w14:textId="77777777" w:rsidR="0071338F" w:rsidRDefault="0071338F" w:rsidP="00D47759">
      <w:pPr>
        <w:contextualSpacing/>
        <w:rPr>
          <w:rFonts w:eastAsia="Times New Roman"/>
          <w:sz w:val="22"/>
          <w:szCs w:val="22"/>
        </w:rPr>
      </w:pPr>
    </w:p>
    <w:p w14:paraId="216D8195" w14:textId="4A9B63A3" w:rsidR="0071338F" w:rsidRDefault="008C27D8" w:rsidP="00D47759">
      <w:pPr>
        <w:contextualSpacing/>
        <w:rPr>
          <w:rFonts w:eastAsia="Times New Roman"/>
          <w:sz w:val="22"/>
          <w:szCs w:val="22"/>
        </w:rPr>
      </w:pPr>
      <w:r>
        <w:rPr>
          <w:rFonts w:eastAsia="Times New Roman"/>
          <w:sz w:val="22"/>
          <w:szCs w:val="22"/>
        </w:rPr>
        <w:t>Random numbers are used to create Initialization Vectors (IVs) with AES-256. These IVs are used to prevent the same plaintext from producing the same ciphertext which allows for more security. AES-256 is a symmetric key cipher, meaning it uses a single, shared key for both encryption and decryption. Symmetric encryption is generally faster and more efficient for encrypting large amounts of data as opposed to non-symmetric encryption. Non-symmetric encryption algorithms, such as RSA, use public/private key pairs and are often used for secure key exchanges or digital signatures.</w:t>
      </w:r>
    </w:p>
    <w:p w14:paraId="2786846B" w14:textId="77777777" w:rsidR="008C27D8" w:rsidRDefault="008C27D8" w:rsidP="00D47759">
      <w:pPr>
        <w:contextualSpacing/>
        <w:rPr>
          <w:rFonts w:eastAsia="Times New Roman"/>
          <w:sz w:val="22"/>
          <w:szCs w:val="22"/>
        </w:rPr>
      </w:pPr>
    </w:p>
    <w:p w14:paraId="0E55C30E" w14:textId="7C3E0261" w:rsidR="008C27D8" w:rsidRDefault="00D86521" w:rsidP="00D47759">
      <w:pPr>
        <w:contextualSpacing/>
        <w:rPr>
          <w:rFonts w:eastAsia="Times New Roman"/>
          <w:sz w:val="22"/>
          <w:szCs w:val="22"/>
        </w:rPr>
      </w:pPr>
      <w:r>
        <w:rPr>
          <w:rFonts w:eastAsia="Times New Roman"/>
          <w:sz w:val="22"/>
          <w:szCs w:val="22"/>
        </w:rPr>
        <w:t xml:space="preserve">The National Institute of Standards and Technology (NIST) first introduced AES in 2001 as the successor to DES (Data Encryption Standard), which had </w:t>
      </w:r>
      <w:r w:rsidR="007C359D">
        <w:rPr>
          <w:rFonts w:eastAsia="Times New Roman"/>
          <w:sz w:val="22"/>
          <w:szCs w:val="22"/>
        </w:rPr>
        <w:t>become vulnerable to brute-force attacks with advancements in computing power. AES was selected for its high security, flexibility, and efficiency after a global competition. It remains the industry standard today.</w:t>
      </w:r>
    </w:p>
    <w:p w14:paraId="04D349CC" w14:textId="77777777" w:rsidR="0071338F" w:rsidRPr="008F2AEB" w:rsidRDefault="0071338F" w:rsidP="00D47759">
      <w:pPr>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CFD11F9" w:rsidR="002778D5" w:rsidRDefault="008B4181" w:rsidP="00D47759">
      <w:pPr>
        <w:contextualSpacing/>
        <w:rPr>
          <w:rFonts w:eastAsia="Times New Roman" w:cstheme="minorHAnsi"/>
          <w:sz w:val="22"/>
          <w:szCs w:val="22"/>
        </w:rPr>
      </w:pPr>
      <w:r w:rsidRPr="008B4181">
        <w:rPr>
          <w:rFonts w:eastAsia="Times New Roman" w:cstheme="minorHAnsi"/>
          <w:sz w:val="22"/>
          <w:szCs w:val="22"/>
        </w:rPr>
        <w:drawing>
          <wp:inline distT="0" distB="0" distL="0" distR="0" wp14:anchorId="33A73BB9" wp14:editId="23D2759F">
            <wp:extent cx="5943600" cy="2581910"/>
            <wp:effectExtent l="0" t="0" r="0" b="8890"/>
            <wp:docPr id="15796478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7816" name="Picture 1" descr="A computer screen shot of a black screen&#10;&#10;Description automatically generated"/>
                    <pic:cNvPicPr/>
                  </pic:nvPicPr>
                  <pic:blipFill>
                    <a:blip r:embed="rId13"/>
                    <a:stretch>
                      <a:fillRect/>
                    </a:stretch>
                  </pic:blipFill>
                  <pic:spPr>
                    <a:xfrm>
                      <a:off x="0" y="0"/>
                      <a:ext cx="5943600" cy="2581910"/>
                    </a:xfrm>
                    <a:prstGeom prst="rect">
                      <a:avLst/>
                    </a:prstGeom>
                  </pic:spPr>
                </pic:pic>
              </a:graphicData>
            </a:graphic>
          </wp:inline>
        </w:drawing>
      </w:r>
    </w:p>
    <w:p w14:paraId="261236F1" w14:textId="556E7E09" w:rsidR="008B4181" w:rsidRDefault="008B4181" w:rsidP="00D47759">
      <w:pPr>
        <w:contextualSpacing/>
        <w:rPr>
          <w:rFonts w:eastAsia="Times New Roman" w:cstheme="minorHAnsi"/>
          <w:sz w:val="22"/>
          <w:szCs w:val="22"/>
        </w:rPr>
      </w:pPr>
      <w:r w:rsidRPr="008B4181">
        <w:rPr>
          <w:rFonts w:eastAsia="Times New Roman" w:cstheme="minorHAnsi"/>
          <w:sz w:val="22"/>
          <w:szCs w:val="22"/>
        </w:rPr>
        <w:lastRenderedPageBreak/>
        <w:drawing>
          <wp:inline distT="0" distB="0" distL="0" distR="0" wp14:anchorId="0AE5FCEF" wp14:editId="30D9DA61">
            <wp:extent cx="3772227" cy="4854361"/>
            <wp:effectExtent l="0" t="0" r="0" b="3810"/>
            <wp:docPr id="59445217"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5217" name="Picture 1" descr="A screenshot of a certificate&#10;&#10;Description automatically generated"/>
                    <pic:cNvPicPr/>
                  </pic:nvPicPr>
                  <pic:blipFill>
                    <a:blip r:embed="rId14"/>
                    <a:stretch>
                      <a:fillRect/>
                    </a:stretch>
                  </pic:blipFill>
                  <pic:spPr>
                    <a:xfrm>
                      <a:off x="0" y="0"/>
                      <a:ext cx="3772227" cy="4854361"/>
                    </a:xfrm>
                    <a:prstGeom prst="rect">
                      <a:avLst/>
                    </a:prstGeom>
                  </pic:spPr>
                </pic:pic>
              </a:graphicData>
            </a:graphic>
          </wp:inline>
        </w:drawing>
      </w:r>
    </w:p>
    <w:p w14:paraId="0190F37E" w14:textId="4D3661D1" w:rsidR="008B4181" w:rsidRDefault="008B4181" w:rsidP="00D47759">
      <w:pPr>
        <w:contextualSpacing/>
        <w:rPr>
          <w:rFonts w:eastAsia="Times New Roman" w:cstheme="minorHAnsi"/>
          <w:sz w:val="22"/>
          <w:szCs w:val="22"/>
        </w:rPr>
      </w:pPr>
      <w:r w:rsidRPr="008B4181">
        <w:rPr>
          <w:rFonts w:eastAsia="Times New Roman" w:cstheme="minorHAnsi"/>
          <w:sz w:val="22"/>
          <w:szCs w:val="22"/>
        </w:rPr>
        <w:lastRenderedPageBreak/>
        <w:drawing>
          <wp:inline distT="0" distB="0" distL="0" distR="0" wp14:anchorId="3A537B1F" wp14:editId="0001D01F">
            <wp:extent cx="3734124" cy="4839119"/>
            <wp:effectExtent l="0" t="0" r="0" b="0"/>
            <wp:docPr id="156544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4179" name="Picture 1" descr="A screenshot of a computer&#10;&#10;Description automatically generated"/>
                    <pic:cNvPicPr/>
                  </pic:nvPicPr>
                  <pic:blipFill>
                    <a:blip r:embed="rId15"/>
                    <a:stretch>
                      <a:fillRect/>
                    </a:stretch>
                  </pic:blipFill>
                  <pic:spPr>
                    <a:xfrm>
                      <a:off x="0" y="0"/>
                      <a:ext cx="3734124" cy="4839119"/>
                    </a:xfrm>
                    <a:prstGeom prst="rect">
                      <a:avLst/>
                    </a:prstGeom>
                  </pic:spPr>
                </pic:pic>
              </a:graphicData>
            </a:graphic>
          </wp:inline>
        </w:drawing>
      </w:r>
    </w:p>
    <w:p w14:paraId="553C291B" w14:textId="709C436F" w:rsidR="008B4181" w:rsidRDefault="008B4181" w:rsidP="00D47759">
      <w:pPr>
        <w:contextualSpacing/>
        <w:rPr>
          <w:rFonts w:eastAsia="Times New Roman" w:cstheme="minorHAnsi"/>
          <w:sz w:val="22"/>
          <w:szCs w:val="22"/>
        </w:rPr>
      </w:pPr>
      <w:r w:rsidRPr="008B4181">
        <w:rPr>
          <w:rFonts w:eastAsia="Times New Roman" w:cstheme="minorHAnsi"/>
          <w:sz w:val="22"/>
          <w:szCs w:val="22"/>
        </w:rPr>
        <w:lastRenderedPageBreak/>
        <w:drawing>
          <wp:inline distT="0" distB="0" distL="0" distR="0" wp14:anchorId="35D3E1DA" wp14:editId="484D4D4A">
            <wp:extent cx="3795089" cy="4808637"/>
            <wp:effectExtent l="0" t="0" r="0" b="0"/>
            <wp:docPr id="607514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14292" name="Picture 1" descr="A screenshot of a computer&#10;&#10;Description automatically generated"/>
                    <pic:cNvPicPr/>
                  </pic:nvPicPr>
                  <pic:blipFill>
                    <a:blip r:embed="rId16"/>
                    <a:stretch>
                      <a:fillRect/>
                    </a:stretch>
                  </pic:blipFill>
                  <pic:spPr>
                    <a:xfrm>
                      <a:off x="0" y="0"/>
                      <a:ext cx="3795089" cy="4808637"/>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35010A7" w:rsidR="00C56FC2" w:rsidRDefault="008D5713" w:rsidP="00D47759">
      <w:pPr>
        <w:contextualSpacing/>
        <w:rPr>
          <w:rFonts w:eastAsia="Times New Roman" w:cstheme="minorHAnsi"/>
          <w:sz w:val="22"/>
          <w:szCs w:val="22"/>
        </w:rPr>
      </w:pPr>
      <w:r w:rsidRPr="008D5713">
        <w:rPr>
          <w:rFonts w:eastAsia="Times New Roman" w:cstheme="minorHAnsi"/>
          <w:sz w:val="22"/>
          <w:szCs w:val="22"/>
        </w:rPr>
        <w:drawing>
          <wp:inline distT="0" distB="0" distL="0" distR="0" wp14:anchorId="219B9FBA" wp14:editId="70FF4A50">
            <wp:extent cx="5943600" cy="1130300"/>
            <wp:effectExtent l="0" t="0" r="0" b="0"/>
            <wp:docPr id="158707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9211" name=""/>
                    <pic:cNvPicPr/>
                  </pic:nvPicPr>
                  <pic:blipFill>
                    <a:blip r:embed="rId17"/>
                    <a:stretch>
                      <a:fillRect/>
                    </a:stretch>
                  </pic:blipFill>
                  <pic:spPr>
                    <a:xfrm>
                      <a:off x="0" y="0"/>
                      <a:ext cx="5943600" cy="11303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7680FCD" w:rsidR="000202DE" w:rsidRDefault="00D0288D" w:rsidP="00D47759">
      <w:pPr>
        <w:contextualSpacing/>
        <w:rPr>
          <w:rFonts w:eastAsia="Times New Roman" w:cstheme="minorHAnsi"/>
          <w:sz w:val="22"/>
          <w:szCs w:val="22"/>
        </w:rPr>
      </w:pPr>
      <w:r w:rsidRPr="00D0288D">
        <w:rPr>
          <w:rFonts w:eastAsia="Times New Roman" w:cstheme="minorHAnsi"/>
          <w:sz w:val="22"/>
          <w:szCs w:val="22"/>
        </w:rPr>
        <w:lastRenderedPageBreak/>
        <w:drawing>
          <wp:inline distT="0" distB="0" distL="0" distR="0" wp14:anchorId="6E3330B1" wp14:editId="16BBB195">
            <wp:extent cx="5943600" cy="1242060"/>
            <wp:effectExtent l="0" t="0" r="0" b="0"/>
            <wp:docPr id="113125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2486" name=""/>
                    <pic:cNvPicPr/>
                  </pic:nvPicPr>
                  <pic:blipFill>
                    <a:blip r:embed="rId18"/>
                    <a:stretch>
                      <a:fillRect/>
                    </a:stretch>
                  </pic:blipFill>
                  <pic:spPr>
                    <a:xfrm>
                      <a:off x="0" y="0"/>
                      <a:ext cx="5943600" cy="124206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231EF995" w:rsidR="003978A0" w:rsidRDefault="004B5B72" w:rsidP="00D47759">
      <w:pPr>
        <w:contextualSpacing/>
        <w:rPr>
          <w:rFonts w:eastAsia="Times New Roman" w:cstheme="minorHAnsi"/>
          <w:sz w:val="22"/>
          <w:szCs w:val="22"/>
        </w:rPr>
      </w:pPr>
      <w:r w:rsidRPr="004B5B72">
        <w:rPr>
          <w:rFonts w:eastAsia="Times New Roman" w:cstheme="minorHAnsi"/>
          <w:sz w:val="22"/>
          <w:szCs w:val="22"/>
        </w:rPr>
        <w:drawing>
          <wp:inline distT="0" distB="0" distL="0" distR="0" wp14:anchorId="76599C4C" wp14:editId="16425BF6">
            <wp:extent cx="5943600" cy="3542030"/>
            <wp:effectExtent l="0" t="0" r="0" b="1270"/>
            <wp:docPr id="11202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50" name="Picture 1" descr="A screenshot of a computer&#10;&#10;Description automatically generated"/>
                    <pic:cNvPicPr/>
                  </pic:nvPicPr>
                  <pic:blipFill>
                    <a:blip r:embed="rId19"/>
                    <a:stretch>
                      <a:fillRect/>
                    </a:stretch>
                  </pic:blipFill>
                  <pic:spPr>
                    <a:xfrm>
                      <a:off x="0" y="0"/>
                      <a:ext cx="5943600" cy="3542030"/>
                    </a:xfrm>
                    <a:prstGeom prst="rect">
                      <a:avLst/>
                    </a:prstGeom>
                  </pic:spPr>
                </pic:pic>
              </a:graphicData>
            </a:graphic>
          </wp:inline>
        </w:drawing>
      </w:r>
    </w:p>
    <w:p w14:paraId="7F9143A1" w14:textId="305F9DBC" w:rsidR="00E33862" w:rsidRDefault="00E33862" w:rsidP="00D47759">
      <w:pPr>
        <w:contextualSpacing/>
        <w:rPr>
          <w:rFonts w:eastAsia="Times New Roman" w:cstheme="minorHAnsi"/>
          <w:sz w:val="22"/>
          <w:szCs w:val="22"/>
        </w:rPr>
      </w:pPr>
    </w:p>
    <w:p w14:paraId="45375F1E" w14:textId="0CB253A3" w:rsidR="008E4B64" w:rsidRDefault="008E4B64" w:rsidP="00D47759">
      <w:pPr>
        <w:contextualSpacing/>
        <w:rPr>
          <w:rFonts w:eastAsia="Times New Roman" w:cstheme="minorHAnsi"/>
          <w:sz w:val="22"/>
          <w:szCs w:val="22"/>
        </w:rPr>
      </w:pPr>
      <w:r w:rsidRPr="008E4B64">
        <w:rPr>
          <w:rFonts w:eastAsia="Times New Roman" w:cstheme="minorHAnsi"/>
          <w:sz w:val="22"/>
          <w:szCs w:val="22"/>
        </w:rPr>
        <w:lastRenderedPageBreak/>
        <w:drawing>
          <wp:inline distT="0" distB="0" distL="0" distR="0" wp14:anchorId="303F448B" wp14:editId="49F32470">
            <wp:extent cx="5166808" cy="3696020"/>
            <wp:effectExtent l="0" t="0" r="0" b="0"/>
            <wp:docPr id="65500534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5343" name="Picture 1" descr="A screenshot of a computer error&#10;&#10;Description automatically generated"/>
                    <pic:cNvPicPr/>
                  </pic:nvPicPr>
                  <pic:blipFill>
                    <a:blip r:embed="rId20"/>
                    <a:stretch>
                      <a:fillRect/>
                    </a:stretch>
                  </pic:blipFill>
                  <pic:spPr>
                    <a:xfrm>
                      <a:off x="0" y="0"/>
                      <a:ext cx="5166808" cy="369602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21695B2" w:rsidR="00E4044A" w:rsidRPr="00B7788F" w:rsidRDefault="002F1D06" w:rsidP="00D47759">
      <w:pPr>
        <w:contextualSpacing/>
        <w:rPr>
          <w:rFonts w:eastAsia="Times New Roman" w:cstheme="minorHAnsi"/>
          <w:sz w:val="22"/>
          <w:szCs w:val="22"/>
        </w:rPr>
      </w:pPr>
      <w:r w:rsidRPr="002F1D06">
        <w:rPr>
          <w:rFonts w:eastAsia="Times New Roman" w:cstheme="minorHAnsi"/>
          <w:sz w:val="22"/>
          <w:szCs w:val="22"/>
        </w:rPr>
        <w:drawing>
          <wp:inline distT="0" distB="0" distL="0" distR="0" wp14:anchorId="07798A82" wp14:editId="4CCFE9A8">
            <wp:extent cx="5943600" cy="2524125"/>
            <wp:effectExtent l="0" t="0" r="0" b="9525"/>
            <wp:docPr id="338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98094" name="Picture 1" descr="A screenshot of a computer&#10;&#10;Description automatically generated"/>
                    <pic:cNvPicPr/>
                  </pic:nvPicPr>
                  <pic:blipFill>
                    <a:blip r:embed="rId21"/>
                    <a:stretch>
                      <a:fillRect/>
                    </a:stretch>
                  </pic:blipFill>
                  <pic:spPr>
                    <a:xfrm>
                      <a:off x="0" y="0"/>
                      <a:ext cx="5943600" cy="252412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2A5253B1" w:rsidR="620D193F" w:rsidRDefault="00B82B64" w:rsidP="00D47759">
      <w:pPr>
        <w:contextualSpacing/>
        <w:rPr>
          <w:rFonts w:eastAsia="Times New Roman"/>
          <w:sz w:val="22"/>
          <w:szCs w:val="22"/>
        </w:rPr>
      </w:pPr>
      <w:r>
        <w:rPr>
          <w:rFonts w:eastAsia="Times New Roman"/>
          <w:sz w:val="22"/>
          <w:szCs w:val="22"/>
        </w:rPr>
        <w:t>Areas of Security Addressed:</w:t>
      </w:r>
    </w:p>
    <w:p w14:paraId="3B3A7369" w14:textId="44512EA5"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t xml:space="preserve">Input Validation: </w:t>
      </w:r>
      <w:r>
        <w:rPr>
          <w:rFonts w:eastAsia="Times New Roman"/>
          <w:sz w:val="22"/>
          <w:szCs w:val="22"/>
        </w:rPr>
        <w:t>I ensured that any user inputs, particularly those involving URL parameters and request data, were sanitized to prevent injection attacks.</w:t>
      </w:r>
    </w:p>
    <w:p w14:paraId="6361E073" w14:textId="098F803E"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lastRenderedPageBreak/>
        <w:t xml:space="preserve">APIs: </w:t>
      </w:r>
      <w:r w:rsidR="00AE7F68">
        <w:rPr>
          <w:rFonts w:eastAsia="Times New Roman"/>
          <w:sz w:val="22"/>
          <w:szCs w:val="22"/>
        </w:rPr>
        <w:t>I refactored the API endpoints to use secure protocols (HTTPS) to ensure the transmission of data between client and server was encrypted and secure.</w:t>
      </w:r>
    </w:p>
    <w:p w14:paraId="74CC2F6E" w14:textId="1BB06D42"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t xml:space="preserve">Cryptography: </w:t>
      </w:r>
      <w:r>
        <w:rPr>
          <w:rFonts w:eastAsia="Times New Roman"/>
          <w:sz w:val="22"/>
          <w:szCs w:val="22"/>
        </w:rPr>
        <w:t>I integrated a secure cipher algorithm (SHA-256) for encrypting sensitive data and for generating secure checksums for file verification.</w:t>
      </w:r>
    </w:p>
    <w:p w14:paraId="1BCD641E" w14:textId="6D4BE60E"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t xml:space="preserve">Client/Server: </w:t>
      </w:r>
      <w:r>
        <w:rPr>
          <w:rFonts w:eastAsia="Times New Roman"/>
          <w:sz w:val="22"/>
          <w:szCs w:val="22"/>
        </w:rPr>
        <w:t xml:space="preserve">I configured the application to connect with secure HTTPS connections and with </w:t>
      </w:r>
      <w:r w:rsidR="00AE7F68">
        <w:rPr>
          <w:rFonts w:eastAsia="Times New Roman"/>
          <w:sz w:val="22"/>
          <w:szCs w:val="22"/>
        </w:rPr>
        <w:t xml:space="preserve">a </w:t>
      </w:r>
      <w:r>
        <w:rPr>
          <w:rFonts w:eastAsia="Times New Roman"/>
          <w:sz w:val="22"/>
          <w:szCs w:val="22"/>
        </w:rPr>
        <w:t xml:space="preserve">self-signed </w:t>
      </w:r>
      <w:r w:rsidR="00AE7F68">
        <w:rPr>
          <w:rFonts w:eastAsia="Times New Roman"/>
          <w:sz w:val="22"/>
          <w:szCs w:val="22"/>
        </w:rPr>
        <w:t>certificate.</w:t>
      </w:r>
    </w:p>
    <w:p w14:paraId="057C605E" w14:textId="40E26A28"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t xml:space="preserve">Code Error: </w:t>
      </w:r>
      <w:r>
        <w:rPr>
          <w:rFonts w:eastAsia="Times New Roman"/>
          <w:sz w:val="22"/>
          <w:szCs w:val="22"/>
        </w:rPr>
        <w:t>I ensured that the code ran without errors and implemented exception handling with try catch statements.</w:t>
      </w:r>
    </w:p>
    <w:p w14:paraId="7050ADDE" w14:textId="4417EFC4" w:rsidR="00B82B64" w:rsidRPr="00B82B64" w:rsidRDefault="00B82B64" w:rsidP="00B82B64">
      <w:pPr>
        <w:pStyle w:val="ListParagraph"/>
        <w:numPr>
          <w:ilvl w:val="0"/>
          <w:numId w:val="22"/>
        </w:numPr>
        <w:rPr>
          <w:rFonts w:eastAsia="Times New Roman"/>
          <w:sz w:val="22"/>
          <w:szCs w:val="22"/>
        </w:rPr>
      </w:pPr>
      <w:r>
        <w:rPr>
          <w:rFonts w:eastAsia="Times New Roman"/>
          <w:b/>
          <w:bCs/>
          <w:sz w:val="22"/>
          <w:szCs w:val="22"/>
        </w:rPr>
        <w:t xml:space="preserve">Code Quality: </w:t>
      </w:r>
      <w:r>
        <w:rPr>
          <w:rFonts w:eastAsia="Times New Roman"/>
          <w:sz w:val="22"/>
          <w:szCs w:val="22"/>
        </w:rPr>
        <w:t xml:space="preserve">I </w:t>
      </w:r>
      <w:r w:rsidR="00AE7F68">
        <w:rPr>
          <w:rFonts w:eastAsia="Times New Roman"/>
          <w:sz w:val="22"/>
          <w:szCs w:val="22"/>
        </w:rPr>
        <w:t>ensured that the code was organized and used a consistent naming convention for fields and functions. I also ran a dependency check to ensure that there weren’t any vulnerabilities with any of the dependencies that I was using.</w:t>
      </w:r>
    </w:p>
    <w:p w14:paraId="2863345A" w14:textId="77777777" w:rsidR="00DF0604" w:rsidRDefault="00DF0604" w:rsidP="00B82B64">
      <w:pPr>
        <w:rPr>
          <w:rFonts w:eastAsia="Times New Roman"/>
          <w:sz w:val="22"/>
          <w:szCs w:val="22"/>
        </w:rPr>
      </w:pPr>
    </w:p>
    <w:p w14:paraId="4C6FC86D" w14:textId="53C091FB" w:rsidR="00B82B64" w:rsidRPr="00B82B64" w:rsidRDefault="00DF0604" w:rsidP="00B82B64">
      <w:pPr>
        <w:rPr>
          <w:rFonts w:eastAsia="Times New Roman"/>
          <w:sz w:val="22"/>
          <w:szCs w:val="22"/>
        </w:rPr>
      </w:pPr>
      <w:r>
        <w:rPr>
          <w:rFonts w:eastAsia="Times New Roman"/>
          <w:sz w:val="22"/>
          <w:szCs w:val="22"/>
        </w:rPr>
        <w:t xml:space="preserve">I added layers of security to my software application by following the different steps laid out in the vulnerability assessment process flow diagram. I first ensured that the inputs were properly validated and would not accept any malicious inputs. Then I implemented the cryptographic hash function into the code. I then ensured that the connection would be made through a secure HTTPS connection. I then read through my code and manually looked for any errors or vulnerabilities. </w:t>
      </w:r>
      <w:r w:rsidR="00E458B6">
        <w:rPr>
          <w:rFonts w:eastAsia="Times New Roman"/>
          <w:sz w:val="22"/>
          <w:szCs w:val="22"/>
        </w:rPr>
        <w:t>Finally,</w:t>
      </w:r>
      <w:r>
        <w:rPr>
          <w:rFonts w:eastAsia="Times New Roman"/>
          <w:sz w:val="22"/>
          <w:szCs w:val="22"/>
        </w:rPr>
        <w:t xml:space="preserve"> I ran a dependency check to find any vulnerabilities with the dependencies that I was using.</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27C04A2" w:rsidR="00974AE3" w:rsidRDefault="00E458B6" w:rsidP="00D47759">
      <w:pPr>
        <w:contextualSpacing/>
        <w:rPr>
          <w:rFonts w:eastAsia="Times New Roman"/>
          <w:sz w:val="22"/>
          <w:szCs w:val="22"/>
        </w:rPr>
      </w:pPr>
      <w:r>
        <w:rPr>
          <w:rFonts w:eastAsia="Times New Roman"/>
          <w:sz w:val="22"/>
          <w:szCs w:val="22"/>
        </w:rPr>
        <w:t>To maintain the application’s security, I applied industry-standard best practices such as enabling HTTPS with SSL/TLS for secure data transmission, implementing AES-256 encryption to protect sensitive information, and conducting input validation to prevent injection attacks. By refactoring the code to follow these protocols, I ensured that data handling, transmission, and storage met recognized security standards. Additionally, I used dependency check tools to monitor third party libraries for vulnerabilities, confirming that the application was using up to date and secure components.</w:t>
      </w:r>
    </w:p>
    <w:p w14:paraId="2597FFED" w14:textId="77777777" w:rsidR="00E458B6" w:rsidRDefault="00E458B6" w:rsidP="00D47759">
      <w:pPr>
        <w:contextualSpacing/>
        <w:rPr>
          <w:rFonts w:eastAsia="Times New Roman"/>
          <w:sz w:val="22"/>
          <w:szCs w:val="22"/>
        </w:rPr>
      </w:pPr>
    </w:p>
    <w:p w14:paraId="255052B1" w14:textId="0378E5CC" w:rsidR="00E458B6" w:rsidRPr="00B7788F" w:rsidRDefault="00E458B6" w:rsidP="00D47759">
      <w:pPr>
        <w:contextualSpacing/>
        <w:rPr>
          <w:rFonts w:eastAsia="Times New Roman"/>
          <w:sz w:val="22"/>
          <w:szCs w:val="22"/>
        </w:rPr>
      </w:pPr>
      <w:r>
        <w:rPr>
          <w:rFonts w:eastAsia="Times New Roman"/>
          <w:sz w:val="22"/>
          <w:szCs w:val="22"/>
        </w:rPr>
        <w:t>Applying these best practices enhances the company’s overall well-being by reducing the risk of security incidents and building trust with clients. Secure coding not only protects the company’s data but also ensures compliance with regulatory standards, helping avoid potential penalties, and reinforcing the company’s reputation in the market. This proactive approach to security supports long term stability, reduces the likelihood of costly breaches, and positions the company as a trustworthy service provider.</w:t>
      </w:r>
    </w:p>
    <w:sectPr w:rsidR="00E458B6"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D4439" w14:textId="77777777" w:rsidR="00214E26" w:rsidRDefault="00214E26" w:rsidP="002F3F84">
      <w:r>
        <w:separator/>
      </w:r>
    </w:p>
  </w:endnote>
  <w:endnote w:type="continuationSeparator" w:id="0">
    <w:p w14:paraId="54C975FD" w14:textId="77777777" w:rsidR="00214E26" w:rsidRDefault="00214E26" w:rsidP="002F3F84">
      <w:r>
        <w:continuationSeparator/>
      </w:r>
    </w:p>
  </w:endnote>
  <w:endnote w:type="continuationNotice" w:id="1">
    <w:p w14:paraId="20EBCAF7" w14:textId="77777777" w:rsidR="00214E26" w:rsidRDefault="00214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BC185" w14:textId="77777777" w:rsidR="00214E26" w:rsidRDefault="00214E26" w:rsidP="002F3F84">
      <w:r>
        <w:separator/>
      </w:r>
    </w:p>
  </w:footnote>
  <w:footnote w:type="continuationSeparator" w:id="0">
    <w:p w14:paraId="4331B794" w14:textId="77777777" w:rsidR="00214E26" w:rsidRDefault="00214E26" w:rsidP="002F3F84">
      <w:r>
        <w:continuationSeparator/>
      </w:r>
    </w:p>
  </w:footnote>
  <w:footnote w:type="continuationNotice" w:id="1">
    <w:p w14:paraId="2695C24E" w14:textId="77777777" w:rsidR="00214E26" w:rsidRDefault="00214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61C4C0C"/>
    <w:multiLevelType w:val="hybridMultilevel"/>
    <w:tmpl w:val="5BEC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27303883">
    <w:abstractNumId w:val="17"/>
  </w:num>
  <w:num w:numId="2" w16cid:durableId="1947930021">
    <w:abstractNumId w:val="21"/>
  </w:num>
  <w:num w:numId="3" w16cid:durableId="1532182070">
    <w:abstractNumId w:val="6"/>
  </w:num>
  <w:num w:numId="4" w16cid:durableId="141654565">
    <w:abstractNumId w:val="9"/>
  </w:num>
  <w:num w:numId="5" w16cid:durableId="1274358541">
    <w:abstractNumId w:val="4"/>
  </w:num>
  <w:num w:numId="6" w16cid:durableId="1063605824">
    <w:abstractNumId w:val="18"/>
  </w:num>
  <w:num w:numId="7" w16cid:durableId="1308970076">
    <w:abstractNumId w:val="13"/>
    <w:lvlOverride w:ilvl="0">
      <w:lvl w:ilvl="0">
        <w:numFmt w:val="lowerLetter"/>
        <w:lvlText w:val="%1."/>
        <w:lvlJc w:val="left"/>
      </w:lvl>
    </w:lvlOverride>
  </w:num>
  <w:num w:numId="8" w16cid:durableId="1289581056">
    <w:abstractNumId w:val="5"/>
  </w:num>
  <w:num w:numId="9" w16cid:durableId="2000424981">
    <w:abstractNumId w:val="1"/>
    <w:lvlOverride w:ilvl="0">
      <w:lvl w:ilvl="0">
        <w:numFmt w:val="lowerLetter"/>
        <w:lvlText w:val="%1."/>
        <w:lvlJc w:val="left"/>
      </w:lvl>
    </w:lvlOverride>
  </w:num>
  <w:num w:numId="10" w16cid:durableId="1024787176">
    <w:abstractNumId w:val="0"/>
  </w:num>
  <w:num w:numId="11" w16cid:durableId="1592274289">
    <w:abstractNumId w:val="3"/>
  </w:num>
  <w:num w:numId="12" w16cid:durableId="560599748">
    <w:abstractNumId w:val="20"/>
  </w:num>
  <w:num w:numId="13" w16cid:durableId="879827639">
    <w:abstractNumId w:val="16"/>
  </w:num>
  <w:num w:numId="14" w16cid:durableId="1988582993">
    <w:abstractNumId w:val="2"/>
  </w:num>
  <w:num w:numId="15" w16cid:durableId="1107391257">
    <w:abstractNumId w:val="12"/>
  </w:num>
  <w:num w:numId="16" w16cid:durableId="169487996">
    <w:abstractNumId w:val="10"/>
  </w:num>
  <w:num w:numId="17" w16cid:durableId="60714929">
    <w:abstractNumId w:val="15"/>
  </w:num>
  <w:num w:numId="18" w16cid:durableId="1129710352">
    <w:abstractNumId w:val="19"/>
  </w:num>
  <w:num w:numId="19" w16cid:durableId="285620591">
    <w:abstractNumId w:val="8"/>
  </w:num>
  <w:num w:numId="20" w16cid:durableId="11685996">
    <w:abstractNumId w:val="14"/>
  </w:num>
  <w:num w:numId="21" w16cid:durableId="512189650">
    <w:abstractNumId w:val="11"/>
  </w:num>
  <w:num w:numId="22" w16cid:durableId="789930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5E86"/>
    <w:rsid w:val="00187548"/>
    <w:rsid w:val="001933BA"/>
    <w:rsid w:val="001A381D"/>
    <w:rsid w:val="001B4F8C"/>
    <w:rsid w:val="001F5F49"/>
    <w:rsid w:val="002001E0"/>
    <w:rsid w:val="00214E26"/>
    <w:rsid w:val="00234FC3"/>
    <w:rsid w:val="00246C90"/>
    <w:rsid w:val="00271E26"/>
    <w:rsid w:val="002778D5"/>
    <w:rsid w:val="00277B38"/>
    <w:rsid w:val="00281DF1"/>
    <w:rsid w:val="00292377"/>
    <w:rsid w:val="002A1A18"/>
    <w:rsid w:val="002B4D43"/>
    <w:rsid w:val="002F1D06"/>
    <w:rsid w:val="002F3F84"/>
    <w:rsid w:val="00321D27"/>
    <w:rsid w:val="00335200"/>
    <w:rsid w:val="003360D3"/>
    <w:rsid w:val="0033644E"/>
    <w:rsid w:val="00352FD0"/>
    <w:rsid w:val="003726AD"/>
    <w:rsid w:val="003978A0"/>
    <w:rsid w:val="003A1621"/>
    <w:rsid w:val="003E2462"/>
    <w:rsid w:val="003E399D"/>
    <w:rsid w:val="003F3F07"/>
    <w:rsid w:val="00403219"/>
    <w:rsid w:val="00413DE0"/>
    <w:rsid w:val="004240B7"/>
    <w:rsid w:val="0045610F"/>
    <w:rsid w:val="0046151B"/>
    <w:rsid w:val="00473815"/>
    <w:rsid w:val="00485402"/>
    <w:rsid w:val="004B2BE0"/>
    <w:rsid w:val="004B5B72"/>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522A"/>
    <w:rsid w:val="00632C6F"/>
    <w:rsid w:val="00633225"/>
    <w:rsid w:val="006A66A8"/>
    <w:rsid w:val="006B66FE"/>
    <w:rsid w:val="006E1A73"/>
    <w:rsid w:val="006E3003"/>
    <w:rsid w:val="00701A84"/>
    <w:rsid w:val="0071273D"/>
    <w:rsid w:val="0071338F"/>
    <w:rsid w:val="0076659B"/>
    <w:rsid w:val="00790486"/>
    <w:rsid w:val="00793EE5"/>
    <w:rsid w:val="00797EC8"/>
    <w:rsid w:val="007C359D"/>
    <w:rsid w:val="00816AE9"/>
    <w:rsid w:val="00824ABB"/>
    <w:rsid w:val="00826665"/>
    <w:rsid w:val="00844A5D"/>
    <w:rsid w:val="00861EC1"/>
    <w:rsid w:val="008A7514"/>
    <w:rsid w:val="008B068E"/>
    <w:rsid w:val="008B4181"/>
    <w:rsid w:val="008C27D8"/>
    <w:rsid w:val="008D5713"/>
    <w:rsid w:val="008E4B64"/>
    <w:rsid w:val="008F2AEB"/>
    <w:rsid w:val="009124F2"/>
    <w:rsid w:val="00940B1A"/>
    <w:rsid w:val="00957280"/>
    <w:rsid w:val="009714E8"/>
    <w:rsid w:val="00974AE3"/>
    <w:rsid w:val="009826D6"/>
    <w:rsid w:val="00996F05"/>
    <w:rsid w:val="009C6202"/>
    <w:rsid w:val="009C7B99"/>
    <w:rsid w:val="009D3129"/>
    <w:rsid w:val="009F285B"/>
    <w:rsid w:val="00A2133A"/>
    <w:rsid w:val="00A87E0C"/>
    <w:rsid w:val="00AC1A15"/>
    <w:rsid w:val="00AC3626"/>
    <w:rsid w:val="00AD43C0"/>
    <w:rsid w:val="00AE5B33"/>
    <w:rsid w:val="00AE7F68"/>
    <w:rsid w:val="00AF4C03"/>
    <w:rsid w:val="00B03C25"/>
    <w:rsid w:val="00B20F52"/>
    <w:rsid w:val="00B26489"/>
    <w:rsid w:val="00B35185"/>
    <w:rsid w:val="00B406E8"/>
    <w:rsid w:val="00B50C83"/>
    <w:rsid w:val="00B720DC"/>
    <w:rsid w:val="00B7788F"/>
    <w:rsid w:val="00B82B64"/>
    <w:rsid w:val="00C32F3D"/>
    <w:rsid w:val="00C41B36"/>
    <w:rsid w:val="00C56FC2"/>
    <w:rsid w:val="00C67FA3"/>
    <w:rsid w:val="00CE44E9"/>
    <w:rsid w:val="00CF445D"/>
    <w:rsid w:val="00CF618A"/>
    <w:rsid w:val="00D0288D"/>
    <w:rsid w:val="00D0558B"/>
    <w:rsid w:val="00D47759"/>
    <w:rsid w:val="00D86521"/>
    <w:rsid w:val="00DB5652"/>
    <w:rsid w:val="00DD6742"/>
    <w:rsid w:val="00DF0604"/>
    <w:rsid w:val="00E02BD0"/>
    <w:rsid w:val="00E33862"/>
    <w:rsid w:val="00E4044A"/>
    <w:rsid w:val="00E458B6"/>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7114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Jason Wright</cp:lastModifiedBy>
  <cp:revision>73</cp:revision>
  <dcterms:created xsi:type="dcterms:W3CDTF">2022-04-20T12:43:00Z</dcterms:created>
  <dcterms:modified xsi:type="dcterms:W3CDTF">2024-10-27T00:15:00Z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