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6DBB" w:rsidRPr="008F0FEE" w:rsidRDefault="008D4A87">
      <w:pPr>
        <w:rPr>
          <w:b/>
        </w:rPr>
      </w:pPr>
      <w:r w:rsidRPr="008F0FEE">
        <w:rPr>
          <w:b/>
        </w:rPr>
        <w:t>The executive summary will be no more than 1 page in length and MUST contain a bulleted list of the key features of your program.</w:t>
      </w:r>
    </w:p>
    <w:p w:rsidR="002535B9" w:rsidRDefault="002535B9">
      <w:r>
        <w:t>This program is composed of four parts, a county auditor</w:t>
      </w:r>
      <w:r w:rsidR="008F0FEE">
        <w:t xml:space="preserve"> module</w:t>
      </w:r>
      <w:r>
        <w:t>, a voter registration</w:t>
      </w:r>
      <w:r w:rsidR="008F0FEE">
        <w:t xml:space="preserve"> module</w:t>
      </w:r>
      <w:r>
        <w:t>, a voter ballot</w:t>
      </w:r>
      <w:r w:rsidR="008F0FEE">
        <w:t xml:space="preserve"> module</w:t>
      </w:r>
      <w:r>
        <w:t xml:space="preserve">, and a </w:t>
      </w:r>
      <w:r w:rsidR="008F0FEE">
        <w:t xml:space="preserve">results of </w:t>
      </w:r>
      <w:proofErr w:type="gramStart"/>
      <w:r w:rsidR="008F0FEE">
        <w:t>votes</w:t>
      </w:r>
      <w:proofErr w:type="gramEnd"/>
      <w:r w:rsidR="008F0FEE">
        <w:t xml:space="preserve"> module</w:t>
      </w:r>
      <w:r>
        <w:t>. In the county auditor model, there are two applications. One application</w:t>
      </w:r>
      <w:r w:rsidR="008F0FEE">
        <w:t xml:space="preserve">, </w:t>
      </w:r>
      <w:proofErr w:type="spellStart"/>
      <w:r w:rsidR="008F0FEE">
        <w:t>YearSelectionApp</w:t>
      </w:r>
      <w:proofErr w:type="spellEnd"/>
      <w:r w:rsidR="008F0FEE">
        <w:t>,</w:t>
      </w:r>
      <w:r>
        <w:t xml:space="preserve"> allows the auditor to set the year the election will occur in. </w:t>
      </w:r>
      <w:r w:rsidR="008F0FEE">
        <w:t xml:space="preserve">The year must be even, and must be greater than 2016. </w:t>
      </w:r>
      <w:r>
        <w:t xml:space="preserve">This application should be run before the second. In the second application, </w:t>
      </w:r>
      <w:proofErr w:type="spellStart"/>
      <w:r>
        <w:t>CountyAuditorApp</w:t>
      </w:r>
      <w:proofErr w:type="spellEnd"/>
      <w:r>
        <w:t>, the auditor can register office candidates for the year of the election</w:t>
      </w:r>
      <w:r w:rsidR="008F0FEE">
        <w:t xml:space="preserve"> (which is set by the auditor in the </w:t>
      </w:r>
      <w:proofErr w:type="spellStart"/>
      <w:r w:rsidR="008F0FEE">
        <w:t>YearSelectionApp</w:t>
      </w:r>
      <w:proofErr w:type="spellEnd"/>
      <w:r w:rsidR="008F0FEE">
        <w:t>)</w:t>
      </w:r>
      <w:r>
        <w:t xml:space="preserve">. When candidates are registered, their information, including </w:t>
      </w:r>
      <w:r w:rsidR="008F0FEE">
        <w:t xml:space="preserve">their name, the county (zip code) they’re from, the office they’re running for, and </w:t>
      </w:r>
      <w:r>
        <w:t>the year in which they’re running, are recor</w:t>
      </w:r>
      <w:r w:rsidR="008F0FEE">
        <w:t xml:space="preserve">ded in the database. </w:t>
      </w:r>
    </w:p>
    <w:p w:rsidR="008F0FEE" w:rsidRDefault="008F0FEE">
      <w:r>
        <w:t>In the voter registration</w:t>
      </w:r>
      <w:r w:rsidR="00732081">
        <w:t xml:space="preserve"> module</w:t>
      </w:r>
      <w:r>
        <w:t xml:space="preserve">, </w:t>
      </w:r>
      <w:r w:rsidR="00732081">
        <w:t xml:space="preserve">there is one application, </w:t>
      </w:r>
      <w:proofErr w:type="spellStart"/>
      <w:r w:rsidR="00732081">
        <w:t>VoterRegistrationApp</w:t>
      </w:r>
      <w:proofErr w:type="spellEnd"/>
      <w:r w:rsidR="00732081">
        <w:t>, in which the voter is prompted for their first and last name, social security number (SSN), zip code, and state. The SSN of the voter is encrypted and stored in the database.</w:t>
      </w:r>
    </w:p>
    <w:p w:rsidR="00732081" w:rsidRDefault="00732081">
      <w:r>
        <w:t xml:space="preserve">In the voter ballot module, there </w:t>
      </w:r>
      <w:r w:rsidR="00511CF9">
        <w:t>is one application</w:t>
      </w:r>
      <w:r>
        <w:t xml:space="preserve">. </w:t>
      </w:r>
      <w:r w:rsidR="00511CF9">
        <w:t>In this</w:t>
      </w:r>
      <w:r>
        <w:t xml:space="preserve"> application, </w:t>
      </w:r>
      <w:proofErr w:type="spellStart"/>
      <w:r>
        <w:t>VoterLoginApp</w:t>
      </w:r>
      <w:proofErr w:type="spellEnd"/>
      <w:r>
        <w:t xml:space="preserve">, the user is prompted for their SSN, and zip code. The entered SSN is encrypted and compared to the existing SSNs of registered voters in the database. If no voter is found in the database with that SSN, given their zip code, the app </w:t>
      </w:r>
      <w:r w:rsidR="00951683">
        <w:t xml:space="preserve">displays an invalid login message on the window. Once the </w:t>
      </w:r>
      <w:r w:rsidR="00E93750">
        <w:t xml:space="preserve">user enters a valid combination of SSN and zip code, a new window, named Ballot, is opened in which the user may select the candidates they wish to vote for. This Ballot window has a tab for federal, state, county offices, and a summary page (detailing the voters selected candidates). </w:t>
      </w:r>
      <w:r w:rsidR="003D02C1">
        <w:t xml:space="preserve">In each office of each tab, the candidates whom have registered </w:t>
      </w:r>
      <w:r w:rsidR="003D02C1">
        <w:t xml:space="preserve">themselves in the database </w:t>
      </w:r>
      <w:r w:rsidR="003D02C1">
        <w:t xml:space="preserve">are displayed in a </w:t>
      </w:r>
      <w:proofErr w:type="spellStart"/>
      <w:r w:rsidR="003D02C1">
        <w:t>combobox</w:t>
      </w:r>
      <w:proofErr w:type="spellEnd"/>
      <w:r w:rsidR="003D02C1">
        <w:t xml:space="preserve">. </w:t>
      </w:r>
      <w:r w:rsidR="003D02C1">
        <w:t xml:space="preserve">To submit their ballot, the voter clicks the Submit Ballot button on the summary tab. </w:t>
      </w:r>
    </w:p>
    <w:p w:rsidR="003D02C1" w:rsidRDefault="003D02C1">
      <w:r>
        <w:t xml:space="preserve">In the </w:t>
      </w:r>
      <w:proofErr w:type="gramStart"/>
      <w:r>
        <w:t>votes</w:t>
      </w:r>
      <w:proofErr w:type="gramEnd"/>
      <w:r>
        <w:t xml:space="preserve"> results module, </w:t>
      </w:r>
      <w:r w:rsidR="00AE3295">
        <w:t>only one application</w:t>
      </w:r>
      <w:r>
        <w:t xml:space="preserve"> exist</w:t>
      </w:r>
      <w:r w:rsidR="00AE3295">
        <w:t xml:space="preserve">s, </w:t>
      </w:r>
      <w:proofErr w:type="spellStart"/>
      <w:r w:rsidR="00AE3295">
        <w:t>VotesResultsApp</w:t>
      </w:r>
      <w:proofErr w:type="spellEnd"/>
      <w:r w:rsidR="00AE3295">
        <w:t xml:space="preserve">. This displays the results of the election </w:t>
      </w:r>
      <w:r w:rsidR="006223DD">
        <w:t>in three tabs, federal, state, and county.</w:t>
      </w:r>
      <w:r w:rsidR="00AE3295">
        <w:t xml:space="preserve"> </w:t>
      </w:r>
      <w:r w:rsidR="006223DD">
        <w:t xml:space="preserve">In each tab, there is a </w:t>
      </w:r>
      <w:proofErr w:type="spellStart"/>
      <w:r w:rsidR="006223DD">
        <w:t>combobox</w:t>
      </w:r>
      <w:proofErr w:type="spellEnd"/>
      <w:r w:rsidR="006223DD">
        <w:t xml:space="preserve"> for the user to select the office they wish to view the results for, a slider for the user to decide the year they wish to view the results for, and two </w:t>
      </w:r>
      <w:proofErr w:type="spellStart"/>
      <w:r w:rsidR="006223DD">
        <w:t>radiobuttons</w:t>
      </w:r>
      <w:proofErr w:type="spellEnd"/>
      <w:r w:rsidR="006223DD">
        <w:t xml:space="preserve"> so they can decide the visual representation (bar or pie chart) they wish to view the results in. In the </w:t>
      </w:r>
      <w:r w:rsidR="00541CD5">
        <w:t xml:space="preserve">state tab, another </w:t>
      </w:r>
      <w:proofErr w:type="spellStart"/>
      <w:r w:rsidR="00541CD5">
        <w:t>combobox</w:t>
      </w:r>
      <w:proofErr w:type="spellEnd"/>
      <w:r w:rsidR="00541CD5">
        <w:t xml:space="preserve"> allows the user to select the state in which they wish to view the results of the election of their chosen office. And in the county tab, a third </w:t>
      </w:r>
      <w:proofErr w:type="spellStart"/>
      <w:r w:rsidR="00541CD5">
        <w:t>combobox</w:t>
      </w:r>
      <w:proofErr w:type="spellEnd"/>
      <w:r w:rsidR="00541CD5">
        <w:t xml:space="preserve">, in addition to the previously mentioned </w:t>
      </w:r>
      <w:proofErr w:type="spellStart"/>
      <w:r w:rsidR="00541CD5">
        <w:t>comboboxes</w:t>
      </w:r>
      <w:proofErr w:type="spellEnd"/>
      <w:r w:rsidR="00541CD5">
        <w:t>, allows the user to determine which county they desire to view the results for.</w:t>
      </w:r>
      <w:r w:rsidR="005550A7">
        <w:t xml:space="preserve"> In the federal tab there is a third </w:t>
      </w:r>
      <w:proofErr w:type="spellStart"/>
      <w:r w:rsidR="005550A7">
        <w:t>radiobutton</w:t>
      </w:r>
      <w:proofErr w:type="spellEnd"/>
      <w:r w:rsidR="005550A7">
        <w:t xml:space="preserve"> where the user can choose to see the results of the electoral college of the presidential election (as a bar chart).</w:t>
      </w:r>
    </w:p>
    <w:p w:rsidR="002535B9" w:rsidRDefault="002535B9">
      <w:r>
        <w:t>Key Features:</w:t>
      </w:r>
    </w:p>
    <w:p w:rsidR="002535B9" w:rsidRDefault="008F0FEE" w:rsidP="002535B9">
      <w:pPr>
        <w:pStyle w:val="ListParagraph"/>
        <w:numPr>
          <w:ilvl w:val="0"/>
          <w:numId w:val="1"/>
        </w:numPr>
      </w:pPr>
      <w:proofErr w:type="spellStart"/>
      <w:r>
        <w:t>CountyAuditor</w:t>
      </w:r>
      <w:proofErr w:type="spellEnd"/>
      <w:r>
        <w:t>&gt;</w:t>
      </w:r>
      <w:proofErr w:type="spellStart"/>
      <w:r>
        <w:t>YearSelectionApp</w:t>
      </w:r>
      <w:proofErr w:type="spellEnd"/>
    </w:p>
    <w:p w:rsidR="008F0FEE" w:rsidRDefault="008F0FEE" w:rsidP="002535B9">
      <w:pPr>
        <w:pStyle w:val="ListParagraph"/>
        <w:numPr>
          <w:ilvl w:val="0"/>
          <w:numId w:val="1"/>
        </w:numPr>
      </w:pPr>
      <w:proofErr w:type="spellStart"/>
      <w:r>
        <w:t>CountyAuditor</w:t>
      </w:r>
      <w:proofErr w:type="spellEnd"/>
      <w:r>
        <w:t>&gt;</w:t>
      </w:r>
      <w:proofErr w:type="spellStart"/>
      <w:r>
        <w:t>CountyAuditorApp</w:t>
      </w:r>
      <w:proofErr w:type="spellEnd"/>
    </w:p>
    <w:p w:rsidR="00732081" w:rsidRDefault="00732081" w:rsidP="00732081">
      <w:pPr>
        <w:pStyle w:val="ListParagraph"/>
        <w:numPr>
          <w:ilvl w:val="0"/>
          <w:numId w:val="1"/>
        </w:numPr>
      </w:pPr>
      <w:proofErr w:type="spellStart"/>
      <w:r>
        <w:t>VoterRegistration</w:t>
      </w:r>
      <w:proofErr w:type="spellEnd"/>
      <w:r>
        <w:t>&gt;</w:t>
      </w:r>
      <w:proofErr w:type="spellStart"/>
      <w:r w:rsidR="0037596E">
        <w:t>VoterRegistrationApp</w:t>
      </w:r>
      <w:proofErr w:type="spellEnd"/>
    </w:p>
    <w:p w:rsidR="008F0FEE" w:rsidRDefault="008F0FEE" w:rsidP="00BB1718">
      <w:pPr>
        <w:pStyle w:val="ListParagraph"/>
        <w:numPr>
          <w:ilvl w:val="0"/>
          <w:numId w:val="1"/>
        </w:numPr>
      </w:pPr>
      <w:proofErr w:type="spellStart"/>
      <w:r>
        <w:t>VoterBallot</w:t>
      </w:r>
      <w:proofErr w:type="spellEnd"/>
      <w:r>
        <w:t>&gt;</w:t>
      </w:r>
      <w:proofErr w:type="spellStart"/>
      <w:r>
        <w:t>VoterLoginApp</w:t>
      </w:r>
      <w:bookmarkStart w:id="0" w:name="_GoBack"/>
      <w:bookmarkEnd w:id="0"/>
      <w:proofErr w:type="spellEnd"/>
    </w:p>
    <w:p w:rsidR="00732081" w:rsidRDefault="00732081" w:rsidP="0037596E">
      <w:pPr>
        <w:pStyle w:val="ListParagraph"/>
        <w:numPr>
          <w:ilvl w:val="0"/>
          <w:numId w:val="1"/>
        </w:numPr>
      </w:pPr>
      <w:proofErr w:type="spellStart"/>
      <w:r>
        <w:t>VotesResults</w:t>
      </w:r>
      <w:proofErr w:type="spellEnd"/>
      <w:r>
        <w:t>&gt;</w:t>
      </w:r>
      <w:proofErr w:type="spellStart"/>
      <w:r w:rsidR="0037596E">
        <w:t>VotesResultsApp</w:t>
      </w:r>
      <w:proofErr w:type="spellEnd"/>
    </w:p>
    <w:sectPr w:rsidR="0073208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1627" w:rsidRDefault="009F1627" w:rsidP="00BC5256">
      <w:pPr>
        <w:spacing w:after="0" w:line="240" w:lineRule="auto"/>
      </w:pPr>
      <w:r>
        <w:separator/>
      </w:r>
    </w:p>
  </w:endnote>
  <w:endnote w:type="continuationSeparator" w:id="0">
    <w:p w:rsidR="009F1627" w:rsidRDefault="009F1627" w:rsidP="00BC52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1627" w:rsidRDefault="009F1627" w:rsidP="00BC5256">
      <w:pPr>
        <w:spacing w:after="0" w:line="240" w:lineRule="auto"/>
      </w:pPr>
      <w:r>
        <w:separator/>
      </w:r>
    </w:p>
  </w:footnote>
  <w:footnote w:type="continuationSeparator" w:id="0">
    <w:p w:rsidR="009F1627" w:rsidRDefault="009F1627" w:rsidP="00BC52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5256" w:rsidRDefault="00BC5256">
    <w:pPr>
      <w:pStyle w:val="Header"/>
    </w:pPr>
    <w:sdt>
      <w:sdtPr>
        <w:id w:val="98381352"/>
        <w:docPartObj>
          <w:docPartGallery w:val="Page Numbers (Top of Page)"/>
          <w:docPartUnique/>
        </w:docPartObj>
      </w:sdtPr>
      <w:sdtContent>
        <w:r>
          <w:t xml:space="preserve">Page </w:t>
        </w:r>
        <w:r>
          <w:rPr>
            <w:b/>
            <w:bCs/>
            <w:sz w:val="24"/>
            <w:szCs w:val="24"/>
          </w:rPr>
          <w:fldChar w:fldCharType="begin"/>
        </w:r>
        <w:r>
          <w:rPr>
            <w:b/>
            <w:bCs/>
          </w:rPr>
          <w:instrText xml:space="preserve"> PAGE </w:instrText>
        </w:r>
        <w:r>
          <w:rPr>
            <w:b/>
            <w:bCs/>
            <w:sz w:val="24"/>
            <w:szCs w:val="24"/>
          </w:rPr>
          <w:fldChar w:fldCharType="separate"/>
        </w:r>
        <w:r w:rsidR="00BB1718">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BB1718">
          <w:rPr>
            <w:b/>
            <w:bCs/>
            <w:noProof/>
          </w:rPr>
          <w:t>1</w:t>
        </w:r>
        <w:r>
          <w:rPr>
            <w:b/>
            <w:bCs/>
            <w:sz w:val="24"/>
            <w:szCs w:val="24"/>
          </w:rPr>
          <w:fldChar w:fldCharType="end"/>
        </w:r>
        <w:r>
          <w:rPr>
            <w:b/>
            <w:bCs/>
            <w:sz w:val="24"/>
            <w:szCs w:val="24"/>
          </w:rPr>
          <w:tab/>
          <w:t>ECE</w:t>
        </w:r>
        <w:proofErr w:type="gramStart"/>
        <w:r>
          <w:rPr>
            <w:b/>
            <w:bCs/>
            <w:sz w:val="24"/>
            <w:szCs w:val="24"/>
          </w:rPr>
          <w:t>:3330</w:t>
        </w:r>
        <w:proofErr w:type="gramEnd"/>
      </w:sdtContent>
    </w:sdt>
    <w:r>
      <w:tab/>
      <w:t>Gary A, Keefe D, Ryan J</w:t>
    </w:r>
  </w:p>
  <w:p w:rsidR="00BC5256" w:rsidRDefault="00BC5256">
    <w:pPr>
      <w:pStyle w:val="Header"/>
    </w:pPr>
    <w:r>
      <w:tab/>
      <w:t>Executive Summary</w:t>
    </w:r>
    <w:r>
      <w:tab/>
      <w:t>Sunday, December 4</w:t>
    </w:r>
    <w:r w:rsidRPr="00BC5256">
      <w:rPr>
        <w:vertAlign w:val="superscript"/>
      </w:rPr>
      <w:t>th</w:t>
    </w:r>
    <w:r>
      <w:t>, 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D14529"/>
    <w:multiLevelType w:val="hybridMultilevel"/>
    <w:tmpl w:val="E06E8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5256"/>
    <w:rsid w:val="002535B9"/>
    <w:rsid w:val="0037596E"/>
    <w:rsid w:val="003D02C1"/>
    <w:rsid w:val="003D6DBB"/>
    <w:rsid w:val="00511CF9"/>
    <w:rsid w:val="00541CD5"/>
    <w:rsid w:val="005550A7"/>
    <w:rsid w:val="006223DD"/>
    <w:rsid w:val="00732081"/>
    <w:rsid w:val="008D4A87"/>
    <w:rsid w:val="008F0FEE"/>
    <w:rsid w:val="00951683"/>
    <w:rsid w:val="009F1627"/>
    <w:rsid w:val="00AE3295"/>
    <w:rsid w:val="00BB1718"/>
    <w:rsid w:val="00BC5256"/>
    <w:rsid w:val="00CB7824"/>
    <w:rsid w:val="00CD3414"/>
    <w:rsid w:val="00E937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FB9ED1-7147-4BBD-B975-8A708D1CF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52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5256"/>
  </w:style>
  <w:style w:type="paragraph" w:styleId="Footer">
    <w:name w:val="footer"/>
    <w:basedOn w:val="Normal"/>
    <w:link w:val="FooterChar"/>
    <w:uiPriority w:val="99"/>
    <w:unhideWhenUsed/>
    <w:rsid w:val="00BC52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5256"/>
  </w:style>
  <w:style w:type="paragraph" w:styleId="ListParagraph">
    <w:name w:val="List Paragraph"/>
    <w:basedOn w:val="Normal"/>
    <w:uiPriority w:val="34"/>
    <w:qFormat/>
    <w:rsid w:val="002535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1</Pages>
  <Words>472</Words>
  <Characters>2693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Keefe</dc:creator>
  <cp:keywords/>
  <dc:description/>
  <cp:lastModifiedBy>Daniel Keefe</cp:lastModifiedBy>
  <cp:revision>5</cp:revision>
  <dcterms:created xsi:type="dcterms:W3CDTF">2016-12-05T02:50:00Z</dcterms:created>
  <dcterms:modified xsi:type="dcterms:W3CDTF">2016-12-05T05:06:00Z</dcterms:modified>
</cp:coreProperties>
</file>