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C31C1" w14:textId="1DEE0712" w:rsidR="00A41DC2" w:rsidRDefault="00CE2EA6">
      <w:r>
        <w:t>Solicitation/RFP example</w:t>
      </w:r>
    </w:p>
    <w:sectPr w:rsidR="00A41D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EA6"/>
    <w:rsid w:val="00301E60"/>
    <w:rsid w:val="004273A2"/>
    <w:rsid w:val="0073632F"/>
    <w:rsid w:val="00A41DC2"/>
    <w:rsid w:val="00CE2EA6"/>
    <w:rsid w:val="00D4700E"/>
    <w:rsid w:val="00F86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2502B"/>
  <w15:chartTrackingRefBased/>
  <w15:docId w15:val="{46F871BC-7138-45CB-B4C6-AB8F9E3C7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2E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E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E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E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E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E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E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E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E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E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E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E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E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E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E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E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E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E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E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E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E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E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E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E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E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E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E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E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E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Jeret Stone</dc:creator>
  <cp:keywords/>
  <dc:description/>
  <cp:lastModifiedBy>Jeret Stone</cp:lastModifiedBy>
  <cp:revision>2</cp:revision>
  <dcterms:created xsi:type="dcterms:W3CDTF">2026-07-16T21:16:00Z</dcterms:created>
  <dcterms:modified xsi:type="dcterms:W3CDTF">2026-07-17T19:52:00Z</dcterms:modified>
</cp:coreProperties>
</file>