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D20" w:rsidRPr="008E2D20" w:rsidRDefault="008E2D20" w:rsidP="008E2D20">
      <w:pPr>
        <w:pStyle w:val="Heading3"/>
        <w:spacing w:before="320" w:after="80"/>
        <w:jc w:val="center"/>
        <w:rPr>
          <w:sz w:val="22"/>
        </w:rPr>
      </w:pPr>
      <w:r w:rsidRPr="008E2D20">
        <w:rPr>
          <w:rFonts w:ascii="Arial" w:hAnsi="Arial" w:cs="Arial"/>
          <w:color w:val="000000"/>
          <w:szCs w:val="28"/>
        </w:rPr>
        <w:t>Probability of a Path in an HMM Problem</w:t>
      </w:r>
    </w:p>
    <w:p w:rsidR="008E2D20" w:rsidRDefault="008E2D20" w:rsidP="008E2D20">
      <w:pPr>
        <w:pStyle w:val="NormalWeb"/>
        <w:spacing w:before="0" w:beforeAutospacing="0" w:after="0" w:afterAutospacing="0"/>
      </w:pPr>
      <w:r>
        <w:rPr>
          <w:rFonts w:ascii="Arial" w:hAnsi="Arial" w:cs="Arial"/>
          <w:i/>
          <w:iCs/>
          <w:color w:val="000000"/>
          <w:sz w:val="22"/>
          <w:szCs w:val="22"/>
        </w:rPr>
        <w:t>Compute the probability of a hidden path in an HMM.</w:t>
      </w:r>
    </w:p>
    <w:p w:rsidR="008E2D20" w:rsidRDefault="008E2D20" w:rsidP="008E2D20">
      <w:pPr>
        <w:pStyle w:val="NormalWeb"/>
        <w:spacing w:before="0" w:beforeAutospacing="0" w:after="0" w:afterAutospacing="0"/>
      </w:pPr>
      <w:r>
        <w:rPr>
          <w:rFonts w:ascii="Arial" w:hAnsi="Arial" w:cs="Arial"/>
          <w:b/>
          <w:bCs/>
          <w:color w:val="000000"/>
          <w:sz w:val="22"/>
          <w:szCs w:val="22"/>
        </w:rPr>
        <w:t>Input:</w:t>
      </w:r>
      <w:r>
        <w:rPr>
          <w:rFonts w:ascii="Arial" w:hAnsi="Arial" w:cs="Arial"/>
          <w:color w:val="000000"/>
          <w:sz w:val="22"/>
          <w:szCs w:val="22"/>
        </w:rPr>
        <w:t xml:space="preserve"> A hidden path </w:t>
      </w:r>
      <w:r>
        <w:rPr>
          <w:rFonts w:ascii="Arial" w:hAnsi="Arial" w:cs="Arial"/>
          <w:i/>
          <w:iCs/>
          <w:color w:val="000000"/>
          <w:sz w:val="22"/>
          <w:szCs w:val="22"/>
        </w:rPr>
        <w:t>π</w:t>
      </w:r>
      <w:r>
        <w:rPr>
          <w:rFonts w:ascii="Arial" w:hAnsi="Arial" w:cs="Arial"/>
          <w:color w:val="000000"/>
          <w:sz w:val="22"/>
          <w:szCs w:val="22"/>
        </w:rPr>
        <w:t xml:space="preserve"> in an HMM (</w:t>
      </w:r>
      <w:r>
        <w:rPr>
          <w:rFonts w:ascii="Arial" w:hAnsi="Arial" w:cs="Arial"/>
          <w:i/>
          <w:iCs/>
          <w:color w:val="000000"/>
          <w:sz w:val="22"/>
          <w:szCs w:val="22"/>
        </w:rPr>
        <w:t>Σ</w:t>
      </w:r>
      <w:r>
        <w:rPr>
          <w:rFonts w:ascii="Arial" w:hAnsi="Arial" w:cs="Arial"/>
          <w:color w:val="000000"/>
          <w:sz w:val="22"/>
          <w:szCs w:val="22"/>
        </w:rPr>
        <w:t xml:space="preserve">, </w:t>
      </w:r>
      <w:r>
        <w:rPr>
          <w:rFonts w:ascii="Arial" w:hAnsi="Arial" w:cs="Arial"/>
          <w:i/>
          <w:iCs/>
          <w:color w:val="000000"/>
          <w:sz w:val="22"/>
          <w:szCs w:val="22"/>
        </w:rPr>
        <w:t>States</w:t>
      </w:r>
      <w:r>
        <w:rPr>
          <w:rFonts w:ascii="Arial" w:hAnsi="Arial" w:cs="Arial"/>
          <w:color w:val="000000"/>
          <w:sz w:val="22"/>
          <w:szCs w:val="22"/>
        </w:rPr>
        <w:t xml:space="preserve">, </w:t>
      </w:r>
      <w:r>
        <w:rPr>
          <w:rFonts w:ascii="Arial" w:hAnsi="Arial" w:cs="Arial"/>
          <w:i/>
          <w:iCs/>
          <w:color w:val="000000"/>
          <w:sz w:val="22"/>
          <w:szCs w:val="22"/>
        </w:rPr>
        <w:t>Transition</w:t>
      </w:r>
      <w:r>
        <w:rPr>
          <w:rFonts w:ascii="Arial" w:hAnsi="Arial" w:cs="Arial"/>
          <w:color w:val="000000"/>
          <w:sz w:val="22"/>
          <w:szCs w:val="22"/>
        </w:rPr>
        <w:t xml:space="preserve">, </w:t>
      </w:r>
      <w:r>
        <w:rPr>
          <w:rFonts w:ascii="Arial" w:hAnsi="Arial" w:cs="Arial"/>
          <w:i/>
          <w:iCs/>
          <w:color w:val="000000"/>
          <w:sz w:val="22"/>
          <w:szCs w:val="22"/>
        </w:rPr>
        <w:t>Emission</w:t>
      </w:r>
      <w:r>
        <w:rPr>
          <w:rFonts w:ascii="Arial" w:hAnsi="Arial" w:cs="Arial"/>
          <w:color w:val="000000"/>
          <w:sz w:val="22"/>
          <w:szCs w:val="22"/>
        </w:rPr>
        <w:t>).</w:t>
      </w:r>
    </w:p>
    <w:p w:rsidR="008E2D20" w:rsidRDefault="008E2D20" w:rsidP="008E2D20">
      <w:pPr>
        <w:pStyle w:val="NormalWeb"/>
        <w:spacing w:before="0" w:beforeAutospacing="0" w:after="0" w:afterAutospacing="0"/>
      </w:pPr>
      <w:r>
        <w:rPr>
          <w:rFonts w:ascii="Arial" w:hAnsi="Arial" w:cs="Arial"/>
          <w:b/>
          <w:bCs/>
          <w:color w:val="000000"/>
          <w:sz w:val="22"/>
          <w:szCs w:val="22"/>
        </w:rPr>
        <w:t>Output:</w:t>
      </w:r>
      <w:r>
        <w:rPr>
          <w:rFonts w:ascii="Arial" w:hAnsi="Arial" w:cs="Arial"/>
          <w:color w:val="000000"/>
          <w:sz w:val="22"/>
          <w:szCs w:val="22"/>
        </w:rPr>
        <w:t xml:space="preserve"> The probability of this path, Pr(</w:t>
      </w:r>
      <w:r>
        <w:rPr>
          <w:rFonts w:ascii="Arial" w:hAnsi="Arial" w:cs="Arial"/>
          <w:i/>
          <w:iCs/>
          <w:color w:val="000000"/>
          <w:sz w:val="22"/>
          <w:szCs w:val="22"/>
        </w:rPr>
        <w:t>π</w:t>
      </w:r>
      <w:r>
        <w:rPr>
          <w:rFonts w:ascii="Arial" w:hAnsi="Arial" w:cs="Arial"/>
          <w:color w:val="000000"/>
          <w:sz w:val="22"/>
          <w:szCs w:val="22"/>
        </w:rPr>
        <w:t>).</w:t>
      </w:r>
    </w:p>
    <w:p w:rsidR="008E2D20" w:rsidRDefault="008E2D20" w:rsidP="008E2D20"/>
    <w:p w:rsidR="008E2D20" w:rsidRDefault="008E2D20" w:rsidP="008E2D20">
      <w:pPr>
        <w:pStyle w:val="NormalWeb"/>
        <w:spacing w:before="0" w:beforeAutospacing="0" w:after="0" w:afterAutospacing="0"/>
        <w:jc w:val="both"/>
      </w:pPr>
      <w:r>
        <w:rPr>
          <w:rFonts w:ascii="Arial" w:hAnsi="Arial" w:cs="Arial"/>
          <w:b/>
          <w:bCs/>
          <w:color w:val="000000"/>
          <w:sz w:val="22"/>
          <w:szCs w:val="22"/>
        </w:rPr>
        <w:t>Input Format.</w:t>
      </w:r>
      <w:r>
        <w:rPr>
          <w:rFonts w:ascii="Arial" w:hAnsi="Arial" w:cs="Arial"/>
          <w:color w:val="000000"/>
          <w:sz w:val="22"/>
          <w:szCs w:val="22"/>
        </w:rPr>
        <w:t xml:space="preserve"> The first line of the input contains the path </w:t>
      </w:r>
      <w:r>
        <w:rPr>
          <w:rFonts w:ascii="Arial" w:hAnsi="Arial" w:cs="Arial"/>
          <w:i/>
          <w:iCs/>
          <w:color w:val="000000"/>
          <w:sz w:val="22"/>
          <w:szCs w:val="22"/>
        </w:rPr>
        <w:t>π</w:t>
      </w:r>
      <w:r>
        <w:rPr>
          <w:rFonts w:ascii="Arial" w:hAnsi="Arial" w:cs="Arial"/>
          <w:color w:val="000000"/>
          <w:sz w:val="22"/>
          <w:szCs w:val="22"/>
        </w:rPr>
        <w:t xml:space="preserve"> in the HMM The second line of the input is “--------” (a delimiter). The third line of the input is the list of states </w:t>
      </w:r>
      <w:r>
        <w:rPr>
          <w:rFonts w:ascii="Arial" w:hAnsi="Arial" w:cs="Arial"/>
          <w:i/>
          <w:iCs/>
          <w:color w:val="000000"/>
          <w:sz w:val="22"/>
          <w:szCs w:val="22"/>
        </w:rPr>
        <w:t>States</w:t>
      </w:r>
      <w:r>
        <w:rPr>
          <w:rFonts w:ascii="Arial" w:hAnsi="Arial" w:cs="Arial"/>
          <w:color w:val="000000"/>
          <w:sz w:val="22"/>
          <w:szCs w:val="22"/>
        </w:rPr>
        <w:t xml:space="preserve"> (space-separated). The fourth line of the input is “--------” (a delimiter). The remaining lines are the transition matrix </w:t>
      </w:r>
      <w:r>
        <w:rPr>
          <w:rFonts w:ascii="Arial" w:hAnsi="Arial" w:cs="Arial"/>
          <w:i/>
          <w:iCs/>
          <w:color w:val="000000"/>
          <w:sz w:val="22"/>
          <w:szCs w:val="22"/>
        </w:rPr>
        <w:t>Transition</w:t>
      </w:r>
      <w:r>
        <w:rPr>
          <w:rFonts w:ascii="Arial" w:hAnsi="Arial" w:cs="Arial"/>
          <w:color w:val="000000"/>
          <w:sz w:val="22"/>
          <w:szCs w:val="22"/>
        </w:rPr>
        <w:t>, depicted as a tab-delimited |</w:t>
      </w:r>
      <w:r>
        <w:rPr>
          <w:rFonts w:ascii="Arial" w:hAnsi="Arial" w:cs="Arial"/>
          <w:i/>
          <w:iCs/>
          <w:color w:val="000000"/>
          <w:sz w:val="22"/>
          <w:szCs w:val="22"/>
        </w:rPr>
        <w:t>States</w:t>
      </w:r>
      <w:r>
        <w:rPr>
          <w:rFonts w:ascii="Arial" w:hAnsi="Arial" w:cs="Arial"/>
          <w:color w:val="000000"/>
          <w:sz w:val="22"/>
          <w:szCs w:val="22"/>
        </w:rPr>
        <w:t>| by |</w:t>
      </w:r>
      <w:r>
        <w:rPr>
          <w:rFonts w:ascii="Arial" w:hAnsi="Arial" w:cs="Arial"/>
          <w:i/>
          <w:iCs/>
          <w:color w:val="000000"/>
          <w:sz w:val="22"/>
          <w:szCs w:val="22"/>
        </w:rPr>
        <w:t>States</w:t>
      </w:r>
      <w:r>
        <w:rPr>
          <w:rFonts w:ascii="Arial" w:hAnsi="Arial" w:cs="Arial"/>
          <w:color w:val="000000"/>
          <w:sz w:val="22"/>
          <w:szCs w:val="22"/>
        </w:rPr>
        <w:t>| matrix. You may assume that transitions from the initial state occur with equal probability.</w:t>
      </w:r>
    </w:p>
    <w:p w:rsidR="008E2D20" w:rsidRDefault="008E2D20" w:rsidP="008E2D20"/>
    <w:p w:rsidR="008E2D20" w:rsidRDefault="008E2D20" w:rsidP="008E2D20">
      <w:pPr>
        <w:pStyle w:val="NormalWeb"/>
        <w:spacing w:before="0" w:beforeAutospacing="0" w:after="0" w:afterAutospacing="0"/>
        <w:jc w:val="both"/>
      </w:pPr>
      <w:r>
        <w:rPr>
          <w:rFonts w:ascii="Arial" w:hAnsi="Arial" w:cs="Arial"/>
          <w:b/>
          <w:bCs/>
          <w:color w:val="000000"/>
          <w:sz w:val="22"/>
          <w:szCs w:val="22"/>
        </w:rPr>
        <w:t>Output Format.</w:t>
      </w:r>
      <w:r>
        <w:rPr>
          <w:rFonts w:ascii="Arial" w:hAnsi="Arial" w:cs="Arial"/>
          <w:color w:val="000000"/>
          <w:sz w:val="22"/>
          <w:szCs w:val="22"/>
        </w:rPr>
        <w:t xml:space="preserve"> The probability of this path, Pr(</w:t>
      </w:r>
      <w:r>
        <w:rPr>
          <w:rFonts w:ascii="Arial" w:hAnsi="Arial" w:cs="Arial"/>
          <w:i/>
          <w:iCs/>
          <w:color w:val="000000"/>
          <w:sz w:val="22"/>
          <w:szCs w:val="22"/>
        </w:rPr>
        <w:t>π</w:t>
      </w:r>
      <w:r>
        <w:rPr>
          <w:rFonts w:ascii="Arial" w:hAnsi="Arial" w:cs="Arial"/>
          <w:color w:val="000000"/>
          <w:sz w:val="22"/>
          <w:szCs w:val="22"/>
        </w:rPr>
        <w:t>), to at least 3 significant figures.</w:t>
      </w:r>
    </w:p>
    <w:p w:rsidR="008E2D20" w:rsidRDefault="008E2D20" w:rsidP="008E2D20"/>
    <w:p w:rsidR="008E2D20" w:rsidRDefault="008E2D20" w:rsidP="008E2D20">
      <w:pPr>
        <w:pStyle w:val="NormalWeb"/>
        <w:spacing w:before="0" w:beforeAutospacing="0" w:after="0" w:afterAutospacing="0"/>
        <w:jc w:val="both"/>
      </w:pPr>
      <w:r>
        <w:rPr>
          <w:rFonts w:ascii="Arial" w:hAnsi="Arial" w:cs="Arial"/>
          <w:b/>
          <w:bCs/>
          <w:color w:val="000000"/>
          <w:sz w:val="22"/>
          <w:szCs w:val="22"/>
        </w:rPr>
        <w:t>Constraints.</w:t>
      </w:r>
      <w:r>
        <w:rPr>
          <w:rFonts w:ascii="Arial" w:hAnsi="Arial" w:cs="Arial"/>
          <w:color w:val="000000"/>
          <w:sz w:val="22"/>
          <w:szCs w:val="22"/>
        </w:rPr>
        <w:t xml:space="preserve"> 50 ≤ |</w:t>
      </w:r>
      <w:r>
        <w:rPr>
          <w:rFonts w:ascii="Arial" w:hAnsi="Arial" w:cs="Arial"/>
          <w:i/>
          <w:iCs/>
          <w:color w:val="000000"/>
          <w:sz w:val="22"/>
          <w:szCs w:val="22"/>
        </w:rPr>
        <w:t>π</w:t>
      </w:r>
      <w:r>
        <w:rPr>
          <w:rFonts w:ascii="Arial" w:hAnsi="Arial" w:cs="Arial"/>
          <w:color w:val="000000"/>
          <w:sz w:val="22"/>
          <w:szCs w:val="22"/>
        </w:rPr>
        <w:t>| ≤ 100; |</w:t>
      </w:r>
      <w:r>
        <w:rPr>
          <w:rFonts w:ascii="Arial" w:hAnsi="Arial" w:cs="Arial"/>
          <w:i/>
          <w:iCs/>
          <w:color w:val="000000"/>
          <w:sz w:val="22"/>
          <w:szCs w:val="22"/>
        </w:rPr>
        <w:t>States</w:t>
      </w:r>
      <w:r>
        <w:rPr>
          <w:rFonts w:ascii="Arial" w:hAnsi="Arial" w:cs="Arial"/>
          <w:color w:val="000000"/>
          <w:sz w:val="22"/>
          <w:szCs w:val="22"/>
        </w:rPr>
        <w:t>| = 10</w:t>
      </w:r>
    </w:p>
    <w:p w:rsidR="008E2D20" w:rsidRDefault="008E2D20" w:rsidP="008E2D20"/>
    <w:p w:rsidR="00830243" w:rsidRPr="000D0CBB" w:rsidRDefault="00830243" w:rsidP="006B28EF">
      <w:pPr>
        <w:pBdr>
          <w:top w:val="nil"/>
          <w:left w:val="nil"/>
          <w:bottom w:val="nil"/>
          <w:right w:val="nil"/>
          <w:between w:val="nil"/>
        </w:pBdr>
        <w:rPr>
          <w:rFonts w:eastAsia="Times New Roman"/>
          <w:sz w:val="24"/>
          <w:szCs w:val="24"/>
        </w:rPr>
      </w:pPr>
    </w:p>
    <w:p w:rsidR="008E2D20" w:rsidRDefault="008E2D20">
      <w:pPr>
        <w:rPr>
          <w:rFonts w:eastAsia="Times New Roman"/>
          <w:b/>
          <w:szCs w:val="24"/>
        </w:rPr>
      </w:pPr>
      <w:r>
        <w:rPr>
          <w:rFonts w:eastAsia="Times New Roman"/>
          <w:b/>
          <w:szCs w:val="24"/>
        </w:rPr>
        <w:br w:type="page"/>
      </w:r>
    </w:p>
    <w:p w:rsidR="00830243" w:rsidRPr="00667550" w:rsidRDefault="005C00C7">
      <w:pPr>
        <w:pBdr>
          <w:top w:val="nil"/>
          <w:left w:val="nil"/>
          <w:bottom w:val="nil"/>
          <w:right w:val="nil"/>
          <w:between w:val="nil"/>
        </w:pBdr>
        <w:rPr>
          <w:rFonts w:eastAsia="Times New Roman"/>
          <w:szCs w:val="24"/>
        </w:rPr>
      </w:pPr>
      <w:r w:rsidRPr="00667550">
        <w:rPr>
          <w:rFonts w:eastAsia="Times New Roman"/>
          <w:b/>
          <w:szCs w:val="24"/>
        </w:rPr>
        <w:lastRenderedPageBreak/>
        <w:t>SAMPLE DATASET:</w:t>
      </w:r>
    </w:p>
    <w:p w:rsidR="00830243" w:rsidRPr="000D0CBB" w:rsidRDefault="005C00C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ABABB</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 B</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w:t>
      </w:r>
    </w:p>
    <w:p w:rsidR="008E2D20" w:rsidRPr="008E2D20" w:rsidRDefault="008E2D20" w:rsidP="008E2D20">
      <w:pPr>
        <w:pBdr>
          <w:top w:val="nil"/>
          <w:left w:val="nil"/>
          <w:bottom w:val="nil"/>
          <w:right w:val="nil"/>
          <w:between w:val="nil"/>
        </w:pBdr>
        <w:ind w:firstLine="720"/>
        <w:rPr>
          <w:rFonts w:ascii="Consolas" w:eastAsia="Source Code Pro" w:hAnsi="Consolas"/>
          <w:sz w:val="24"/>
          <w:szCs w:val="24"/>
        </w:rPr>
      </w:pPr>
      <w:r w:rsidRPr="008E2D20">
        <w:rPr>
          <w:rFonts w:ascii="Consolas" w:eastAsia="Source Code Pro" w:hAnsi="Consolas"/>
          <w:sz w:val="24"/>
          <w:szCs w:val="24"/>
        </w:rPr>
        <w:t>A</w:t>
      </w:r>
      <w:r w:rsidRPr="008E2D20">
        <w:rPr>
          <w:rFonts w:ascii="Consolas" w:eastAsia="Source Code Pro" w:hAnsi="Consolas"/>
          <w:sz w:val="24"/>
          <w:szCs w:val="24"/>
        </w:rPr>
        <w:tab/>
        <w:t>B</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w:t>
      </w:r>
      <w:r w:rsidRPr="008E2D20">
        <w:rPr>
          <w:rFonts w:ascii="Consolas" w:eastAsia="Source Code Pro" w:hAnsi="Consolas"/>
          <w:sz w:val="24"/>
          <w:szCs w:val="24"/>
        </w:rPr>
        <w:tab/>
        <w:t>0.377</w:t>
      </w:r>
      <w:r w:rsidRPr="008E2D20">
        <w:rPr>
          <w:rFonts w:ascii="Consolas" w:eastAsia="Source Code Pro" w:hAnsi="Consolas"/>
          <w:sz w:val="24"/>
          <w:szCs w:val="24"/>
        </w:rPr>
        <w:tab/>
        <w:t>0.623</w:t>
      </w:r>
    </w:p>
    <w:p w:rsid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B</w:t>
      </w:r>
      <w:r w:rsidRPr="008E2D20">
        <w:rPr>
          <w:rFonts w:ascii="Consolas" w:eastAsia="Source Code Pro" w:hAnsi="Consolas"/>
          <w:sz w:val="24"/>
          <w:szCs w:val="24"/>
        </w:rPr>
        <w:tab/>
        <w:t>0.26</w:t>
      </w:r>
      <w:r w:rsidRPr="008E2D20">
        <w:rPr>
          <w:rFonts w:ascii="Consolas" w:eastAsia="Source Code Pro" w:hAnsi="Consolas"/>
          <w:sz w:val="24"/>
          <w:szCs w:val="24"/>
        </w:rPr>
        <w:tab/>
        <w:t>0.74</w:t>
      </w:r>
    </w:p>
    <w:p w:rsidR="00830243" w:rsidRPr="000D0CBB" w:rsidRDefault="005C00C7" w:rsidP="008E2D20">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830243" w:rsidRPr="007E04DF" w:rsidRDefault="008E2D20">
      <w:pPr>
        <w:pBdr>
          <w:top w:val="nil"/>
          <w:left w:val="nil"/>
          <w:bottom w:val="nil"/>
          <w:right w:val="nil"/>
          <w:between w:val="nil"/>
        </w:pBdr>
        <w:rPr>
          <w:rFonts w:ascii="Consolas" w:eastAsia="Source Code Pro" w:hAnsi="Consolas"/>
          <w:sz w:val="24"/>
          <w:szCs w:val="24"/>
        </w:rPr>
      </w:pPr>
      <w:r>
        <w:rPr>
          <w:rFonts w:ascii="Consolas" w:eastAsia="Source Code Pro" w:hAnsi="Consolas"/>
          <w:sz w:val="24"/>
          <w:szCs w:val="24"/>
        </w:rPr>
        <w:t>0.</w:t>
      </w:r>
      <w:r w:rsidRPr="008E2D20">
        <w:t xml:space="preserve"> </w:t>
      </w:r>
      <w:r w:rsidRPr="008E2D20">
        <w:rPr>
          <w:rFonts w:ascii="Consolas" w:eastAsia="Source Code Pro" w:hAnsi="Consolas"/>
          <w:sz w:val="24"/>
          <w:szCs w:val="24"/>
        </w:rPr>
        <w:t>0373380098</w:t>
      </w:r>
    </w:p>
    <w:p w:rsidR="00830243" w:rsidRPr="000D0CBB" w:rsidRDefault="00830243">
      <w:pPr>
        <w:pBdr>
          <w:top w:val="nil"/>
          <w:left w:val="nil"/>
          <w:bottom w:val="nil"/>
          <w:right w:val="nil"/>
          <w:between w:val="nil"/>
        </w:pBdr>
        <w:rPr>
          <w:rFonts w:eastAsia="Times New Roman"/>
          <w:sz w:val="24"/>
          <w:szCs w:val="24"/>
        </w:rPr>
      </w:pPr>
    </w:p>
    <w:p w:rsidR="008E2D20" w:rsidRDefault="005C00C7" w:rsidP="008E2D20">
      <w:pPr>
        <w:pStyle w:val="NormalWeb"/>
        <w:spacing w:before="0" w:beforeAutospacing="0" w:after="0" w:afterAutospacing="0"/>
        <w:jc w:val="both"/>
      </w:pPr>
      <w:r w:rsidRPr="000D0CBB">
        <w:tab/>
      </w:r>
      <w:r w:rsidR="008E2D20">
        <w:rPr>
          <w:rFonts w:ascii="Arial" w:hAnsi="Arial" w:cs="Arial"/>
          <w:color w:val="000000"/>
          <w:sz w:val="22"/>
          <w:szCs w:val="22"/>
        </w:rPr>
        <w:t xml:space="preserve">The figure below shows the HMM with two hidden states and its transition matrix. Although the (implicit) initial state is not shown, the transition probabilities from this state to A and B are equal to ½. </w:t>
      </w:r>
    </w:p>
    <w:p w:rsidR="008E2D20" w:rsidRDefault="008E2D20" w:rsidP="008E2D20"/>
    <w:p w:rsidR="008E2D20" w:rsidRDefault="008E2D20" w:rsidP="008E2D20">
      <w:pPr>
        <w:pStyle w:val="NormalWeb"/>
        <w:spacing w:before="0" w:beforeAutospacing="0" w:after="0" w:afterAutospacing="0"/>
        <w:jc w:val="both"/>
      </w:pPr>
      <w:r>
        <w:rPr>
          <w:rFonts w:ascii="Arial" w:hAnsi="Arial" w:cs="Arial"/>
          <w:color w:val="000000"/>
          <w:sz w:val="22"/>
          <w:szCs w:val="22"/>
        </w:rPr>
        <w:t>The following is the series of events that must have occurred to generate the hidden path ABABB:</w:t>
      </w:r>
    </w:p>
    <w:p w:rsidR="008E2D20" w:rsidRDefault="008E2D20" w:rsidP="008E2D20"/>
    <w:p w:rsidR="008E2D20" w:rsidRDefault="008E2D20" w:rsidP="008E2D20">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u w:val="single"/>
        </w:rPr>
        <w:t>Start in state A</w:t>
      </w:r>
      <w:r>
        <w:rPr>
          <w:rFonts w:ascii="Arial" w:hAnsi="Arial" w:cs="Arial"/>
          <w:color w:val="000000"/>
          <w:sz w:val="22"/>
          <w:szCs w:val="22"/>
        </w:rPr>
        <w:t xml:space="preserve">: Since it is equally probable to start in any of the states, this event occurs with probability ½. </w:t>
      </w:r>
    </w:p>
    <w:p w:rsidR="008E2D20" w:rsidRDefault="008E2D20" w:rsidP="008E2D20">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u w:val="single"/>
        </w:rPr>
        <w:t>A → B</w:t>
      </w:r>
      <w:r>
        <w:rPr>
          <w:rFonts w:ascii="Arial" w:hAnsi="Arial" w:cs="Arial"/>
          <w:color w:val="000000"/>
          <w:sz w:val="22"/>
          <w:szCs w:val="22"/>
        </w:rPr>
        <w:t>: Occurs with probability 0.623</w:t>
      </w:r>
    </w:p>
    <w:p w:rsidR="008E2D20" w:rsidRDefault="008E2D20" w:rsidP="008E2D20">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u w:val="single"/>
        </w:rPr>
        <w:t>B → A</w:t>
      </w:r>
      <w:r>
        <w:rPr>
          <w:rFonts w:ascii="Arial" w:hAnsi="Arial" w:cs="Arial"/>
          <w:color w:val="000000"/>
          <w:sz w:val="22"/>
          <w:szCs w:val="22"/>
        </w:rPr>
        <w:t>: Occurs with probability 0.26</w:t>
      </w:r>
    </w:p>
    <w:p w:rsidR="008E2D20" w:rsidRDefault="008E2D20" w:rsidP="008E2D20">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u w:val="single"/>
        </w:rPr>
        <w:t>A → B</w:t>
      </w:r>
      <w:r>
        <w:rPr>
          <w:rFonts w:ascii="Arial" w:hAnsi="Arial" w:cs="Arial"/>
          <w:color w:val="000000"/>
          <w:sz w:val="22"/>
          <w:szCs w:val="22"/>
        </w:rPr>
        <w:t>: Occurs with probability 0.623</w:t>
      </w:r>
    </w:p>
    <w:p w:rsidR="008E2D20" w:rsidRDefault="008E2D20" w:rsidP="008E2D20">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u w:val="single"/>
        </w:rPr>
        <w:t>B → B</w:t>
      </w:r>
      <w:r>
        <w:rPr>
          <w:rFonts w:ascii="Arial" w:hAnsi="Arial" w:cs="Arial"/>
          <w:color w:val="000000"/>
          <w:sz w:val="22"/>
          <w:szCs w:val="22"/>
        </w:rPr>
        <w:t>: Occurs with probability 0.74</w:t>
      </w:r>
    </w:p>
    <w:p w:rsidR="008E2D20" w:rsidRDefault="008E2D20" w:rsidP="008E2D20">
      <w:pPr>
        <w:rPr>
          <w:rFonts w:ascii="Times New Roman" w:hAnsi="Times New Roman" w:cs="Times New Roman"/>
          <w:sz w:val="24"/>
          <w:szCs w:val="24"/>
        </w:rPr>
      </w:pPr>
    </w:p>
    <w:p w:rsidR="008E2D20" w:rsidRDefault="008E2D20" w:rsidP="008E2D20">
      <w:pPr>
        <w:pStyle w:val="NormalWeb"/>
        <w:spacing w:before="0" w:beforeAutospacing="0" w:after="0" w:afterAutospacing="0"/>
        <w:jc w:val="both"/>
      </w:pPr>
      <w:r>
        <w:rPr>
          <w:rFonts w:ascii="Arial" w:hAnsi="Arial" w:cs="Arial"/>
          <w:color w:val="000000"/>
          <w:sz w:val="22"/>
          <w:szCs w:val="22"/>
        </w:rPr>
        <w:t>Thus, the probability of the path ABABB in the given HMM is the product of all of these probabilities, which is 0.0373380098.</w:t>
      </w:r>
    </w:p>
    <w:p w:rsidR="008E2D20" w:rsidRDefault="008E2D20" w:rsidP="008E2D20"/>
    <w:p w:rsidR="008E2D20" w:rsidRDefault="008E2D20" w:rsidP="008E2D20">
      <w:pPr>
        <w:pStyle w:val="NormalWeb"/>
        <w:spacing w:before="0" w:beforeAutospacing="0" w:after="0" w:afterAutospacing="0"/>
        <w:jc w:val="center"/>
      </w:pPr>
      <w:r>
        <w:rPr>
          <w:rFonts w:ascii="Arial" w:hAnsi="Arial" w:cs="Arial"/>
          <w:noProof/>
          <w:color w:val="000000"/>
          <w:sz w:val="22"/>
          <w:szCs w:val="22"/>
        </w:rPr>
        <w:drawing>
          <wp:inline distT="0" distB="0" distL="0" distR="0" wp14:anchorId="691156DB" wp14:editId="593DF8C2">
            <wp:extent cx="4419600" cy="1743075"/>
            <wp:effectExtent l="0" t="0" r="0" b="0"/>
            <wp:docPr id="5" name="Picture 5" descr="https://lh6.googleusercontent.com/OYsGBPGOPvrdKYurh9mVljKTxBjZIGmg3juqOV3-F4zXbUGMGtK4FyF31tlXR0j6-0p4Sbl28bObk5ItX3i2xxVePXJNFnPLFu6b0-osqGjhXrNRYP_TFlZ3p3hCltb3BzkPjW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OYsGBPGOPvrdKYurh9mVljKTxBjZIGmg3juqOV3-F4zXbUGMGtK4FyF31tlXR0j6-0p4Sbl28bObk5ItX3i2xxVePXJNFnPLFu6b0-osqGjhXrNRYP_TFlZ3p3hCltb3BzkPjW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1743075"/>
                    </a:xfrm>
                    <a:prstGeom prst="rect">
                      <a:avLst/>
                    </a:prstGeom>
                    <a:noFill/>
                    <a:ln>
                      <a:noFill/>
                    </a:ln>
                  </pic:spPr>
                </pic:pic>
              </a:graphicData>
            </a:graphic>
          </wp:inline>
        </w:drawing>
      </w:r>
    </w:p>
    <w:p w:rsidR="008E2D20" w:rsidRDefault="008E2D20" w:rsidP="008E2D20">
      <w:pPr>
        <w:pStyle w:val="NormalWeb"/>
        <w:spacing w:before="0" w:beforeAutospacing="0" w:after="0" w:afterAutospacing="0"/>
        <w:jc w:val="center"/>
      </w:pPr>
      <w:r>
        <w:rPr>
          <w:rFonts w:ascii="Arial" w:hAnsi="Arial" w:cs="Arial"/>
          <w:noProof/>
          <w:color w:val="000000"/>
          <w:sz w:val="22"/>
          <w:szCs w:val="22"/>
        </w:rPr>
        <w:lastRenderedPageBreak/>
        <w:drawing>
          <wp:inline distT="0" distB="0" distL="0" distR="0" wp14:anchorId="397D0537" wp14:editId="0C3DE78D">
            <wp:extent cx="5943600" cy="1743075"/>
            <wp:effectExtent l="0" t="0" r="0" b="0"/>
            <wp:docPr id="4" name="Picture 4" descr="https://lh6.googleusercontent.com/K_AQVgeP5xPA2G6o06vEEpL5yhXR6OXrSUKp_sGle0Et8ePQAs8LmrsP6H8Kws3OKcT7y-b7KwSyychHLnLXZhlTSX3WYXXANUWmNoRny8K8_nsON2fI2wV7gXoUce5VCYKAGj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K_AQVgeP5xPA2G6o06vEEpL5yhXR6OXrSUKp_sGle0Et8ePQAs8LmrsP6H8Kws3OKcT7y-b7KwSyychHLnLXZhlTSX3WYXXANUWmNoRny8K8_nsON2fI2wV7gXoUce5VCYKAGjK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rsidR="008E2D20" w:rsidRPr="000D0CBB" w:rsidRDefault="008E2D20" w:rsidP="008E2D20">
      <w:pPr>
        <w:pBdr>
          <w:top w:val="nil"/>
          <w:left w:val="nil"/>
          <w:bottom w:val="nil"/>
          <w:right w:val="nil"/>
          <w:between w:val="nil"/>
        </w:pBdr>
        <w:ind w:firstLine="720"/>
      </w:pPr>
    </w:p>
    <w:p w:rsidR="000D0CBB" w:rsidRPr="000D0CBB" w:rsidRDefault="008E2D20" w:rsidP="008E2D20">
      <w:pPr>
        <w:pBdr>
          <w:top w:val="nil"/>
          <w:left w:val="nil"/>
          <w:bottom w:val="nil"/>
          <w:right w:val="nil"/>
          <w:between w:val="nil"/>
        </w:pBdr>
        <w:jc w:val="both"/>
        <w:rPr>
          <w:color w:val="000000"/>
        </w:rPr>
      </w:pPr>
      <w:r w:rsidRPr="000D0CBB">
        <w:br w:type="page"/>
      </w:r>
    </w:p>
    <w:p w:rsidR="00830243" w:rsidRPr="000D0CBB" w:rsidRDefault="00830243" w:rsidP="000D0CBB">
      <w:pPr>
        <w:pBdr>
          <w:top w:val="nil"/>
          <w:left w:val="nil"/>
          <w:bottom w:val="nil"/>
          <w:right w:val="nil"/>
          <w:between w:val="nil"/>
        </w:pBdr>
        <w:jc w:val="center"/>
        <w:rPr>
          <w:rFonts w:eastAsia="Times New Roman"/>
          <w:sz w:val="24"/>
          <w:szCs w:val="24"/>
        </w:rPr>
      </w:pPr>
    </w:p>
    <w:p w:rsidR="00830243" w:rsidRPr="00667550" w:rsidRDefault="005C00C7">
      <w:pPr>
        <w:pBdr>
          <w:top w:val="nil"/>
          <w:left w:val="nil"/>
          <w:bottom w:val="nil"/>
          <w:right w:val="nil"/>
          <w:between w:val="nil"/>
        </w:pBdr>
        <w:rPr>
          <w:rFonts w:eastAsia="Times New Roman"/>
          <w:szCs w:val="24"/>
        </w:rPr>
      </w:pPr>
      <w:r w:rsidRPr="00667550">
        <w:rPr>
          <w:rFonts w:eastAsia="Times New Roman"/>
          <w:b/>
          <w:szCs w:val="24"/>
        </w:rPr>
        <w:t>TEST DATASET 1:</w:t>
      </w:r>
    </w:p>
    <w:p w:rsidR="00830243" w:rsidRPr="000D0CBB" w:rsidRDefault="005C00C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 B</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b/>
        <w:t>A</w:t>
      </w:r>
      <w:r w:rsidRPr="008E2D20">
        <w:rPr>
          <w:rFonts w:ascii="Consolas" w:eastAsia="Source Code Pro" w:hAnsi="Consolas"/>
          <w:sz w:val="24"/>
          <w:szCs w:val="24"/>
        </w:rPr>
        <w:tab/>
        <w:t>B</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w:t>
      </w:r>
      <w:r w:rsidRPr="008E2D20">
        <w:rPr>
          <w:rFonts w:ascii="Consolas" w:eastAsia="Source Code Pro" w:hAnsi="Consolas"/>
          <w:sz w:val="24"/>
          <w:szCs w:val="24"/>
        </w:rPr>
        <w:tab/>
        <w:t>0.425</w:t>
      </w:r>
      <w:r w:rsidRPr="008E2D20">
        <w:rPr>
          <w:rFonts w:ascii="Consolas" w:eastAsia="Source Code Pro" w:hAnsi="Consolas"/>
          <w:sz w:val="24"/>
          <w:szCs w:val="24"/>
        </w:rPr>
        <w:tab/>
        <w:t>0.575</w:t>
      </w:r>
    </w:p>
    <w:p w:rsid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B</w:t>
      </w:r>
      <w:r w:rsidRPr="008E2D20">
        <w:rPr>
          <w:rFonts w:ascii="Consolas" w:eastAsia="Source Code Pro" w:hAnsi="Consolas"/>
          <w:sz w:val="24"/>
          <w:szCs w:val="24"/>
        </w:rPr>
        <w:tab/>
        <w:t>0.228</w:t>
      </w:r>
      <w:r w:rsidRPr="008E2D20">
        <w:rPr>
          <w:rFonts w:ascii="Consolas" w:eastAsia="Source Code Pro" w:hAnsi="Consolas"/>
          <w:sz w:val="24"/>
          <w:szCs w:val="24"/>
        </w:rPr>
        <w:tab/>
        <w:t>0.772</w:t>
      </w:r>
    </w:p>
    <w:p w:rsidR="00830243" w:rsidRPr="000D0CBB" w:rsidRDefault="005C00C7" w:rsidP="008E2D20">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830243" w:rsidRPr="007E04DF" w:rsidRDefault="004C2D57">
      <w:pPr>
        <w:pBdr>
          <w:top w:val="nil"/>
          <w:left w:val="nil"/>
          <w:bottom w:val="nil"/>
          <w:right w:val="nil"/>
          <w:between w:val="nil"/>
        </w:pBdr>
        <w:rPr>
          <w:rFonts w:ascii="Consolas" w:eastAsia="Times New Roman" w:hAnsi="Consolas"/>
          <w:sz w:val="24"/>
          <w:szCs w:val="24"/>
        </w:rPr>
      </w:pPr>
      <w:r>
        <w:rPr>
          <w:rFonts w:ascii="Consolas" w:eastAsia="Source Code Pro" w:hAnsi="Consolas"/>
          <w:sz w:val="24"/>
          <w:szCs w:val="24"/>
        </w:rPr>
        <w:t>0.5</w:t>
      </w:r>
    </w:p>
    <w:p w:rsidR="00FC4377" w:rsidRPr="000D0CBB" w:rsidRDefault="00FC4377" w:rsidP="00FC4377">
      <w:pPr>
        <w:pBdr>
          <w:top w:val="nil"/>
          <w:left w:val="nil"/>
          <w:bottom w:val="nil"/>
          <w:right w:val="nil"/>
          <w:between w:val="nil"/>
        </w:pBdr>
        <w:ind w:firstLine="720"/>
        <w:jc w:val="both"/>
        <w:rPr>
          <w:rFonts w:eastAsia="Times New Roman"/>
          <w:sz w:val="24"/>
          <w:szCs w:val="24"/>
        </w:rPr>
      </w:pPr>
    </w:p>
    <w:p w:rsidR="004C2D57" w:rsidRPr="004C2D57" w:rsidRDefault="006B28EF" w:rsidP="004C2D57">
      <w:pPr>
        <w:pBdr>
          <w:top w:val="nil"/>
          <w:left w:val="nil"/>
          <w:bottom w:val="nil"/>
          <w:right w:val="nil"/>
          <w:between w:val="nil"/>
        </w:pBdr>
        <w:ind w:firstLine="720"/>
        <w:rPr>
          <w:rFonts w:eastAsia="Times New Roman"/>
          <w:szCs w:val="24"/>
        </w:rPr>
      </w:pPr>
      <w:r w:rsidRPr="000F73EF">
        <w:rPr>
          <w:rFonts w:eastAsia="Times New Roman"/>
          <w:szCs w:val="24"/>
        </w:rPr>
        <w:t xml:space="preserve">This dataset makes sure that </w:t>
      </w:r>
      <w:r w:rsidR="00FC4377" w:rsidRPr="000F73EF">
        <w:rPr>
          <w:rFonts w:eastAsia="Times New Roman"/>
          <w:szCs w:val="24"/>
        </w:rPr>
        <w:t>your code</w:t>
      </w:r>
      <w:r w:rsidR="008E2D20">
        <w:rPr>
          <w:rFonts w:eastAsia="Times New Roman"/>
          <w:szCs w:val="24"/>
        </w:rPr>
        <w:t xml:space="preserve"> is using the correct transition probability from the initial state. In this problem we assume that transitions from the initial state occur with equal probability, </w:t>
      </w:r>
      <w:r w:rsidR="004C2D57">
        <w:rPr>
          <w:rFonts w:eastAsia="Times New Roman"/>
          <w:szCs w:val="24"/>
        </w:rPr>
        <w:t xml:space="preserve">so the probability of a path of length 1 will only depend on the total number of states. In this case your code should output </w:t>
      </w:r>
      <w:r w:rsidR="004C2D57">
        <w:rPr>
          <w:rFonts w:ascii="Consolas" w:eastAsia="Source Code Pro" w:hAnsi="Consolas"/>
          <w:sz w:val="24"/>
          <w:szCs w:val="24"/>
        </w:rPr>
        <w:t>0.5</w:t>
      </w:r>
      <w:r w:rsidR="004C2D57">
        <w:rPr>
          <w:rFonts w:eastAsia="Source Code Pro"/>
          <w:sz w:val="24"/>
          <w:szCs w:val="24"/>
        </w:rPr>
        <w:t xml:space="preserve"> </w:t>
      </w:r>
      <w:r w:rsidR="004C2D57" w:rsidRPr="004C2D57">
        <w:rPr>
          <w:rFonts w:eastAsia="Source Code Pro"/>
        </w:rPr>
        <w:t>no matter</w:t>
      </w:r>
      <w:r w:rsidR="004C2D57">
        <w:rPr>
          <w:rFonts w:eastAsia="Source Code Pro"/>
          <w:sz w:val="24"/>
          <w:szCs w:val="24"/>
        </w:rPr>
        <w:t xml:space="preserve"> </w:t>
      </w:r>
      <w:r w:rsidR="004C2D57">
        <w:rPr>
          <w:rFonts w:eastAsia="Source Code Pro"/>
          <w:szCs w:val="24"/>
        </w:rPr>
        <w:t xml:space="preserve">what the values in the transition matrix are. </w:t>
      </w:r>
    </w:p>
    <w:p w:rsidR="00830243" w:rsidRPr="000D0CBB" w:rsidRDefault="005C00C7" w:rsidP="00FC4377">
      <w:pPr>
        <w:pBdr>
          <w:top w:val="nil"/>
          <w:left w:val="nil"/>
          <w:bottom w:val="nil"/>
          <w:right w:val="nil"/>
          <w:between w:val="nil"/>
        </w:pBdr>
        <w:ind w:firstLine="720"/>
        <w:jc w:val="both"/>
        <w:rPr>
          <w:rFonts w:eastAsia="Times New Roman"/>
          <w:sz w:val="24"/>
          <w:szCs w:val="24"/>
        </w:rPr>
      </w:pPr>
      <w:r w:rsidRPr="000D0CBB">
        <w:br w:type="page"/>
      </w:r>
    </w:p>
    <w:p w:rsidR="00830243" w:rsidRPr="00667550" w:rsidRDefault="005C00C7">
      <w:pPr>
        <w:pBdr>
          <w:top w:val="nil"/>
          <w:left w:val="nil"/>
          <w:bottom w:val="nil"/>
          <w:right w:val="nil"/>
          <w:between w:val="nil"/>
        </w:pBdr>
        <w:rPr>
          <w:rFonts w:eastAsia="Times New Roman"/>
          <w:szCs w:val="24"/>
        </w:rPr>
      </w:pPr>
      <w:r w:rsidRPr="00667550">
        <w:rPr>
          <w:rFonts w:eastAsia="Times New Roman"/>
          <w:b/>
          <w:szCs w:val="24"/>
        </w:rPr>
        <w:lastRenderedPageBreak/>
        <w:t>TEST DATASET 2:</w:t>
      </w:r>
    </w:p>
    <w:p w:rsidR="00FC4377" w:rsidRPr="000D0CBB" w:rsidRDefault="00FC4377" w:rsidP="00FC437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AAB</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 B</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b/>
        <w:t>A</w:t>
      </w:r>
      <w:r w:rsidRPr="008E2D20">
        <w:rPr>
          <w:rFonts w:ascii="Consolas" w:eastAsia="Source Code Pro" w:hAnsi="Consolas"/>
          <w:sz w:val="24"/>
          <w:szCs w:val="24"/>
        </w:rPr>
        <w:tab/>
        <w:t>B</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w:t>
      </w:r>
      <w:r w:rsidRPr="008E2D20">
        <w:rPr>
          <w:rFonts w:ascii="Consolas" w:eastAsia="Source Code Pro" w:hAnsi="Consolas"/>
          <w:sz w:val="24"/>
          <w:szCs w:val="24"/>
        </w:rPr>
        <w:tab/>
        <w:t>1</w:t>
      </w:r>
      <w:r w:rsidRPr="008E2D20">
        <w:rPr>
          <w:rFonts w:ascii="Consolas" w:eastAsia="Source Code Pro" w:hAnsi="Consolas"/>
          <w:sz w:val="24"/>
          <w:szCs w:val="24"/>
        </w:rPr>
        <w:tab/>
        <w:t>0</w:t>
      </w:r>
    </w:p>
    <w:p w:rsid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B</w:t>
      </w:r>
      <w:r w:rsidRPr="008E2D20">
        <w:rPr>
          <w:rFonts w:ascii="Consolas" w:eastAsia="Source Code Pro" w:hAnsi="Consolas"/>
          <w:sz w:val="24"/>
          <w:szCs w:val="24"/>
        </w:rPr>
        <w:tab/>
        <w:t>0.5</w:t>
      </w:r>
      <w:r w:rsidRPr="008E2D20">
        <w:rPr>
          <w:rFonts w:ascii="Consolas" w:eastAsia="Source Code Pro" w:hAnsi="Consolas"/>
          <w:sz w:val="24"/>
          <w:szCs w:val="24"/>
        </w:rPr>
        <w:tab/>
        <w:t>0.5</w:t>
      </w:r>
    </w:p>
    <w:p w:rsidR="00FC4377" w:rsidRPr="000D0CBB" w:rsidRDefault="00FC4377" w:rsidP="008E2D20">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FC4377" w:rsidRPr="007E04DF" w:rsidRDefault="00DE1BCE" w:rsidP="00FC4377">
      <w:pPr>
        <w:pBdr>
          <w:top w:val="nil"/>
          <w:left w:val="nil"/>
          <w:bottom w:val="nil"/>
          <w:right w:val="nil"/>
          <w:between w:val="nil"/>
        </w:pBdr>
        <w:rPr>
          <w:rFonts w:ascii="Consolas" w:eastAsia="Times New Roman" w:hAnsi="Consolas"/>
          <w:sz w:val="24"/>
          <w:szCs w:val="24"/>
        </w:rPr>
      </w:pPr>
      <w:r>
        <w:rPr>
          <w:rFonts w:ascii="Consolas" w:eastAsia="Source Code Pro" w:hAnsi="Consolas"/>
          <w:sz w:val="24"/>
          <w:szCs w:val="24"/>
        </w:rPr>
        <w:t>0</w:t>
      </w:r>
    </w:p>
    <w:p w:rsidR="00830243" w:rsidRPr="000D0CBB" w:rsidRDefault="00830243">
      <w:pPr>
        <w:pBdr>
          <w:top w:val="nil"/>
          <w:left w:val="nil"/>
          <w:bottom w:val="nil"/>
          <w:right w:val="nil"/>
          <w:between w:val="nil"/>
        </w:pBdr>
        <w:rPr>
          <w:rFonts w:eastAsia="Times New Roman"/>
          <w:sz w:val="24"/>
          <w:szCs w:val="24"/>
        </w:rPr>
      </w:pPr>
    </w:p>
    <w:p w:rsidR="00DE1BCE" w:rsidRPr="00DE1BCE" w:rsidRDefault="005C00C7" w:rsidP="00DE1BCE">
      <w:pPr>
        <w:pBdr>
          <w:top w:val="nil"/>
          <w:left w:val="nil"/>
          <w:bottom w:val="nil"/>
          <w:right w:val="nil"/>
          <w:between w:val="nil"/>
        </w:pBdr>
        <w:rPr>
          <w:rFonts w:eastAsia="Times New Roman"/>
          <w:szCs w:val="24"/>
        </w:rPr>
      </w:pPr>
      <w:r w:rsidRPr="000D0CBB">
        <w:rPr>
          <w:rFonts w:eastAsia="Times New Roman"/>
          <w:sz w:val="24"/>
          <w:szCs w:val="24"/>
        </w:rPr>
        <w:tab/>
      </w:r>
      <w:r w:rsidR="00FC4377" w:rsidRPr="000F73EF">
        <w:rPr>
          <w:rFonts w:eastAsia="Times New Roman"/>
          <w:szCs w:val="24"/>
        </w:rPr>
        <w:t xml:space="preserve">This dataset makes sure that your code is correctly </w:t>
      </w:r>
      <w:r w:rsidR="00983C7A">
        <w:rPr>
          <w:rFonts w:eastAsia="Times New Roman"/>
          <w:szCs w:val="24"/>
        </w:rPr>
        <w:t>parsing</w:t>
      </w:r>
      <w:r w:rsidR="00DE1BCE">
        <w:rPr>
          <w:rFonts w:eastAsia="Times New Roman"/>
          <w:szCs w:val="24"/>
        </w:rPr>
        <w:t xml:space="preserve"> the input path. The transition matrix given in this dataset does not allow for transitions from state A to state B. If your code misses the </w:t>
      </w:r>
      <w:r w:rsidR="00DE1BCE" w:rsidRPr="00CD382F">
        <w:rPr>
          <w:rFonts w:eastAsia="Times New Roman"/>
          <w:b/>
          <w:szCs w:val="24"/>
        </w:rPr>
        <w:t>last</w:t>
      </w:r>
      <w:r w:rsidR="00DE1BCE">
        <w:rPr>
          <w:rFonts w:eastAsia="Times New Roman"/>
          <w:szCs w:val="24"/>
        </w:rPr>
        <w:t xml:space="preserve"> state of the input path then it will output a result of </w:t>
      </w:r>
      <w:r w:rsidR="00DE1BCE" w:rsidRPr="00DE1BCE">
        <w:rPr>
          <w:rFonts w:ascii="Consolas" w:eastAsia="Times New Roman" w:hAnsi="Consolas"/>
          <w:sz w:val="24"/>
          <w:szCs w:val="24"/>
        </w:rPr>
        <w:t>0.5</w:t>
      </w:r>
      <w:r w:rsidR="00DE1BCE" w:rsidRPr="00DE1BCE">
        <w:rPr>
          <w:rFonts w:eastAsia="Source Code Pro"/>
          <w:szCs w:val="24"/>
        </w:rPr>
        <w:t xml:space="preserve"> </w:t>
      </w:r>
      <w:r w:rsidR="00DE1BCE">
        <w:rPr>
          <w:rFonts w:eastAsia="Source Code Pro"/>
          <w:szCs w:val="24"/>
        </w:rPr>
        <w:t xml:space="preserve">instead of the correct output of </w:t>
      </w:r>
      <w:r w:rsidR="00DE1BCE">
        <w:rPr>
          <w:rFonts w:ascii="Consolas" w:eastAsia="Source Code Pro" w:hAnsi="Consolas"/>
          <w:sz w:val="24"/>
          <w:szCs w:val="24"/>
        </w:rPr>
        <w:t>0</w:t>
      </w:r>
      <w:r w:rsidR="00DE1BCE">
        <w:rPr>
          <w:rFonts w:eastAsia="Times New Roman"/>
          <w:szCs w:val="24"/>
        </w:rPr>
        <w:t xml:space="preserve">. </w:t>
      </w:r>
    </w:p>
    <w:p w:rsidR="00830243" w:rsidRPr="000D0CBB" w:rsidRDefault="005C00C7">
      <w:pPr>
        <w:pBdr>
          <w:top w:val="nil"/>
          <w:left w:val="nil"/>
          <w:bottom w:val="nil"/>
          <w:right w:val="nil"/>
          <w:between w:val="nil"/>
        </w:pBdr>
        <w:jc w:val="both"/>
        <w:rPr>
          <w:rFonts w:eastAsia="Times New Roman"/>
          <w:sz w:val="24"/>
          <w:szCs w:val="24"/>
        </w:rPr>
      </w:pPr>
      <w:r w:rsidRPr="000D0CBB">
        <w:br w:type="page"/>
      </w:r>
    </w:p>
    <w:p w:rsidR="00830243" w:rsidRPr="00667550" w:rsidRDefault="005C00C7">
      <w:pPr>
        <w:pBdr>
          <w:top w:val="nil"/>
          <w:left w:val="nil"/>
          <w:bottom w:val="nil"/>
          <w:right w:val="nil"/>
          <w:between w:val="nil"/>
        </w:pBdr>
        <w:rPr>
          <w:rFonts w:eastAsia="Times New Roman"/>
          <w:szCs w:val="24"/>
        </w:rPr>
      </w:pPr>
      <w:r w:rsidRPr="00667550">
        <w:rPr>
          <w:rFonts w:eastAsia="Times New Roman"/>
          <w:b/>
          <w:szCs w:val="24"/>
        </w:rPr>
        <w:lastRenderedPageBreak/>
        <w:t>TEST DATASET 3:</w:t>
      </w:r>
    </w:p>
    <w:p w:rsidR="00FC4377" w:rsidRPr="000D0CBB" w:rsidRDefault="00FC4377" w:rsidP="00FC437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ABB</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 B</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b/>
        <w:t>A</w:t>
      </w:r>
      <w:r w:rsidRPr="008E2D20">
        <w:rPr>
          <w:rFonts w:ascii="Consolas" w:eastAsia="Source Code Pro" w:hAnsi="Consolas"/>
          <w:sz w:val="24"/>
          <w:szCs w:val="24"/>
        </w:rPr>
        <w:tab/>
        <w:t>B</w:t>
      </w:r>
    </w:p>
    <w:p w:rsidR="008E2D20" w:rsidRP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A</w:t>
      </w:r>
      <w:r w:rsidRPr="008E2D20">
        <w:rPr>
          <w:rFonts w:ascii="Consolas" w:eastAsia="Source Code Pro" w:hAnsi="Consolas"/>
          <w:sz w:val="24"/>
          <w:szCs w:val="24"/>
        </w:rPr>
        <w:tab/>
        <w:t>1</w:t>
      </w:r>
      <w:r w:rsidRPr="008E2D20">
        <w:rPr>
          <w:rFonts w:ascii="Consolas" w:eastAsia="Source Code Pro" w:hAnsi="Consolas"/>
          <w:sz w:val="24"/>
          <w:szCs w:val="24"/>
        </w:rPr>
        <w:tab/>
        <w:t>0</w:t>
      </w:r>
    </w:p>
    <w:p w:rsidR="008E2D20" w:rsidRDefault="008E2D20" w:rsidP="008E2D20">
      <w:pPr>
        <w:pBdr>
          <w:top w:val="nil"/>
          <w:left w:val="nil"/>
          <w:bottom w:val="nil"/>
          <w:right w:val="nil"/>
          <w:between w:val="nil"/>
        </w:pBdr>
        <w:rPr>
          <w:rFonts w:ascii="Consolas" w:eastAsia="Source Code Pro" w:hAnsi="Consolas"/>
          <w:sz w:val="24"/>
          <w:szCs w:val="24"/>
        </w:rPr>
      </w:pPr>
      <w:r w:rsidRPr="008E2D20">
        <w:rPr>
          <w:rFonts w:ascii="Consolas" w:eastAsia="Source Code Pro" w:hAnsi="Consolas"/>
          <w:sz w:val="24"/>
          <w:szCs w:val="24"/>
        </w:rPr>
        <w:t>B</w:t>
      </w:r>
      <w:r w:rsidRPr="008E2D20">
        <w:rPr>
          <w:rFonts w:ascii="Consolas" w:eastAsia="Source Code Pro" w:hAnsi="Consolas"/>
          <w:sz w:val="24"/>
          <w:szCs w:val="24"/>
        </w:rPr>
        <w:tab/>
        <w:t>0.5</w:t>
      </w:r>
      <w:r w:rsidRPr="008E2D20">
        <w:rPr>
          <w:rFonts w:ascii="Consolas" w:eastAsia="Source Code Pro" w:hAnsi="Consolas"/>
          <w:sz w:val="24"/>
          <w:szCs w:val="24"/>
        </w:rPr>
        <w:tab/>
        <w:t>0.5</w:t>
      </w:r>
    </w:p>
    <w:p w:rsidR="00FC4377" w:rsidRPr="000D0CBB" w:rsidRDefault="00FC4377" w:rsidP="008E2D20">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FC4377" w:rsidRPr="007E04DF" w:rsidRDefault="00B32D53" w:rsidP="00FC4377">
      <w:pPr>
        <w:pBdr>
          <w:top w:val="nil"/>
          <w:left w:val="nil"/>
          <w:bottom w:val="nil"/>
          <w:right w:val="nil"/>
          <w:between w:val="nil"/>
        </w:pBdr>
        <w:rPr>
          <w:rFonts w:ascii="Consolas" w:eastAsia="Times New Roman" w:hAnsi="Consolas"/>
          <w:sz w:val="24"/>
          <w:szCs w:val="24"/>
        </w:rPr>
      </w:pPr>
      <w:r>
        <w:rPr>
          <w:rFonts w:ascii="Consolas" w:eastAsia="Source Code Pro" w:hAnsi="Consolas"/>
          <w:sz w:val="24"/>
          <w:szCs w:val="24"/>
        </w:rPr>
        <w:t>0</w:t>
      </w:r>
    </w:p>
    <w:p w:rsidR="00830243" w:rsidRPr="000D0CBB" w:rsidRDefault="00830243">
      <w:pPr>
        <w:pBdr>
          <w:top w:val="nil"/>
          <w:left w:val="nil"/>
          <w:bottom w:val="nil"/>
          <w:right w:val="nil"/>
          <w:between w:val="nil"/>
        </w:pBdr>
        <w:rPr>
          <w:rFonts w:eastAsia="Times New Roman"/>
          <w:sz w:val="24"/>
          <w:szCs w:val="24"/>
        </w:rPr>
      </w:pPr>
    </w:p>
    <w:p w:rsidR="00830243" w:rsidRPr="000D0CBB" w:rsidRDefault="00DE1BCE">
      <w:pPr>
        <w:pBdr>
          <w:top w:val="nil"/>
          <w:left w:val="nil"/>
          <w:bottom w:val="nil"/>
          <w:right w:val="nil"/>
          <w:between w:val="nil"/>
        </w:pBdr>
        <w:ind w:firstLine="720"/>
        <w:jc w:val="both"/>
        <w:rPr>
          <w:rFonts w:eastAsia="Times New Roman"/>
          <w:sz w:val="24"/>
          <w:szCs w:val="24"/>
        </w:rPr>
      </w:pPr>
      <w:r w:rsidRPr="000F73EF">
        <w:rPr>
          <w:rFonts w:eastAsia="Times New Roman"/>
          <w:szCs w:val="24"/>
        </w:rPr>
        <w:t xml:space="preserve">This dataset makes sure that your code is correctly </w:t>
      </w:r>
      <w:r w:rsidR="00CD382F">
        <w:rPr>
          <w:rFonts w:eastAsia="Times New Roman"/>
          <w:szCs w:val="24"/>
        </w:rPr>
        <w:t>parsing</w:t>
      </w:r>
      <w:r>
        <w:rPr>
          <w:rFonts w:eastAsia="Times New Roman"/>
          <w:szCs w:val="24"/>
        </w:rPr>
        <w:t xml:space="preserve"> the input path. The transition matrix given in this dataset does not allow for transitions from state A to state B. If your code misses the </w:t>
      </w:r>
      <w:r w:rsidRPr="00CD382F">
        <w:rPr>
          <w:rFonts w:eastAsia="Times New Roman"/>
          <w:b/>
          <w:szCs w:val="24"/>
        </w:rPr>
        <w:t>first</w:t>
      </w:r>
      <w:r>
        <w:rPr>
          <w:rFonts w:eastAsia="Times New Roman"/>
          <w:szCs w:val="24"/>
        </w:rPr>
        <w:t xml:space="preserve"> state of the input path then it will output a result of </w:t>
      </w:r>
      <w:r w:rsidRPr="00DE1BCE">
        <w:rPr>
          <w:rFonts w:ascii="Consolas" w:eastAsia="Times New Roman" w:hAnsi="Consolas"/>
          <w:sz w:val="24"/>
          <w:szCs w:val="24"/>
        </w:rPr>
        <w:t>0.5</w:t>
      </w:r>
      <w:r w:rsidRPr="00DE1BCE">
        <w:rPr>
          <w:rFonts w:eastAsia="Source Code Pro"/>
          <w:szCs w:val="24"/>
        </w:rPr>
        <w:t xml:space="preserve"> </w:t>
      </w:r>
      <w:r>
        <w:rPr>
          <w:rFonts w:eastAsia="Source Code Pro"/>
          <w:szCs w:val="24"/>
        </w:rPr>
        <w:t xml:space="preserve">instead of the correct output of </w:t>
      </w:r>
      <w:r>
        <w:rPr>
          <w:rFonts w:ascii="Consolas" w:eastAsia="Source Code Pro" w:hAnsi="Consolas"/>
          <w:sz w:val="24"/>
          <w:szCs w:val="24"/>
        </w:rPr>
        <w:t>0</w:t>
      </w:r>
      <w:r>
        <w:rPr>
          <w:rFonts w:eastAsia="Times New Roman"/>
          <w:szCs w:val="24"/>
        </w:rPr>
        <w:t xml:space="preserve">. </w:t>
      </w:r>
      <w:r w:rsidR="005C00C7" w:rsidRPr="000D0CBB">
        <w:br w:type="page"/>
      </w:r>
    </w:p>
    <w:p w:rsidR="00830243" w:rsidRPr="00667550" w:rsidRDefault="005C00C7">
      <w:pPr>
        <w:pBdr>
          <w:top w:val="nil"/>
          <w:left w:val="nil"/>
          <w:bottom w:val="nil"/>
          <w:right w:val="nil"/>
          <w:between w:val="nil"/>
        </w:pBdr>
        <w:jc w:val="both"/>
        <w:rPr>
          <w:rFonts w:eastAsia="Times New Roman"/>
          <w:szCs w:val="24"/>
        </w:rPr>
      </w:pPr>
      <w:r w:rsidRPr="00667550">
        <w:rPr>
          <w:rFonts w:eastAsia="Times New Roman"/>
          <w:b/>
          <w:szCs w:val="24"/>
        </w:rPr>
        <w:lastRenderedPageBreak/>
        <w:t>TEST DATASET 4:</w:t>
      </w:r>
    </w:p>
    <w:p w:rsidR="00FC4377" w:rsidRPr="000D0CBB" w:rsidRDefault="00FC4377" w:rsidP="00FC437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8854B9" w:rsidRPr="008854B9" w:rsidRDefault="008854B9" w:rsidP="008854B9">
      <w:pPr>
        <w:pBdr>
          <w:top w:val="nil"/>
          <w:left w:val="nil"/>
          <w:bottom w:val="nil"/>
          <w:right w:val="nil"/>
          <w:between w:val="nil"/>
        </w:pBdr>
        <w:rPr>
          <w:rFonts w:ascii="Consolas" w:eastAsia="Source Code Pro" w:hAnsi="Consolas"/>
          <w:sz w:val="24"/>
          <w:szCs w:val="24"/>
        </w:rPr>
      </w:pPr>
      <w:r w:rsidRPr="008854B9">
        <w:rPr>
          <w:rFonts w:ascii="Consolas" w:eastAsia="Source Code Pro" w:hAnsi="Consolas"/>
          <w:sz w:val="24"/>
          <w:szCs w:val="24"/>
        </w:rPr>
        <w:t>BCAACAADD</w:t>
      </w:r>
    </w:p>
    <w:p w:rsidR="008854B9" w:rsidRPr="008854B9" w:rsidRDefault="008854B9" w:rsidP="008854B9">
      <w:pPr>
        <w:pBdr>
          <w:top w:val="nil"/>
          <w:left w:val="nil"/>
          <w:bottom w:val="nil"/>
          <w:right w:val="nil"/>
          <w:between w:val="nil"/>
        </w:pBdr>
        <w:rPr>
          <w:rFonts w:ascii="Consolas" w:eastAsia="Source Code Pro" w:hAnsi="Consolas"/>
          <w:sz w:val="24"/>
          <w:szCs w:val="24"/>
        </w:rPr>
      </w:pPr>
      <w:r w:rsidRPr="008854B9">
        <w:rPr>
          <w:rFonts w:ascii="Consolas" w:eastAsia="Source Code Pro" w:hAnsi="Consolas"/>
          <w:sz w:val="24"/>
          <w:szCs w:val="24"/>
        </w:rPr>
        <w:t>--------</w:t>
      </w:r>
    </w:p>
    <w:p w:rsidR="008854B9" w:rsidRPr="008854B9" w:rsidRDefault="008854B9" w:rsidP="008854B9">
      <w:pPr>
        <w:pBdr>
          <w:top w:val="nil"/>
          <w:left w:val="nil"/>
          <w:bottom w:val="nil"/>
          <w:right w:val="nil"/>
          <w:between w:val="nil"/>
        </w:pBdr>
        <w:rPr>
          <w:rFonts w:ascii="Consolas" w:eastAsia="Source Code Pro" w:hAnsi="Consolas"/>
          <w:sz w:val="24"/>
          <w:szCs w:val="24"/>
        </w:rPr>
      </w:pPr>
      <w:r w:rsidRPr="008854B9">
        <w:rPr>
          <w:rFonts w:ascii="Consolas" w:eastAsia="Source Code Pro" w:hAnsi="Consolas"/>
          <w:sz w:val="24"/>
          <w:szCs w:val="24"/>
        </w:rPr>
        <w:t>A B C D</w:t>
      </w:r>
    </w:p>
    <w:p w:rsidR="008854B9" w:rsidRPr="008854B9" w:rsidRDefault="008854B9" w:rsidP="008854B9">
      <w:pPr>
        <w:pBdr>
          <w:top w:val="nil"/>
          <w:left w:val="nil"/>
          <w:bottom w:val="nil"/>
          <w:right w:val="nil"/>
          <w:between w:val="nil"/>
        </w:pBdr>
        <w:rPr>
          <w:rFonts w:ascii="Consolas" w:eastAsia="Source Code Pro" w:hAnsi="Consolas"/>
          <w:sz w:val="24"/>
          <w:szCs w:val="24"/>
        </w:rPr>
      </w:pPr>
      <w:r w:rsidRPr="008854B9">
        <w:rPr>
          <w:rFonts w:ascii="Consolas" w:eastAsia="Source Code Pro" w:hAnsi="Consolas"/>
          <w:sz w:val="24"/>
          <w:szCs w:val="24"/>
        </w:rPr>
        <w:t>--------</w:t>
      </w:r>
    </w:p>
    <w:p w:rsidR="008854B9" w:rsidRPr="008854B9" w:rsidRDefault="008854B9" w:rsidP="008854B9">
      <w:pPr>
        <w:pBdr>
          <w:top w:val="nil"/>
          <w:left w:val="nil"/>
          <w:bottom w:val="nil"/>
          <w:right w:val="nil"/>
          <w:between w:val="nil"/>
        </w:pBdr>
        <w:rPr>
          <w:rFonts w:ascii="Consolas" w:eastAsia="Source Code Pro" w:hAnsi="Consolas"/>
          <w:sz w:val="24"/>
          <w:szCs w:val="24"/>
        </w:rPr>
      </w:pPr>
      <w:r w:rsidRPr="008854B9">
        <w:rPr>
          <w:rFonts w:ascii="Consolas" w:eastAsia="Source Code Pro" w:hAnsi="Consolas"/>
          <w:sz w:val="24"/>
          <w:szCs w:val="24"/>
        </w:rPr>
        <w:tab/>
        <w:t>A</w:t>
      </w:r>
      <w:r w:rsidRPr="008854B9">
        <w:rPr>
          <w:rFonts w:ascii="Consolas" w:eastAsia="Source Code Pro" w:hAnsi="Consolas"/>
          <w:sz w:val="24"/>
          <w:szCs w:val="24"/>
        </w:rPr>
        <w:tab/>
        <w:t>B</w:t>
      </w:r>
      <w:r w:rsidRPr="008854B9">
        <w:rPr>
          <w:rFonts w:ascii="Consolas" w:eastAsia="Source Code Pro" w:hAnsi="Consolas"/>
          <w:sz w:val="24"/>
          <w:szCs w:val="24"/>
        </w:rPr>
        <w:tab/>
        <w:t>C</w:t>
      </w:r>
      <w:r w:rsidRPr="008854B9">
        <w:rPr>
          <w:rFonts w:ascii="Consolas" w:eastAsia="Source Code Pro" w:hAnsi="Consolas"/>
          <w:sz w:val="24"/>
          <w:szCs w:val="24"/>
        </w:rPr>
        <w:tab/>
        <w:t>D</w:t>
      </w:r>
    </w:p>
    <w:p w:rsidR="008854B9" w:rsidRPr="008854B9" w:rsidRDefault="008854B9" w:rsidP="008854B9">
      <w:pPr>
        <w:pBdr>
          <w:top w:val="nil"/>
          <w:left w:val="nil"/>
          <w:bottom w:val="nil"/>
          <w:right w:val="nil"/>
          <w:between w:val="nil"/>
        </w:pBdr>
        <w:rPr>
          <w:rFonts w:ascii="Consolas" w:eastAsia="Source Code Pro" w:hAnsi="Consolas"/>
          <w:sz w:val="24"/>
          <w:szCs w:val="24"/>
        </w:rPr>
      </w:pPr>
      <w:r w:rsidRPr="008854B9">
        <w:rPr>
          <w:rFonts w:ascii="Consolas" w:eastAsia="Source Code Pro" w:hAnsi="Consolas"/>
          <w:sz w:val="24"/>
          <w:szCs w:val="24"/>
        </w:rPr>
        <w:t>A</w:t>
      </w:r>
      <w:r w:rsidRPr="008854B9">
        <w:rPr>
          <w:rFonts w:ascii="Consolas" w:eastAsia="Source Code Pro" w:hAnsi="Consolas"/>
          <w:sz w:val="24"/>
          <w:szCs w:val="24"/>
        </w:rPr>
        <w:tab/>
        <w:t>0.1</w:t>
      </w:r>
      <w:r w:rsidRPr="008854B9">
        <w:rPr>
          <w:rFonts w:ascii="Consolas" w:eastAsia="Source Code Pro" w:hAnsi="Consolas"/>
          <w:sz w:val="24"/>
          <w:szCs w:val="24"/>
        </w:rPr>
        <w:tab/>
        <w:t>0</w:t>
      </w:r>
      <w:r w:rsidRPr="008854B9">
        <w:rPr>
          <w:rFonts w:ascii="Consolas" w:eastAsia="Source Code Pro" w:hAnsi="Consolas"/>
          <w:sz w:val="24"/>
          <w:szCs w:val="24"/>
        </w:rPr>
        <w:tab/>
        <w:t>0.3</w:t>
      </w:r>
      <w:r w:rsidRPr="008854B9">
        <w:rPr>
          <w:rFonts w:ascii="Consolas" w:eastAsia="Source Code Pro" w:hAnsi="Consolas"/>
          <w:sz w:val="24"/>
          <w:szCs w:val="24"/>
        </w:rPr>
        <w:tab/>
        <w:t>0.6</w:t>
      </w:r>
    </w:p>
    <w:p w:rsidR="008854B9" w:rsidRPr="008854B9" w:rsidRDefault="008854B9" w:rsidP="008854B9">
      <w:pPr>
        <w:pBdr>
          <w:top w:val="nil"/>
          <w:left w:val="nil"/>
          <w:bottom w:val="nil"/>
          <w:right w:val="nil"/>
          <w:between w:val="nil"/>
        </w:pBdr>
        <w:rPr>
          <w:rFonts w:ascii="Consolas" w:eastAsia="Source Code Pro" w:hAnsi="Consolas"/>
          <w:sz w:val="24"/>
          <w:szCs w:val="24"/>
        </w:rPr>
      </w:pPr>
      <w:r w:rsidRPr="008854B9">
        <w:rPr>
          <w:rFonts w:ascii="Consolas" w:eastAsia="Source Code Pro" w:hAnsi="Consolas"/>
          <w:sz w:val="24"/>
          <w:szCs w:val="24"/>
        </w:rPr>
        <w:t>B</w:t>
      </w:r>
      <w:r w:rsidRPr="008854B9">
        <w:rPr>
          <w:rFonts w:ascii="Consolas" w:eastAsia="Source Code Pro" w:hAnsi="Consolas"/>
          <w:sz w:val="24"/>
          <w:szCs w:val="24"/>
        </w:rPr>
        <w:tab/>
        <w:t>0.5</w:t>
      </w:r>
      <w:r w:rsidRPr="008854B9">
        <w:rPr>
          <w:rFonts w:ascii="Consolas" w:eastAsia="Source Code Pro" w:hAnsi="Consolas"/>
          <w:sz w:val="24"/>
          <w:szCs w:val="24"/>
        </w:rPr>
        <w:tab/>
        <w:t>0.4</w:t>
      </w:r>
      <w:r w:rsidRPr="008854B9">
        <w:rPr>
          <w:rFonts w:ascii="Consolas" w:eastAsia="Source Code Pro" w:hAnsi="Consolas"/>
          <w:sz w:val="24"/>
          <w:szCs w:val="24"/>
        </w:rPr>
        <w:tab/>
        <w:t>0.1</w:t>
      </w:r>
      <w:r w:rsidRPr="008854B9">
        <w:rPr>
          <w:rFonts w:ascii="Consolas" w:eastAsia="Source Code Pro" w:hAnsi="Consolas"/>
          <w:sz w:val="24"/>
          <w:szCs w:val="24"/>
        </w:rPr>
        <w:tab/>
        <w:t>0</w:t>
      </w:r>
    </w:p>
    <w:p w:rsidR="008854B9" w:rsidRPr="008854B9" w:rsidRDefault="008854B9" w:rsidP="008854B9">
      <w:pPr>
        <w:pBdr>
          <w:top w:val="nil"/>
          <w:left w:val="nil"/>
          <w:bottom w:val="nil"/>
          <w:right w:val="nil"/>
          <w:between w:val="nil"/>
        </w:pBdr>
        <w:rPr>
          <w:rFonts w:ascii="Consolas" w:eastAsia="Source Code Pro" w:hAnsi="Consolas"/>
          <w:sz w:val="24"/>
          <w:szCs w:val="24"/>
        </w:rPr>
      </w:pPr>
      <w:r w:rsidRPr="008854B9">
        <w:rPr>
          <w:rFonts w:ascii="Consolas" w:eastAsia="Source Code Pro" w:hAnsi="Consolas"/>
          <w:sz w:val="24"/>
          <w:szCs w:val="24"/>
        </w:rPr>
        <w:t>C</w:t>
      </w:r>
      <w:r w:rsidRPr="008854B9">
        <w:rPr>
          <w:rFonts w:ascii="Consolas" w:eastAsia="Source Code Pro" w:hAnsi="Consolas"/>
          <w:sz w:val="24"/>
          <w:szCs w:val="24"/>
        </w:rPr>
        <w:tab/>
        <w:t>0.3</w:t>
      </w:r>
      <w:r w:rsidRPr="008854B9">
        <w:rPr>
          <w:rFonts w:ascii="Consolas" w:eastAsia="Source Code Pro" w:hAnsi="Consolas"/>
          <w:sz w:val="24"/>
          <w:szCs w:val="24"/>
        </w:rPr>
        <w:tab/>
        <w:t>0.3</w:t>
      </w:r>
      <w:r w:rsidRPr="008854B9">
        <w:rPr>
          <w:rFonts w:ascii="Consolas" w:eastAsia="Source Code Pro" w:hAnsi="Consolas"/>
          <w:sz w:val="24"/>
          <w:szCs w:val="24"/>
        </w:rPr>
        <w:tab/>
        <w:t>0.3</w:t>
      </w:r>
      <w:r w:rsidRPr="008854B9">
        <w:rPr>
          <w:rFonts w:ascii="Consolas" w:eastAsia="Source Code Pro" w:hAnsi="Consolas"/>
          <w:sz w:val="24"/>
          <w:szCs w:val="24"/>
        </w:rPr>
        <w:tab/>
        <w:t>0.1</w:t>
      </w:r>
    </w:p>
    <w:p w:rsidR="008854B9" w:rsidRDefault="008854B9" w:rsidP="008854B9">
      <w:pPr>
        <w:pBdr>
          <w:top w:val="nil"/>
          <w:left w:val="nil"/>
          <w:bottom w:val="nil"/>
          <w:right w:val="nil"/>
          <w:between w:val="nil"/>
        </w:pBdr>
        <w:rPr>
          <w:rFonts w:ascii="Consolas" w:eastAsia="Source Code Pro" w:hAnsi="Consolas"/>
          <w:sz w:val="24"/>
          <w:szCs w:val="24"/>
        </w:rPr>
      </w:pPr>
      <w:r w:rsidRPr="008854B9">
        <w:rPr>
          <w:rFonts w:ascii="Consolas" w:eastAsia="Source Code Pro" w:hAnsi="Consolas"/>
          <w:sz w:val="24"/>
          <w:szCs w:val="24"/>
        </w:rPr>
        <w:t>D</w:t>
      </w:r>
      <w:r w:rsidRPr="008854B9">
        <w:rPr>
          <w:rFonts w:ascii="Consolas" w:eastAsia="Source Code Pro" w:hAnsi="Consolas"/>
          <w:sz w:val="24"/>
          <w:szCs w:val="24"/>
        </w:rPr>
        <w:tab/>
        <w:t>0.2</w:t>
      </w:r>
      <w:r w:rsidRPr="008854B9">
        <w:rPr>
          <w:rFonts w:ascii="Consolas" w:eastAsia="Source Code Pro" w:hAnsi="Consolas"/>
          <w:sz w:val="24"/>
          <w:szCs w:val="24"/>
        </w:rPr>
        <w:tab/>
        <w:t>0.5</w:t>
      </w:r>
      <w:r w:rsidRPr="008854B9">
        <w:rPr>
          <w:rFonts w:ascii="Consolas" w:eastAsia="Source Code Pro" w:hAnsi="Consolas"/>
          <w:sz w:val="24"/>
          <w:szCs w:val="24"/>
        </w:rPr>
        <w:tab/>
        <w:t>0.1</w:t>
      </w:r>
      <w:r w:rsidRPr="008854B9">
        <w:rPr>
          <w:rFonts w:ascii="Consolas" w:eastAsia="Source Code Pro" w:hAnsi="Consolas"/>
          <w:sz w:val="24"/>
          <w:szCs w:val="24"/>
        </w:rPr>
        <w:tab/>
        <w:t>0.2</w:t>
      </w:r>
    </w:p>
    <w:p w:rsidR="00FC4377" w:rsidRPr="000D0CBB" w:rsidRDefault="00FC4377" w:rsidP="008854B9">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FC4377" w:rsidRPr="007E04DF" w:rsidRDefault="008854B9" w:rsidP="00FC4377">
      <w:pPr>
        <w:pBdr>
          <w:top w:val="nil"/>
          <w:left w:val="nil"/>
          <w:bottom w:val="nil"/>
          <w:right w:val="nil"/>
          <w:between w:val="nil"/>
        </w:pBdr>
        <w:rPr>
          <w:rFonts w:ascii="Consolas" w:eastAsia="Times New Roman" w:hAnsi="Consolas"/>
          <w:sz w:val="24"/>
          <w:szCs w:val="24"/>
        </w:rPr>
      </w:pPr>
      <w:r w:rsidRPr="008854B9">
        <w:rPr>
          <w:rFonts w:ascii="Consolas" w:eastAsia="Times New Roman" w:hAnsi="Consolas"/>
          <w:sz w:val="24"/>
          <w:szCs w:val="24"/>
        </w:rPr>
        <w:t>8.</w:t>
      </w:r>
      <w:r>
        <w:rPr>
          <w:rFonts w:ascii="Consolas" w:eastAsia="Times New Roman" w:hAnsi="Consolas"/>
          <w:sz w:val="24"/>
          <w:szCs w:val="24"/>
        </w:rPr>
        <w:t>10</w:t>
      </w:r>
      <w:r w:rsidRPr="008854B9">
        <w:rPr>
          <w:rFonts w:ascii="Consolas" w:eastAsia="Times New Roman" w:hAnsi="Consolas"/>
          <w:sz w:val="24"/>
          <w:szCs w:val="24"/>
        </w:rPr>
        <w:t>e-07</w:t>
      </w:r>
    </w:p>
    <w:p w:rsidR="00830243" w:rsidRPr="000D0CBB" w:rsidRDefault="00830243">
      <w:pPr>
        <w:pBdr>
          <w:top w:val="nil"/>
          <w:left w:val="nil"/>
          <w:bottom w:val="nil"/>
          <w:right w:val="nil"/>
          <w:between w:val="nil"/>
        </w:pBdr>
        <w:jc w:val="both"/>
        <w:rPr>
          <w:rFonts w:eastAsia="Times New Roman"/>
          <w:sz w:val="24"/>
          <w:szCs w:val="24"/>
        </w:rPr>
      </w:pPr>
    </w:p>
    <w:p w:rsidR="00830243" w:rsidRPr="008854B9" w:rsidRDefault="005C00C7" w:rsidP="00FC4377">
      <w:pPr>
        <w:pBdr>
          <w:top w:val="nil"/>
          <w:left w:val="nil"/>
          <w:bottom w:val="nil"/>
          <w:right w:val="nil"/>
          <w:between w:val="nil"/>
        </w:pBdr>
        <w:ind w:firstLine="720"/>
        <w:jc w:val="both"/>
        <w:rPr>
          <w:sz w:val="20"/>
        </w:rPr>
      </w:pPr>
      <w:r w:rsidRPr="000F73EF">
        <w:rPr>
          <w:rFonts w:eastAsia="Times New Roman"/>
          <w:szCs w:val="24"/>
        </w:rPr>
        <w:t xml:space="preserve">This </w:t>
      </w:r>
      <w:r w:rsidR="00FC4377" w:rsidRPr="000F73EF">
        <w:rPr>
          <w:rFonts w:eastAsia="Times New Roman"/>
          <w:szCs w:val="24"/>
        </w:rPr>
        <w:t>dataset checks to make sure you</w:t>
      </w:r>
      <w:r w:rsidR="00CD382F">
        <w:rPr>
          <w:rFonts w:eastAsia="Times New Roman"/>
          <w:szCs w:val="24"/>
        </w:rPr>
        <w:t>r</w:t>
      </w:r>
      <w:bookmarkStart w:id="0" w:name="_GoBack"/>
      <w:bookmarkEnd w:id="0"/>
      <w:r w:rsidR="00FC4377" w:rsidRPr="000F73EF">
        <w:rPr>
          <w:rFonts w:eastAsia="Times New Roman"/>
          <w:szCs w:val="24"/>
        </w:rPr>
        <w:t xml:space="preserve"> </w:t>
      </w:r>
      <w:r w:rsidR="008854B9">
        <w:rPr>
          <w:rFonts w:eastAsia="Times New Roman"/>
          <w:szCs w:val="24"/>
        </w:rPr>
        <w:t>output is to at least three significant figures. This is not the same as three digits past the decimal point. If your output is incorrect make sure that your code doesn’t round the final answer to three digits past the decimal point. Scientific notation using a lowercase e (as in the example output) is accepted. Do not output scientific notation in the style of 8.1*10</w:t>
      </w:r>
      <w:r w:rsidR="008854B9">
        <w:rPr>
          <w:rFonts w:eastAsia="Times New Roman"/>
          <w:szCs w:val="24"/>
          <w:vertAlign w:val="superscript"/>
        </w:rPr>
        <w:t>-7</w:t>
      </w:r>
      <w:r w:rsidR="008854B9">
        <w:rPr>
          <w:rFonts w:eastAsia="Times New Roman"/>
          <w:szCs w:val="24"/>
        </w:rPr>
        <w:t xml:space="preserve"> or 8.1x10</w:t>
      </w:r>
      <w:r w:rsidR="008854B9">
        <w:rPr>
          <w:rFonts w:eastAsia="Times New Roman"/>
          <w:szCs w:val="24"/>
          <w:vertAlign w:val="superscript"/>
        </w:rPr>
        <w:t>-7</w:t>
      </w:r>
      <w:r w:rsidR="008854B9">
        <w:rPr>
          <w:rFonts w:eastAsia="Times New Roman"/>
          <w:szCs w:val="24"/>
        </w:rPr>
        <w:t xml:space="preserve">. </w:t>
      </w:r>
    </w:p>
    <w:p w:rsidR="007E04DF" w:rsidRDefault="007E04DF">
      <w:pPr>
        <w:rPr>
          <w:rFonts w:eastAsia="Times New Roman"/>
          <w:b/>
          <w:sz w:val="24"/>
          <w:szCs w:val="24"/>
        </w:rPr>
      </w:pPr>
    </w:p>
    <w:sectPr w:rsidR="007E04D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0235C"/>
    <w:multiLevelType w:val="multilevel"/>
    <w:tmpl w:val="806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
  <w:rsids>
    <w:rsidRoot w:val="00830243"/>
    <w:rsid w:val="000B04F7"/>
    <w:rsid w:val="000D0CBB"/>
    <w:rsid w:val="000F73EF"/>
    <w:rsid w:val="004C2D57"/>
    <w:rsid w:val="005C00C7"/>
    <w:rsid w:val="00667550"/>
    <w:rsid w:val="006B28EF"/>
    <w:rsid w:val="006F2CF5"/>
    <w:rsid w:val="007E04DF"/>
    <w:rsid w:val="00830243"/>
    <w:rsid w:val="008854B9"/>
    <w:rsid w:val="008E2D20"/>
    <w:rsid w:val="00983C7A"/>
    <w:rsid w:val="00B32D53"/>
    <w:rsid w:val="00CC6AAB"/>
    <w:rsid w:val="00CD382F"/>
    <w:rsid w:val="00DE1BCE"/>
    <w:rsid w:val="00DF490F"/>
    <w:rsid w:val="00EE77A0"/>
    <w:rsid w:val="00FC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560C8-C5BF-47FE-BCCF-62A0E239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DF49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E2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843">
      <w:bodyDiv w:val="1"/>
      <w:marLeft w:val="0"/>
      <w:marRight w:val="0"/>
      <w:marTop w:val="0"/>
      <w:marBottom w:val="0"/>
      <w:divBdr>
        <w:top w:val="none" w:sz="0" w:space="0" w:color="auto"/>
        <w:left w:val="none" w:sz="0" w:space="0" w:color="auto"/>
        <w:bottom w:val="none" w:sz="0" w:space="0" w:color="auto"/>
        <w:right w:val="none" w:sz="0" w:space="0" w:color="auto"/>
      </w:divBdr>
    </w:div>
    <w:div w:id="426121117">
      <w:bodyDiv w:val="1"/>
      <w:marLeft w:val="0"/>
      <w:marRight w:val="0"/>
      <w:marTop w:val="0"/>
      <w:marBottom w:val="0"/>
      <w:divBdr>
        <w:top w:val="none" w:sz="0" w:space="0" w:color="auto"/>
        <w:left w:val="none" w:sz="0" w:space="0" w:color="auto"/>
        <w:bottom w:val="none" w:sz="0" w:space="0" w:color="auto"/>
        <w:right w:val="none" w:sz="0" w:space="0" w:color="auto"/>
      </w:divBdr>
    </w:div>
    <w:div w:id="599261560">
      <w:bodyDiv w:val="1"/>
      <w:marLeft w:val="0"/>
      <w:marRight w:val="0"/>
      <w:marTop w:val="0"/>
      <w:marBottom w:val="0"/>
      <w:divBdr>
        <w:top w:val="none" w:sz="0" w:space="0" w:color="auto"/>
        <w:left w:val="none" w:sz="0" w:space="0" w:color="auto"/>
        <w:bottom w:val="none" w:sz="0" w:space="0" w:color="auto"/>
        <w:right w:val="none" w:sz="0" w:space="0" w:color="auto"/>
      </w:divBdr>
    </w:div>
    <w:div w:id="941647906">
      <w:bodyDiv w:val="1"/>
      <w:marLeft w:val="0"/>
      <w:marRight w:val="0"/>
      <w:marTop w:val="0"/>
      <w:marBottom w:val="0"/>
      <w:divBdr>
        <w:top w:val="none" w:sz="0" w:space="0" w:color="auto"/>
        <w:left w:val="none" w:sz="0" w:space="0" w:color="auto"/>
        <w:bottom w:val="none" w:sz="0" w:space="0" w:color="auto"/>
        <w:right w:val="none" w:sz="0" w:space="0" w:color="auto"/>
      </w:divBdr>
    </w:div>
    <w:div w:id="1899824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11</cp:revision>
  <dcterms:created xsi:type="dcterms:W3CDTF">2018-07-14T05:00:00Z</dcterms:created>
  <dcterms:modified xsi:type="dcterms:W3CDTF">2018-09-04T16:50:00Z</dcterms:modified>
</cp:coreProperties>
</file>