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539" w:rsidRPr="004D7539" w:rsidRDefault="008D5D00" w:rsidP="0075315A">
      <w:pPr>
        <w:spacing w:after="120" w:line="240" w:lineRule="auto"/>
        <w:jc w:val="both"/>
        <w:rPr>
          <w:b/>
          <w:sz w:val="24"/>
          <w:szCs w:val="24"/>
        </w:rPr>
      </w:pPr>
      <w:r w:rsidRPr="004D7539">
        <w:rPr>
          <w:b/>
          <w:sz w:val="24"/>
          <w:szCs w:val="24"/>
        </w:rPr>
        <w:t xml:space="preserve">Course Description: </w:t>
      </w:r>
    </w:p>
    <w:p w:rsidR="00A26069" w:rsidRDefault="00D00C13" w:rsidP="003749F4">
      <w:pPr>
        <w:spacing w:after="120" w:line="240" w:lineRule="auto"/>
        <w:jc w:val="both"/>
      </w:pPr>
      <w:r>
        <w:tab/>
      </w:r>
      <w:r w:rsidR="00131100">
        <w:t>This course will serve as</w:t>
      </w:r>
      <w:r w:rsidR="009B79F1">
        <w:t xml:space="preserve"> a rigorous introduction to</w:t>
      </w:r>
      <w:r w:rsidR="00941ADF">
        <w:t xml:space="preserve"> the methods of</w:t>
      </w:r>
      <w:r w:rsidR="009B79F1">
        <w:t xml:space="preserve"> phil</w:t>
      </w:r>
      <w:r w:rsidR="00941ADF">
        <w:t>osophical inquiry and the main issues within the discipline of philosophy</w:t>
      </w:r>
      <w:r w:rsidR="004D7539">
        <w:t>. In this course we</w:t>
      </w:r>
      <w:r w:rsidR="009B79F1">
        <w:t xml:space="preserve"> will address questions such as: </w:t>
      </w:r>
    </w:p>
    <w:p w:rsidR="009B79F1" w:rsidRPr="0029105D" w:rsidRDefault="009B79F1" w:rsidP="003749F4">
      <w:pPr>
        <w:spacing w:after="120" w:line="240" w:lineRule="auto"/>
        <w:ind w:left="720"/>
        <w:jc w:val="both"/>
      </w:pPr>
      <w:r>
        <w:rPr>
          <w:i/>
        </w:rPr>
        <w:t xml:space="preserve">What is an argument? </w:t>
      </w:r>
      <w:r w:rsidR="0029105D">
        <w:rPr>
          <w:i/>
        </w:rPr>
        <w:t>What makes an argument valid or sound?</w:t>
      </w:r>
    </w:p>
    <w:p w:rsidR="009B79F1" w:rsidRDefault="00346B58" w:rsidP="003749F4">
      <w:pPr>
        <w:spacing w:after="120" w:line="240" w:lineRule="auto"/>
        <w:ind w:left="720"/>
        <w:jc w:val="both"/>
        <w:rPr>
          <w:i/>
        </w:rPr>
      </w:pPr>
      <w:r>
        <w:rPr>
          <w:i/>
        </w:rPr>
        <w:t>How ought we</w:t>
      </w:r>
      <w:r w:rsidR="009B79F1">
        <w:rPr>
          <w:i/>
        </w:rPr>
        <w:t xml:space="preserve"> to live</w:t>
      </w:r>
      <w:r w:rsidR="00436469">
        <w:rPr>
          <w:i/>
        </w:rPr>
        <w:t>? In what does the good life consist? Why be moral?</w:t>
      </w:r>
    </w:p>
    <w:p w:rsidR="0029105D" w:rsidRDefault="00436469" w:rsidP="003749F4">
      <w:pPr>
        <w:spacing w:after="120" w:line="240" w:lineRule="auto"/>
        <w:ind w:left="720"/>
        <w:jc w:val="both"/>
        <w:rPr>
          <w:i/>
        </w:rPr>
      </w:pPr>
      <w:r>
        <w:rPr>
          <w:i/>
        </w:rPr>
        <w:t>What is the fundamental nature of reality? What sorts of things exist and what are they like?</w:t>
      </w:r>
    </w:p>
    <w:p w:rsidR="00D00C13" w:rsidRDefault="00436469" w:rsidP="003749F4">
      <w:pPr>
        <w:spacing w:after="120" w:line="240" w:lineRule="auto"/>
        <w:ind w:left="720"/>
        <w:jc w:val="both"/>
        <w:rPr>
          <w:i/>
        </w:rPr>
      </w:pPr>
      <w:r>
        <w:rPr>
          <w:i/>
        </w:rPr>
        <w:t>What is our fundamental nature? Do we have souls? Are we souls?</w:t>
      </w:r>
    </w:p>
    <w:p w:rsidR="0029105D" w:rsidRDefault="001F0D72" w:rsidP="003749F4">
      <w:pPr>
        <w:spacing w:after="120" w:line="240" w:lineRule="auto"/>
        <w:ind w:left="720"/>
        <w:jc w:val="both"/>
        <w:rPr>
          <w:i/>
        </w:rPr>
      </w:pPr>
      <w:r>
        <w:rPr>
          <w:i/>
        </w:rPr>
        <w:t>What can we know</w:t>
      </w:r>
      <w:r w:rsidR="00E209D4">
        <w:rPr>
          <w:i/>
        </w:rPr>
        <w:t>,</w:t>
      </w:r>
      <w:r>
        <w:rPr>
          <w:i/>
        </w:rPr>
        <w:t xml:space="preserve"> and by what means</w:t>
      </w:r>
      <w:r w:rsidR="004D7539">
        <w:rPr>
          <w:i/>
        </w:rPr>
        <w:t xml:space="preserve"> can we come to</w:t>
      </w:r>
      <w:r w:rsidR="0029105D">
        <w:rPr>
          <w:i/>
        </w:rPr>
        <w:t xml:space="preserve"> know it?</w:t>
      </w:r>
    </w:p>
    <w:p w:rsidR="008D5D00" w:rsidRDefault="0029105D" w:rsidP="003749F4">
      <w:pPr>
        <w:spacing w:after="120" w:line="240" w:lineRule="auto"/>
        <w:ind w:left="720"/>
        <w:jc w:val="both"/>
      </w:pPr>
      <w:r>
        <w:rPr>
          <w:i/>
        </w:rPr>
        <w:t xml:space="preserve">Is there a God? Is His knowledge </w:t>
      </w:r>
      <w:r w:rsidR="004D7539">
        <w:rPr>
          <w:i/>
        </w:rPr>
        <w:t>of the future c</w:t>
      </w:r>
      <w:r w:rsidR="0081734C">
        <w:rPr>
          <w:i/>
        </w:rPr>
        <w:t>ompatible with our own free choice</w:t>
      </w:r>
      <w:r>
        <w:rPr>
          <w:i/>
        </w:rPr>
        <w:t>?</w:t>
      </w:r>
      <w:r w:rsidR="009B79F1">
        <w:t xml:space="preserve"> </w:t>
      </w:r>
    </w:p>
    <w:p w:rsidR="003749F4" w:rsidRDefault="00A75914" w:rsidP="003749F4">
      <w:pPr>
        <w:spacing w:after="120" w:line="240" w:lineRule="auto"/>
        <w:ind w:left="720"/>
        <w:jc w:val="both"/>
        <w:rPr>
          <w:i/>
        </w:rPr>
      </w:pPr>
      <w:r w:rsidRPr="00A75914">
        <w:rPr>
          <w:i/>
        </w:rPr>
        <w:t xml:space="preserve">What is the relationship between philosophy and religion? </w:t>
      </w:r>
    </w:p>
    <w:p w:rsidR="00A75914" w:rsidRPr="00A75914" w:rsidRDefault="00A75914" w:rsidP="003749F4">
      <w:pPr>
        <w:spacing w:after="120" w:line="240" w:lineRule="auto"/>
        <w:ind w:left="720"/>
        <w:jc w:val="both"/>
        <w:rPr>
          <w:i/>
        </w:rPr>
      </w:pPr>
      <w:r w:rsidRPr="00A75914">
        <w:rPr>
          <w:i/>
        </w:rPr>
        <w:t>What is the relationship between philosophy and science?</w:t>
      </w:r>
    </w:p>
    <w:p w:rsidR="004D7539" w:rsidRDefault="00A5215B" w:rsidP="00A26069">
      <w:pPr>
        <w:spacing w:after="0" w:line="240" w:lineRule="auto"/>
        <w:jc w:val="both"/>
      </w:pPr>
      <w:r>
        <w:t xml:space="preserve">Our approach </w:t>
      </w:r>
      <w:r w:rsidR="00DD57B5">
        <w:t>in investigating these issues</w:t>
      </w:r>
      <w:r w:rsidR="002E71C4">
        <w:t xml:space="preserve"> will be</w:t>
      </w:r>
      <w:r>
        <w:t xml:space="preserve"> to read from the texts of some of the most famous philosophers in history: the Ancient Greek philosophers </w:t>
      </w:r>
      <w:r w:rsidRPr="00A5215B">
        <w:rPr>
          <w:i/>
        </w:rPr>
        <w:t>Plato</w:t>
      </w:r>
      <w:r>
        <w:t xml:space="preserve"> and </w:t>
      </w:r>
      <w:r w:rsidRPr="00A5215B">
        <w:rPr>
          <w:i/>
        </w:rPr>
        <w:t>Aristotle</w:t>
      </w:r>
      <w:r>
        <w:t>,</w:t>
      </w:r>
      <w:r w:rsidR="00941ADF">
        <w:t xml:space="preserve"> as well as select</w:t>
      </w:r>
      <w:r w:rsidR="00A75914">
        <w:t xml:space="preserve">ions from later-ancient, </w:t>
      </w:r>
      <w:r w:rsidR="00941ADF">
        <w:t>medieval</w:t>
      </w:r>
      <w:r w:rsidR="00A75914">
        <w:t>, and early modern</w:t>
      </w:r>
      <w:r w:rsidR="00941ADF">
        <w:t xml:space="preserve"> philosophers </w:t>
      </w:r>
      <w:r w:rsidR="00941ADF">
        <w:rPr>
          <w:i/>
        </w:rPr>
        <w:t>Augustine, Boethius, Anselm</w:t>
      </w:r>
      <w:r w:rsidR="00A75914">
        <w:rPr>
          <w:i/>
        </w:rPr>
        <w:t xml:space="preserve">, </w:t>
      </w:r>
      <w:r w:rsidR="00941ADF">
        <w:rPr>
          <w:i/>
        </w:rPr>
        <w:t>Aquinas</w:t>
      </w:r>
      <w:r w:rsidR="00A75914">
        <w:t xml:space="preserve"> and </w:t>
      </w:r>
      <w:r w:rsidR="00A75914" w:rsidRPr="00A75914">
        <w:rPr>
          <w:i/>
        </w:rPr>
        <w:t>Descartes</w:t>
      </w:r>
      <w:r w:rsidR="00A75914">
        <w:t>.</w:t>
      </w:r>
      <w:r w:rsidR="00941ADF">
        <w:t xml:space="preserve"> Although we will be concentrating on how these questions have been addressed historically, </w:t>
      </w:r>
      <w:r w:rsidR="001F0D72" w:rsidRPr="001F0D72">
        <w:t>the answers we will consider will be shown to be relevant for both contemporary philosophy and our own lives today</w:t>
      </w:r>
      <w:r w:rsidR="001F0D72">
        <w:t xml:space="preserve">. This will become apparent </w:t>
      </w:r>
      <w:r w:rsidR="00941ADF">
        <w:t>from</w:t>
      </w:r>
      <w:r w:rsidR="001F0D72">
        <w:t xml:space="preserve"> various written assignments and class discussions </w:t>
      </w:r>
      <w:r w:rsidR="00DD57B5">
        <w:t xml:space="preserve">throughout the course. </w:t>
      </w:r>
      <w:r w:rsidR="00941ADF">
        <w:t xml:space="preserve">  </w:t>
      </w:r>
    </w:p>
    <w:p w:rsidR="005572EA" w:rsidRPr="00A26069" w:rsidRDefault="00A5215B" w:rsidP="00A26069">
      <w:pPr>
        <w:spacing w:after="0" w:line="240" w:lineRule="auto"/>
        <w:jc w:val="both"/>
      </w:pPr>
      <w:r>
        <w:t xml:space="preserve"> </w:t>
      </w:r>
    </w:p>
    <w:p w:rsidR="004D7539" w:rsidRPr="004D7539" w:rsidRDefault="002E71C4" w:rsidP="0075315A">
      <w:pPr>
        <w:spacing w:after="120" w:line="240" w:lineRule="auto"/>
        <w:jc w:val="both"/>
        <w:rPr>
          <w:b/>
          <w:sz w:val="24"/>
          <w:szCs w:val="24"/>
        </w:rPr>
      </w:pPr>
      <w:r w:rsidRPr="004D7539">
        <w:rPr>
          <w:b/>
          <w:sz w:val="24"/>
          <w:szCs w:val="24"/>
        </w:rPr>
        <w:t xml:space="preserve">Course Objectives: </w:t>
      </w:r>
    </w:p>
    <w:p w:rsidR="002E71C4" w:rsidRDefault="002E71C4" w:rsidP="003749F4">
      <w:pPr>
        <w:spacing w:after="120" w:line="240" w:lineRule="auto"/>
        <w:jc w:val="both"/>
      </w:pPr>
      <w:r>
        <w:t>Over the</w:t>
      </w:r>
      <w:r w:rsidR="005572EA">
        <w:t xml:space="preserve"> course of the</w:t>
      </w:r>
      <w:r>
        <w:t xml:space="preserve"> semester</w:t>
      </w:r>
      <w:r w:rsidR="00346B58">
        <w:t xml:space="preserve"> we will attempt to achieve</w:t>
      </w:r>
      <w:r w:rsidR="00B0399D">
        <w:t xml:space="preserve"> three</w:t>
      </w:r>
      <w:r>
        <w:t xml:space="preserve"> main objectives:</w:t>
      </w:r>
    </w:p>
    <w:p w:rsidR="002E71C4" w:rsidRPr="00B0399D" w:rsidRDefault="002E71C4" w:rsidP="003749F4">
      <w:pPr>
        <w:spacing w:after="120" w:line="240" w:lineRule="auto"/>
        <w:ind w:left="720"/>
        <w:jc w:val="both"/>
        <w:rPr>
          <w:i/>
        </w:rPr>
      </w:pPr>
      <w:r w:rsidRPr="00B0399D">
        <w:rPr>
          <w:i/>
        </w:rPr>
        <w:t xml:space="preserve">(1) Students will be introduced to, and have at least a basic understanding of, the philosophies of Plato and Aristotle as well as a familiarity with some of the issues addressed by </w:t>
      </w:r>
      <w:r w:rsidR="003749F4">
        <w:rPr>
          <w:i/>
        </w:rPr>
        <w:t xml:space="preserve">later-ancient, </w:t>
      </w:r>
      <w:r w:rsidR="00B0399D" w:rsidRPr="00B0399D">
        <w:rPr>
          <w:i/>
        </w:rPr>
        <w:t>medieval</w:t>
      </w:r>
      <w:r w:rsidR="003749F4">
        <w:rPr>
          <w:i/>
        </w:rPr>
        <w:t>, and early modern</w:t>
      </w:r>
      <w:r w:rsidR="00B0399D" w:rsidRPr="00B0399D">
        <w:rPr>
          <w:i/>
        </w:rPr>
        <w:t xml:space="preserve"> philosophers.</w:t>
      </w:r>
    </w:p>
    <w:p w:rsidR="00B0399D" w:rsidRDefault="00B0399D" w:rsidP="003749F4">
      <w:pPr>
        <w:spacing w:after="120" w:line="240" w:lineRule="auto"/>
        <w:ind w:left="720"/>
        <w:jc w:val="both"/>
        <w:rPr>
          <w:i/>
        </w:rPr>
      </w:pPr>
      <w:r w:rsidRPr="00B0399D">
        <w:rPr>
          <w:i/>
        </w:rPr>
        <w:t>(2) Students will be able to identify arguments in philosophical texts and</w:t>
      </w:r>
      <w:r w:rsidR="007A34EB">
        <w:rPr>
          <w:i/>
        </w:rPr>
        <w:t xml:space="preserve"> give written evaluations</w:t>
      </w:r>
      <w:r w:rsidRPr="00B0399D">
        <w:rPr>
          <w:i/>
        </w:rPr>
        <w:t xml:space="preserve"> </w:t>
      </w:r>
      <w:r w:rsidR="007A34EB">
        <w:rPr>
          <w:i/>
        </w:rPr>
        <w:t xml:space="preserve">of </w:t>
      </w:r>
      <w:r w:rsidRPr="00B0399D">
        <w:rPr>
          <w:i/>
        </w:rPr>
        <w:t>those arguments</w:t>
      </w:r>
      <w:r w:rsidR="007A34EB">
        <w:rPr>
          <w:i/>
        </w:rPr>
        <w:t xml:space="preserve"> based on the strength of the</w:t>
      </w:r>
      <w:r w:rsidRPr="00B0399D">
        <w:rPr>
          <w:i/>
        </w:rPr>
        <w:t xml:space="preserve"> premises, the re</w:t>
      </w:r>
      <w:r w:rsidR="00A26069">
        <w:rPr>
          <w:i/>
        </w:rPr>
        <w:t>lations between those premises,</w:t>
      </w:r>
      <w:r w:rsidR="003749F4">
        <w:rPr>
          <w:i/>
        </w:rPr>
        <w:t xml:space="preserve"> </w:t>
      </w:r>
      <w:r w:rsidRPr="00B0399D">
        <w:rPr>
          <w:i/>
        </w:rPr>
        <w:t xml:space="preserve">and </w:t>
      </w:r>
      <w:r w:rsidR="007A34EB">
        <w:rPr>
          <w:i/>
        </w:rPr>
        <w:t>the arguments’</w:t>
      </w:r>
      <w:r w:rsidRPr="00B0399D">
        <w:rPr>
          <w:i/>
        </w:rPr>
        <w:t xml:space="preserve"> susceptibility or immunity to objections.</w:t>
      </w:r>
    </w:p>
    <w:p w:rsidR="005572EA" w:rsidRDefault="00B0399D" w:rsidP="003749F4">
      <w:pPr>
        <w:spacing w:after="0" w:line="240" w:lineRule="auto"/>
        <w:ind w:left="720"/>
        <w:jc w:val="both"/>
        <w:rPr>
          <w:i/>
        </w:rPr>
      </w:pPr>
      <w:r>
        <w:rPr>
          <w:i/>
        </w:rPr>
        <w:t>(3) Students will learn how to think clearly and creatively when ad</w:t>
      </w:r>
      <w:r w:rsidR="007A34EB">
        <w:rPr>
          <w:i/>
        </w:rPr>
        <w:t>dre</w:t>
      </w:r>
      <w:r w:rsidR="003749F4">
        <w:rPr>
          <w:i/>
        </w:rPr>
        <w:t xml:space="preserve">ssing philosophical issues </w:t>
      </w:r>
      <w:r w:rsidR="00A26069">
        <w:rPr>
          <w:i/>
        </w:rPr>
        <w:t xml:space="preserve">and </w:t>
      </w:r>
      <w:r w:rsidR="007A34EB">
        <w:rPr>
          <w:i/>
        </w:rPr>
        <w:t>begin to</w:t>
      </w:r>
      <w:r>
        <w:rPr>
          <w:i/>
        </w:rPr>
        <w:t xml:space="preserve"> develop</w:t>
      </w:r>
      <w:r w:rsidR="007A34EB">
        <w:rPr>
          <w:i/>
        </w:rPr>
        <w:t xml:space="preserve"> the ability to form and defend their own arguments</w:t>
      </w:r>
      <w:r>
        <w:rPr>
          <w:i/>
        </w:rPr>
        <w:t xml:space="preserve">. </w:t>
      </w:r>
      <w:r w:rsidRPr="00B0399D">
        <w:rPr>
          <w:i/>
        </w:rPr>
        <w:t xml:space="preserve">  </w:t>
      </w:r>
    </w:p>
    <w:p w:rsidR="004D7539" w:rsidRPr="00A26069" w:rsidRDefault="004D7539" w:rsidP="00A26069">
      <w:pPr>
        <w:spacing w:after="0" w:line="240" w:lineRule="auto"/>
        <w:jc w:val="both"/>
        <w:rPr>
          <w:i/>
        </w:rPr>
      </w:pPr>
    </w:p>
    <w:p w:rsidR="004D7539" w:rsidRPr="004D7539" w:rsidRDefault="00834181" w:rsidP="0075315A">
      <w:pPr>
        <w:spacing w:after="120" w:line="240" w:lineRule="auto"/>
        <w:jc w:val="both"/>
        <w:rPr>
          <w:b/>
          <w:sz w:val="24"/>
          <w:szCs w:val="24"/>
        </w:rPr>
      </w:pPr>
      <w:r w:rsidRPr="004D7539">
        <w:rPr>
          <w:b/>
          <w:sz w:val="24"/>
          <w:szCs w:val="24"/>
        </w:rPr>
        <w:t xml:space="preserve">Required Texts: </w:t>
      </w:r>
    </w:p>
    <w:p w:rsidR="00834181" w:rsidRDefault="00834181" w:rsidP="00936AFB">
      <w:pPr>
        <w:spacing w:after="120" w:line="240" w:lineRule="auto"/>
        <w:ind w:left="720"/>
        <w:jc w:val="both"/>
      </w:pPr>
      <w:r>
        <w:t xml:space="preserve">1. </w:t>
      </w:r>
      <w:r w:rsidR="00006508">
        <w:t xml:space="preserve">Anthony Weston, </w:t>
      </w:r>
      <w:r w:rsidR="00006508">
        <w:rPr>
          <w:i/>
        </w:rPr>
        <w:t>A Rulebook for Arguments</w:t>
      </w:r>
      <w:r w:rsidR="00006508">
        <w:t>, Fourth e</w:t>
      </w:r>
      <w:r w:rsidR="00862F1F">
        <w:t>dition</w:t>
      </w:r>
      <w:r w:rsidR="00006508">
        <w:t xml:space="preserve"> </w:t>
      </w:r>
      <w:r w:rsidR="00862F1F">
        <w:t>(</w:t>
      </w:r>
      <w:r w:rsidR="0018393B">
        <w:t>Hackett</w:t>
      </w:r>
      <w:r w:rsidR="00346B58">
        <w:t xml:space="preserve"> Publishing</w:t>
      </w:r>
      <w:r w:rsidR="00862F1F">
        <w:t>)</w:t>
      </w:r>
    </w:p>
    <w:p w:rsidR="00006508" w:rsidRDefault="00006508" w:rsidP="00936AFB">
      <w:pPr>
        <w:spacing w:after="120" w:line="240" w:lineRule="auto"/>
        <w:ind w:left="720"/>
        <w:jc w:val="both"/>
      </w:pPr>
      <w:r>
        <w:t xml:space="preserve">2. Plato, </w:t>
      </w:r>
      <w:r>
        <w:rPr>
          <w:i/>
        </w:rPr>
        <w:t>Five Dialogues</w:t>
      </w:r>
      <w:r w:rsidR="003749F4">
        <w:t>, Second</w:t>
      </w:r>
      <w:r>
        <w:t xml:space="preserve"> edition, translated</w:t>
      </w:r>
      <w:r w:rsidR="00862F1F">
        <w:t xml:space="preserve"> by John M. Cooper</w:t>
      </w:r>
      <w:r>
        <w:t xml:space="preserve"> </w:t>
      </w:r>
      <w:r w:rsidR="00862F1F">
        <w:t>(</w:t>
      </w:r>
      <w:r w:rsidR="0018393B">
        <w:t>Hackett</w:t>
      </w:r>
      <w:r w:rsidR="00862F1F">
        <w:t>)</w:t>
      </w:r>
    </w:p>
    <w:p w:rsidR="00006508" w:rsidRDefault="00006508" w:rsidP="00936AFB">
      <w:pPr>
        <w:spacing w:after="120" w:line="240" w:lineRule="auto"/>
        <w:ind w:left="720"/>
        <w:jc w:val="both"/>
      </w:pPr>
      <w:r>
        <w:t xml:space="preserve">3. Plato, </w:t>
      </w:r>
      <w:r>
        <w:rPr>
          <w:i/>
        </w:rPr>
        <w:t xml:space="preserve">Republic, </w:t>
      </w:r>
      <w:r w:rsidR="003749F4">
        <w:t>Third</w:t>
      </w:r>
      <w:r>
        <w:t xml:space="preserve"> edition,</w:t>
      </w:r>
      <w:r w:rsidR="0018393B">
        <w:t xml:space="preserve"> tran</w:t>
      </w:r>
      <w:r w:rsidR="00EA7BA6">
        <w:t>slated by</w:t>
      </w:r>
      <w:r w:rsidR="00862F1F">
        <w:t xml:space="preserve"> C.D.C. Reeve</w:t>
      </w:r>
      <w:r>
        <w:t xml:space="preserve"> </w:t>
      </w:r>
      <w:r w:rsidR="00862F1F">
        <w:t>(</w:t>
      </w:r>
      <w:r w:rsidR="0018393B">
        <w:t>Hackett</w:t>
      </w:r>
      <w:r w:rsidR="00862F1F">
        <w:t>)</w:t>
      </w:r>
    </w:p>
    <w:p w:rsidR="00006508" w:rsidRDefault="00006508" w:rsidP="00936AFB">
      <w:pPr>
        <w:spacing w:after="120" w:line="240" w:lineRule="auto"/>
        <w:ind w:left="720"/>
        <w:jc w:val="both"/>
      </w:pPr>
      <w:r>
        <w:t xml:space="preserve">4. Aristotle, </w:t>
      </w:r>
      <w:r>
        <w:rPr>
          <w:i/>
        </w:rPr>
        <w:t xml:space="preserve">Nicomachean Ethics, </w:t>
      </w:r>
      <w:r>
        <w:t>Second editi</w:t>
      </w:r>
      <w:r w:rsidR="00EA7BA6">
        <w:t>on, translated by</w:t>
      </w:r>
      <w:r w:rsidR="00862F1F">
        <w:t xml:space="preserve"> Terence Irwin</w:t>
      </w:r>
      <w:r>
        <w:t xml:space="preserve"> </w:t>
      </w:r>
      <w:r w:rsidR="00862F1F">
        <w:t>(</w:t>
      </w:r>
      <w:r w:rsidR="0018393B">
        <w:t>Hackett</w:t>
      </w:r>
      <w:r w:rsidR="00862F1F">
        <w:t>)</w:t>
      </w:r>
    </w:p>
    <w:p w:rsidR="00006508" w:rsidRDefault="00006508" w:rsidP="00936AFB">
      <w:pPr>
        <w:spacing w:after="120" w:line="240" w:lineRule="auto"/>
        <w:ind w:left="720"/>
        <w:jc w:val="both"/>
      </w:pPr>
      <w:r>
        <w:lastRenderedPageBreak/>
        <w:t>5. Various articles av</w:t>
      </w:r>
      <w:r w:rsidR="00936AFB">
        <w:t>ailable on course website</w:t>
      </w:r>
      <w:r>
        <w:t xml:space="preserve"> </w:t>
      </w:r>
      <w:r w:rsidR="00936AFB">
        <w:t>(</w:t>
      </w:r>
      <w:r>
        <w:t>as indicated below</w:t>
      </w:r>
      <w:r w:rsidR="00936AFB">
        <w:t xml:space="preserve"> with </w:t>
      </w:r>
      <w:r w:rsidR="00101845">
        <w:t>*</w:t>
      </w:r>
      <w:r w:rsidR="00936AFB">
        <w:t>)</w:t>
      </w:r>
    </w:p>
    <w:p w:rsidR="004D7539" w:rsidRPr="00936AFB" w:rsidRDefault="00936AFB" w:rsidP="00A26069">
      <w:pPr>
        <w:spacing w:after="0" w:line="240" w:lineRule="auto"/>
        <w:jc w:val="both"/>
        <w:rPr>
          <w:i/>
        </w:rPr>
      </w:pPr>
      <w:r w:rsidRPr="00936AFB">
        <w:rPr>
          <w:i/>
          <w:u w:val="single"/>
        </w:rPr>
        <w:t>Note on texts:</w:t>
      </w:r>
      <w:r w:rsidRPr="00936AFB">
        <w:rPr>
          <w:i/>
        </w:rPr>
        <w:t xml:space="preserve"> </w:t>
      </w:r>
      <w:r w:rsidRPr="00936AFB">
        <w:t xml:space="preserve">Students are expected to bring their own copies of the assigned readings to each class. </w:t>
      </w:r>
      <w:r w:rsidRPr="00936AFB">
        <w:rPr>
          <w:i/>
          <w:u w:val="single"/>
        </w:rPr>
        <w:t>This includes the articles posted on the course website</w:t>
      </w:r>
      <w:r w:rsidRPr="00936AFB">
        <w:t xml:space="preserve">. It is the responsibility of each student to print out these documents ahead of time and bring physical, hard copies to the appropriate classes, </w:t>
      </w:r>
      <w:r w:rsidRPr="00936AFB">
        <w:rPr>
          <w:i/>
          <w:u w:val="single"/>
        </w:rPr>
        <w:t>as the use of laptops, smartphones, or other electronic devices will not be permitted during class time</w:t>
      </w:r>
      <w:r w:rsidRPr="00936AFB">
        <w:t>. If any student has any problems obtaining any of the texts or printing any of the assigned readings, he or she is urged to contact the instructor as soon as possible.</w:t>
      </w:r>
    </w:p>
    <w:p w:rsidR="00936AFB" w:rsidRPr="00A26069" w:rsidRDefault="00936AFB" w:rsidP="00A26069">
      <w:pPr>
        <w:spacing w:after="0" w:line="240" w:lineRule="auto"/>
        <w:jc w:val="both"/>
      </w:pPr>
    </w:p>
    <w:p w:rsidR="004D7539" w:rsidRPr="004D7539" w:rsidRDefault="00CE5D98" w:rsidP="0075315A">
      <w:pPr>
        <w:spacing w:after="120" w:line="240" w:lineRule="auto"/>
        <w:jc w:val="both"/>
        <w:rPr>
          <w:b/>
          <w:sz w:val="24"/>
          <w:szCs w:val="24"/>
        </w:rPr>
      </w:pPr>
      <w:r w:rsidRPr="004D7539">
        <w:rPr>
          <w:b/>
          <w:sz w:val="24"/>
          <w:szCs w:val="24"/>
        </w:rPr>
        <w:t>Assignments</w:t>
      </w:r>
      <w:r w:rsidR="00194B02" w:rsidRPr="004D7539">
        <w:rPr>
          <w:b/>
          <w:sz w:val="24"/>
          <w:szCs w:val="24"/>
        </w:rPr>
        <w:t>:</w:t>
      </w:r>
    </w:p>
    <w:p w:rsidR="0075315A" w:rsidRDefault="0075315A" w:rsidP="0075315A">
      <w:pPr>
        <w:spacing w:after="120" w:line="240" w:lineRule="auto"/>
        <w:jc w:val="both"/>
      </w:pPr>
      <w:r>
        <w:t xml:space="preserve">10% = </w:t>
      </w:r>
      <w:r w:rsidRPr="00EE5A2F">
        <w:rPr>
          <w:i/>
        </w:rPr>
        <w:t>Three-Minute Throwdowns</w:t>
      </w:r>
      <w:r>
        <w:rPr>
          <w:i/>
        </w:rPr>
        <w:t>.</w:t>
      </w:r>
    </w:p>
    <w:p w:rsidR="0075315A" w:rsidRPr="0075315A" w:rsidRDefault="0075315A" w:rsidP="0075315A">
      <w:pPr>
        <w:spacing w:after="120" w:line="240" w:lineRule="auto"/>
        <w:ind w:left="720"/>
        <w:jc w:val="both"/>
        <w:rPr>
          <w:u w:val="single"/>
        </w:rPr>
      </w:pPr>
      <w:r w:rsidRPr="0081734C">
        <w:t xml:space="preserve">Throughout the term, a number of classes </w:t>
      </w:r>
      <w:r w:rsidRPr="00936AFB">
        <w:t xml:space="preserve">will begin with what I will call a “Three-Minute Throw-down”. At the start of these classes, students will be asked to write down on a sheet of paper their answers to five quick questions that I will ask related to the readings assigned for that date. This should only take about three minutes. There will be a total of thirteen throw-downs over the course of the semester. The scores from each student’s three lowest scoring throw-downs will be dropped. This includes throw-downs that the student has missed due to being absent on the day the throw-down was held, as all missed throw-downs will be given a score of 0/5. There will be no opportunities for making up missed throw-downs. Moreover, </w:t>
      </w:r>
      <w:r w:rsidRPr="00936AFB">
        <w:rPr>
          <w:u w:val="single"/>
        </w:rPr>
        <w:t>students will not be told ahead of time which classes will feature these “Throw-downs”, so attending class regularly, arriving on time, and consistently having the assigned readings read for the dates that they are due will be essential to one’s success in this aspect of the course.</w:t>
      </w:r>
    </w:p>
    <w:p w:rsidR="00F72964" w:rsidRDefault="00936AFB" w:rsidP="00816208">
      <w:pPr>
        <w:spacing w:after="120" w:line="240" w:lineRule="auto"/>
        <w:jc w:val="both"/>
      </w:pPr>
      <w:r>
        <w:t>20</w:t>
      </w:r>
      <w:r w:rsidR="001F0E79">
        <w:t xml:space="preserve">% </w:t>
      </w:r>
      <w:r w:rsidR="00470D31">
        <w:t xml:space="preserve">(10% Each) </w:t>
      </w:r>
      <w:r w:rsidR="001F0E79">
        <w:t xml:space="preserve">= </w:t>
      </w:r>
      <w:r w:rsidR="001F0E79" w:rsidRPr="0098764A">
        <w:rPr>
          <w:i/>
        </w:rPr>
        <w:t xml:space="preserve">Two </w:t>
      </w:r>
      <w:r w:rsidR="00EA7BA6" w:rsidRPr="0098764A">
        <w:rPr>
          <w:i/>
        </w:rPr>
        <w:t>Out-of-Class</w:t>
      </w:r>
      <w:r w:rsidR="001F0E79" w:rsidRPr="0098764A">
        <w:rPr>
          <w:i/>
        </w:rPr>
        <w:t xml:space="preserve"> Assignments</w:t>
      </w:r>
      <w:r w:rsidR="0027606E">
        <w:t>.</w:t>
      </w:r>
      <w:r w:rsidR="00F72964">
        <w:t xml:space="preserve"> </w:t>
      </w:r>
    </w:p>
    <w:p w:rsidR="0098764A" w:rsidRDefault="00F72964" w:rsidP="00816208">
      <w:pPr>
        <w:spacing w:after="120" w:line="240" w:lineRule="auto"/>
        <w:ind w:left="720"/>
        <w:jc w:val="both"/>
      </w:pPr>
      <w:r>
        <w:t>For each out of class assignment students are to write a s</w:t>
      </w:r>
      <w:r w:rsidR="00A26069">
        <w:t>hort essay (roughly two double-</w:t>
      </w:r>
      <w:r>
        <w:t>spaced pages</w:t>
      </w:r>
      <w:r w:rsidR="0098764A">
        <w:t>)</w:t>
      </w:r>
      <w:r w:rsidR="0027606E">
        <w:t xml:space="preserve"> </w:t>
      </w:r>
      <w:r>
        <w:t>on a particular idea discussed in class and its appli</w:t>
      </w:r>
      <w:r w:rsidR="00A26069">
        <w:t xml:space="preserve">cation to a “real-life” issue. </w:t>
      </w:r>
      <w:r>
        <w:t>More details will be given on the day each is assigned (see dates below)</w:t>
      </w:r>
      <w:r w:rsidR="00A26069">
        <w:t>.</w:t>
      </w:r>
    </w:p>
    <w:p w:rsidR="009D1E26" w:rsidRDefault="001F0E79" w:rsidP="00816208">
      <w:pPr>
        <w:spacing w:after="120" w:line="240" w:lineRule="auto"/>
        <w:jc w:val="both"/>
      </w:pPr>
      <w:r>
        <w:t>30%</w:t>
      </w:r>
      <w:r w:rsidR="00470D31">
        <w:t xml:space="preserve"> (15% Each)</w:t>
      </w:r>
      <w:r>
        <w:t xml:space="preserve"> = </w:t>
      </w:r>
      <w:r w:rsidRPr="00F72964">
        <w:rPr>
          <w:i/>
        </w:rPr>
        <w:t>Two Essays</w:t>
      </w:r>
      <w:r w:rsidR="00EE5A2F">
        <w:rPr>
          <w:i/>
        </w:rPr>
        <w:t>.</w:t>
      </w:r>
    </w:p>
    <w:p w:rsidR="00F72964" w:rsidRDefault="00F72964" w:rsidP="00816208">
      <w:pPr>
        <w:spacing w:after="120" w:line="240" w:lineRule="auto"/>
        <w:ind w:left="720"/>
        <w:jc w:val="both"/>
      </w:pPr>
      <w:r>
        <w:t>For each longer essay (roughly 4-5 double-spaced pages) stu</w:t>
      </w:r>
      <w:r w:rsidR="0081734C">
        <w:t>dents are to explain and evaluate</w:t>
      </w:r>
      <w:r>
        <w:t xml:space="preserve"> a </w:t>
      </w:r>
      <w:r w:rsidR="00EE5A2F">
        <w:t>particular</w:t>
      </w:r>
      <w:r>
        <w:t xml:space="preserve"> argument discus</w:t>
      </w:r>
      <w:r w:rsidR="00EE5A2F">
        <w:t>sed in one of the readings and in class. T</w:t>
      </w:r>
      <w:r w:rsidR="00A26069">
        <w:t xml:space="preserve">his will involve giving proper </w:t>
      </w:r>
      <w:r w:rsidR="00EE5A2F">
        <w:t>attention to the sub-arguments that the original authors use in suppo</w:t>
      </w:r>
      <w:r w:rsidR="00A26069">
        <w:t xml:space="preserve">rt of their premises, offering </w:t>
      </w:r>
      <w:r w:rsidR="00EE5A2F">
        <w:t xml:space="preserve">possible objections, and ultimately providing a defense </w:t>
      </w:r>
      <w:r w:rsidR="00A26069">
        <w:t xml:space="preserve">or critique of the argument in </w:t>
      </w:r>
      <w:r w:rsidR="00EE5A2F">
        <w:t xml:space="preserve">question. Like the out of class assignments, more details will be given </w:t>
      </w:r>
      <w:r w:rsidR="00936AFB">
        <w:t xml:space="preserve">on the day the essay is </w:t>
      </w:r>
      <w:r w:rsidR="00EE5A2F">
        <w:t>assigned.</w:t>
      </w:r>
    </w:p>
    <w:p w:rsidR="0098764A" w:rsidRDefault="0098764A" w:rsidP="00816208">
      <w:pPr>
        <w:spacing w:after="120" w:line="240" w:lineRule="auto"/>
        <w:jc w:val="both"/>
      </w:pPr>
      <w:r>
        <w:t>2</w:t>
      </w:r>
      <w:r w:rsidR="001F0E79">
        <w:t xml:space="preserve">0% = </w:t>
      </w:r>
      <w:r w:rsidR="001F0E79" w:rsidRPr="00EE5A2F">
        <w:rPr>
          <w:i/>
        </w:rPr>
        <w:t>Midterm</w:t>
      </w:r>
      <w:r w:rsidR="00EE5A2F">
        <w:rPr>
          <w:i/>
        </w:rPr>
        <w:t>.</w:t>
      </w:r>
      <w:r w:rsidR="001F0E79">
        <w:t xml:space="preserve"> </w:t>
      </w:r>
    </w:p>
    <w:p w:rsidR="00EE5A2F" w:rsidRDefault="00EE5A2F" w:rsidP="00816208">
      <w:pPr>
        <w:spacing w:after="120" w:line="240" w:lineRule="auto"/>
        <w:ind w:left="720"/>
        <w:jc w:val="both"/>
      </w:pPr>
      <w:r>
        <w:t>The midterm exam will cover all of the readings and topics discussed</w:t>
      </w:r>
      <w:r w:rsidR="00816208">
        <w:t xml:space="preserve"> in class up to that point. It </w:t>
      </w:r>
      <w:r>
        <w:t>will include multiple-choice questions, short-answer questions, and an essay question.</w:t>
      </w:r>
      <w:r w:rsidR="00CE5D98" w:rsidRPr="00CE5D98">
        <w:t xml:space="preserve"> </w:t>
      </w:r>
      <w:r w:rsidR="00CE5D98" w:rsidRPr="00CE5D98">
        <w:rPr>
          <w:u w:val="single"/>
        </w:rPr>
        <w:t>All students must take the exam on the day it is held</w:t>
      </w:r>
      <w:r w:rsidR="006916D3" w:rsidRPr="00CE5D98">
        <w:rPr>
          <w:u w:val="single"/>
        </w:rPr>
        <w:t xml:space="preserve"> unless prior permission is given by me</w:t>
      </w:r>
      <w:r w:rsidR="006916D3">
        <w:t>.</w:t>
      </w:r>
    </w:p>
    <w:p w:rsidR="009D1E26" w:rsidRDefault="0098764A" w:rsidP="00816208">
      <w:pPr>
        <w:spacing w:after="120" w:line="240" w:lineRule="auto"/>
        <w:jc w:val="both"/>
        <w:rPr>
          <w:i/>
        </w:rPr>
      </w:pPr>
      <w:r>
        <w:t xml:space="preserve">20% = </w:t>
      </w:r>
      <w:r w:rsidR="009D1E26" w:rsidRPr="00EE5A2F">
        <w:rPr>
          <w:i/>
        </w:rPr>
        <w:t>Final Exam</w:t>
      </w:r>
      <w:r w:rsidR="00EE5A2F">
        <w:rPr>
          <w:i/>
        </w:rPr>
        <w:t>.</w:t>
      </w:r>
    </w:p>
    <w:p w:rsidR="00EE5A2F" w:rsidRPr="00EE5A2F" w:rsidRDefault="00EE5A2F" w:rsidP="00816208">
      <w:pPr>
        <w:spacing w:after="120" w:line="240" w:lineRule="auto"/>
        <w:ind w:left="720"/>
        <w:jc w:val="both"/>
      </w:pPr>
      <w:r>
        <w:t xml:space="preserve">The final exam will cover all of the readings and topics discussed </w:t>
      </w:r>
      <w:r w:rsidR="00A26069">
        <w:t xml:space="preserve">in class after the midterm. It </w:t>
      </w:r>
      <w:r>
        <w:t>will also include multiple-choice questions, short-answer questions, and an essay question.</w:t>
      </w:r>
      <w:r w:rsidR="006916D3" w:rsidRPr="006916D3">
        <w:t xml:space="preserve"> </w:t>
      </w:r>
      <w:r w:rsidR="006916D3" w:rsidRPr="00CE5D98">
        <w:rPr>
          <w:u w:val="single"/>
        </w:rPr>
        <w:t xml:space="preserve">All </w:t>
      </w:r>
      <w:r w:rsidR="00A26069">
        <w:rPr>
          <w:u w:val="single"/>
        </w:rPr>
        <w:t xml:space="preserve">students </w:t>
      </w:r>
      <w:r w:rsidR="006916D3" w:rsidRPr="00CE5D98">
        <w:rPr>
          <w:u w:val="single"/>
        </w:rPr>
        <w:t>must take the exam on the day it is held unless prior permission is given by me.</w:t>
      </w:r>
    </w:p>
    <w:p w:rsidR="004D7539" w:rsidRPr="00A26069" w:rsidRDefault="004D7539" w:rsidP="00A26069">
      <w:pPr>
        <w:spacing w:after="0" w:line="240" w:lineRule="auto"/>
        <w:jc w:val="both"/>
      </w:pPr>
    </w:p>
    <w:p w:rsidR="0075315A" w:rsidRDefault="0075315A" w:rsidP="0075315A">
      <w:pPr>
        <w:spacing w:after="120" w:line="240" w:lineRule="auto"/>
        <w:jc w:val="both"/>
        <w:rPr>
          <w:b/>
          <w:sz w:val="24"/>
          <w:szCs w:val="24"/>
        </w:rPr>
      </w:pPr>
    </w:p>
    <w:p w:rsidR="0075315A" w:rsidRDefault="0075315A" w:rsidP="0075315A">
      <w:pPr>
        <w:spacing w:after="120" w:line="240" w:lineRule="auto"/>
        <w:jc w:val="both"/>
        <w:rPr>
          <w:b/>
          <w:sz w:val="24"/>
          <w:szCs w:val="24"/>
        </w:rPr>
      </w:pPr>
    </w:p>
    <w:p w:rsidR="004D7539" w:rsidRPr="004D7539" w:rsidRDefault="00CE5D98" w:rsidP="0075315A">
      <w:pPr>
        <w:spacing w:after="120" w:line="240" w:lineRule="auto"/>
        <w:jc w:val="both"/>
        <w:rPr>
          <w:b/>
          <w:sz w:val="24"/>
          <w:szCs w:val="24"/>
        </w:rPr>
      </w:pPr>
      <w:r w:rsidRPr="004D7539">
        <w:rPr>
          <w:b/>
          <w:sz w:val="24"/>
          <w:szCs w:val="24"/>
        </w:rPr>
        <w:lastRenderedPageBreak/>
        <w:t>Grading:</w:t>
      </w:r>
      <w:r w:rsidR="00D00C13" w:rsidRPr="004D7539">
        <w:rPr>
          <w:b/>
          <w:sz w:val="24"/>
          <w:szCs w:val="24"/>
        </w:rPr>
        <w:t xml:space="preserve"> </w:t>
      </w:r>
    </w:p>
    <w:p w:rsidR="00CE5D98" w:rsidRPr="00D00C13" w:rsidRDefault="00CE5D98" w:rsidP="00816208">
      <w:pPr>
        <w:spacing w:after="120" w:line="240" w:lineRule="auto"/>
        <w:jc w:val="both"/>
        <w:rPr>
          <w:b/>
        </w:rPr>
      </w:pPr>
      <w:r>
        <w:t>Although</w:t>
      </w:r>
      <w:r w:rsidR="000A3849">
        <w:t xml:space="preserve"> Out-of-Class assignments, essays, exams</w:t>
      </w:r>
      <w:r w:rsidR="00131100">
        <w:t>,</w:t>
      </w:r>
      <w:r w:rsidR="000A3849">
        <w:t xml:space="preserve"> and “Throwdowns” will be weighted differently (based on figures above), each particular assignment will be graded on a one-hundred point scale as follows:</w:t>
      </w:r>
      <w:r w:rsidR="00743EAB">
        <w:t xml:space="preserve"> </w:t>
      </w:r>
    </w:p>
    <w:p w:rsidR="00743EAB" w:rsidRDefault="009F7F7A" w:rsidP="00A26069">
      <w:pPr>
        <w:spacing w:after="0" w:line="240" w:lineRule="auto"/>
        <w:jc w:val="both"/>
        <w:rPr>
          <w:b/>
        </w:rPr>
      </w:pPr>
      <w:r>
        <w:rPr>
          <w:b/>
        </w:rPr>
        <w:tab/>
      </w:r>
      <w:r>
        <w:rPr>
          <w:b/>
        </w:rPr>
        <w:tab/>
      </w:r>
      <w:r>
        <w:rPr>
          <w:b/>
        </w:rPr>
        <w:tab/>
      </w:r>
      <w:r>
        <w:rPr>
          <w:b/>
        </w:rPr>
        <w:tab/>
      </w:r>
      <w:r w:rsidR="00743EAB">
        <w:rPr>
          <w:b/>
        </w:rPr>
        <w:t xml:space="preserve">A = </w:t>
      </w:r>
      <w:r w:rsidR="00743EAB" w:rsidRPr="00743EAB">
        <w:t xml:space="preserve">100 </w:t>
      </w:r>
      <w:r w:rsidR="00743EAB">
        <w:t>–</w:t>
      </w:r>
      <w:r w:rsidR="00743EAB" w:rsidRPr="00743EAB">
        <w:t xml:space="preserve"> 93</w:t>
      </w:r>
      <w:r w:rsidRPr="009F7F7A">
        <w:rPr>
          <w:b/>
        </w:rPr>
        <w:t xml:space="preserve"> </w:t>
      </w:r>
      <w:r>
        <w:rPr>
          <w:b/>
        </w:rPr>
        <w:tab/>
      </w:r>
      <w:r>
        <w:rPr>
          <w:b/>
        </w:rPr>
        <w:tab/>
        <w:t xml:space="preserve">C+ = </w:t>
      </w:r>
      <w:r w:rsidRPr="00743EAB">
        <w:t>79 – 77</w:t>
      </w:r>
      <w:r>
        <w:rPr>
          <w:b/>
        </w:rPr>
        <w:t xml:space="preserve"> </w:t>
      </w:r>
    </w:p>
    <w:p w:rsidR="00743EAB" w:rsidRDefault="009F7F7A" w:rsidP="00A26069">
      <w:pPr>
        <w:spacing w:after="0" w:line="240" w:lineRule="auto"/>
        <w:jc w:val="both"/>
        <w:rPr>
          <w:b/>
        </w:rPr>
      </w:pPr>
      <w:r>
        <w:rPr>
          <w:b/>
        </w:rPr>
        <w:tab/>
      </w:r>
      <w:r>
        <w:rPr>
          <w:b/>
        </w:rPr>
        <w:tab/>
      </w:r>
      <w:r>
        <w:rPr>
          <w:b/>
        </w:rPr>
        <w:tab/>
      </w:r>
      <w:r>
        <w:rPr>
          <w:b/>
        </w:rPr>
        <w:tab/>
      </w:r>
      <w:r w:rsidR="00743EAB" w:rsidRPr="00743EAB">
        <w:rPr>
          <w:b/>
        </w:rPr>
        <w:t xml:space="preserve">A- = </w:t>
      </w:r>
      <w:r w:rsidR="00743EAB" w:rsidRPr="00743EAB">
        <w:t>92 – 90</w:t>
      </w:r>
      <w:r w:rsidR="00743EAB">
        <w:rPr>
          <w:b/>
        </w:rPr>
        <w:t xml:space="preserve"> </w:t>
      </w:r>
      <w:r>
        <w:rPr>
          <w:b/>
        </w:rPr>
        <w:tab/>
      </w:r>
      <w:r>
        <w:rPr>
          <w:b/>
        </w:rPr>
        <w:tab/>
        <w:t xml:space="preserve">C = </w:t>
      </w:r>
      <w:r w:rsidRPr="00743EAB">
        <w:t>76 – 73</w:t>
      </w:r>
      <w:r>
        <w:rPr>
          <w:b/>
        </w:rPr>
        <w:t xml:space="preserve"> </w:t>
      </w:r>
    </w:p>
    <w:p w:rsidR="00743EAB" w:rsidRDefault="009F7F7A" w:rsidP="00A26069">
      <w:pPr>
        <w:spacing w:after="0" w:line="240" w:lineRule="auto"/>
        <w:jc w:val="both"/>
        <w:rPr>
          <w:b/>
        </w:rPr>
      </w:pPr>
      <w:r>
        <w:rPr>
          <w:b/>
        </w:rPr>
        <w:tab/>
      </w:r>
      <w:r>
        <w:rPr>
          <w:b/>
        </w:rPr>
        <w:tab/>
      </w:r>
      <w:r>
        <w:rPr>
          <w:b/>
        </w:rPr>
        <w:tab/>
      </w:r>
      <w:r>
        <w:rPr>
          <w:b/>
        </w:rPr>
        <w:tab/>
      </w:r>
      <w:r w:rsidR="00743EAB">
        <w:rPr>
          <w:b/>
        </w:rPr>
        <w:t xml:space="preserve">B+ = </w:t>
      </w:r>
      <w:r w:rsidR="00743EAB" w:rsidRPr="00743EAB">
        <w:t>89 – 87</w:t>
      </w:r>
      <w:r w:rsidRPr="009F7F7A">
        <w:rPr>
          <w:b/>
        </w:rPr>
        <w:t xml:space="preserve"> </w:t>
      </w:r>
      <w:r>
        <w:rPr>
          <w:b/>
        </w:rPr>
        <w:tab/>
      </w:r>
      <w:r>
        <w:rPr>
          <w:b/>
        </w:rPr>
        <w:tab/>
        <w:t xml:space="preserve">C- = </w:t>
      </w:r>
      <w:r w:rsidRPr="009F7F7A">
        <w:t>72 – 70</w:t>
      </w:r>
    </w:p>
    <w:p w:rsidR="00743EAB" w:rsidRDefault="009F7F7A" w:rsidP="00A26069">
      <w:pPr>
        <w:spacing w:after="0" w:line="240" w:lineRule="auto"/>
        <w:jc w:val="both"/>
        <w:rPr>
          <w:b/>
        </w:rPr>
      </w:pPr>
      <w:r>
        <w:rPr>
          <w:b/>
        </w:rPr>
        <w:tab/>
      </w:r>
      <w:r>
        <w:rPr>
          <w:b/>
        </w:rPr>
        <w:tab/>
      </w:r>
      <w:r>
        <w:rPr>
          <w:b/>
        </w:rPr>
        <w:tab/>
      </w:r>
      <w:r>
        <w:rPr>
          <w:b/>
        </w:rPr>
        <w:tab/>
      </w:r>
      <w:r w:rsidR="00743EAB">
        <w:rPr>
          <w:b/>
        </w:rPr>
        <w:t xml:space="preserve">B = </w:t>
      </w:r>
      <w:r w:rsidR="00743EAB" w:rsidRPr="00743EAB">
        <w:t>86 – 83</w:t>
      </w:r>
      <w:r w:rsidR="00743EAB">
        <w:rPr>
          <w:b/>
        </w:rPr>
        <w:t xml:space="preserve"> </w:t>
      </w:r>
      <w:r>
        <w:rPr>
          <w:b/>
        </w:rPr>
        <w:tab/>
      </w:r>
      <w:r>
        <w:rPr>
          <w:b/>
        </w:rPr>
        <w:tab/>
        <w:t xml:space="preserve">D = </w:t>
      </w:r>
      <w:r w:rsidRPr="009F7F7A">
        <w:t>69 – 60</w:t>
      </w:r>
    </w:p>
    <w:p w:rsidR="009F7F7A" w:rsidRDefault="009F7F7A" w:rsidP="00816208">
      <w:pPr>
        <w:spacing w:after="120" w:line="240" w:lineRule="auto"/>
        <w:jc w:val="both"/>
      </w:pPr>
      <w:r>
        <w:rPr>
          <w:b/>
        </w:rPr>
        <w:tab/>
      </w:r>
      <w:r>
        <w:rPr>
          <w:b/>
        </w:rPr>
        <w:tab/>
      </w:r>
      <w:r>
        <w:rPr>
          <w:b/>
        </w:rPr>
        <w:tab/>
      </w:r>
      <w:r>
        <w:rPr>
          <w:b/>
        </w:rPr>
        <w:tab/>
      </w:r>
      <w:r w:rsidR="00743EAB">
        <w:rPr>
          <w:b/>
        </w:rPr>
        <w:t xml:space="preserve">B- = </w:t>
      </w:r>
      <w:r w:rsidR="00743EAB" w:rsidRPr="00743EAB">
        <w:t>82 – 80</w:t>
      </w:r>
      <w:r w:rsidR="00743EAB">
        <w:rPr>
          <w:b/>
        </w:rPr>
        <w:t xml:space="preserve"> </w:t>
      </w:r>
      <w:r>
        <w:rPr>
          <w:b/>
        </w:rPr>
        <w:tab/>
      </w:r>
      <w:r>
        <w:rPr>
          <w:b/>
        </w:rPr>
        <w:tab/>
        <w:t xml:space="preserve">F = </w:t>
      </w:r>
      <w:r w:rsidRPr="009F7F7A">
        <w:t>&lt;60</w:t>
      </w:r>
    </w:p>
    <w:p w:rsidR="004D7539" w:rsidRDefault="00816208" w:rsidP="00F43C63">
      <w:pPr>
        <w:spacing w:after="0" w:line="240" w:lineRule="auto"/>
        <w:jc w:val="both"/>
        <w:rPr>
          <w:u w:val="single"/>
        </w:rPr>
      </w:pPr>
      <w:r w:rsidRPr="00816208">
        <w:rPr>
          <w:i/>
          <w:u w:val="single"/>
        </w:rPr>
        <w:t>Note on late assignments</w:t>
      </w:r>
      <w:r w:rsidRPr="00816208">
        <w:t xml:space="preserve">:  Unless specified otherwise, all essays and assignments are due </w:t>
      </w:r>
      <w:r w:rsidRPr="00816208">
        <w:rPr>
          <w:i/>
          <w:u w:val="single"/>
        </w:rPr>
        <w:t>in hard copy</w:t>
      </w:r>
      <w:r w:rsidRPr="00816208">
        <w:t xml:space="preserve"> at the end of class on the dates listed below, barring any adjustments in the schedule by me. </w:t>
      </w:r>
      <w:r w:rsidRPr="00816208">
        <w:rPr>
          <w:u w:val="single"/>
        </w:rPr>
        <w:t xml:space="preserve">Any papers not received by the end of class on the date they are due will receive a </w:t>
      </w:r>
      <w:r w:rsidRPr="00816208">
        <w:rPr>
          <w:b/>
          <w:u w:val="single"/>
        </w:rPr>
        <w:t>TEN POINT deduction</w:t>
      </w:r>
      <w:r w:rsidRPr="00816208">
        <w:rPr>
          <w:u w:val="single"/>
        </w:rPr>
        <w:t xml:space="preserve"> (based on the assignment’s 100-point scale) </w:t>
      </w:r>
      <w:r w:rsidRPr="00816208">
        <w:rPr>
          <w:b/>
          <w:u w:val="single"/>
        </w:rPr>
        <w:t>PER DAY</w:t>
      </w:r>
      <w:r w:rsidRPr="00816208">
        <w:rPr>
          <w:u w:val="single"/>
        </w:rPr>
        <w:t xml:space="preserve">. No assignments will be accepted more than five days after they are due. </w:t>
      </w:r>
    </w:p>
    <w:p w:rsidR="00816208" w:rsidRPr="00816208" w:rsidRDefault="00816208" w:rsidP="00A26069">
      <w:pPr>
        <w:spacing w:after="0" w:line="240" w:lineRule="auto"/>
        <w:jc w:val="both"/>
        <w:rPr>
          <w:b/>
          <w:u w:val="single"/>
        </w:rPr>
      </w:pPr>
    </w:p>
    <w:p w:rsidR="004D7539" w:rsidRPr="0075315A" w:rsidRDefault="004D7539" w:rsidP="0075315A">
      <w:pPr>
        <w:spacing w:after="120" w:line="240" w:lineRule="auto"/>
        <w:jc w:val="both"/>
        <w:rPr>
          <w:b/>
          <w:sz w:val="24"/>
          <w:szCs w:val="24"/>
        </w:rPr>
      </w:pPr>
      <w:r w:rsidRPr="004D7539">
        <w:rPr>
          <w:b/>
          <w:sz w:val="24"/>
          <w:szCs w:val="24"/>
        </w:rPr>
        <w:t xml:space="preserve">University </w:t>
      </w:r>
      <w:r w:rsidR="00D00C13" w:rsidRPr="004D7539">
        <w:rPr>
          <w:b/>
          <w:sz w:val="24"/>
          <w:szCs w:val="24"/>
        </w:rPr>
        <w:t>Policies:</w:t>
      </w:r>
    </w:p>
    <w:p w:rsidR="000719DA" w:rsidRPr="003744F5" w:rsidRDefault="000719DA" w:rsidP="000719DA">
      <w:pPr>
        <w:tabs>
          <w:tab w:val="left" w:pos="5448"/>
        </w:tabs>
        <w:spacing w:after="120" w:line="240" w:lineRule="auto"/>
        <w:jc w:val="both"/>
        <w:rPr>
          <w:i/>
          <w:u w:val="single"/>
        </w:rPr>
      </w:pPr>
      <w:r w:rsidRPr="003744F5">
        <w:rPr>
          <w:i/>
          <w:u w:val="single"/>
        </w:rPr>
        <w:t>Disability Services Academic Accommodations:</w:t>
      </w:r>
    </w:p>
    <w:p w:rsidR="000719DA" w:rsidRDefault="000719DA" w:rsidP="000719DA">
      <w:pPr>
        <w:spacing w:after="120" w:line="240" w:lineRule="auto"/>
        <w:ind w:left="720"/>
        <w:jc w:val="both"/>
      </w:pPr>
      <w:r>
        <w:t>Students with a documented disability who wish to request academic accommodations must contact Disability Services to discuss accommodation requests and eligibility requirements. Once successfully registered, the student also must notify the course instructor that they wish to access accommodations in the course.</w:t>
      </w:r>
    </w:p>
    <w:p w:rsidR="000719DA" w:rsidRDefault="000719DA" w:rsidP="000719DA">
      <w:pPr>
        <w:spacing w:after="120" w:line="240" w:lineRule="auto"/>
        <w:ind w:left="720"/>
        <w:jc w:val="both"/>
      </w:pPr>
      <w:r>
        <w:t>Please contact Disability Services, located within the Student Success Center, at Disability_services@slu.edu or 314.977.3484 to schedule an appointment. Confidentiality will be observed in all inquiries. Once approved, information about the student’s eligibility for academic accommodations will be shared with course instructors via email from Disability Services and viewed within Banner via the instructor’s course roster.</w:t>
      </w:r>
    </w:p>
    <w:p w:rsidR="000719DA" w:rsidRDefault="000719DA" w:rsidP="000719DA">
      <w:pPr>
        <w:spacing w:after="120" w:line="240" w:lineRule="auto"/>
        <w:ind w:left="720"/>
        <w:jc w:val="both"/>
      </w:pPr>
      <w:r>
        <w:t>Note: Students who do not have a documented disability but who think they may have one are encouraged to contact to Disability Services.</w:t>
      </w:r>
    </w:p>
    <w:p w:rsidR="000719DA" w:rsidRPr="003744F5" w:rsidRDefault="000719DA" w:rsidP="000719DA">
      <w:pPr>
        <w:spacing w:after="120" w:line="240" w:lineRule="auto"/>
        <w:jc w:val="both"/>
        <w:rPr>
          <w:i/>
          <w:u w:val="single"/>
        </w:rPr>
      </w:pPr>
      <w:r w:rsidRPr="003744F5">
        <w:rPr>
          <w:i/>
          <w:u w:val="single"/>
        </w:rPr>
        <w:t>Academic Integrity:</w:t>
      </w:r>
    </w:p>
    <w:p w:rsidR="000719DA" w:rsidRDefault="000719DA" w:rsidP="000719DA">
      <w:pPr>
        <w:spacing w:after="120" w:line="240" w:lineRule="auto"/>
        <w:ind w:left="720"/>
        <w:jc w:val="both"/>
      </w:pPr>
      <w:r>
        <w:t>Academic integrity is honest, truthful and responsible conduct in all academic endeavors.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0719DA" w:rsidRDefault="000719DA" w:rsidP="000719DA">
      <w:pPr>
        <w:spacing w:after="120" w:line="240" w:lineRule="auto"/>
        <w:ind w:left="720"/>
        <w:jc w:val="both"/>
      </w:pPr>
      <w:r>
        <w:t xml:space="preserve">The governing University-level Academic Integrity Policy was adopted in </w:t>
      </w:r>
      <w:proofErr w:type="gramStart"/>
      <w:r>
        <w:t>Spring</w:t>
      </w:r>
      <w:proofErr w:type="gramEnd"/>
      <w:r>
        <w:t xml:space="preserve"> 2015, and can be accessed on the Provost's Office website at: </w:t>
      </w:r>
      <w:r w:rsidRPr="000719DA">
        <w:t>http://www.slu.edu/Documents/provost/academic_affairs/University</w:t>
      </w:r>
      <w:r>
        <w:t>- wide%20Academic%20Integrity%20Policy%20FINAL%20%206-26-15.pdf.</w:t>
      </w:r>
    </w:p>
    <w:p w:rsidR="000719DA" w:rsidRPr="00C8557D" w:rsidRDefault="000719DA" w:rsidP="000719DA">
      <w:pPr>
        <w:spacing w:after="0" w:line="240" w:lineRule="auto"/>
        <w:ind w:left="720"/>
        <w:jc w:val="both"/>
      </w:pPr>
      <w:r>
        <w:t xml:space="preserve">Additionally, each SLU College, School, and Center has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w:t>
      </w:r>
      <w:r>
        <w:lastRenderedPageBreak/>
        <w:t>faculty, the chair of the department of your academic program, or the Dean/Director of the College, School or Center in which your program is housed.</w:t>
      </w:r>
    </w:p>
    <w:p w:rsidR="004D7539" w:rsidRPr="00A26069" w:rsidRDefault="004D7539" w:rsidP="00A26069">
      <w:pPr>
        <w:spacing w:after="0" w:line="240" w:lineRule="auto"/>
        <w:jc w:val="both"/>
      </w:pPr>
    </w:p>
    <w:p w:rsidR="004D7539" w:rsidRPr="004D7539" w:rsidRDefault="00032967" w:rsidP="0075315A">
      <w:pPr>
        <w:spacing w:after="120" w:line="240" w:lineRule="auto"/>
        <w:jc w:val="both"/>
        <w:rPr>
          <w:b/>
          <w:sz w:val="24"/>
          <w:szCs w:val="24"/>
        </w:rPr>
      </w:pPr>
      <w:r w:rsidRPr="004D7539">
        <w:rPr>
          <w:b/>
          <w:sz w:val="24"/>
          <w:szCs w:val="24"/>
        </w:rPr>
        <w:t xml:space="preserve">[Tentative] </w:t>
      </w:r>
      <w:r w:rsidR="0018393B" w:rsidRPr="004D7539">
        <w:rPr>
          <w:b/>
          <w:sz w:val="24"/>
          <w:szCs w:val="24"/>
        </w:rPr>
        <w:t>Schedule for Readings and Assignments:</w:t>
      </w:r>
    </w:p>
    <w:p w:rsidR="009747A7" w:rsidRPr="00B00315" w:rsidRDefault="00C520DA" w:rsidP="000719DA">
      <w:pPr>
        <w:spacing w:after="240" w:line="240" w:lineRule="auto"/>
        <w:jc w:val="both"/>
        <w:rPr>
          <w:b/>
        </w:rPr>
      </w:pPr>
      <w:r>
        <w:rPr>
          <w:u w:val="single"/>
        </w:rPr>
        <w:t>Wednesday</w:t>
      </w:r>
      <w:r w:rsidR="008B3BAC">
        <w:rPr>
          <w:u w:val="single"/>
        </w:rPr>
        <w:t xml:space="preserve">, </w:t>
      </w:r>
      <w:r>
        <w:rPr>
          <w:u w:val="single"/>
        </w:rPr>
        <w:t>January</w:t>
      </w:r>
      <w:r w:rsidR="00C12FDB" w:rsidRPr="002A368B">
        <w:rPr>
          <w:u w:val="single"/>
        </w:rPr>
        <w:t xml:space="preserve"> </w:t>
      </w:r>
      <w:r>
        <w:rPr>
          <w:u w:val="single"/>
        </w:rPr>
        <w:t>18</w:t>
      </w:r>
      <w:r w:rsidR="0028619E">
        <w:t>:</w:t>
      </w:r>
      <w:r w:rsidR="009632F3">
        <w:t xml:space="preserve"> </w:t>
      </w:r>
      <w:r w:rsidR="00E773CF" w:rsidRPr="00B00315">
        <w:rPr>
          <w:b/>
        </w:rPr>
        <w:t>Class Introductions, Syllabus Overview, What is Philosophy?</w:t>
      </w:r>
    </w:p>
    <w:p w:rsidR="009747A7" w:rsidRPr="00094133" w:rsidRDefault="00C520DA" w:rsidP="000719DA">
      <w:pPr>
        <w:spacing w:after="240" w:line="240" w:lineRule="auto"/>
        <w:jc w:val="both"/>
      </w:pPr>
      <w:r>
        <w:rPr>
          <w:u w:val="single"/>
        </w:rPr>
        <w:t>Friday</w:t>
      </w:r>
      <w:r w:rsidR="008B3BAC">
        <w:rPr>
          <w:u w:val="single"/>
        </w:rPr>
        <w:t xml:space="preserve">, </w:t>
      </w:r>
      <w:r>
        <w:rPr>
          <w:u w:val="single"/>
        </w:rPr>
        <w:t>January</w:t>
      </w:r>
      <w:r w:rsidR="00C12FDB" w:rsidRPr="002A368B">
        <w:rPr>
          <w:u w:val="single"/>
        </w:rPr>
        <w:t xml:space="preserve"> </w:t>
      </w:r>
      <w:r>
        <w:rPr>
          <w:u w:val="single"/>
        </w:rPr>
        <w:t>20</w:t>
      </w:r>
      <w:r w:rsidR="00BA54F4">
        <w:t xml:space="preserve">: </w:t>
      </w:r>
      <w:r w:rsidR="003A4597">
        <w:rPr>
          <w:i/>
        </w:rPr>
        <w:t xml:space="preserve">Same topic continued; </w:t>
      </w:r>
      <w:proofErr w:type="gramStart"/>
      <w:r w:rsidR="002B3129" w:rsidRPr="002B3129">
        <w:rPr>
          <w:b/>
        </w:rPr>
        <w:t>What</w:t>
      </w:r>
      <w:proofErr w:type="gramEnd"/>
      <w:r w:rsidR="002B3129" w:rsidRPr="002B3129">
        <w:rPr>
          <w:b/>
        </w:rPr>
        <w:t xml:space="preserve"> is an Argument?</w:t>
      </w:r>
      <w:r w:rsidR="002B3129">
        <w:t xml:space="preserve"> </w:t>
      </w:r>
      <w:r w:rsidR="00094133" w:rsidRPr="00094133">
        <w:t xml:space="preserve">[Weston, </w:t>
      </w:r>
      <w:r w:rsidR="00094133" w:rsidRPr="00094133">
        <w:rPr>
          <w:i/>
        </w:rPr>
        <w:t>A Rulebook for Arguments</w:t>
      </w:r>
      <w:r w:rsidR="00094133">
        <w:t>: Introduction, Chs. 1-5 (pp. xi-xiv, 1-22, 31-36</w:t>
      </w:r>
      <w:r w:rsidR="00094133" w:rsidRPr="00094133">
        <w:t>)]</w:t>
      </w:r>
    </w:p>
    <w:p w:rsidR="009747A7" w:rsidRPr="00B277E9" w:rsidRDefault="002E3D2C" w:rsidP="000719DA">
      <w:pPr>
        <w:spacing w:after="240" w:line="240" w:lineRule="auto"/>
        <w:jc w:val="both"/>
      </w:pPr>
      <w:r>
        <w:rPr>
          <w:u w:val="single"/>
        </w:rPr>
        <w:t>Mon</w:t>
      </w:r>
      <w:r w:rsidR="008B3BAC">
        <w:rPr>
          <w:u w:val="single"/>
        </w:rPr>
        <w:t xml:space="preserve">., </w:t>
      </w:r>
      <w:r>
        <w:rPr>
          <w:u w:val="single"/>
        </w:rPr>
        <w:t>January</w:t>
      </w:r>
      <w:r w:rsidR="00C12FDB" w:rsidRPr="002A368B">
        <w:rPr>
          <w:u w:val="single"/>
        </w:rPr>
        <w:t xml:space="preserve"> </w:t>
      </w:r>
      <w:r>
        <w:rPr>
          <w:u w:val="single"/>
        </w:rPr>
        <w:t>23</w:t>
      </w:r>
      <w:r w:rsidR="00BA54F4">
        <w:t>:</w:t>
      </w:r>
      <w:r w:rsidR="003D76AF">
        <w:t xml:space="preserve"> </w:t>
      </w:r>
      <w:r w:rsidR="002B3129" w:rsidRPr="00B277E9">
        <w:rPr>
          <w:b/>
        </w:rPr>
        <w:t>Rules for Formulating Good Arguments</w:t>
      </w:r>
      <w:r w:rsidR="002B3129">
        <w:rPr>
          <w:b/>
        </w:rPr>
        <w:t xml:space="preserve"> </w:t>
      </w:r>
      <w:r w:rsidR="00B277E9">
        <w:t>[</w:t>
      </w:r>
      <w:r w:rsidR="00094133">
        <w:t xml:space="preserve">Weston, </w:t>
      </w:r>
      <w:proofErr w:type="gramStart"/>
      <w:r w:rsidR="00094133" w:rsidRPr="00094133">
        <w:rPr>
          <w:i/>
        </w:rPr>
        <w:t>A</w:t>
      </w:r>
      <w:proofErr w:type="gramEnd"/>
      <w:r w:rsidR="00094133" w:rsidRPr="00094133">
        <w:rPr>
          <w:i/>
        </w:rPr>
        <w:t xml:space="preserve"> Rulebook for Arguments</w:t>
      </w:r>
      <w:r w:rsidR="002B3129">
        <w:t>: Chs. 6-7]</w:t>
      </w:r>
      <w:r w:rsidR="00094133">
        <w:t xml:space="preserve"> </w:t>
      </w:r>
    </w:p>
    <w:p w:rsidR="00C12FDB" w:rsidRPr="000B0D28" w:rsidRDefault="002E3D2C" w:rsidP="000719DA">
      <w:pPr>
        <w:spacing w:after="240" w:line="240" w:lineRule="auto"/>
        <w:jc w:val="both"/>
      </w:pPr>
      <w:r>
        <w:rPr>
          <w:u w:val="single"/>
        </w:rPr>
        <w:t>Wed</w:t>
      </w:r>
      <w:r w:rsidR="008B3BAC">
        <w:rPr>
          <w:u w:val="single"/>
        </w:rPr>
        <w:t xml:space="preserve">., </w:t>
      </w:r>
      <w:r>
        <w:rPr>
          <w:u w:val="single"/>
        </w:rPr>
        <w:t>January</w:t>
      </w:r>
      <w:r w:rsidR="00C12FDB" w:rsidRPr="002A368B">
        <w:rPr>
          <w:u w:val="single"/>
        </w:rPr>
        <w:t xml:space="preserve"> </w:t>
      </w:r>
      <w:r>
        <w:rPr>
          <w:u w:val="single"/>
        </w:rPr>
        <w:t>25</w:t>
      </w:r>
      <w:r w:rsidR="00C12FDB">
        <w:t>:</w:t>
      </w:r>
      <w:r w:rsidR="005F3069">
        <w:t xml:space="preserve"> </w:t>
      </w:r>
      <w:r w:rsidR="002B3129" w:rsidRPr="00B277E9">
        <w:rPr>
          <w:b/>
        </w:rPr>
        <w:t>How to Recognize and Avoid Bad Arguments</w:t>
      </w:r>
      <w:r w:rsidR="002B3129">
        <w:t xml:space="preserve"> [Weston, </w:t>
      </w:r>
      <w:proofErr w:type="gramStart"/>
      <w:r w:rsidR="002B3129" w:rsidRPr="002B3129">
        <w:rPr>
          <w:i/>
        </w:rPr>
        <w:t>A</w:t>
      </w:r>
      <w:proofErr w:type="gramEnd"/>
      <w:r w:rsidR="002B3129" w:rsidRPr="002B3129">
        <w:rPr>
          <w:i/>
        </w:rPr>
        <w:t xml:space="preserve"> Rulebook for Arguments</w:t>
      </w:r>
      <w:r w:rsidR="002B3129">
        <w:t>: Appendix I (pp. 37-58, 73-80)]</w:t>
      </w:r>
    </w:p>
    <w:p w:rsidR="00C12FDB" w:rsidRPr="00B277E9" w:rsidRDefault="002E3D2C" w:rsidP="000719DA">
      <w:pPr>
        <w:spacing w:after="240" w:line="240" w:lineRule="auto"/>
        <w:jc w:val="both"/>
        <w:rPr>
          <w:u w:val="single"/>
        </w:rPr>
      </w:pPr>
      <w:r>
        <w:rPr>
          <w:u w:val="single"/>
        </w:rPr>
        <w:t>Fri</w:t>
      </w:r>
      <w:r w:rsidR="008B3BAC">
        <w:rPr>
          <w:u w:val="single"/>
        </w:rPr>
        <w:t xml:space="preserve">., </w:t>
      </w:r>
      <w:r>
        <w:rPr>
          <w:u w:val="single"/>
        </w:rPr>
        <w:t>January</w:t>
      </w:r>
      <w:r w:rsidR="00C12FDB" w:rsidRPr="002A368B">
        <w:rPr>
          <w:u w:val="single"/>
        </w:rPr>
        <w:t xml:space="preserve"> </w:t>
      </w:r>
      <w:r>
        <w:rPr>
          <w:u w:val="single"/>
        </w:rPr>
        <w:t>27</w:t>
      </w:r>
      <w:r w:rsidR="003D69B4">
        <w:t>:</w:t>
      </w:r>
      <w:r w:rsidR="003D76AF">
        <w:t xml:space="preserve"> </w:t>
      </w:r>
      <w:r w:rsidR="002B3129" w:rsidRPr="005F3069">
        <w:rPr>
          <w:i/>
        </w:rPr>
        <w:t>Same topic continued</w:t>
      </w:r>
      <w:r w:rsidR="002B3129">
        <w:t xml:space="preserve">, </w:t>
      </w:r>
      <w:r w:rsidR="002B3129" w:rsidRPr="005F3069">
        <w:rPr>
          <w:b/>
        </w:rPr>
        <w:t>Introduction to Socrates and Plato</w:t>
      </w:r>
      <w:r w:rsidR="002B3129">
        <w:rPr>
          <w:b/>
        </w:rPr>
        <w:t xml:space="preserve">; </w:t>
      </w:r>
      <w:r w:rsidR="002B3129" w:rsidRPr="007F5555">
        <w:rPr>
          <w:u w:val="single"/>
        </w:rPr>
        <w:t>First OCA Assigned</w:t>
      </w:r>
      <w:r w:rsidR="002B3129">
        <w:rPr>
          <w:u w:val="single"/>
        </w:rPr>
        <w:t xml:space="preserve"> </w:t>
      </w:r>
    </w:p>
    <w:p w:rsidR="00B277E9" w:rsidRPr="00B277E9" w:rsidRDefault="00E93530" w:rsidP="000719DA">
      <w:pPr>
        <w:spacing w:after="240" w:line="240" w:lineRule="auto"/>
        <w:jc w:val="both"/>
      </w:pPr>
      <w:r>
        <w:rPr>
          <w:u w:val="single"/>
        </w:rPr>
        <w:t>Mon</w:t>
      </w:r>
      <w:r w:rsidR="008B3BAC">
        <w:rPr>
          <w:u w:val="single"/>
        </w:rPr>
        <w:t xml:space="preserve">., </w:t>
      </w:r>
      <w:r>
        <w:rPr>
          <w:u w:val="single"/>
        </w:rPr>
        <w:t>January</w:t>
      </w:r>
      <w:r w:rsidR="00C12FDB" w:rsidRPr="004075D1">
        <w:rPr>
          <w:u w:val="single"/>
        </w:rPr>
        <w:t xml:space="preserve"> </w:t>
      </w:r>
      <w:r>
        <w:rPr>
          <w:u w:val="single"/>
        </w:rPr>
        <w:t>30</w:t>
      </w:r>
      <w:r w:rsidR="003D69B4">
        <w:t>:</w:t>
      </w:r>
      <w:r w:rsidR="00BA1D02">
        <w:t xml:space="preserve"> </w:t>
      </w:r>
      <w:r w:rsidR="002B3129">
        <w:rPr>
          <w:b/>
        </w:rPr>
        <w:t xml:space="preserve">The Trial </w:t>
      </w:r>
      <w:r w:rsidR="002B3129" w:rsidRPr="00B277E9">
        <w:rPr>
          <w:b/>
        </w:rPr>
        <w:t>of Socrates</w:t>
      </w:r>
      <w:r w:rsidR="002B3129">
        <w:rPr>
          <w:b/>
        </w:rPr>
        <w:t xml:space="preserve"> </w:t>
      </w:r>
      <w:r w:rsidR="002B3129">
        <w:t>[</w:t>
      </w:r>
      <w:r w:rsidR="002B3129" w:rsidRPr="00F67397">
        <w:t>Plato, “Apology” (pp. 21-45)</w:t>
      </w:r>
      <w:r w:rsidR="002B3129">
        <w:t>]</w:t>
      </w:r>
    </w:p>
    <w:p w:rsidR="00C12FDB" w:rsidRPr="00B277E9" w:rsidRDefault="00E93530" w:rsidP="000719DA">
      <w:pPr>
        <w:spacing w:after="240" w:line="240" w:lineRule="auto"/>
        <w:jc w:val="both"/>
      </w:pPr>
      <w:r>
        <w:rPr>
          <w:u w:val="single"/>
        </w:rPr>
        <w:t>Wed</w:t>
      </w:r>
      <w:r w:rsidR="008B3BAC">
        <w:rPr>
          <w:u w:val="single"/>
        </w:rPr>
        <w:t xml:space="preserve">., </w:t>
      </w:r>
      <w:r>
        <w:rPr>
          <w:u w:val="single"/>
        </w:rPr>
        <w:t>February</w:t>
      </w:r>
      <w:r w:rsidR="00C12FDB" w:rsidRPr="004075D1">
        <w:rPr>
          <w:u w:val="single"/>
        </w:rPr>
        <w:t xml:space="preserve"> 1</w:t>
      </w:r>
      <w:r w:rsidR="00BD2609">
        <w:t xml:space="preserve">: </w:t>
      </w:r>
      <w:r w:rsidR="002B3129" w:rsidRPr="00B277E9">
        <w:rPr>
          <w:b/>
        </w:rPr>
        <w:t>Socrates’ Argument for Staying</w:t>
      </w:r>
      <w:r w:rsidR="002B3129">
        <w:t xml:space="preserve"> [Plato, “Crito”</w:t>
      </w:r>
      <w:r w:rsidR="002B3129" w:rsidRPr="00F67397">
        <w:t xml:space="preserve"> (pp. 45-57)]</w:t>
      </w:r>
    </w:p>
    <w:p w:rsidR="009747A7" w:rsidRPr="000C7585" w:rsidRDefault="00E93530" w:rsidP="000719DA">
      <w:pPr>
        <w:spacing w:after="240" w:line="240" w:lineRule="auto"/>
        <w:jc w:val="both"/>
      </w:pPr>
      <w:r>
        <w:rPr>
          <w:u w:val="single"/>
        </w:rPr>
        <w:t>Fri</w:t>
      </w:r>
      <w:r w:rsidR="008B3BAC">
        <w:rPr>
          <w:u w:val="single"/>
        </w:rPr>
        <w:t xml:space="preserve">., </w:t>
      </w:r>
      <w:r>
        <w:rPr>
          <w:u w:val="single"/>
        </w:rPr>
        <w:t>February</w:t>
      </w:r>
      <w:r w:rsidR="00C12FDB" w:rsidRPr="004075D1">
        <w:rPr>
          <w:u w:val="single"/>
        </w:rPr>
        <w:t xml:space="preserve"> </w:t>
      </w:r>
      <w:r>
        <w:rPr>
          <w:u w:val="single"/>
        </w:rPr>
        <w:t>3</w:t>
      </w:r>
      <w:r w:rsidR="00BA1D02">
        <w:t>:</w:t>
      </w:r>
      <w:r w:rsidR="00B277E9">
        <w:t xml:space="preserve"> </w:t>
      </w:r>
      <w:r w:rsidR="002B3129">
        <w:rPr>
          <w:i/>
        </w:rPr>
        <w:t xml:space="preserve">Same topic continued; </w:t>
      </w:r>
      <w:r w:rsidR="008B3BAC" w:rsidRPr="00B277E9">
        <w:rPr>
          <w:b/>
        </w:rPr>
        <w:t>Socrates on the Soul</w:t>
      </w:r>
      <w:r w:rsidR="008B3BAC">
        <w:rPr>
          <w:b/>
        </w:rPr>
        <w:t xml:space="preserve">, </w:t>
      </w:r>
      <w:proofErr w:type="gramStart"/>
      <w:r w:rsidR="008B3BAC" w:rsidRPr="00B277E9">
        <w:rPr>
          <w:b/>
        </w:rPr>
        <w:t>The</w:t>
      </w:r>
      <w:proofErr w:type="gramEnd"/>
      <w:r w:rsidR="008B3BAC" w:rsidRPr="00B277E9">
        <w:rPr>
          <w:b/>
        </w:rPr>
        <w:t xml:space="preserve"> Death of Socrates</w:t>
      </w:r>
      <w:r w:rsidR="008B3BAC">
        <w:rPr>
          <w:b/>
        </w:rPr>
        <w:t xml:space="preserve"> </w:t>
      </w:r>
      <w:r w:rsidR="008B3BAC">
        <w:t>[Plato, “Phaedo” (pp. 93-154)]</w:t>
      </w:r>
      <w:r w:rsidR="002B3129">
        <w:t xml:space="preserve">; </w:t>
      </w:r>
      <w:r w:rsidR="002B3129" w:rsidRPr="007F5555">
        <w:rPr>
          <w:u w:val="single"/>
        </w:rPr>
        <w:t>First Essay Assigned</w:t>
      </w:r>
    </w:p>
    <w:p w:rsidR="00C12FDB" w:rsidRPr="003A4597" w:rsidRDefault="00E93530" w:rsidP="000719DA">
      <w:pPr>
        <w:spacing w:after="240" w:line="240" w:lineRule="auto"/>
        <w:jc w:val="both"/>
        <w:rPr>
          <w:i/>
          <w:u w:val="single"/>
        </w:rPr>
      </w:pPr>
      <w:r>
        <w:rPr>
          <w:u w:val="single"/>
        </w:rPr>
        <w:t>Mon</w:t>
      </w:r>
      <w:r w:rsidR="008B3BAC">
        <w:rPr>
          <w:u w:val="single"/>
        </w:rPr>
        <w:t xml:space="preserve">., </w:t>
      </w:r>
      <w:r>
        <w:rPr>
          <w:u w:val="single"/>
        </w:rPr>
        <w:t>February</w:t>
      </w:r>
      <w:r w:rsidR="00C12FDB" w:rsidRPr="004075D1">
        <w:rPr>
          <w:u w:val="single"/>
        </w:rPr>
        <w:t xml:space="preserve"> </w:t>
      </w:r>
      <w:r>
        <w:rPr>
          <w:u w:val="single"/>
        </w:rPr>
        <w:t>6</w:t>
      </w:r>
      <w:r w:rsidR="00034F0B">
        <w:t xml:space="preserve">: </w:t>
      </w:r>
      <w:r w:rsidR="003A4597">
        <w:rPr>
          <w:i/>
        </w:rPr>
        <w:t>Same topic continued</w:t>
      </w:r>
    </w:p>
    <w:p w:rsidR="00C12FDB" w:rsidRPr="003C736F" w:rsidRDefault="00E93530" w:rsidP="000719DA">
      <w:pPr>
        <w:spacing w:after="240" w:line="240" w:lineRule="auto"/>
        <w:jc w:val="both"/>
        <w:rPr>
          <w:i/>
        </w:rPr>
      </w:pPr>
      <w:r>
        <w:rPr>
          <w:u w:val="single"/>
        </w:rPr>
        <w:t>Wed</w:t>
      </w:r>
      <w:r w:rsidR="008B3BAC">
        <w:rPr>
          <w:u w:val="single"/>
        </w:rPr>
        <w:t xml:space="preserve">., </w:t>
      </w:r>
      <w:r>
        <w:rPr>
          <w:u w:val="single"/>
        </w:rPr>
        <w:t>February</w:t>
      </w:r>
      <w:r w:rsidR="00C12FDB" w:rsidRPr="004075D1">
        <w:rPr>
          <w:u w:val="single"/>
        </w:rPr>
        <w:t xml:space="preserve"> </w:t>
      </w:r>
      <w:r>
        <w:rPr>
          <w:u w:val="single"/>
        </w:rPr>
        <w:t>8</w:t>
      </w:r>
      <w:r w:rsidR="00034F0B">
        <w:t>:</w:t>
      </w:r>
      <w:r w:rsidR="001E4F8E">
        <w:t xml:space="preserve"> </w:t>
      </w:r>
      <w:r w:rsidR="003C736F" w:rsidRPr="00B277E9">
        <w:rPr>
          <w:b/>
        </w:rPr>
        <w:t>Plato’s Republic: What is Justice?</w:t>
      </w:r>
      <w:r w:rsidR="003C736F">
        <w:rPr>
          <w:b/>
        </w:rPr>
        <w:t xml:space="preserve"> </w:t>
      </w:r>
      <w:r w:rsidR="003C736F" w:rsidRPr="00F67397">
        <w:t xml:space="preserve">[Plato, </w:t>
      </w:r>
      <w:r w:rsidR="003C736F" w:rsidRPr="00F67397">
        <w:rPr>
          <w:i/>
        </w:rPr>
        <w:t>Republic</w:t>
      </w:r>
      <w:r w:rsidR="003C736F">
        <w:t>:</w:t>
      </w:r>
      <w:r w:rsidR="003C736F" w:rsidRPr="00F67397">
        <w:t xml:space="preserve"> Book 1 (pp. 1-35</w:t>
      </w:r>
      <w:r w:rsidR="003C736F">
        <w:t>)]</w:t>
      </w:r>
      <w:r w:rsidR="003C736F" w:rsidRPr="00F67397">
        <w:t xml:space="preserve"> </w:t>
      </w:r>
    </w:p>
    <w:p w:rsidR="00C12FDB" w:rsidRPr="00B277E9" w:rsidRDefault="00E93530" w:rsidP="000719DA">
      <w:pPr>
        <w:spacing w:after="240" w:line="240" w:lineRule="auto"/>
        <w:jc w:val="both"/>
      </w:pPr>
      <w:r>
        <w:rPr>
          <w:u w:val="single"/>
        </w:rPr>
        <w:t>Fri</w:t>
      </w:r>
      <w:r w:rsidR="008B3BAC">
        <w:rPr>
          <w:u w:val="single"/>
        </w:rPr>
        <w:t xml:space="preserve">., </w:t>
      </w:r>
      <w:r>
        <w:rPr>
          <w:u w:val="single"/>
        </w:rPr>
        <w:t>February</w:t>
      </w:r>
      <w:r w:rsidR="00C12FDB" w:rsidRPr="004075D1">
        <w:rPr>
          <w:u w:val="single"/>
        </w:rPr>
        <w:t xml:space="preserve"> </w:t>
      </w:r>
      <w:r>
        <w:rPr>
          <w:u w:val="single"/>
        </w:rPr>
        <w:t>10</w:t>
      </w:r>
      <w:r w:rsidR="009747A7">
        <w:t>:</w:t>
      </w:r>
      <w:r w:rsidR="00B277E9">
        <w:t xml:space="preserve"> </w:t>
      </w:r>
      <w:r w:rsidR="003C736F" w:rsidRPr="00B277E9">
        <w:rPr>
          <w:b/>
        </w:rPr>
        <w:t>Plato’s Republic: Why Be Moral?</w:t>
      </w:r>
      <w:r w:rsidR="003C736F">
        <w:rPr>
          <w:b/>
        </w:rPr>
        <w:t xml:space="preserve"> </w:t>
      </w:r>
      <w:r w:rsidR="003C736F">
        <w:t>[</w:t>
      </w:r>
      <w:r w:rsidR="003C736F" w:rsidRPr="00F67397">
        <w:t xml:space="preserve">Plato, </w:t>
      </w:r>
      <w:r w:rsidR="003C736F" w:rsidRPr="00F67397">
        <w:rPr>
          <w:i/>
        </w:rPr>
        <w:t>Republic</w:t>
      </w:r>
      <w:r w:rsidR="003C736F">
        <w:t>: Book 2:</w:t>
      </w:r>
      <w:r w:rsidR="003C736F" w:rsidRPr="00F67397">
        <w:t xml:space="preserve"> 357a-369b (pp. 36-65)]</w:t>
      </w:r>
    </w:p>
    <w:p w:rsidR="00C12FDB" w:rsidRPr="00B277E9" w:rsidRDefault="00E93530" w:rsidP="000719DA">
      <w:pPr>
        <w:spacing w:after="240" w:line="240" w:lineRule="auto"/>
        <w:jc w:val="both"/>
      </w:pPr>
      <w:r>
        <w:rPr>
          <w:u w:val="single"/>
        </w:rPr>
        <w:t>Mon</w:t>
      </w:r>
      <w:r w:rsidR="008B3BAC">
        <w:rPr>
          <w:u w:val="single"/>
        </w:rPr>
        <w:t xml:space="preserve">., </w:t>
      </w:r>
      <w:r>
        <w:rPr>
          <w:u w:val="single"/>
        </w:rPr>
        <w:t>February</w:t>
      </w:r>
      <w:r w:rsidR="00C12FDB" w:rsidRPr="004075D1">
        <w:rPr>
          <w:u w:val="single"/>
        </w:rPr>
        <w:t xml:space="preserve"> </w:t>
      </w:r>
      <w:r>
        <w:rPr>
          <w:u w:val="single"/>
        </w:rPr>
        <w:t>13</w:t>
      </w:r>
      <w:r w:rsidR="00AB3C9F">
        <w:t xml:space="preserve">: </w:t>
      </w:r>
      <w:r w:rsidR="003C736F" w:rsidRPr="003C736F">
        <w:rPr>
          <w:i/>
        </w:rPr>
        <w:t>Same topic continued</w:t>
      </w:r>
    </w:p>
    <w:p w:rsidR="00C12FDB" w:rsidRPr="00AA3918" w:rsidRDefault="00E93530" w:rsidP="000719DA">
      <w:pPr>
        <w:spacing w:after="240" w:line="240" w:lineRule="auto"/>
        <w:jc w:val="both"/>
      </w:pPr>
      <w:r>
        <w:rPr>
          <w:u w:val="single"/>
        </w:rPr>
        <w:t>Wed</w:t>
      </w:r>
      <w:r w:rsidR="008B3BAC">
        <w:rPr>
          <w:u w:val="single"/>
        </w:rPr>
        <w:t xml:space="preserve">., </w:t>
      </w:r>
      <w:r>
        <w:rPr>
          <w:u w:val="single"/>
        </w:rPr>
        <w:t>February</w:t>
      </w:r>
      <w:r w:rsidR="009747A7">
        <w:rPr>
          <w:u w:val="single"/>
        </w:rPr>
        <w:t xml:space="preserve"> </w:t>
      </w:r>
      <w:r>
        <w:rPr>
          <w:u w:val="single"/>
        </w:rPr>
        <w:t>15</w:t>
      </w:r>
      <w:r w:rsidR="00AB3C9F">
        <w:t>:</w:t>
      </w:r>
      <w:r w:rsidR="00AA3918">
        <w:t xml:space="preserve"> </w:t>
      </w:r>
      <w:r w:rsidR="003C736F" w:rsidRPr="00B277E9">
        <w:rPr>
          <w:b/>
        </w:rPr>
        <w:t>Plato’s Republic: Structure of the City, Parts of the Soul</w:t>
      </w:r>
      <w:r w:rsidR="003C736F">
        <w:t xml:space="preserve"> [Plato, </w:t>
      </w:r>
      <w:r w:rsidR="003C736F" w:rsidRPr="00F67397">
        <w:rPr>
          <w:i/>
        </w:rPr>
        <w:t>Republic</w:t>
      </w:r>
      <w:r w:rsidR="003C736F">
        <w:t>: Book 4: 427d-</w:t>
      </w:r>
      <w:r w:rsidR="003C736F" w:rsidRPr="00F67397">
        <w:t>445e (pp. 103-135)]</w:t>
      </w:r>
      <w:r w:rsidR="00E020CE">
        <w:t xml:space="preserve">; </w:t>
      </w:r>
      <w:r w:rsidR="00E020CE" w:rsidRPr="00E020CE">
        <w:rPr>
          <w:b/>
          <w:u w:val="single"/>
        </w:rPr>
        <w:t>FIRST OCA DUE</w:t>
      </w:r>
    </w:p>
    <w:p w:rsidR="00C12FDB" w:rsidRPr="000B0D28" w:rsidRDefault="00E93530" w:rsidP="000719DA">
      <w:pPr>
        <w:spacing w:after="240" w:line="240" w:lineRule="auto"/>
        <w:jc w:val="both"/>
      </w:pPr>
      <w:r>
        <w:rPr>
          <w:u w:val="single"/>
        </w:rPr>
        <w:t>Fri</w:t>
      </w:r>
      <w:r w:rsidR="008B3BAC">
        <w:rPr>
          <w:u w:val="single"/>
        </w:rPr>
        <w:t xml:space="preserve">., </w:t>
      </w:r>
      <w:r>
        <w:rPr>
          <w:u w:val="single"/>
        </w:rPr>
        <w:t>February</w:t>
      </w:r>
      <w:r w:rsidR="009747A7">
        <w:rPr>
          <w:u w:val="single"/>
        </w:rPr>
        <w:t xml:space="preserve"> </w:t>
      </w:r>
      <w:r>
        <w:rPr>
          <w:u w:val="single"/>
        </w:rPr>
        <w:t>17</w:t>
      </w:r>
      <w:r w:rsidR="00AB3C9F">
        <w:t>:</w:t>
      </w:r>
      <w:r w:rsidR="00AA3918">
        <w:t xml:space="preserve"> </w:t>
      </w:r>
      <w:r w:rsidR="003C736F" w:rsidRPr="003C736F">
        <w:rPr>
          <w:i/>
        </w:rPr>
        <w:t>Same topic continued</w:t>
      </w:r>
    </w:p>
    <w:p w:rsidR="009747A7" w:rsidRDefault="00E93530" w:rsidP="000719DA">
      <w:pPr>
        <w:spacing w:after="240" w:line="240" w:lineRule="auto"/>
        <w:jc w:val="both"/>
        <w:rPr>
          <w:i/>
        </w:rPr>
      </w:pPr>
      <w:r>
        <w:rPr>
          <w:u w:val="single"/>
        </w:rPr>
        <w:t>Mon</w:t>
      </w:r>
      <w:r w:rsidR="008B3BAC">
        <w:rPr>
          <w:u w:val="single"/>
        </w:rPr>
        <w:t xml:space="preserve">., </w:t>
      </w:r>
      <w:r>
        <w:rPr>
          <w:u w:val="single"/>
        </w:rPr>
        <w:t>February</w:t>
      </w:r>
      <w:r w:rsidR="009747A7">
        <w:rPr>
          <w:u w:val="single"/>
        </w:rPr>
        <w:t xml:space="preserve"> </w:t>
      </w:r>
      <w:r>
        <w:rPr>
          <w:u w:val="single"/>
        </w:rPr>
        <w:t>20</w:t>
      </w:r>
      <w:r w:rsidR="0094538C">
        <w:t xml:space="preserve">: </w:t>
      </w:r>
      <w:r w:rsidR="003C736F" w:rsidRPr="00B277E9">
        <w:rPr>
          <w:b/>
        </w:rPr>
        <w:t xml:space="preserve">Plato’s Republic: </w:t>
      </w:r>
      <w:proofErr w:type="gramStart"/>
      <w:r w:rsidR="003C736F" w:rsidRPr="00B277E9">
        <w:rPr>
          <w:b/>
        </w:rPr>
        <w:t>The Divided Line and The</w:t>
      </w:r>
      <w:proofErr w:type="gramEnd"/>
      <w:r w:rsidR="003C736F" w:rsidRPr="00B277E9">
        <w:rPr>
          <w:b/>
        </w:rPr>
        <w:t xml:space="preserve"> Allegory of the Cave</w:t>
      </w:r>
      <w:r w:rsidR="003C736F">
        <w:rPr>
          <w:b/>
        </w:rPr>
        <w:t xml:space="preserve"> </w:t>
      </w:r>
      <w:r w:rsidR="003C736F" w:rsidRPr="00F67397">
        <w:t xml:space="preserve">[Plato, </w:t>
      </w:r>
      <w:r w:rsidR="003C736F" w:rsidRPr="00F67397">
        <w:rPr>
          <w:i/>
        </w:rPr>
        <w:t>Republic</w:t>
      </w:r>
      <w:r w:rsidR="003C736F">
        <w:t>: Book 6: 507b-511e; Book 7:</w:t>
      </w:r>
      <w:r w:rsidR="003C736F" w:rsidRPr="00F67397">
        <w:t xml:space="preserve"> 514a-521d (pp. 180-193)]</w:t>
      </w:r>
    </w:p>
    <w:p w:rsidR="009747A7" w:rsidRPr="00E020CE" w:rsidRDefault="00E93530" w:rsidP="000719DA">
      <w:pPr>
        <w:spacing w:after="240" w:line="240" w:lineRule="auto"/>
        <w:jc w:val="both"/>
        <w:rPr>
          <w:b/>
        </w:rPr>
      </w:pPr>
      <w:r>
        <w:rPr>
          <w:u w:val="single"/>
        </w:rPr>
        <w:t>Wed</w:t>
      </w:r>
      <w:r w:rsidR="008B3BAC">
        <w:rPr>
          <w:u w:val="single"/>
        </w:rPr>
        <w:t xml:space="preserve">., </w:t>
      </w:r>
      <w:r>
        <w:rPr>
          <w:u w:val="single"/>
        </w:rPr>
        <w:t>February</w:t>
      </w:r>
      <w:r w:rsidR="00C12FDB" w:rsidRPr="004075D1">
        <w:rPr>
          <w:u w:val="single"/>
        </w:rPr>
        <w:t xml:space="preserve"> </w:t>
      </w:r>
      <w:r>
        <w:rPr>
          <w:u w:val="single"/>
        </w:rPr>
        <w:t>22</w:t>
      </w:r>
      <w:r w:rsidR="00AB3C9F">
        <w:t>:</w:t>
      </w:r>
      <w:r w:rsidR="00B22664">
        <w:t xml:space="preserve"> </w:t>
      </w:r>
      <w:r w:rsidR="003C736F" w:rsidRPr="003C736F">
        <w:rPr>
          <w:i/>
        </w:rPr>
        <w:t>Same topic continued</w:t>
      </w:r>
      <w:r w:rsidR="00E020CE">
        <w:t xml:space="preserve">; </w:t>
      </w:r>
      <w:r w:rsidR="00E020CE">
        <w:rPr>
          <w:b/>
          <w:u w:val="single"/>
        </w:rPr>
        <w:t>FIRST ESSAY DUE</w:t>
      </w:r>
    </w:p>
    <w:p w:rsidR="00C12FDB" w:rsidRPr="0094538C" w:rsidRDefault="00E93530" w:rsidP="000719DA">
      <w:pPr>
        <w:spacing w:after="240" w:line="240" w:lineRule="auto"/>
        <w:jc w:val="both"/>
      </w:pPr>
      <w:r>
        <w:rPr>
          <w:u w:val="single"/>
        </w:rPr>
        <w:t>Fri</w:t>
      </w:r>
      <w:r w:rsidR="008B3BAC">
        <w:rPr>
          <w:u w:val="single"/>
        </w:rPr>
        <w:t xml:space="preserve">., </w:t>
      </w:r>
      <w:r>
        <w:rPr>
          <w:u w:val="single"/>
        </w:rPr>
        <w:t>February</w:t>
      </w:r>
      <w:r w:rsidR="00C12FDB" w:rsidRPr="004075D1">
        <w:rPr>
          <w:u w:val="single"/>
        </w:rPr>
        <w:t xml:space="preserve"> </w:t>
      </w:r>
      <w:r>
        <w:rPr>
          <w:u w:val="single"/>
        </w:rPr>
        <w:t>24</w:t>
      </w:r>
      <w:r w:rsidR="009747A7">
        <w:t>:</w:t>
      </w:r>
      <w:r w:rsidR="00E773CF">
        <w:t xml:space="preserve"> </w:t>
      </w:r>
      <w:r w:rsidR="00E773CF" w:rsidRPr="00E773CF">
        <w:rPr>
          <w:b/>
          <w:u w:val="single"/>
        </w:rPr>
        <w:t>NO CLASS</w:t>
      </w:r>
      <w:r w:rsidR="002B3129">
        <w:t xml:space="preserve"> (Instructor Away</w:t>
      </w:r>
      <w:r w:rsidR="00C0165B">
        <w:t>)</w:t>
      </w:r>
    </w:p>
    <w:p w:rsidR="00E773CF" w:rsidRPr="00EF5655" w:rsidRDefault="00E93530" w:rsidP="000719DA">
      <w:pPr>
        <w:spacing w:after="240" w:line="240" w:lineRule="auto"/>
        <w:jc w:val="both"/>
      </w:pPr>
      <w:r>
        <w:rPr>
          <w:u w:val="single"/>
        </w:rPr>
        <w:t>Mon</w:t>
      </w:r>
      <w:r w:rsidR="008B3BAC">
        <w:rPr>
          <w:u w:val="single"/>
        </w:rPr>
        <w:t xml:space="preserve">., </w:t>
      </w:r>
      <w:r>
        <w:rPr>
          <w:u w:val="single"/>
        </w:rPr>
        <w:t>February</w:t>
      </w:r>
      <w:r w:rsidR="00C12FDB" w:rsidRPr="004075D1">
        <w:rPr>
          <w:u w:val="single"/>
        </w:rPr>
        <w:t xml:space="preserve"> </w:t>
      </w:r>
      <w:r w:rsidR="009747A7">
        <w:rPr>
          <w:u w:val="single"/>
        </w:rPr>
        <w:t>2</w:t>
      </w:r>
      <w:r>
        <w:rPr>
          <w:u w:val="single"/>
        </w:rPr>
        <w:t>7</w:t>
      </w:r>
      <w:r w:rsidR="00AB3C9F">
        <w:t>:</w:t>
      </w:r>
      <w:r w:rsidR="00B22664">
        <w:t xml:space="preserve"> </w:t>
      </w:r>
      <w:r w:rsidR="003C736F" w:rsidRPr="00AA3918">
        <w:rPr>
          <w:b/>
        </w:rPr>
        <w:t>Plato</w:t>
      </w:r>
      <w:r w:rsidR="003C736F">
        <w:rPr>
          <w:b/>
        </w:rPr>
        <w:t>’s Republic: Political and Psychological</w:t>
      </w:r>
      <w:r w:rsidR="003C736F" w:rsidRPr="00AA3918">
        <w:rPr>
          <w:b/>
        </w:rPr>
        <w:t xml:space="preserve"> Constitutions</w:t>
      </w:r>
      <w:r w:rsidR="003C736F">
        <w:rPr>
          <w:b/>
        </w:rPr>
        <w:t xml:space="preserve"> </w:t>
      </w:r>
      <w:r w:rsidR="003C736F">
        <w:t>[</w:t>
      </w:r>
      <w:r w:rsidR="003C736F" w:rsidRPr="00F67397">
        <w:t xml:space="preserve">Plato, </w:t>
      </w:r>
      <w:r w:rsidR="003C736F" w:rsidRPr="00F67397">
        <w:rPr>
          <w:i/>
        </w:rPr>
        <w:t>Republic</w:t>
      </w:r>
      <w:r w:rsidR="003C736F">
        <w:t>:</w:t>
      </w:r>
      <w:r w:rsidR="003C736F" w:rsidRPr="00F67397">
        <w:t xml:space="preserve"> Book 8, Book 9 (pp. 238-296)]</w:t>
      </w:r>
    </w:p>
    <w:p w:rsidR="00C0165B" w:rsidRDefault="00E93530" w:rsidP="000719DA">
      <w:pPr>
        <w:spacing w:after="240" w:line="240" w:lineRule="auto"/>
        <w:jc w:val="both"/>
      </w:pPr>
      <w:r>
        <w:rPr>
          <w:u w:val="single"/>
        </w:rPr>
        <w:t>Wed</w:t>
      </w:r>
      <w:r w:rsidR="008B3BAC">
        <w:rPr>
          <w:u w:val="single"/>
        </w:rPr>
        <w:t xml:space="preserve">., </w:t>
      </w:r>
      <w:r>
        <w:rPr>
          <w:u w:val="single"/>
        </w:rPr>
        <w:t>March</w:t>
      </w:r>
      <w:r w:rsidR="00C12FDB" w:rsidRPr="004075D1">
        <w:rPr>
          <w:u w:val="single"/>
        </w:rPr>
        <w:t xml:space="preserve"> </w:t>
      </w:r>
      <w:r>
        <w:rPr>
          <w:u w:val="single"/>
        </w:rPr>
        <w:t>1</w:t>
      </w:r>
      <w:r w:rsidR="00E773CF">
        <w:t>:</w:t>
      </w:r>
      <w:r w:rsidR="00C0165B">
        <w:t xml:space="preserve"> </w:t>
      </w:r>
      <w:r w:rsidR="00C0165B" w:rsidRPr="00C0165B">
        <w:rPr>
          <w:b/>
          <w:u w:val="single"/>
        </w:rPr>
        <w:t>NO CLASS</w:t>
      </w:r>
      <w:r w:rsidR="00C0165B">
        <w:t xml:space="preserve"> (Instructor Away)</w:t>
      </w:r>
      <w:r w:rsidR="00307C99">
        <w:t xml:space="preserve"> </w:t>
      </w:r>
    </w:p>
    <w:p w:rsidR="00C0165B" w:rsidRDefault="00E93530" w:rsidP="000719DA">
      <w:pPr>
        <w:spacing w:after="240" w:line="240" w:lineRule="auto"/>
        <w:jc w:val="both"/>
      </w:pPr>
      <w:r>
        <w:rPr>
          <w:u w:val="single"/>
        </w:rPr>
        <w:t>Fri</w:t>
      </w:r>
      <w:r w:rsidR="008B3BAC">
        <w:rPr>
          <w:u w:val="single"/>
        </w:rPr>
        <w:t xml:space="preserve">., </w:t>
      </w:r>
      <w:r>
        <w:rPr>
          <w:u w:val="single"/>
        </w:rPr>
        <w:t>March</w:t>
      </w:r>
      <w:r w:rsidR="00C12FDB" w:rsidRPr="004075D1">
        <w:rPr>
          <w:u w:val="single"/>
        </w:rPr>
        <w:t xml:space="preserve"> </w:t>
      </w:r>
      <w:r>
        <w:rPr>
          <w:u w:val="single"/>
        </w:rPr>
        <w:t>3</w:t>
      </w:r>
      <w:r w:rsidR="00AB3C9F">
        <w:t>:</w:t>
      </w:r>
      <w:bookmarkStart w:id="0" w:name="_GoBack"/>
      <w:bookmarkEnd w:id="0"/>
      <w:r w:rsidR="00EF5655">
        <w:t xml:space="preserve"> </w:t>
      </w:r>
      <w:r w:rsidR="00C0165B" w:rsidRPr="00C0165B">
        <w:rPr>
          <w:b/>
          <w:u w:val="single"/>
        </w:rPr>
        <w:t>NO CLASS</w:t>
      </w:r>
      <w:r w:rsidR="00C0165B">
        <w:t xml:space="preserve"> (Instructor Away)</w:t>
      </w:r>
    </w:p>
    <w:p w:rsidR="00C12FDB" w:rsidRPr="00EF5655" w:rsidRDefault="00E93530" w:rsidP="000719DA">
      <w:pPr>
        <w:spacing w:after="240" w:line="240" w:lineRule="auto"/>
        <w:jc w:val="both"/>
      </w:pPr>
      <w:r>
        <w:rPr>
          <w:u w:val="single"/>
        </w:rPr>
        <w:lastRenderedPageBreak/>
        <w:t>Mon</w:t>
      </w:r>
      <w:r w:rsidR="008B3BAC">
        <w:rPr>
          <w:u w:val="single"/>
        </w:rPr>
        <w:t xml:space="preserve">., </w:t>
      </w:r>
      <w:r>
        <w:rPr>
          <w:u w:val="single"/>
        </w:rPr>
        <w:t>March</w:t>
      </w:r>
      <w:r w:rsidR="00C12FDB" w:rsidRPr="004075D1">
        <w:rPr>
          <w:u w:val="single"/>
        </w:rPr>
        <w:t xml:space="preserve"> </w:t>
      </w:r>
      <w:r>
        <w:rPr>
          <w:u w:val="single"/>
        </w:rPr>
        <w:t>6</w:t>
      </w:r>
      <w:r w:rsidR="00AB3C9F">
        <w:t>:</w:t>
      </w:r>
      <w:r w:rsidR="00EF5655">
        <w:t xml:space="preserve"> </w:t>
      </w:r>
      <w:r w:rsidR="003C736F" w:rsidRPr="00AA3918">
        <w:rPr>
          <w:i/>
        </w:rPr>
        <w:t>Same topic continued</w:t>
      </w:r>
      <w:r w:rsidR="003C736F">
        <w:rPr>
          <w:i/>
        </w:rPr>
        <w:t xml:space="preserve">, </w:t>
      </w:r>
      <w:r w:rsidR="003C736F" w:rsidRPr="00AA3918">
        <w:rPr>
          <w:b/>
        </w:rPr>
        <w:t>Summary and Conclusion of Plato’s Republic</w:t>
      </w:r>
      <w:r w:rsidR="003C736F">
        <w:t xml:space="preserve"> </w:t>
      </w:r>
    </w:p>
    <w:p w:rsidR="00C0165B" w:rsidRDefault="00E93530" w:rsidP="000719DA">
      <w:pPr>
        <w:spacing w:after="240" w:line="240" w:lineRule="auto"/>
        <w:jc w:val="both"/>
        <w:rPr>
          <w:b/>
          <w:u w:val="single"/>
        </w:rPr>
      </w:pPr>
      <w:r>
        <w:rPr>
          <w:u w:val="single"/>
        </w:rPr>
        <w:t>Wed</w:t>
      </w:r>
      <w:r w:rsidR="008B3BAC">
        <w:rPr>
          <w:u w:val="single"/>
        </w:rPr>
        <w:t xml:space="preserve">., </w:t>
      </w:r>
      <w:r>
        <w:rPr>
          <w:u w:val="single"/>
        </w:rPr>
        <w:t>March</w:t>
      </w:r>
      <w:r w:rsidR="009747A7">
        <w:rPr>
          <w:u w:val="single"/>
        </w:rPr>
        <w:t xml:space="preserve"> </w:t>
      </w:r>
      <w:r>
        <w:rPr>
          <w:u w:val="single"/>
        </w:rPr>
        <w:t>8</w:t>
      </w:r>
      <w:r w:rsidR="00AB3C9F">
        <w:t xml:space="preserve">: </w:t>
      </w:r>
      <w:r w:rsidR="003C736F">
        <w:rPr>
          <w:b/>
        </w:rPr>
        <w:t xml:space="preserve">First Half Summary, </w:t>
      </w:r>
      <w:r w:rsidR="00C0165B" w:rsidRPr="0066188C">
        <w:rPr>
          <w:b/>
        </w:rPr>
        <w:t>Review for Midterm Exam</w:t>
      </w:r>
    </w:p>
    <w:p w:rsidR="00C0165B" w:rsidRDefault="00E93530" w:rsidP="000719DA">
      <w:pPr>
        <w:spacing w:after="240" w:line="240" w:lineRule="auto"/>
        <w:jc w:val="both"/>
      </w:pPr>
      <w:r>
        <w:rPr>
          <w:u w:val="single"/>
        </w:rPr>
        <w:t>Fri</w:t>
      </w:r>
      <w:r w:rsidR="008B3BAC">
        <w:rPr>
          <w:u w:val="single"/>
        </w:rPr>
        <w:t xml:space="preserve">., </w:t>
      </w:r>
      <w:r>
        <w:rPr>
          <w:u w:val="single"/>
        </w:rPr>
        <w:t>March</w:t>
      </w:r>
      <w:r w:rsidR="009747A7">
        <w:rPr>
          <w:u w:val="single"/>
        </w:rPr>
        <w:t xml:space="preserve"> </w:t>
      </w:r>
      <w:r>
        <w:rPr>
          <w:u w:val="single"/>
        </w:rPr>
        <w:t>10</w:t>
      </w:r>
      <w:r w:rsidR="00AB3C9F">
        <w:t xml:space="preserve">: </w:t>
      </w:r>
      <w:r w:rsidR="00C0165B" w:rsidRPr="00E773CF">
        <w:rPr>
          <w:b/>
          <w:u w:val="single"/>
        </w:rPr>
        <w:t>MIDTERM EXAM</w:t>
      </w:r>
    </w:p>
    <w:p w:rsidR="00C0165B" w:rsidRDefault="00E93530" w:rsidP="000719DA">
      <w:pPr>
        <w:spacing w:after="240" w:line="240" w:lineRule="auto"/>
        <w:jc w:val="both"/>
      </w:pPr>
      <w:r>
        <w:rPr>
          <w:u w:val="single"/>
        </w:rPr>
        <w:t>Mon</w:t>
      </w:r>
      <w:r w:rsidR="008B3BAC">
        <w:rPr>
          <w:u w:val="single"/>
        </w:rPr>
        <w:t xml:space="preserve">., </w:t>
      </w:r>
      <w:r>
        <w:rPr>
          <w:u w:val="single"/>
        </w:rPr>
        <w:t>March</w:t>
      </w:r>
      <w:r w:rsidR="00C12FDB" w:rsidRPr="004A0071">
        <w:rPr>
          <w:u w:val="single"/>
        </w:rPr>
        <w:t xml:space="preserve"> </w:t>
      </w:r>
      <w:r w:rsidR="009747A7">
        <w:rPr>
          <w:u w:val="single"/>
        </w:rPr>
        <w:t>1</w:t>
      </w:r>
      <w:r>
        <w:rPr>
          <w:u w:val="single"/>
        </w:rPr>
        <w:t>3</w:t>
      </w:r>
      <w:r w:rsidR="009747A7">
        <w:t>:</w:t>
      </w:r>
      <w:r w:rsidR="00EF5655">
        <w:t xml:space="preserve"> </w:t>
      </w:r>
      <w:r w:rsidR="00C0165B" w:rsidRPr="00C0165B">
        <w:rPr>
          <w:b/>
          <w:u w:val="single"/>
        </w:rPr>
        <w:t>NO CLASS</w:t>
      </w:r>
      <w:r w:rsidR="00C0165B">
        <w:t xml:space="preserve"> (Spring Break)</w:t>
      </w:r>
    </w:p>
    <w:p w:rsidR="00C0165B" w:rsidRPr="00C0165B" w:rsidRDefault="00E93530" w:rsidP="000719DA">
      <w:pPr>
        <w:spacing w:after="240" w:line="240" w:lineRule="auto"/>
        <w:jc w:val="both"/>
      </w:pPr>
      <w:r>
        <w:rPr>
          <w:u w:val="single"/>
        </w:rPr>
        <w:t>Wed</w:t>
      </w:r>
      <w:r w:rsidR="008B3BAC">
        <w:rPr>
          <w:u w:val="single"/>
        </w:rPr>
        <w:t xml:space="preserve">., </w:t>
      </w:r>
      <w:r>
        <w:rPr>
          <w:u w:val="single"/>
        </w:rPr>
        <w:t>March</w:t>
      </w:r>
      <w:r w:rsidR="009747A7">
        <w:rPr>
          <w:u w:val="single"/>
        </w:rPr>
        <w:t xml:space="preserve"> 15</w:t>
      </w:r>
      <w:r w:rsidR="009747A7">
        <w:t>:</w:t>
      </w:r>
      <w:r w:rsidR="00EF5655" w:rsidRPr="00EF5655">
        <w:rPr>
          <w:b/>
        </w:rPr>
        <w:t xml:space="preserve"> </w:t>
      </w:r>
      <w:r w:rsidR="00C0165B" w:rsidRPr="00C0165B">
        <w:rPr>
          <w:b/>
          <w:u w:val="single"/>
        </w:rPr>
        <w:t>NO CLASS</w:t>
      </w:r>
      <w:r w:rsidR="00C0165B">
        <w:rPr>
          <w:b/>
        </w:rPr>
        <w:t xml:space="preserve"> </w:t>
      </w:r>
      <w:r w:rsidR="00C0165B">
        <w:t>(Spring Break)</w:t>
      </w:r>
    </w:p>
    <w:p w:rsidR="00C0165B" w:rsidRDefault="00E93530" w:rsidP="000719DA">
      <w:pPr>
        <w:spacing w:after="240" w:line="240" w:lineRule="auto"/>
        <w:jc w:val="both"/>
      </w:pPr>
      <w:r>
        <w:rPr>
          <w:u w:val="single"/>
        </w:rPr>
        <w:t>Fri</w:t>
      </w:r>
      <w:r w:rsidR="008B3BAC">
        <w:rPr>
          <w:u w:val="single"/>
        </w:rPr>
        <w:t xml:space="preserve">., </w:t>
      </w:r>
      <w:r>
        <w:rPr>
          <w:u w:val="single"/>
        </w:rPr>
        <w:t>March</w:t>
      </w:r>
      <w:r w:rsidR="00C12FDB" w:rsidRPr="004A0071">
        <w:rPr>
          <w:u w:val="single"/>
        </w:rPr>
        <w:t xml:space="preserve"> </w:t>
      </w:r>
      <w:r w:rsidR="009747A7">
        <w:rPr>
          <w:u w:val="single"/>
        </w:rPr>
        <w:t>17</w:t>
      </w:r>
      <w:r w:rsidR="003D69B4">
        <w:t>:</w:t>
      </w:r>
      <w:r w:rsidR="00EF5655">
        <w:t xml:space="preserve"> </w:t>
      </w:r>
      <w:r w:rsidR="00C0165B" w:rsidRPr="00C0165B">
        <w:rPr>
          <w:b/>
          <w:u w:val="single"/>
        </w:rPr>
        <w:t>NO CLASS</w:t>
      </w:r>
      <w:r w:rsidR="00C0165B">
        <w:t xml:space="preserve"> (Spring Break)</w:t>
      </w:r>
    </w:p>
    <w:p w:rsidR="000D7D81" w:rsidRDefault="00E93530" w:rsidP="000719DA">
      <w:pPr>
        <w:spacing w:after="240" w:line="240" w:lineRule="auto"/>
        <w:jc w:val="both"/>
      </w:pPr>
      <w:r>
        <w:rPr>
          <w:u w:val="single"/>
        </w:rPr>
        <w:t>Mon</w:t>
      </w:r>
      <w:r w:rsidR="008B3BAC">
        <w:rPr>
          <w:u w:val="single"/>
        </w:rPr>
        <w:t xml:space="preserve">., </w:t>
      </w:r>
      <w:r>
        <w:rPr>
          <w:u w:val="single"/>
        </w:rPr>
        <w:t>March</w:t>
      </w:r>
      <w:r w:rsidR="00C12FDB" w:rsidRPr="004A0071">
        <w:rPr>
          <w:u w:val="single"/>
        </w:rPr>
        <w:t xml:space="preserve"> 2</w:t>
      </w:r>
      <w:r>
        <w:rPr>
          <w:u w:val="single"/>
        </w:rPr>
        <w:t>0</w:t>
      </w:r>
      <w:r w:rsidR="000C7585">
        <w:t xml:space="preserve">: </w:t>
      </w:r>
      <w:r w:rsidR="000D7D81">
        <w:rPr>
          <w:b/>
        </w:rPr>
        <w:t>Introduction to</w:t>
      </w:r>
      <w:r w:rsidR="000D7D81" w:rsidRPr="00EF5655">
        <w:rPr>
          <w:b/>
        </w:rPr>
        <w:t xml:space="preserve"> Aristotle</w:t>
      </w:r>
      <w:r w:rsidR="000D7D81">
        <w:rPr>
          <w:b/>
        </w:rPr>
        <w:t xml:space="preserve">: Aristotle’s Epistemology, </w:t>
      </w:r>
      <w:r w:rsidR="000D7D81" w:rsidRPr="00EF5655">
        <w:rPr>
          <w:b/>
        </w:rPr>
        <w:t>Aristotle on the Soul</w:t>
      </w:r>
      <w:r w:rsidR="000D7D81">
        <w:rPr>
          <w:b/>
        </w:rPr>
        <w:t xml:space="preserve"> </w:t>
      </w:r>
      <w:r w:rsidR="000D7D81">
        <w:t xml:space="preserve">[Aristotle, </w:t>
      </w:r>
      <w:r w:rsidR="000D7D81" w:rsidRPr="00302429">
        <w:rPr>
          <w:i/>
        </w:rPr>
        <w:t>Metaphysics</w:t>
      </w:r>
      <w:r w:rsidR="000D7D81">
        <w:t xml:space="preserve"> (Selections); Aristotle, </w:t>
      </w:r>
      <w:r w:rsidR="000D7D81" w:rsidRPr="00302429">
        <w:rPr>
          <w:i/>
        </w:rPr>
        <w:t>De anima</w:t>
      </w:r>
      <w:r w:rsidR="000D7D81">
        <w:t xml:space="preserve"> (Selections)]*</w:t>
      </w:r>
    </w:p>
    <w:p w:rsidR="009747A7" w:rsidRPr="000D7D81" w:rsidRDefault="00E93530" w:rsidP="000719DA">
      <w:pPr>
        <w:spacing w:after="240" w:line="240" w:lineRule="auto"/>
        <w:jc w:val="both"/>
        <w:rPr>
          <w:i/>
        </w:rPr>
      </w:pPr>
      <w:r>
        <w:rPr>
          <w:u w:val="single"/>
        </w:rPr>
        <w:t>Wed</w:t>
      </w:r>
      <w:r w:rsidR="008B3BAC">
        <w:rPr>
          <w:u w:val="single"/>
        </w:rPr>
        <w:t xml:space="preserve">., </w:t>
      </w:r>
      <w:r>
        <w:rPr>
          <w:u w:val="single"/>
        </w:rPr>
        <w:t>March</w:t>
      </w:r>
      <w:r w:rsidR="00C12FDB" w:rsidRPr="004A0071">
        <w:rPr>
          <w:u w:val="single"/>
        </w:rPr>
        <w:t xml:space="preserve"> 2</w:t>
      </w:r>
      <w:r>
        <w:rPr>
          <w:u w:val="single"/>
        </w:rPr>
        <w:t>2</w:t>
      </w:r>
      <w:r w:rsidR="00FC6F65">
        <w:t>:</w:t>
      </w:r>
      <w:r w:rsidR="000D7D81">
        <w:t xml:space="preserve"> </w:t>
      </w:r>
      <w:r w:rsidR="000D7D81">
        <w:rPr>
          <w:i/>
        </w:rPr>
        <w:t>Same topic continued</w:t>
      </w:r>
    </w:p>
    <w:p w:rsidR="00C12FDB" w:rsidRPr="000B0D28" w:rsidRDefault="00E93530" w:rsidP="000719DA">
      <w:pPr>
        <w:spacing w:after="240" w:line="240" w:lineRule="auto"/>
        <w:jc w:val="both"/>
        <w:rPr>
          <w:u w:val="single"/>
        </w:rPr>
      </w:pPr>
      <w:r>
        <w:rPr>
          <w:u w:val="single"/>
        </w:rPr>
        <w:t>Fri</w:t>
      </w:r>
      <w:r w:rsidR="008B3BAC">
        <w:rPr>
          <w:u w:val="single"/>
        </w:rPr>
        <w:t xml:space="preserve">., </w:t>
      </w:r>
      <w:r>
        <w:rPr>
          <w:u w:val="single"/>
        </w:rPr>
        <w:t>March</w:t>
      </w:r>
      <w:r w:rsidR="009747A7">
        <w:rPr>
          <w:u w:val="single"/>
        </w:rPr>
        <w:t xml:space="preserve"> 2</w:t>
      </w:r>
      <w:r>
        <w:rPr>
          <w:u w:val="single"/>
        </w:rPr>
        <w:t>4</w:t>
      </w:r>
      <w:r w:rsidR="00FC6F65">
        <w:t>:</w:t>
      </w:r>
      <w:r w:rsidR="000C7585">
        <w:t xml:space="preserve"> </w:t>
      </w:r>
      <w:r w:rsidR="000D7D81" w:rsidRPr="00EF5655">
        <w:rPr>
          <w:b/>
        </w:rPr>
        <w:t>Aristotle’s Function Argument</w:t>
      </w:r>
      <w:r w:rsidR="000D7D81">
        <w:rPr>
          <w:b/>
        </w:rPr>
        <w:t xml:space="preserve"> </w:t>
      </w:r>
      <w:r w:rsidR="000D7D81">
        <w:t xml:space="preserve">[Aristotle, </w:t>
      </w:r>
      <w:r w:rsidR="000D7D81" w:rsidRPr="00F67397">
        <w:rPr>
          <w:i/>
        </w:rPr>
        <w:t>Nicomachean Ethics</w:t>
      </w:r>
      <w:r w:rsidR="000D7D81">
        <w:t>:</w:t>
      </w:r>
      <w:r w:rsidR="000D7D81" w:rsidRPr="00F67397">
        <w:t xml:space="preserve"> Book 1 (pp. 1-18</w:t>
      </w:r>
      <w:r w:rsidR="000D7D81">
        <w:t>)]</w:t>
      </w:r>
      <w:r w:rsidR="000D7D81" w:rsidRPr="00F67397">
        <w:t xml:space="preserve"> </w:t>
      </w:r>
    </w:p>
    <w:p w:rsidR="00C12FDB" w:rsidRPr="00E020CE" w:rsidRDefault="00E93530" w:rsidP="000719DA">
      <w:pPr>
        <w:spacing w:after="240" w:line="240" w:lineRule="auto"/>
        <w:jc w:val="both"/>
        <w:rPr>
          <w:b/>
        </w:rPr>
      </w:pPr>
      <w:r>
        <w:rPr>
          <w:u w:val="single"/>
        </w:rPr>
        <w:t>Mon</w:t>
      </w:r>
      <w:r w:rsidR="008B3BAC">
        <w:rPr>
          <w:u w:val="single"/>
        </w:rPr>
        <w:t xml:space="preserve">., </w:t>
      </w:r>
      <w:r>
        <w:rPr>
          <w:u w:val="single"/>
        </w:rPr>
        <w:t>March</w:t>
      </w:r>
      <w:r w:rsidR="009747A7">
        <w:rPr>
          <w:u w:val="single"/>
        </w:rPr>
        <w:t xml:space="preserve"> </w:t>
      </w:r>
      <w:r>
        <w:rPr>
          <w:u w:val="single"/>
        </w:rPr>
        <w:t>27</w:t>
      </w:r>
      <w:r w:rsidR="00FC6F65">
        <w:t>:</w:t>
      </w:r>
      <w:r w:rsidR="00E773CF">
        <w:t xml:space="preserve"> </w:t>
      </w:r>
      <w:r w:rsidR="000D7D81">
        <w:rPr>
          <w:i/>
        </w:rPr>
        <w:t>Same topic continued</w:t>
      </w:r>
      <w:r w:rsidR="00E020CE">
        <w:t xml:space="preserve">; </w:t>
      </w:r>
      <w:r w:rsidR="00E020CE" w:rsidRPr="00E020CE">
        <w:rPr>
          <w:u w:val="single"/>
        </w:rPr>
        <w:t>Second Essay Assigned</w:t>
      </w:r>
    </w:p>
    <w:p w:rsidR="00C12FDB" w:rsidRDefault="00E93530" w:rsidP="000719DA">
      <w:pPr>
        <w:spacing w:after="240" w:line="240" w:lineRule="auto"/>
        <w:jc w:val="both"/>
        <w:rPr>
          <w:b/>
          <w:u w:val="single"/>
        </w:rPr>
      </w:pPr>
      <w:r>
        <w:rPr>
          <w:u w:val="single"/>
        </w:rPr>
        <w:t>Wed., March 29</w:t>
      </w:r>
      <w:r w:rsidR="003D69B4">
        <w:t xml:space="preserve">: </w:t>
      </w:r>
      <w:r w:rsidR="000D7D81" w:rsidRPr="00EF5655">
        <w:rPr>
          <w:b/>
        </w:rPr>
        <w:t>Aristotle on Virtue and Character</w:t>
      </w:r>
      <w:r w:rsidR="000D7D81">
        <w:rPr>
          <w:b/>
        </w:rPr>
        <w:t xml:space="preserve"> </w:t>
      </w:r>
      <w:r w:rsidR="000D7D81">
        <w:t>[</w:t>
      </w:r>
      <w:r w:rsidR="000D7D81" w:rsidRPr="00F67397">
        <w:t xml:space="preserve">Aristotle, </w:t>
      </w:r>
      <w:r w:rsidR="000D7D81" w:rsidRPr="00F67397">
        <w:rPr>
          <w:i/>
        </w:rPr>
        <w:t>Nicomachean Ethics</w:t>
      </w:r>
      <w:r w:rsidR="000D7D81">
        <w:t>:</w:t>
      </w:r>
      <w:r w:rsidR="000D7D81" w:rsidRPr="00F67397">
        <w:t xml:space="preserve"> Book 2 (pp. 18-30)]</w:t>
      </w:r>
    </w:p>
    <w:p w:rsidR="00E93530" w:rsidRPr="00E020CE" w:rsidRDefault="00E93530" w:rsidP="000719DA">
      <w:pPr>
        <w:spacing w:after="240" w:line="240" w:lineRule="auto"/>
        <w:jc w:val="both"/>
      </w:pPr>
      <w:r w:rsidRPr="00E93530">
        <w:rPr>
          <w:u w:val="single"/>
        </w:rPr>
        <w:t>Fri., March 31</w:t>
      </w:r>
      <w:r w:rsidRPr="00E93530">
        <w:t>:</w:t>
      </w:r>
      <w:r w:rsidR="000D7D81">
        <w:t xml:space="preserve"> </w:t>
      </w:r>
      <w:r w:rsidR="000D7D81" w:rsidRPr="000D7D81">
        <w:rPr>
          <w:i/>
        </w:rPr>
        <w:t>Same topic continued</w:t>
      </w:r>
      <w:r w:rsidR="00E020CE">
        <w:t xml:space="preserve">; </w:t>
      </w:r>
      <w:r w:rsidR="00E020CE" w:rsidRPr="00E020CE">
        <w:rPr>
          <w:u w:val="single"/>
        </w:rPr>
        <w:t>Second OCA Assigned</w:t>
      </w:r>
    </w:p>
    <w:p w:rsidR="00E93530" w:rsidRDefault="00E93530" w:rsidP="000719DA">
      <w:pPr>
        <w:spacing w:after="240" w:line="240" w:lineRule="auto"/>
        <w:jc w:val="both"/>
      </w:pPr>
      <w:r w:rsidRPr="00E93530">
        <w:rPr>
          <w:u w:val="single"/>
        </w:rPr>
        <w:t>Mon., April 3</w:t>
      </w:r>
      <w:r>
        <w:t>:</w:t>
      </w:r>
      <w:r w:rsidR="000D7D81">
        <w:t xml:space="preserve"> </w:t>
      </w:r>
      <w:r w:rsidR="000D7D81" w:rsidRPr="00EF5655">
        <w:rPr>
          <w:b/>
        </w:rPr>
        <w:t>Aristotle on Friendship</w:t>
      </w:r>
      <w:r w:rsidR="000D7D81">
        <w:t xml:space="preserve"> [</w:t>
      </w:r>
      <w:r w:rsidR="000D7D81" w:rsidRPr="00F67397">
        <w:t xml:space="preserve">Aristotle, </w:t>
      </w:r>
      <w:r w:rsidR="000D7D81" w:rsidRPr="00F67397">
        <w:rPr>
          <w:i/>
        </w:rPr>
        <w:t>Nicomachean Ethics</w:t>
      </w:r>
      <w:r w:rsidR="000D7D81">
        <w:t>:</w:t>
      </w:r>
      <w:r w:rsidR="000D7D81" w:rsidRPr="00F67397">
        <w:t xml:space="preserve"> Book VIII (pp. 119-130)]</w:t>
      </w:r>
    </w:p>
    <w:p w:rsidR="00E93530" w:rsidRPr="000D7D81" w:rsidRDefault="00E93530" w:rsidP="000719DA">
      <w:pPr>
        <w:spacing w:after="240" w:line="240" w:lineRule="auto"/>
        <w:jc w:val="both"/>
        <w:rPr>
          <w:i/>
        </w:rPr>
      </w:pPr>
      <w:r w:rsidRPr="00E93530">
        <w:rPr>
          <w:u w:val="single"/>
        </w:rPr>
        <w:t>Wed., April 5</w:t>
      </w:r>
      <w:r>
        <w:t>:</w:t>
      </w:r>
      <w:r w:rsidR="000D7D81">
        <w:t xml:space="preserve"> </w:t>
      </w:r>
      <w:r w:rsidR="000D7D81">
        <w:rPr>
          <w:i/>
        </w:rPr>
        <w:t>Same topic continued</w:t>
      </w:r>
    </w:p>
    <w:p w:rsidR="00E93530" w:rsidRDefault="00E93530" w:rsidP="000719DA">
      <w:pPr>
        <w:spacing w:after="240" w:line="240" w:lineRule="auto"/>
        <w:jc w:val="both"/>
      </w:pPr>
      <w:r w:rsidRPr="00E93530">
        <w:rPr>
          <w:u w:val="single"/>
        </w:rPr>
        <w:t>Fri., April 7</w:t>
      </w:r>
      <w:r>
        <w:t>:</w:t>
      </w:r>
      <w:r w:rsidR="000D7D81">
        <w:t xml:space="preserve"> </w:t>
      </w:r>
      <w:r w:rsidR="000D7D81" w:rsidRPr="00EF5655">
        <w:rPr>
          <w:b/>
        </w:rPr>
        <w:t>Aristotle on Pleasure and Contemplation</w:t>
      </w:r>
      <w:r w:rsidR="000D7D81">
        <w:t xml:space="preserve"> [</w:t>
      </w:r>
      <w:r w:rsidR="000D7D81" w:rsidRPr="00F67397">
        <w:t xml:space="preserve">Aristotle, </w:t>
      </w:r>
      <w:r w:rsidR="000D7D81" w:rsidRPr="00F67397">
        <w:rPr>
          <w:i/>
        </w:rPr>
        <w:t>Nicomachean Ethics</w:t>
      </w:r>
      <w:r w:rsidR="000D7D81" w:rsidRPr="00F67397">
        <w:t>, Book X (pp. 153-167)]</w:t>
      </w:r>
    </w:p>
    <w:p w:rsidR="00E93530" w:rsidRPr="000D7D81" w:rsidRDefault="00E93530" w:rsidP="000719DA">
      <w:pPr>
        <w:spacing w:after="240" w:line="240" w:lineRule="auto"/>
        <w:jc w:val="both"/>
        <w:rPr>
          <w:i/>
        </w:rPr>
      </w:pPr>
      <w:r w:rsidRPr="00E93530">
        <w:rPr>
          <w:u w:val="single"/>
        </w:rPr>
        <w:t>Mon., April 10</w:t>
      </w:r>
      <w:r>
        <w:t>:</w:t>
      </w:r>
      <w:r w:rsidR="000D7D81">
        <w:t xml:space="preserve"> </w:t>
      </w:r>
      <w:r w:rsidR="000D7D81">
        <w:rPr>
          <w:i/>
        </w:rPr>
        <w:t>Same topic continued</w:t>
      </w:r>
    </w:p>
    <w:p w:rsidR="00E93530" w:rsidRDefault="00E93530" w:rsidP="000719DA">
      <w:pPr>
        <w:spacing w:after="240" w:line="240" w:lineRule="auto"/>
        <w:jc w:val="both"/>
      </w:pPr>
      <w:r w:rsidRPr="00E93530">
        <w:rPr>
          <w:u w:val="single"/>
        </w:rPr>
        <w:t>Wed., April 12</w:t>
      </w:r>
      <w:r>
        <w:t>:</w:t>
      </w:r>
      <w:r w:rsidR="000D7D81">
        <w:t xml:space="preserve"> </w:t>
      </w:r>
      <w:r w:rsidR="000D7D81" w:rsidRPr="00F67397">
        <w:rPr>
          <w:i/>
        </w:rPr>
        <w:t>Same topic continued</w:t>
      </w:r>
      <w:r w:rsidR="000D7D81">
        <w:t xml:space="preserve">, </w:t>
      </w:r>
      <w:r w:rsidR="000D7D81" w:rsidRPr="00EF5655">
        <w:rPr>
          <w:b/>
        </w:rPr>
        <w:t>Summary of Aristotle</w:t>
      </w:r>
      <w:r w:rsidR="000D7D81">
        <w:rPr>
          <w:b/>
        </w:rPr>
        <w:t>’s Nicomachean Ethics</w:t>
      </w:r>
    </w:p>
    <w:p w:rsidR="00E93530" w:rsidRDefault="00E93530" w:rsidP="000719DA">
      <w:pPr>
        <w:spacing w:after="240" w:line="240" w:lineRule="auto"/>
        <w:jc w:val="both"/>
      </w:pPr>
      <w:r w:rsidRPr="00E93530">
        <w:rPr>
          <w:u w:val="single"/>
        </w:rPr>
        <w:t>Fri., April 14</w:t>
      </w:r>
      <w:r>
        <w:t>:</w:t>
      </w:r>
      <w:r w:rsidR="00C0165B">
        <w:t xml:space="preserve"> </w:t>
      </w:r>
      <w:r w:rsidR="00C0165B" w:rsidRPr="00C0165B">
        <w:rPr>
          <w:b/>
          <w:u w:val="single"/>
        </w:rPr>
        <w:t>NO CLASS</w:t>
      </w:r>
      <w:r w:rsidR="00C0165B">
        <w:t xml:space="preserve"> (Easter Break)</w:t>
      </w:r>
    </w:p>
    <w:p w:rsidR="00E93530" w:rsidRDefault="00E93530" w:rsidP="000719DA">
      <w:pPr>
        <w:spacing w:after="240" w:line="240" w:lineRule="auto"/>
        <w:jc w:val="both"/>
      </w:pPr>
      <w:r w:rsidRPr="00E93530">
        <w:rPr>
          <w:u w:val="single"/>
        </w:rPr>
        <w:t>Mon., April 17</w:t>
      </w:r>
      <w:r>
        <w:t>:</w:t>
      </w:r>
      <w:r w:rsidR="00C0165B">
        <w:t xml:space="preserve"> </w:t>
      </w:r>
      <w:r w:rsidR="00C0165B" w:rsidRPr="00C0165B">
        <w:rPr>
          <w:b/>
          <w:u w:val="single"/>
        </w:rPr>
        <w:t>NO CLASS</w:t>
      </w:r>
      <w:r w:rsidR="00C0165B">
        <w:t xml:space="preserve"> (Easter Break)</w:t>
      </w:r>
    </w:p>
    <w:p w:rsidR="00E93530" w:rsidRDefault="00E93530" w:rsidP="000719DA">
      <w:pPr>
        <w:spacing w:after="240" w:line="240" w:lineRule="auto"/>
        <w:jc w:val="both"/>
      </w:pPr>
      <w:r w:rsidRPr="00E93530">
        <w:rPr>
          <w:u w:val="single"/>
        </w:rPr>
        <w:t>Wed., April 19</w:t>
      </w:r>
      <w:r>
        <w:t>:</w:t>
      </w:r>
      <w:r w:rsidR="000D7D81">
        <w:t xml:space="preserve"> </w:t>
      </w:r>
      <w:r w:rsidR="000D7D81">
        <w:rPr>
          <w:b/>
        </w:rPr>
        <w:t xml:space="preserve">Medieval Philosophy: </w:t>
      </w:r>
      <w:r w:rsidR="000D7D81" w:rsidRPr="002B0B86">
        <w:rPr>
          <w:b/>
        </w:rPr>
        <w:t>Free Will, Determinism, and God</w:t>
      </w:r>
      <w:r w:rsidR="000D7D81">
        <w:t xml:space="preserve"> [</w:t>
      </w:r>
      <w:r w:rsidR="000D7D81" w:rsidRPr="002B0B86">
        <w:t xml:space="preserve">Augustine, </w:t>
      </w:r>
      <w:r w:rsidR="000D7D81" w:rsidRPr="00672E3B">
        <w:rPr>
          <w:i/>
        </w:rPr>
        <w:t>On Free Choice of the Will</w:t>
      </w:r>
      <w:r w:rsidR="000D7D81" w:rsidRPr="002B0B86">
        <w:t>, Book 3, Ch 1-4 (pp. 70-78)</w:t>
      </w:r>
      <w:r w:rsidR="000D7D81">
        <w:t xml:space="preserve">; </w:t>
      </w:r>
      <w:r w:rsidR="000D7D81" w:rsidRPr="00672E3B">
        <w:t xml:space="preserve">Boethius, </w:t>
      </w:r>
      <w:proofErr w:type="gramStart"/>
      <w:r w:rsidR="000D7D81" w:rsidRPr="00672E3B">
        <w:rPr>
          <w:i/>
        </w:rPr>
        <w:t>The</w:t>
      </w:r>
      <w:proofErr w:type="gramEnd"/>
      <w:r w:rsidR="000D7D81" w:rsidRPr="00672E3B">
        <w:rPr>
          <w:i/>
        </w:rPr>
        <w:t xml:space="preserve"> Consolation of Philosophy</w:t>
      </w:r>
      <w:r w:rsidR="000D7D81">
        <w:t xml:space="preserve">, Book 5 </w:t>
      </w:r>
      <w:r w:rsidR="000D7D81" w:rsidRPr="00672E3B">
        <w:t>(pp. 97-114</w:t>
      </w:r>
      <w:r w:rsidR="000D7D81">
        <w:t>)]*</w:t>
      </w:r>
    </w:p>
    <w:p w:rsidR="00E93530" w:rsidRPr="00E020CE" w:rsidRDefault="00E93530" w:rsidP="000719DA">
      <w:pPr>
        <w:spacing w:after="240" w:line="240" w:lineRule="auto"/>
        <w:jc w:val="both"/>
      </w:pPr>
      <w:r w:rsidRPr="00E93530">
        <w:rPr>
          <w:u w:val="single"/>
        </w:rPr>
        <w:t>Fri., April 21</w:t>
      </w:r>
      <w:r>
        <w:t>:</w:t>
      </w:r>
      <w:r w:rsidR="000D7D81">
        <w:t xml:space="preserve"> </w:t>
      </w:r>
      <w:r w:rsidR="000D7D81" w:rsidRPr="000D7D81">
        <w:rPr>
          <w:i/>
        </w:rPr>
        <w:t>Same topic continued</w:t>
      </w:r>
      <w:r w:rsidR="00E020CE">
        <w:rPr>
          <w:i/>
        </w:rPr>
        <w:t xml:space="preserve">; </w:t>
      </w:r>
      <w:r w:rsidR="00E020CE" w:rsidRPr="00E020CE">
        <w:rPr>
          <w:b/>
          <w:u w:val="single"/>
        </w:rPr>
        <w:t>SECOND OCA DUE</w:t>
      </w:r>
    </w:p>
    <w:p w:rsidR="00E93530" w:rsidRDefault="00E93530" w:rsidP="000719DA">
      <w:pPr>
        <w:spacing w:after="240" w:line="240" w:lineRule="auto"/>
        <w:jc w:val="both"/>
      </w:pPr>
      <w:r w:rsidRPr="00E93530">
        <w:rPr>
          <w:u w:val="single"/>
        </w:rPr>
        <w:t>Mon., April 24</w:t>
      </w:r>
      <w:r>
        <w:t>:</w:t>
      </w:r>
      <w:r w:rsidR="000D7D81">
        <w:t xml:space="preserve"> </w:t>
      </w:r>
      <w:r w:rsidR="000D7D81" w:rsidRPr="0055410C">
        <w:rPr>
          <w:b/>
        </w:rPr>
        <w:t>Medieval Philosophy:</w:t>
      </w:r>
      <w:r w:rsidR="000D7D81">
        <w:t xml:space="preserve"> </w:t>
      </w:r>
      <w:r w:rsidR="000D7D81" w:rsidRPr="00672E3B">
        <w:rPr>
          <w:b/>
        </w:rPr>
        <w:t>Arguments for the Existence of God</w:t>
      </w:r>
      <w:r w:rsidR="000D7D81">
        <w:rPr>
          <w:b/>
        </w:rPr>
        <w:t xml:space="preserve"> </w:t>
      </w:r>
      <w:r w:rsidR="000D7D81">
        <w:t>[</w:t>
      </w:r>
      <w:r w:rsidR="000D7D81" w:rsidRPr="00672E3B">
        <w:t xml:space="preserve">Anselm, </w:t>
      </w:r>
      <w:r w:rsidR="000D7D81" w:rsidRPr="00672E3B">
        <w:rPr>
          <w:i/>
        </w:rPr>
        <w:t>Proslogion</w:t>
      </w:r>
      <w:r w:rsidR="000D7D81">
        <w:t xml:space="preserve">, Ch. 2-5, “On Behalf </w:t>
      </w:r>
      <w:r w:rsidR="000D7D81" w:rsidRPr="00672E3B">
        <w:t>of the Fool” (Gaunilo), “Reply to Gaunilo” (pp. 87-88, 105-122</w:t>
      </w:r>
      <w:r w:rsidR="000D7D81">
        <w:t>)</w:t>
      </w:r>
      <w:r w:rsidR="000D7D81">
        <w:rPr>
          <w:b/>
        </w:rPr>
        <w:t xml:space="preserve"> </w:t>
      </w:r>
    </w:p>
    <w:p w:rsidR="00E93530" w:rsidRDefault="00E93530" w:rsidP="000719DA">
      <w:pPr>
        <w:spacing w:after="240" w:line="240" w:lineRule="auto"/>
        <w:jc w:val="both"/>
      </w:pPr>
      <w:r w:rsidRPr="00E93530">
        <w:rPr>
          <w:u w:val="single"/>
        </w:rPr>
        <w:t>Wed., April 26</w:t>
      </w:r>
      <w:r>
        <w:t>:</w:t>
      </w:r>
      <w:r w:rsidR="000D7D81">
        <w:t xml:space="preserve"> </w:t>
      </w:r>
      <w:r w:rsidR="000D7D81" w:rsidRPr="000D7D81">
        <w:rPr>
          <w:i/>
        </w:rPr>
        <w:t>Same topic continued</w:t>
      </w:r>
      <w:r w:rsidR="000D7D81">
        <w:t xml:space="preserve"> [</w:t>
      </w:r>
      <w:r w:rsidR="000D7D81" w:rsidRPr="00672E3B">
        <w:t>Thomas</w:t>
      </w:r>
      <w:r w:rsidR="000D7D81">
        <w:t xml:space="preserve"> Aquinas, </w:t>
      </w:r>
      <w:r w:rsidR="000D7D81">
        <w:rPr>
          <w:i/>
        </w:rPr>
        <w:t>Summa t</w:t>
      </w:r>
      <w:r w:rsidR="000D7D81" w:rsidRPr="00672E3B">
        <w:rPr>
          <w:i/>
        </w:rPr>
        <w:t>heologiae</w:t>
      </w:r>
      <w:r w:rsidR="000D7D81">
        <w:rPr>
          <w:i/>
        </w:rPr>
        <w:t>,</w:t>
      </w:r>
      <w:r w:rsidR="000D7D81" w:rsidRPr="00672E3B">
        <w:t xml:space="preserve"> I, </w:t>
      </w:r>
      <w:r w:rsidR="000D7D81">
        <w:t>q.2, a.1-3]*</w:t>
      </w:r>
    </w:p>
    <w:p w:rsidR="00E93530" w:rsidRPr="00E020CE" w:rsidRDefault="00E93530" w:rsidP="000719DA">
      <w:pPr>
        <w:spacing w:after="240" w:line="240" w:lineRule="auto"/>
        <w:jc w:val="both"/>
      </w:pPr>
      <w:r w:rsidRPr="00E93530">
        <w:rPr>
          <w:u w:val="single"/>
        </w:rPr>
        <w:t>Fri., April 28</w:t>
      </w:r>
      <w:r>
        <w:t>:</w:t>
      </w:r>
      <w:r w:rsidR="000D7D81">
        <w:t xml:space="preserve"> </w:t>
      </w:r>
      <w:r w:rsidR="000D7D81">
        <w:rPr>
          <w:i/>
        </w:rPr>
        <w:t>Same topic continued</w:t>
      </w:r>
      <w:r w:rsidR="00E020CE">
        <w:t xml:space="preserve">; </w:t>
      </w:r>
      <w:r w:rsidR="00E020CE" w:rsidRPr="00E020CE">
        <w:rPr>
          <w:b/>
          <w:u w:val="single"/>
        </w:rPr>
        <w:t>SECOND ESSAY DUE</w:t>
      </w:r>
    </w:p>
    <w:p w:rsidR="00E93530" w:rsidRDefault="00E93530" w:rsidP="000719DA">
      <w:pPr>
        <w:spacing w:after="240" w:line="240" w:lineRule="auto"/>
        <w:jc w:val="both"/>
      </w:pPr>
      <w:r w:rsidRPr="00E93530">
        <w:rPr>
          <w:u w:val="single"/>
        </w:rPr>
        <w:lastRenderedPageBreak/>
        <w:t>Mon, May 1</w:t>
      </w:r>
      <w:r>
        <w:t>:</w:t>
      </w:r>
      <w:r w:rsidR="00C0165B">
        <w:t xml:space="preserve"> </w:t>
      </w:r>
      <w:r w:rsidR="00C0165B">
        <w:rPr>
          <w:b/>
        </w:rPr>
        <w:t xml:space="preserve">Descartes and the Rise of Modern Science </w:t>
      </w:r>
      <w:r w:rsidR="00C0165B">
        <w:t xml:space="preserve">[Descartes, </w:t>
      </w:r>
      <w:r w:rsidR="00C0165B" w:rsidRPr="00672E3B">
        <w:rPr>
          <w:i/>
        </w:rPr>
        <w:t>Discourse on Method</w:t>
      </w:r>
      <w:r w:rsidR="00C0165B">
        <w:t>]</w:t>
      </w:r>
    </w:p>
    <w:p w:rsidR="00E93530" w:rsidRPr="003A4597" w:rsidRDefault="00E93530" w:rsidP="000719DA">
      <w:pPr>
        <w:spacing w:after="240" w:line="240" w:lineRule="auto"/>
        <w:jc w:val="both"/>
      </w:pPr>
      <w:r w:rsidRPr="00E93530">
        <w:rPr>
          <w:u w:val="single"/>
        </w:rPr>
        <w:t>Wed., May 3</w:t>
      </w:r>
      <w:r>
        <w:t>:</w:t>
      </w:r>
      <w:r w:rsidR="000D7D81">
        <w:rPr>
          <w:i/>
        </w:rPr>
        <w:t xml:space="preserve"> Same topic continued</w:t>
      </w:r>
      <w:r w:rsidR="003A4597">
        <w:t xml:space="preserve"> [Descartes, </w:t>
      </w:r>
      <w:r w:rsidR="003A4597" w:rsidRPr="003A4597">
        <w:rPr>
          <w:i/>
        </w:rPr>
        <w:t>Meditations</w:t>
      </w:r>
      <w:r w:rsidR="003A4597">
        <w:rPr>
          <w:i/>
        </w:rPr>
        <w:t>,</w:t>
      </w:r>
      <w:r w:rsidR="003A4597">
        <w:t xml:space="preserve"> 1-2]</w:t>
      </w:r>
    </w:p>
    <w:p w:rsidR="00E93530" w:rsidRDefault="00E93530" w:rsidP="000719DA">
      <w:pPr>
        <w:spacing w:after="240" w:line="240" w:lineRule="auto"/>
        <w:jc w:val="both"/>
      </w:pPr>
      <w:r w:rsidRPr="00E93530">
        <w:rPr>
          <w:u w:val="single"/>
        </w:rPr>
        <w:t>Fri., May 5</w:t>
      </w:r>
      <w:r>
        <w:t>:</w:t>
      </w:r>
      <w:r w:rsidR="00C0165B">
        <w:t xml:space="preserve"> </w:t>
      </w:r>
      <w:r w:rsidR="00C0165B">
        <w:rPr>
          <w:b/>
        </w:rPr>
        <w:t>Second Half Summary, Review for Final Exam, Student Evaluations</w:t>
      </w:r>
    </w:p>
    <w:p w:rsidR="00E93530" w:rsidRPr="00E93530" w:rsidRDefault="00E93530" w:rsidP="000719DA">
      <w:pPr>
        <w:spacing w:after="240" w:line="240" w:lineRule="auto"/>
        <w:jc w:val="both"/>
      </w:pPr>
      <w:r w:rsidRPr="00E93530">
        <w:rPr>
          <w:u w:val="single"/>
        </w:rPr>
        <w:t>Fri, May 12 (8:00-9:50)</w:t>
      </w:r>
      <w:r>
        <w:t xml:space="preserve">: </w:t>
      </w:r>
      <w:r w:rsidRPr="00E93530">
        <w:rPr>
          <w:b/>
          <w:u w:val="single"/>
        </w:rPr>
        <w:t>FINAL EXAM</w:t>
      </w:r>
    </w:p>
    <w:sectPr w:rsidR="00E93530" w:rsidRPr="00E93530" w:rsidSect="002D57BB">
      <w:headerReference w:type="first" r:id="rId7"/>
      <w:pgSz w:w="12240" w:h="15840"/>
      <w:pgMar w:top="1296" w:right="1440" w:bottom="1296"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617" w:rsidRDefault="00481617" w:rsidP="00D1569D">
      <w:pPr>
        <w:spacing w:after="0" w:line="240" w:lineRule="auto"/>
      </w:pPr>
      <w:r>
        <w:separator/>
      </w:r>
    </w:p>
  </w:endnote>
  <w:endnote w:type="continuationSeparator" w:id="0">
    <w:p w:rsidR="00481617" w:rsidRDefault="00481617" w:rsidP="00D156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617" w:rsidRDefault="00481617" w:rsidP="00D1569D">
      <w:pPr>
        <w:spacing w:after="0" w:line="240" w:lineRule="auto"/>
      </w:pPr>
      <w:r>
        <w:separator/>
      </w:r>
    </w:p>
  </w:footnote>
  <w:footnote w:type="continuationSeparator" w:id="0">
    <w:p w:rsidR="00481617" w:rsidRDefault="00481617" w:rsidP="00D156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9D4" w:rsidRPr="007239B7" w:rsidRDefault="00E209D4" w:rsidP="00E209D4">
    <w:pPr>
      <w:spacing w:after="120"/>
      <w:jc w:val="center"/>
      <w:rPr>
        <w:b/>
        <w:sz w:val="28"/>
        <w:szCs w:val="28"/>
      </w:rPr>
    </w:pPr>
    <w:r w:rsidRPr="007239B7">
      <w:rPr>
        <w:b/>
        <w:sz w:val="28"/>
        <w:szCs w:val="28"/>
      </w:rPr>
      <w:t>PHIL 105</w:t>
    </w:r>
    <w:r w:rsidR="00C520DA">
      <w:rPr>
        <w:b/>
        <w:sz w:val="28"/>
        <w:szCs w:val="28"/>
      </w:rPr>
      <w:t>0-11</w:t>
    </w:r>
    <w:r w:rsidRPr="007239B7">
      <w:rPr>
        <w:b/>
        <w:sz w:val="28"/>
        <w:szCs w:val="28"/>
      </w:rPr>
      <w:t>: Introduction to Philosophy</w:t>
    </w:r>
    <w:r>
      <w:rPr>
        <w:b/>
        <w:sz w:val="28"/>
        <w:szCs w:val="28"/>
      </w:rPr>
      <w:t>: Self and Reality</w:t>
    </w:r>
  </w:p>
  <w:p w:rsidR="00E209D4" w:rsidRPr="00305B15" w:rsidRDefault="00E209D4" w:rsidP="00E209D4">
    <w:pPr>
      <w:spacing w:after="0"/>
      <w:jc w:val="center"/>
      <w:rPr>
        <w:i/>
      </w:rPr>
    </w:pPr>
    <w:r w:rsidRPr="00305B15">
      <w:rPr>
        <w:i/>
      </w:rPr>
      <w:t>Le</w:t>
    </w:r>
    <w:r w:rsidR="00C520DA">
      <w:rPr>
        <w:i/>
      </w:rPr>
      <w:t>cture Hours: MWF, 8-8:50, Xavier Hall G13</w:t>
    </w:r>
  </w:p>
  <w:p w:rsidR="00E209D4" w:rsidRPr="00305B15" w:rsidRDefault="00E209D4" w:rsidP="00E209D4">
    <w:pPr>
      <w:spacing w:after="0"/>
      <w:jc w:val="center"/>
    </w:pPr>
    <w:r w:rsidRPr="00305B15">
      <w:rPr>
        <w:i/>
      </w:rPr>
      <w:t>Office Hours:</w:t>
    </w:r>
    <w:r w:rsidRPr="00305B15">
      <w:t xml:space="preserve"> </w:t>
    </w:r>
    <w:r>
      <w:rPr>
        <w:i/>
      </w:rPr>
      <w:t>By Appointment</w:t>
    </w:r>
  </w:p>
  <w:p w:rsidR="00E209D4" w:rsidRPr="00305B15" w:rsidRDefault="00C520DA" w:rsidP="00E209D4">
    <w:pPr>
      <w:spacing w:after="0"/>
      <w:jc w:val="center"/>
    </w:pPr>
    <w:r>
      <w:t>Instructor: D</w:t>
    </w:r>
    <w:r w:rsidR="00E209D4" w:rsidRPr="00305B15">
      <w:t>r. Jeremy Skrzypek</w:t>
    </w:r>
  </w:p>
  <w:p w:rsidR="00E209D4" w:rsidRDefault="00E209D4" w:rsidP="0075315A">
    <w:pPr>
      <w:spacing w:after="0"/>
      <w:jc w:val="center"/>
    </w:pPr>
    <w:r w:rsidRPr="00305B15">
      <w:t xml:space="preserve">Instructor’s Email: </w:t>
    </w:r>
    <w:hyperlink r:id="rId1" w:history="1">
      <w:r w:rsidRPr="00305B15">
        <w:rPr>
          <w:rStyle w:val="Hyperlink"/>
        </w:rPr>
        <w:t>Jskrzyp1@slu.edu</w:t>
      </w:r>
    </w:hyperlink>
  </w:p>
  <w:p w:rsidR="0075315A" w:rsidRDefault="0075315A" w:rsidP="0075315A">
    <w:pPr>
      <w:spacing w:after="0"/>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2FDB"/>
    <w:rsid w:val="000043C2"/>
    <w:rsid w:val="00006508"/>
    <w:rsid w:val="000119EF"/>
    <w:rsid w:val="00012836"/>
    <w:rsid w:val="000315A1"/>
    <w:rsid w:val="00032967"/>
    <w:rsid w:val="00034F0B"/>
    <w:rsid w:val="00053418"/>
    <w:rsid w:val="000719DA"/>
    <w:rsid w:val="000833CC"/>
    <w:rsid w:val="00094133"/>
    <w:rsid w:val="000A3849"/>
    <w:rsid w:val="000A5231"/>
    <w:rsid w:val="000A6404"/>
    <w:rsid w:val="000B0D28"/>
    <w:rsid w:val="000B213F"/>
    <w:rsid w:val="000B4978"/>
    <w:rsid w:val="000C7585"/>
    <w:rsid w:val="000D5178"/>
    <w:rsid w:val="000D7D81"/>
    <w:rsid w:val="000E3337"/>
    <w:rsid w:val="00101845"/>
    <w:rsid w:val="00127F88"/>
    <w:rsid w:val="00131100"/>
    <w:rsid w:val="001359BB"/>
    <w:rsid w:val="001671E0"/>
    <w:rsid w:val="0018393B"/>
    <w:rsid w:val="00193DE1"/>
    <w:rsid w:val="00194B02"/>
    <w:rsid w:val="001B25BE"/>
    <w:rsid w:val="001C345B"/>
    <w:rsid w:val="001C5E18"/>
    <w:rsid w:val="001E4F8E"/>
    <w:rsid w:val="001F0D72"/>
    <w:rsid w:val="001F0E79"/>
    <w:rsid w:val="0021664B"/>
    <w:rsid w:val="00221535"/>
    <w:rsid w:val="002234F9"/>
    <w:rsid w:val="002568A5"/>
    <w:rsid w:val="0026788F"/>
    <w:rsid w:val="0027606E"/>
    <w:rsid w:val="00281F18"/>
    <w:rsid w:val="0028619E"/>
    <w:rsid w:val="0029105D"/>
    <w:rsid w:val="002A368B"/>
    <w:rsid w:val="002B0B86"/>
    <w:rsid w:val="002B3129"/>
    <w:rsid w:val="002C7282"/>
    <w:rsid w:val="002D57BB"/>
    <w:rsid w:val="002E3D2C"/>
    <w:rsid w:val="002E71C4"/>
    <w:rsid w:val="00302429"/>
    <w:rsid w:val="00305B15"/>
    <w:rsid w:val="00307C99"/>
    <w:rsid w:val="00340BF1"/>
    <w:rsid w:val="00342943"/>
    <w:rsid w:val="00343F17"/>
    <w:rsid w:val="00346B58"/>
    <w:rsid w:val="00356327"/>
    <w:rsid w:val="00373D59"/>
    <w:rsid w:val="003749F4"/>
    <w:rsid w:val="00386629"/>
    <w:rsid w:val="00387152"/>
    <w:rsid w:val="003A0B0B"/>
    <w:rsid w:val="003A20DC"/>
    <w:rsid w:val="003A39F8"/>
    <w:rsid w:val="003A4597"/>
    <w:rsid w:val="003B3C26"/>
    <w:rsid w:val="003C736F"/>
    <w:rsid w:val="003D69B4"/>
    <w:rsid w:val="003D76AF"/>
    <w:rsid w:val="003E6145"/>
    <w:rsid w:val="003F408B"/>
    <w:rsid w:val="003F78EA"/>
    <w:rsid w:val="004075D1"/>
    <w:rsid w:val="00436469"/>
    <w:rsid w:val="0044027A"/>
    <w:rsid w:val="00462171"/>
    <w:rsid w:val="00465ECC"/>
    <w:rsid w:val="00470D31"/>
    <w:rsid w:val="00481617"/>
    <w:rsid w:val="00495504"/>
    <w:rsid w:val="004A0071"/>
    <w:rsid w:val="004A0235"/>
    <w:rsid w:val="004A2DE0"/>
    <w:rsid w:val="004A49B6"/>
    <w:rsid w:val="004B2731"/>
    <w:rsid w:val="004C74F8"/>
    <w:rsid w:val="004D7539"/>
    <w:rsid w:val="004E7D2F"/>
    <w:rsid w:val="00521808"/>
    <w:rsid w:val="00536315"/>
    <w:rsid w:val="00537954"/>
    <w:rsid w:val="00545981"/>
    <w:rsid w:val="0055149D"/>
    <w:rsid w:val="00552AEA"/>
    <w:rsid w:val="0055410C"/>
    <w:rsid w:val="00555D48"/>
    <w:rsid w:val="005572EA"/>
    <w:rsid w:val="00583ED7"/>
    <w:rsid w:val="00593E74"/>
    <w:rsid w:val="005A1E3A"/>
    <w:rsid w:val="005B4D26"/>
    <w:rsid w:val="005D46E2"/>
    <w:rsid w:val="005E2D61"/>
    <w:rsid w:val="005F0667"/>
    <w:rsid w:val="005F3069"/>
    <w:rsid w:val="0060719E"/>
    <w:rsid w:val="00640F43"/>
    <w:rsid w:val="00642167"/>
    <w:rsid w:val="00645504"/>
    <w:rsid w:val="0066188C"/>
    <w:rsid w:val="00670B1C"/>
    <w:rsid w:val="00672E3B"/>
    <w:rsid w:val="006916D3"/>
    <w:rsid w:val="006A40AE"/>
    <w:rsid w:val="006A7151"/>
    <w:rsid w:val="006F282C"/>
    <w:rsid w:val="00700048"/>
    <w:rsid w:val="00717030"/>
    <w:rsid w:val="007239B7"/>
    <w:rsid w:val="00726839"/>
    <w:rsid w:val="007303CF"/>
    <w:rsid w:val="00730C4D"/>
    <w:rsid w:val="0073416A"/>
    <w:rsid w:val="007353AB"/>
    <w:rsid w:val="00743EAB"/>
    <w:rsid w:val="0075315A"/>
    <w:rsid w:val="007620DF"/>
    <w:rsid w:val="00770883"/>
    <w:rsid w:val="00775F33"/>
    <w:rsid w:val="00784EA6"/>
    <w:rsid w:val="00797ED9"/>
    <w:rsid w:val="007A34EB"/>
    <w:rsid w:val="007A6702"/>
    <w:rsid w:val="007D7405"/>
    <w:rsid w:val="007F5555"/>
    <w:rsid w:val="00804B67"/>
    <w:rsid w:val="00815C84"/>
    <w:rsid w:val="00816208"/>
    <w:rsid w:val="0081734C"/>
    <w:rsid w:val="008266C8"/>
    <w:rsid w:val="00834181"/>
    <w:rsid w:val="008356EE"/>
    <w:rsid w:val="00842E44"/>
    <w:rsid w:val="00862F1F"/>
    <w:rsid w:val="00863568"/>
    <w:rsid w:val="008B3BAC"/>
    <w:rsid w:val="008D4E3F"/>
    <w:rsid w:val="008D5D00"/>
    <w:rsid w:val="008F0156"/>
    <w:rsid w:val="00905E17"/>
    <w:rsid w:val="00936AFB"/>
    <w:rsid w:val="00941ADF"/>
    <w:rsid w:val="0094538C"/>
    <w:rsid w:val="009632F3"/>
    <w:rsid w:val="009747A7"/>
    <w:rsid w:val="0098764A"/>
    <w:rsid w:val="00992744"/>
    <w:rsid w:val="009B6B27"/>
    <w:rsid w:val="009B79F1"/>
    <w:rsid w:val="009D1E26"/>
    <w:rsid w:val="009F7F7A"/>
    <w:rsid w:val="00A26069"/>
    <w:rsid w:val="00A471B3"/>
    <w:rsid w:val="00A5215B"/>
    <w:rsid w:val="00A55CFB"/>
    <w:rsid w:val="00A75914"/>
    <w:rsid w:val="00AA231B"/>
    <w:rsid w:val="00AA3918"/>
    <w:rsid w:val="00AB3C9F"/>
    <w:rsid w:val="00AD304D"/>
    <w:rsid w:val="00B00315"/>
    <w:rsid w:val="00B03372"/>
    <w:rsid w:val="00B0399D"/>
    <w:rsid w:val="00B10A3A"/>
    <w:rsid w:val="00B22664"/>
    <w:rsid w:val="00B231D3"/>
    <w:rsid w:val="00B277E9"/>
    <w:rsid w:val="00B61B20"/>
    <w:rsid w:val="00BA1D02"/>
    <w:rsid w:val="00BA54DA"/>
    <w:rsid w:val="00BA54F4"/>
    <w:rsid w:val="00BC7202"/>
    <w:rsid w:val="00BC7B83"/>
    <w:rsid w:val="00BD2609"/>
    <w:rsid w:val="00C0165B"/>
    <w:rsid w:val="00C12FDB"/>
    <w:rsid w:val="00C520DA"/>
    <w:rsid w:val="00C74266"/>
    <w:rsid w:val="00CA3623"/>
    <w:rsid w:val="00CB1A28"/>
    <w:rsid w:val="00CD3301"/>
    <w:rsid w:val="00CE5D98"/>
    <w:rsid w:val="00CF3B5D"/>
    <w:rsid w:val="00CF5523"/>
    <w:rsid w:val="00D00C13"/>
    <w:rsid w:val="00D04599"/>
    <w:rsid w:val="00D1569D"/>
    <w:rsid w:val="00D169F9"/>
    <w:rsid w:val="00D17676"/>
    <w:rsid w:val="00D629AF"/>
    <w:rsid w:val="00DB0D4D"/>
    <w:rsid w:val="00DC3E2F"/>
    <w:rsid w:val="00DD03BA"/>
    <w:rsid w:val="00DD57B5"/>
    <w:rsid w:val="00DF0D55"/>
    <w:rsid w:val="00DF7EDE"/>
    <w:rsid w:val="00E020CE"/>
    <w:rsid w:val="00E10183"/>
    <w:rsid w:val="00E209D4"/>
    <w:rsid w:val="00E43D01"/>
    <w:rsid w:val="00E4551C"/>
    <w:rsid w:val="00E57BDD"/>
    <w:rsid w:val="00E73BAE"/>
    <w:rsid w:val="00E773CF"/>
    <w:rsid w:val="00E8116D"/>
    <w:rsid w:val="00E916B0"/>
    <w:rsid w:val="00E93530"/>
    <w:rsid w:val="00EA7BA6"/>
    <w:rsid w:val="00EB0294"/>
    <w:rsid w:val="00EB2ADC"/>
    <w:rsid w:val="00EC043D"/>
    <w:rsid w:val="00EC31CB"/>
    <w:rsid w:val="00EE544D"/>
    <w:rsid w:val="00EE5A2F"/>
    <w:rsid w:val="00EF5655"/>
    <w:rsid w:val="00F070A1"/>
    <w:rsid w:val="00F43C63"/>
    <w:rsid w:val="00F52A7D"/>
    <w:rsid w:val="00F66888"/>
    <w:rsid w:val="00F67397"/>
    <w:rsid w:val="00F72964"/>
    <w:rsid w:val="00F7377A"/>
    <w:rsid w:val="00F95ED3"/>
    <w:rsid w:val="00FA1689"/>
    <w:rsid w:val="00FC1D5E"/>
    <w:rsid w:val="00FC6F65"/>
    <w:rsid w:val="00FE2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629"/>
    <w:rPr>
      <w:color w:val="0000FF"/>
      <w:u w:val="single"/>
    </w:rPr>
  </w:style>
  <w:style w:type="character" w:styleId="FollowedHyperlink">
    <w:name w:val="FollowedHyperlink"/>
    <w:basedOn w:val="DefaultParagraphFont"/>
    <w:uiPriority w:val="99"/>
    <w:semiHidden/>
    <w:unhideWhenUsed/>
    <w:rsid w:val="004075D1"/>
    <w:rPr>
      <w:color w:val="800080" w:themeColor="followedHyperlink"/>
      <w:u w:val="single"/>
    </w:rPr>
  </w:style>
  <w:style w:type="paragraph" w:styleId="Header">
    <w:name w:val="header"/>
    <w:basedOn w:val="Normal"/>
    <w:link w:val="HeaderChar"/>
    <w:uiPriority w:val="99"/>
    <w:unhideWhenUsed/>
    <w:rsid w:val="00D15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69D"/>
  </w:style>
  <w:style w:type="paragraph" w:styleId="Footer">
    <w:name w:val="footer"/>
    <w:basedOn w:val="Normal"/>
    <w:link w:val="FooterChar"/>
    <w:uiPriority w:val="99"/>
    <w:unhideWhenUsed/>
    <w:rsid w:val="00D15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69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skrzyp1@sl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A93C4F-8E78-45B7-8807-5FB502E8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12658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11</cp:revision>
  <dcterms:created xsi:type="dcterms:W3CDTF">2017-01-10T20:03:00Z</dcterms:created>
  <dcterms:modified xsi:type="dcterms:W3CDTF">2017-01-25T16:50:00Z</dcterms:modified>
</cp:coreProperties>
</file>