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1E2EF83" w14:textId="77777777" w:rsidR="001B59F8" w:rsidRDefault="00C63CAC" w:rsidP="0099723D">
      <w:pPr>
        <w:spacing w:after="0"/>
        <w:ind w:left="-180"/>
        <w:jc w:val="center"/>
      </w:pPr>
      <w:r>
        <w:rPr>
          <w:rFonts w:ascii="Calibri" w:eastAsia="Calibri" w:hAnsi="Calibri" w:cs="Calibri"/>
          <w:b/>
          <w:sz w:val="28"/>
          <w:szCs w:val="28"/>
        </w:rPr>
        <w:t>WES TIBBITTS</w:t>
      </w:r>
    </w:p>
    <w:p w14:paraId="1A0B4823" w14:textId="77777777" w:rsidR="001B59F8" w:rsidRDefault="00C63CAC" w:rsidP="0099723D">
      <w:pPr>
        <w:spacing w:after="0"/>
        <w:ind w:left="-180"/>
        <w:jc w:val="center"/>
      </w:pPr>
      <w:r>
        <w:rPr>
          <w:rFonts w:ascii="Calibri" w:eastAsia="Calibri" w:hAnsi="Calibri" w:cs="Calibri"/>
          <w:sz w:val="22"/>
          <w:szCs w:val="22"/>
        </w:rPr>
        <w:t xml:space="preserve">3904 Georgia St, San Diego 92103 • 805-807-3393 • </w:t>
      </w:r>
      <w:hyperlink r:id="rId6">
        <w:r>
          <w:rPr>
            <w:rFonts w:ascii="Calibri" w:eastAsia="Calibri" w:hAnsi="Calibri" w:cs="Calibri"/>
            <w:color w:val="0000FF"/>
            <w:sz w:val="22"/>
            <w:szCs w:val="22"/>
          </w:rPr>
          <w:t>wtibbitts@gmail.com</w:t>
        </w:r>
      </w:hyperlink>
      <w:hyperlink r:id="rId7"/>
    </w:p>
    <w:p w14:paraId="3DDB2E7F" w14:textId="77777777" w:rsidR="001B59F8" w:rsidRDefault="001B59F8">
      <w:pPr>
        <w:spacing w:after="0"/>
      </w:pPr>
    </w:p>
    <w:p w14:paraId="1C93986E" w14:textId="12585AFD" w:rsidR="001B59F8" w:rsidRDefault="00C63CAC" w:rsidP="0099723D">
      <w:pPr>
        <w:spacing w:after="0"/>
        <w:ind w:right="-180"/>
      </w:pPr>
      <w:r>
        <w:rPr>
          <w:rFonts w:ascii="Calibri" w:eastAsia="Calibri" w:hAnsi="Calibri" w:cs="Calibri"/>
          <w:sz w:val="22"/>
          <w:szCs w:val="22"/>
        </w:rPr>
        <w:t xml:space="preserve">Full-stack developer with broad experience </w:t>
      </w:r>
      <w:r>
        <w:rPr>
          <w:rFonts w:ascii="Calibri" w:eastAsia="Calibri" w:hAnsi="Calibri" w:cs="Calibri"/>
          <w:sz w:val="22"/>
          <w:szCs w:val="22"/>
        </w:rPr>
        <w:t xml:space="preserve">gathered </w:t>
      </w:r>
      <w:r>
        <w:rPr>
          <w:rFonts w:ascii="Calibri" w:eastAsia="Calibri" w:hAnsi="Calibri" w:cs="Calibri"/>
          <w:sz w:val="22"/>
          <w:szCs w:val="22"/>
        </w:rPr>
        <w:t xml:space="preserve">from working in R&amp;D • </w:t>
      </w:r>
      <w:r>
        <w:rPr>
          <w:rFonts w:ascii="Calibri" w:eastAsia="Calibri" w:hAnsi="Calibri" w:cs="Calibri"/>
          <w:sz w:val="22"/>
          <w:szCs w:val="22"/>
        </w:rPr>
        <w:t xml:space="preserve">Joint </w:t>
      </w:r>
      <w:r>
        <w:rPr>
          <w:rFonts w:ascii="Calibri" w:eastAsia="Calibri" w:hAnsi="Calibri" w:cs="Calibri"/>
          <w:sz w:val="22"/>
          <w:szCs w:val="22"/>
        </w:rPr>
        <w:t xml:space="preserve">BS </w:t>
      </w:r>
      <w:r>
        <w:rPr>
          <w:rFonts w:ascii="Calibri" w:eastAsia="Calibri" w:hAnsi="Calibri" w:cs="Calibri"/>
          <w:i/>
          <w:sz w:val="22"/>
          <w:szCs w:val="22"/>
        </w:rPr>
        <w:t>Mathematics and Economics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with minor in </w:t>
      </w:r>
      <w:r>
        <w:rPr>
          <w:rFonts w:ascii="Calibri" w:eastAsia="Calibri" w:hAnsi="Calibri" w:cs="Calibri"/>
          <w:i/>
          <w:sz w:val="22"/>
          <w:szCs w:val="22"/>
        </w:rPr>
        <w:t>Computer Science</w:t>
      </w:r>
      <w:r>
        <w:rPr>
          <w:rFonts w:ascii="Calibri" w:eastAsia="Calibri" w:hAnsi="Calibri" w:cs="Calibri"/>
          <w:sz w:val="22"/>
          <w:szCs w:val="22"/>
        </w:rPr>
        <w:t xml:space="preserve"> from UC San Diego • </w:t>
      </w:r>
      <w:r w:rsidR="00395961">
        <w:rPr>
          <w:rFonts w:ascii="Calibri" w:eastAsia="Calibri" w:hAnsi="Calibri" w:cs="Calibri"/>
          <w:sz w:val="22"/>
          <w:szCs w:val="22"/>
        </w:rPr>
        <w:t>Driven builder</w:t>
      </w:r>
      <w:r>
        <w:rPr>
          <w:rFonts w:ascii="Calibri" w:eastAsia="Calibri" w:hAnsi="Calibri" w:cs="Calibri"/>
          <w:sz w:val="22"/>
          <w:szCs w:val="22"/>
        </w:rPr>
        <w:t xml:space="preserve"> with sound technical skills and ability to learn concepts </w:t>
      </w:r>
      <w:r>
        <w:rPr>
          <w:rFonts w:ascii="Calibri" w:eastAsia="Calibri" w:hAnsi="Calibri" w:cs="Calibri"/>
          <w:sz w:val="22"/>
          <w:szCs w:val="22"/>
        </w:rPr>
        <w:t xml:space="preserve">and deploy them </w:t>
      </w:r>
      <w:r>
        <w:rPr>
          <w:rFonts w:ascii="Calibri" w:eastAsia="Calibri" w:hAnsi="Calibri" w:cs="Calibri"/>
          <w:sz w:val="22"/>
          <w:szCs w:val="22"/>
        </w:rPr>
        <w:t xml:space="preserve">quickly • 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xcellent problem solv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z w:val="22"/>
          <w:szCs w:val="22"/>
        </w:rPr>
        <w:t xml:space="preserve"> and communicat</w:t>
      </w:r>
      <w:r>
        <w:rPr>
          <w:rFonts w:ascii="Calibri" w:eastAsia="Calibri" w:hAnsi="Calibri" w:cs="Calibri"/>
          <w:sz w:val="22"/>
          <w:szCs w:val="22"/>
        </w:rPr>
        <w:t>or</w:t>
      </w:r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654B62B7" w14:textId="77777777" w:rsidR="001B59F8" w:rsidRDefault="001B59F8">
      <w:pPr>
        <w:spacing w:after="0"/>
      </w:pPr>
    </w:p>
    <w:p w14:paraId="1816ED82" w14:textId="0E167657" w:rsidR="001B59F8" w:rsidRDefault="00C63CAC">
      <w:pPr>
        <w:spacing w:after="0"/>
      </w:pPr>
      <w:r>
        <w:rPr>
          <w:rFonts w:ascii="Calibri" w:eastAsia="Calibri" w:hAnsi="Calibri" w:cs="Calibri"/>
          <w:sz w:val="22"/>
          <w:szCs w:val="22"/>
        </w:rPr>
        <w:t xml:space="preserve">SKILLS/LANGUAGES </w:t>
      </w:r>
    </w:p>
    <w:p w14:paraId="42A264B3" w14:textId="73B12C60" w:rsidR="001B59F8" w:rsidRDefault="00C63CAC" w:rsidP="00B609A5">
      <w:pPr>
        <w:spacing w:after="0"/>
        <w:ind w:left="360"/>
        <w:contextualSpacing/>
        <w:rPr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Programming/Query Languages</w:t>
      </w:r>
      <w:r>
        <w:rPr>
          <w:rFonts w:ascii="Calibri" w:eastAsia="Calibri" w:hAnsi="Calibri" w:cs="Calibri"/>
          <w:sz w:val="22"/>
          <w:szCs w:val="22"/>
        </w:rPr>
        <w:t xml:space="preserve">: Javascript </w:t>
      </w:r>
      <w:r>
        <w:rPr>
          <w:rFonts w:ascii="Calibri" w:eastAsia="Calibri" w:hAnsi="Calibri" w:cs="Calibri"/>
          <w:i/>
          <w:sz w:val="22"/>
          <w:szCs w:val="22"/>
        </w:rPr>
        <w:t>(React, Meteor, jQuery</w:t>
      </w:r>
      <w:r>
        <w:rPr>
          <w:rFonts w:ascii="Calibri" w:eastAsia="Calibri" w:hAnsi="Calibri" w:cs="Calibri"/>
          <w:sz w:val="22"/>
          <w:szCs w:val="22"/>
        </w:rPr>
        <w:t xml:space="preserve">), HTML/CSS </w:t>
      </w:r>
      <w:r>
        <w:rPr>
          <w:rFonts w:ascii="Calibri" w:eastAsia="Calibri" w:hAnsi="Calibri" w:cs="Calibri"/>
          <w:i/>
          <w:sz w:val="22"/>
          <w:szCs w:val="22"/>
        </w:rPr>
        <w:t>(Semantic UI, Bootstrap)</w:t>
      </w:r>
      <w:r>
        <w:rPr>
          <w:rFonts w:ascii="Calibri" w:eastAsia="Calibri" w:hAnsi="Calibri" w:cs="Calibri"/>
          <w:sz w:val="22"/>
          <w:szCs w:val="22"/>
        </w:rPr>
        <w:t xml:space="preserve">, RDF </w:t>
      </w:r>
      <w:r>
        <w:rPr>
          <w:rFonts w:ascii="Calibri" w:eastAsia="Calibri" w:hAnsi="Calibri" w:cs="Calibri"/>
          <w:i/>
          <w:sz w:val="22"/>
          <w:szCs w:val="22"/>
        </w:rPr>
        <w:t>(SPARQL, Turtle, etc),</w:t>
      </w:r>
      <w:r w:rsidR="00202113">
        <w:rPr>
          <w:rFonts w:ascii="Calibri" w:eastAsia="Calibri" w:hAnsi="Calibri" w:cs="Calibri"/>
          <w:sz w:val="22"/>
          <w:szCs w:val="22"/>
        </w:rPr>
        <w:t xml:space="preserve"> Java, Bash/Shell, Python,</w:t>
      </w:r>
      <w:r>
        <w:rPr>
          <w:rFonts w:ascii="Calibri" w:eastAsia="Calibri" w:hAnsi="Calibri" w:cs="Calibri"/>
          <w:sz w:val="22"/>
          <w:szCs w:val="22"/>
        </w:rPr>
        <w:t xml:space="preserve"> C/C++, SQL, Android</w:t>
      </w:r>
    </w:p>
    <w:p w14:paraId="6AFE0403" w14:textId="342C5E92" w:rsidR="001B59F8" w:rsidRDefault="00C63CAC" w:rsidP="00B609A5">
      <w:pPr>
        <w:spacing w:after="0"/>
        <w:ind w:left="360"/>
        <w:contextualSpacing/>
        <w:rPr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Operating Systems</w:t>
      </w:r>
      <w:r>
        <w:rPr>
          <w:rFonts w:ascii="Calibri" w:eastAsia="Calibri" w:hAnsi="Calibri" w:cs="Calibri"/>
          <w:sz w:val="22"/>
          <w:szCs w:val="22"/>
        </w:rPr>
        <w:t xml:space="preserve">: </w:t>
      </w:r>
      <w:r w:rsidR="00202113">
        <w:rPr>
          <w:rFonts w:ascii="Calibri" w:eastAsia="Calibri" w:hAnsi="Calibri" w:cs="Calibri"/>
          <w:sz w:val="22"/>
          <w:szCs w:val="22"/>
        </w:rPr>
        <w:t>Linux</w:t>
      </w:r>
      <w:r w:rsidR="00202113">
        <w:rPr>
          <w:rFonts w:ascii="Calibri" w:eastAsia="Calibri" w:hAnsi="Calibri" w:cs="Calibri"/>
          <w:i/>
          <w:sz w:val="22"/>
          <w:szCs w:val="22"/>
        </w:rPr>
        <w:t xml:space="preserve"> (</w:t>
      </w:r>
      <w:r>
        <w:rPr>
          <w:rFonts w:ascii="Calibri" w:eastAsia="Calibri" w:hAnsi="Calibri" w:cs="Calibri"/>
          <w:i/>
          <w:sz w:val="22"/>
          <w:szCs w:val="22"/>
        </w:rPr>
        <w:t>Ubuntu, CentOS, RHEL)</w:t>
      </w:r>
      <w:r>
        <w:rPr>
          <w:rFonts w:ascii="Calibri" w:eastAsia="Calibri" w:hAnsi="Calibri" w:cs="Calibri"/>
          <w:sz w:val="22"/>
          <w:szCs w:val="22"/>
        </w:rPr>
        <w:t xml:space="preserve">; Windows 7, 8.1, 10; OSx; </w:t>
      </w:r>
    </w:p>
    <w:p w14:paraId="2DECD0E4" w14:textId="77777777" w:rsidR="001B59F8" w:rsidRDefault="00C63CAC" w:rsidP="00B609A5">
      <w:pPr>
        <w:spacing w:after="0"/>
        <w:ind w:left="360"/>
        <w:contextualSpacing/>
        <w:rPr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Software</w:t>
      </w:r>
      <w:r>
        <w:rPr>
          <w:rFonts w:ascii="Calibri" w:eastAsia="Calibri" w:hAnsi="Calibri" w:cs="Calibri"/>
          <w:sz w:val="22"/>
          <w:szCs w:val="22"/>
        </w:rPr>
        <w:t xml:space="preserve">: AWS, Meteor, RDF Stores </w:t>
      </w:r>
      <w:r>
        <w:rPr>
          <w:rFonts w:ascii="Calibri" w:eastAsia="Calibri" w:hAnsi="Calibri" w:cs="Calibri"/>
          <w:i/>
          <w:sz w:val="22"/>
          <w:szCs w:val="22"/>
        </w:rPr>
        <w:t>(Allegrograph, Sesame, Blueprints),</w:t>
      </w:r>
      <w:r>
        <w:rPr>
          <w:rFonts w:ascii="Calibri" w:eastAsia="Calibri" w:hAnsi="Calibri" w:cs="Calibri"/>
          <w:sz w:val="22"/>
          <w:szCs w:val="22"/>
        </w:rPr>
        <w:t xml:space="preserve"> NoSQL </w:t>
      </w:r>
      <w:r>
        <w:rPr>
          <w:rFonts w:ascii="Calibri" w:eastAsia="Calibri" w:hAnsi="Calibri" w:cs="Calibri"/>
          <w:i/>
          <w:sz w:val="22"/>
          <w:szCs w:val="22"/>
        </w:rPr>
        <w:t>(DynamoDB, MongoDB),</w:t>
      </w:r>
      <w:r>
        <w:rPr>
          <w:rFonts w:ascii="Calibri" w:eastAsia="Calibri" w:hAnsi="Calibri" w:cs="Calibri"/>
          <w:sz w:val="22"/>
          <w:szCs w:val="22"/>
        </w:rPr>
        <w:t xml:space="preserve"> Apache/Tomcat, VirtualBox, Maven, Ansible, GATE</w:t>
      </w:r>
    </w:p>
    <w:p w14:paraId="71168095" w14:textId="77777777" w:rsidR="001B59F8" w:rsidRDefault="00C63CAC" w:rsidP="00B609A5">
      <w:pPr>
        <w:spacing w:after="0"/>
        <w:ind w:left="360"/>
        <w:contextualSpacing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Proficient in French, familiarity wit</w:t>
      </w:r>
      <w:r>
        <w:rPr>
          <w:rFonts w:ascii="Calibri" w:eastAsia="Calibri" w:hAnsi="Calibri" w:cs="Calibri"/>
          <w:sz w:val="22"/>
          <w:szCs w:val="22"/>
        </w:rPr>
        <w:t>h Spanish</w:t>
      </w:r>
    </w:p>
    <w:p w14:paraId="074FD875" w14:textId="77777777" w:rsidR="001B59F8" w:rsidRDefault="001B59F8">
      <w:pPr>
        <w:spacing w:after="0"/>
      </w:pPr>
    </w:p>
    <w:p w14:paraId="1D2FAB97" w14:textId="2534E035" w:rsidR="001B59F8" w:rsidRDefault="00C63CAC">
      <w:pPr>
        <w:spacing w:after="0"/>
        <w:ind w:left="180"/>
      </w:pPr>
      <w:r>
        <w:rPr>
          <w:rFonts w:ascii="Calibri" w:eastAsia="Calibri" w:hAnsi="Calibri" w:cs="Calibri"/>
          <w:sz w:val="22"/>
          <w:szCs w:val="22"/>
        </w:rPr>
        <w:t xml:space="preserve">WORK EXPERIENCE </w:t>
      </w:r>
    </w:p>
    <w:p w14:paraId="48D68457" w14:textId="77777777" w:rsidR="001B59F8" w:rsidRDefault="00C63CAC">
      <w:pPr>
        <w:spacing w:after="0"/>
      </w:pPr>
      <w:r>
        <w:rPr>
          <w:rFonts w:ascii="Calibri" w:eastAsia="Calibri" w:hAnsi="Calibri" w:cs="Calibri"/>
          <w:b/>
          <w:sz w:val="22"/>
          <w:szCs w:val="22"/>
        </w:rPr>
        <w:t xml:space="preserve">       Software Engineer</w:t>
      </w:r>
      <w:r>
        <w:rPr>
          <w:rFonts w:ascii="Calibri" w:eastAsia="Calibri" w:hAnsi="Calibri" w:cs="Calibri"/>
          <w:sz w:val="22"/>
          <w:szCs w:val="22"/>
        </w:rPr>
        <w:t xml:space="preserve"> – BAE Systems, San Diego, CA                                                                   12/2013 – Present</w:t>
      </w:r>
    </w:p>
    <w:p w14:paraId="689FD831" w14:textId="77777777" w:rsidR="001B59F8" w:rsidRDefault="00C63CAC">
      <w:pPr>
        <w:spacing w:after="0"/>
        <w:ind w:left="540"/>
      </w:pPr>
      <w:r>
        <w:rPr>
          <w:rFonts w:ascii="Calibri" w:eastAsia="Calibri" w:hAnsi="Calibri" w:cs="Calibri"/>
          <w:b/>
          <w:sz w:val="22"/>
          <w:szCs w:val="22"/>
          <w:u w:val="single"/>
        </w:rPr>
        <w:t>Cloud-Based Search Engine</w:t>
      </w:r>
      <w:r>
        <w:rPr>
          <w:rFonts w:ascii="Calibri" w:eastAsia="Calibri" w:hAnsi="Calibri" w:cs="Calibri"/>
          <w:sz w:val="22"/>
          <w:szCs w:val="22"/>
        </w:rPr>
        <w:t xml:space="preserve"> (10 weeks)</w:t>
      </w:r>
      <w:commentRangeStart w:id="0"/>
      <w:commentRangeEnd w:id="0"/>
    </w:p>
    <w:p w14:paraId="5735C0CB" w14:textId="21700336" w:rsidR="001B59F8" w:rsidRDefault="00C63CAC">
      <w:pPr>
        <w:numPr>
          <w:ilvl w:val="0"/>
          <w:numId w:val="4"/>
        </w:numPr>
        <w:spacing w:after="0"/>
        <w:ind w:hanging="360"/>
        <w:contextualSpacing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As lead cloud architect, I set up and managed a</w:t>
      </w:r>
      <w:r>
        <w:rPr>
          <w:rFonts w:ascii="Calibri" w:eastAsia="Calibri" w:hAnsi="Calibri" w:cs="Calibri"/>
          <w:sz w:val="22"/>
          <w:szCs w:val="22"/>
        </w:rPr>
        <w:t>n AWS</w:t>
      </w:r>
      <w:r w:rsidR="0003309F">
        <w:rPr>
          <w:rFonts w:ascii="Calibri" w:eastAsia="Calibri" w:hAnsi="Calibri" w:cs="Calibri"/>
          <w:sz w:val="22"/>
          <w:szCs w:val="22"/>
        </w:rPr>
        <w:t xml:space="preserve"> cloud environment</w:t>
      </w:r>
      <w:r>
        <w:rPr>
          <w:rFonts w:ascii="Calibri" w:eastAsia="Calibri" w:hAnsi="Calibri" w:cs="Calibri"/>
          <w:sz w:val="22"/>
          <w:szCs w:val="22"/>
        </w:rPr>
        <w:t xml:space="preserve"> for development of a search engine application </w:t>
      </w:r>
      <w:r w:rsidR="000D3FD3">
        <w:rPr>
          <w:rFonts w:ascii="Calibri" w:eastAsia="Calibri" w:hAnsi="Calibri" w:cs="Calibri"/>
          <w:sz w:val="22"/>
          <w:szCs w:val="22"/>
        </w:rPr>
        <w:t>to replace an outdated,</w:t>
      </w:r>
      <w:r>
        <w:rPr>
          <w:rFonts w:ascii="Calibri" w:eastAsia="Calibri" w:hAnsi="Calibri" w:cs="Calibri"/>
          <w:sz w:val="22"/>
          <w:szCs w:val="22"/>
        </w:rPr>
        <w:t xml:space="preserve"> legacy system. This included managing accounts, developer boxes, production</w:t>
      </w:r>
      <w:r>
        <w:rPr>
          <w:rFonts w:ascii="Calibri" w:eastAsia="Calibri" w:hAnsi="Calibri" w:cs="Calibri"/>
          <w:sz w:val="22"/>
          <w:szCs w:val="22"/>
        </w:rPr>
        <w:t xml:space="preserve"> servers, and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="00202113">
        <w:rPr>
          <w:rFonts w:ascii="Calibri" w:eastAsia="Calibri" w:hAnsi="Calibri" w:cs="Calibri"/>
          <w:sz w:val="22"/>
          <w:szCs w:val="22"/>
        </w:rPr>
        <w:t xml:space="preserve">cloud </w:t>
      </w:r>
      <w:r>
        <w:rPr>
          <w:rFonts w:ascii="Calibri" w:eastAsia="Calibri" w:hAnsi="Calibri" w:cs="Calibri"/>
          <w:sz w:val="22"/>
          <w:szCs w:val="22"/>
        </w:rPr>
        <w:t>security for a team of more than 20 people.</w:t>
      </w:r>
    </w:p>
    <w:p w14:paraId="4432024A" w14:textId="2AA41A6D" w:rsidR="001B59F8" w:rsidRDefault="00C63CAC">
      <w:pPr>
        <w:numPr>
          <w:ilvl w:val="0"/>
          <w:numId w:val="4"/>
        </w:numPr>
        <w:spacing w:after="0"/>
        <w:ind w:hanging="360"/>
        <w:contextualSpacing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As lead UI developer, I drove the </w:t>
      </w:r>
      <w:r>
        <w:rPr>
          <w:rFonts w:ascii="Calibri" w:eastAsia="Calibri" w:hAnsi="Calibri" w:cs="Calibri"/>
          <w:sz w:val="22"/>
          <w:szCs w:val="22"/>
        </w:rPr>
        <w:t xml:space="preserve">decision making process to use the </w:t>
      </w:r>
      <w:r>
        <w:rPr>
          <w:rFonts w:ascii="Calibri" w:eastAsia="Calibri" w:hAnsi="Calibri" w:cs="Calibri"/>
          <w:sz w:val="22"/>
          <w:szCs w:val="22"/>
        </w:rPr>
        <w:t xml:space="preserve">Meteor platform with React and lead the rapid </w:t>
      </w:r>
      <w:r w:rsidR="000D3FD3">
        <w:rPr>
          <w:rFonts w:ascii="Calibri" w:eastAsia="Calibri" w:hAnsi="Calibri" w:cs="Calibri"/>
          <w:sz w:val="22"/>
          <w:szCs w:val="22"/>
        </w:rPr>
        <w:t>Agile</w:t>
      </w:r>
      <w:r>
        <w:rPr>
          <w:rFonts w:ascii="Calibri" w:eastAsia="Calibri" w:hAnsi="Calibri" w:cs="Calibri"/>
          <w:sz w:val="22"/>
          <w:szCs w:val="22"/>
        </w:rPr>
        <w:t xml:space="preserve"> development of the user</w:t>
      </w:r>
      <w:r>
        <w:rPr>
          <w:rFonts w:ascii="Calibri" w:eastAsia="Calibri" w:hAnsi="Calibri" w:cs="Calibri"/>
          <w:sz w:val="22"/>
          <w:szCs w:val="22"/>
        </w:rPr>
        <w:t xml:space="preserve"> interface to display different data types, including images, vector data, and data cards, on a list and map view</w:t>
      </w:r>
      <w:r>
        <w:rPr>
          <w:rFonts w:ascii="Calibri" w:eastAsia="Calibri" w:hAnsi="Calibri" w:cs="Calibri"/>
          <w:sz w:val="22"/>
          <w:szCs w:val="22"/>
        </w:rPr>
        <w:t xml:space="preserve"> with a very small team. Utilized Semantic UI and Bootstrap to develop a modern web</w:t>
      </w:r>
      <w:r>
        <w:rPr>
          <w:rFonts w:ascii="Calibri" w:eastAsia="Calibri" w:hAnsi="Calibri" w:cs="Calibri"/>
          <w:sz w:val="22"/>
          <w:szCs w:val="22"/>
        </w:rPr>
        <w:t xml:space="preserve"> front-end</w:t>
      </w:r>
      <w:r>
        <w:rPr>
          <w:rFonts w:ascii="Calibri" w:eastAsia="Calibri" w:hAnsi="Calibri" w:cs="Calibri"/>
          <w:sz w:val="22"/>
          <w:szCs w:val="22"/>
        </w:rPr>
        <w:t xml:space="preserve"> to fluidly interact with the backend search services our team developed through Java RESTful servlets. </w:t>
      </w:r>
    </w:p>
    <w:p w14:paraId="4D8EA2DB" w14:textId="77777777" w:rsidR="001B59F8" w:rsidRDefault="00C63CAC">
      <w:pPr>
        <w:spacing w:after="0"/>
        <w:ind w:left="540"/>
      </w:pPr>
      <w:r>
        <w:rPr>
          <w:rFonts w:ascii="Calibri" w:eastAsia="Calibri" w:hAnsi="Calibri" w:cs="Calibri"/>
          <w:b/>
          <w:sz w:val="22"/>
          <w:szCs w:val="22"/>
          <w:u w:val="single"/>
        </w:rPr>
        <w:t>Cloud-Based Web App (R&amp;D)</w:t>
      </w:r>
      <w:r>
        <w:rPr>
          <w:rFonts w:ascii="Calibri" w:eastAsia="Calibri" w:hAnsi="Calibri" w:cs="Calibri"/>
          <w:sz w:val="22"/>
          <w:szCs w:val="22"/>
        </w:rPr>
        <w:t xml:space="preserve"> (1 year, 3 months)</w:t>
      </w:r>
      <w:bookmarkStart w:id="1" w:name="_GoBack"/>
      <w:bookmarkEnd w:id="1"/>
    </w:p>
    <w:p w14:paraId="740A7A75" w14:textId="77777777" w:rsidR="001B59F8" w:rsidRDefault="00C63CAC">
      <w:pPr>
        <w:numPr>
          <w:ilvl w:val="0"/>
          <w:numId w:val="3"/>
        </w:numPr>
        <w:spacing w:after="0"/>
        <w:ind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As the Se</w:t>
      </w:r>
      <w:r>
        <w:rPr>
          <w:rFonts w:ascii="Calibri" w:eastAsia="Calibri" w:hAnsi="Calibri" w:cs="Calibri"/>
          <w:sz w:val="22"/>
          <w:szCs w:val="22"/>
        </w:rPr>
        <w:t>mantic Web/Linked Data lead for this</w:t>
      </w:r>
      <w:r>
        <w:rPr>
          <w:rFonts w:ascii="Calibri" w:eastAsia="Calibri" w:hAnsi="Calibri" w:cs="Calibri"/>
          <w:sz w:val="22"/>
          <w:szCs w:val="22"/>
        </w:rPr>
        <w:t xml:space="preserve"> R&amp;D project I created and managed Allegrograph RDF stores and tested multiple other RDF store options, including TitanDb backed by DynamoDB. I also guided multiple other projects as they explored the use of RDF. </w:t>
      </w:r>
    </w:p>
    <w:p w14:paraId="5108BE9B" w14:textId="77777777" w:rsidR="001B59F8" w:rsidRDefault="00C63CAC">
      <w:pPr>
        <w:numPr>
          <w:ilvl w:val="0"/>
          <w:numId w:val="3"/>
        </w:numPr>
        <w:spacing w:after="0"/>
        <w:ind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As </w:t>
      </w:r>
      <w:r>
        <w:rPr>
          <w:rFonts w:ascii="Calibri" w:eastAsia="Calibri" w:hAnsi="Calibri" w:cs="Calibri"/>
          <w:sz w:val="22"/>
          <w:szCs w:val="22"/>
        </w:rPr>
        <w:t xml:space="preserve">the font-end lead, developed our UI to seamlessly integrate Linked Data query results (non-graph based display) using HTML, CSS, and Javascript and later lead the push to move to Meteor. </w:t>
      </w:r>
      <w:r>
        <w:rPr>
          <w:rFonts w:ascii="Helvetica Neue" w:eastAsia="Helvetica Neue" w:hAnsi="Helvetica Neue" w:cs="Helvetica Neue"/>
          <w:color w:val="36373E"/>
          <w:sz w:val="18"/>
          <w:szCs w:val="18"/>
          <w:highlight w:val="white"/>
        </w:rPr>
        <w:t> </w:t>
      </w:r>
      <w:r>
        <w:rPr>
          <w:rFonts w:ascii="Calibri" w:eastAsia="Calibri" w:hAnsi="Calibri" w:cs="Calibri"/>
          <w:sz w:val="22"/>
          <w:szCs w:val="22"/>
        </w:rPr>
        <w:t>Utilized Cesium and Bootstrap for visualization and built RESTful AP</w:t>
      </w:r>
      <w:r>
        <w:rPr>
          <w:rFonts w:ascii="Calibri" w:eastAsia="Calibri" w:hAnsi="Calibri" w:cs="Calibri"/>
          <w:sz w:val="22"/>
          <w:szCs w:val="22"/>
        </w:rPr>
        <w:t>Is to interact with back-end services.</w:t>
      </w:r>
    </w:p>
    <w:p w14:paraId="578533EC" w14:textId="77777777" w:rsidR="001B59F8" w:rsidRDefault="00C63CAC">
      <w:pPr>
        <w:numPr>
          <w:ilvl w:val="0"/>
          <w:numId w:val="3"/>
        </w:numPr>
        <w:spacing w:after="0"/>
        <w:ind w:hanging="36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This project was entirely done in Amazon Web Services and a DevOps environment, where I gained familiarity with cloud architecting and security.</w:t>
      </w:r>
    </w:p>
    <w:p w14:paraId="2C25C8FD" w14:textId="77777777" w:rsidR="001B59F8" w:rsidRDefault="00C63CAC">
      <w:pPr>
        <w:spacing w:after="0"/>
        <w:ind w:left="540"/>
      </w:pPr>
      <w:r>
        <w:rPr>
          <w:rFonts w:ascii="Calibri" w:eastAsia="Calibri" w:hAnsi="Calibri" w:cs="Calibri"/>
          <w:b/>
          <w:sz w:val="22"/>
          <w:szCs w:val="22"/>
          <w:u w:val="single"/>
        </w:rPr>
        <w:t xml:space="preserve"> Web App (R&amp;D)</w:t>
      </w:r>
      <w:r>
        <w:rPr>
          <w:rFonts w:ascii="Calibri" w:eastAsia="Calibri" w:hAnsi="Calibri" w:cs="Calibri"/>
          <w:sz w:val="22"/>
          <w:szCs w:val="22"/>
        </w:rPr>
        <w:t xml:space="preserve"> (5 months)</w:t>
      </w:r>
    </w:p>
    <w:p w14:paraId="409C6D19" w14:textId="77777777" w:rsidR="001B59F8" w:rsidRDefault="00C63CAC">
      <w:pPr>
        <w:numPr>
          <w:ilvl w:val="0"/>
          <w:numId w:val="2"/>
        </w:numPr>
        <w:spacing w:after="0"/>
        <w:ind w:hanging="360"/>
        <w:contextualSpacing/>
        <w:rPr>
          <w:sz w:val="22"/>
          <w:szCs w:val="22"/>
          <w:u w:val="single"/>
        </w:rPr>
      </w:pPr>
      <w:r>
        <w:rPr>
          <w:rFonts w:ascii="Calibri" w:eastAsia="Calibri" w:hAnsi="Calibri" w:cs="Calibri"/>
          <w:sz w:val="22"/>
          <w:szCs w:val="22"/>
        </w:rPr>
        <w:t xml:space="preserve">Developed a knowledge base using Allegrograph </w:t>
      </w:r>
      <w:r>
        <w:rPr>
          <w:rFonts w:ascii="Calibri" w:eastAsia="Calibri" w:hAnsi="Calibri" w:cs="Calibri"/>
          <w:sz w:val="22"/>
          <w:szCs w:val="22"/>
        </w:rPr>
        <w:t>(an RDF store) with YAGO, AIS, and other data sources.</w:t>
      </w:r>
    </w:p>
    <w:p w14:paraId="4C123418" w14:textId="77777777" w:rsidR="001B59F8" w:rsidRDefault="00C63CAC">
      <w:pPr>
        <w:numPr>
          <w:ilvl w:val="0"/>
          <w:numId w:val="2"/>
        </w:numPr>
        <w:spacing w:after="0"/>
        <w:ind w:hanging="360"/>
        <w:contextualSpacing/>
        <w:rPr>
          <w:sz w:val="22"/>
          <w:szCs w:val="22"/>
          <w:u w:val="single"/>
        </w:rPr>
      </w:pPr>
      <w:r>
        <w:rPr>
          <w:rFonts w:ascii="Calibri" w:eastAsia="Calibri" w:hAnsi="Calibri" w:cs="Calibri"/>
          <w:sz w:val="22"/>
          <w:szCs w:val="22"/>
        </w:rPr>
        <w:t xml:space="preserve">Developed a basic recommender to determine Objects of Interest and sort the known information about those objects. </w:t>
      </w:r>
    </w:p>
    <w:p w14:paraId="716558A7" w14:textId="77777777" w:rsidR="001B59F8" w:rsidRDefault="00C63CAC">
      <w:pPr>
        <w:numPr>
          <w:ilvl w:val="0"/>
          <w:numId w:val="2"/>
        </w:numPr>
        <w:spacing w:after="0"/>
        <w:ind w:hanging="360"/>
        <w:contextualSpacing/>
        <w:rPr>
          <w:sz w:val="22"/>
          <w:szCs w:val="22"/>
          <w:u w:val="single"/>
        </w:rPr>
      </w:pPr>
      <w:r>
        <w:rPr>
          <w:rFonts w:ascii="Calibri" w:eastAsia="Calibri" w:hAnsi="Calibri" w:cs="Calibri"/>
          <w:sz w:val="22"/>
          <w:szCs w:val="22"/>
        </w:rPr>
        <w:t>Set-up and manage server through Django to serve webpages built with Bootstrap, Leafl</w:t>
      </w:r>
      <w:r>
        <w:rPr>
          <w:rFonts w:ascii="Calibri" w:eastAsia="Calibri" w:hAnsi="Calibri" w:cs="Calibri"/>
          <w:sz w:val="22"/>
          <w:szCs w:val="22"/>
        </w:rPr>
        <w:t>et, OpenStreetMaps, and Timeglider using Python, HTML, CSS, Javascript, and AJAX.</w:t>
      </w:r>
    </w:p>
    <w:p w14:paraId="5806FA00" w14:textId="77777777" w:rsidR="001B59F8" w:rsidRDefault="001B59F8">
      <w:pPr>
        <w:spacing w:after="0"/>
        <w:ind w:left="720"/>
      </w:pPr>
    </w:p>
    <w:p w14:paraId="1EB1AB3E" w14:textId="55EAA7C8" w:rsidR="001B59F8" w:rsidRDefault="00C63CAC">
      <w:pPr>
        <w:spacing w:after="0"/>
        <w:ind w:left="180"/>
      </w:pPr>
      <w:r>
        <w:rPr>
          <w:rFonts w:ascii="Calibri" w:eastAsia="Calibri" w:hAnsi="Calibri" w:cs="Calibri"/>
          <w:sz w:val="22"/>
          <w:szCs w:val="22"/>
        </w:rPr>
        <w:t xml:space="preserve">EDUCATION </w:t>
      </w:r>
    </w:p>
    <w:p w14:paraId="210329D0" w14:textId="77777777" w:rsidR="001B59F8" w:rsidRDefault="00C63CAC">
      <w:pPr>
        <w:spacing w:after="0"/>
        <w:ind w:left="540"/>
      </w:pPr>
      <w:r>
        <w:rPr>
          <w:rFonts w:ascii="Calibri" w:eastAsia="Calibri" w:hAnsi="Calibri" w:cs="Calibri"/>
          <w:b/>
          <w:sz w:val="22"/>
          <w:szCs w:val="22"/>
        </w:rPr>
        <w:t>Bachelor of Science, Joint Mathematics &amp; Economics with Computer Science Minor</w:t>
      </w:r>
    </w:p>
    <w:p w14:paraId="1167E48F" w14:textId="77777777" w:rsidR="001B59F8" w:rsidRDefault="00C63CAC">
      <w:pPr>
        <w:spacing w:after="0"/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University of California, San Diego, September 2013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>GPA: 3.45</w:t>
      </w:r>
    </w:p>
    <w:p w14:paraId="0947F6F5" w14:textId="77777777" w:rsidR="0003309F" w:rsidRDefault="0003309F">
      <w:pPr>
        <w:spacing w:after="0"/>
        <w:ind w:left="720"/>
      </w:pPr>
    </w:p>
    <w:p w14:paraId="59B80D2D" w14:textId="227BCAA0" w:rsidR="001B59F8" w:rsidRPr="0003309F" w:rsidRDefault="0003309F">
      <w:pPr>
        <w:spacing w:after="0"/>
        <w:ind w:left="180"/>
        <w:rPr>
          <w:rFonts w:ascii="Calibri" w:eastAsia="Calibri" w:hAnsi="Calibri" w:cs="Calibri"/>
          <w:sz w:val="22"/>
          <w:szCs w:val="22"/>
        </w:rPr>
      </w:pPr>
      <w:r w:rsidRPr="0003309F">
        <w:rPr>
          <w:rFonts w:ascii="Calibri" w:eastAsia="Calibri" w:hAnsi="Calibri" w:cs="Calibri"/>
          <w:sz w:val="22"/>
          <w:szCs w:val="22"/>
        </w:rPr>
        <w:t>UNIVERSITY PROJECTS</w:t>
      </w:r>
    </w:p>
    <w:p w14:paraId="61F9D7CB" w14:textId="77777777" w:rsidR="001B59F8" w:rsidRDefault="00C63CAC">
      <w:pPr>
        <w:numPr>
          <w:ilvl w:val="0"/>
          <w:numId w:val="5"/>
        </w:numPr>
        <w:spacing w:after="0"/>
        <w:ind w:hanging="360"/>
        <w:contextualSpacing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Software Engineering Course: Developed an Android app with a team, as the Algorithm Specialist, similar to Instagram that was focused around wine connoisseurs. It was a picture based diary of wine experiences including details, comments</w:t>
      </w:r>
      <w:r>
        <w:rPr>
          <w:rFonts w:ascii="Calibri" w:eastAsia="Calibri" w:hAnsi="Calibri" w:cs="Calibri"/>
          <w:sz w:val="22"/>
          <w:szCs w:val="22"/>
        </w:rPr>
        <w:t xml:space="preserve">, and ratings of the wine you had, as well as recommendations. </w:t>
      </w:r>
    </w:p>
    <w:p w14:paraId="48D87F01" w14:textId="77777777" w:rsidR="001B59F8" w:rsidRDefault="001B59F8">
      <w:pPr>
        <w:spacing w:after="0"/>
      </w:pPr>
    </w:p>
    <w:p w14:paraId="348D37A9" w14:textId="26338B82" w:rsidR="001B59F8" w:rsidRDefault="00C63CAC">
      <w:pPr>
        <w:spacing w:after="0"/>
        <w:ind w:left="180"/>
      </w:pPr>
      <w:r>
        <w:rPr>
          <w:rFonts w:ascii="Calibri" w:eastAsia="Calibri" w:hAnsi="Calibri" w:cs="Calibri"/>
          <w:sz w:val="20"/>
          <w:szCs w:val="20"/>
        </w:rPr>
        <w:t xml:space="preserve">CERTIFICATIONS </w:t>
      </w:r>
    </w:p>
    <w:p w14:paraId="289D1042" w14:textId="77777777" w:rsidR="001B59F8" w:rsidRDefault="00C63CAC">
      <w:pPr>
        <w:spacing w:after="0"/>
        <w:ind w:left="180"/>
      </w:pPr>
      <w:r>
        <w:rPr>
          <w:rFonts w:ascii="Calibri" w:eastAsia="Calibri" w:hAnsi="Calibri" w:cs="Calibri"/>
          <w:sz w:val="22"/>
          <w:szCs w:val="22"/>
        </w:rPr>
        <w:t>CompTIA Cloud+ Architect Certified</w:t>
      </w:r>
    </w:p>
    <w:sectPr w:rsidR="001B59F8" w:rsidSect="00C63CAC">
      <w:pgSz w:w="12240" w:h="15840"/>
      <w:pgMar w:top="720" w:right="720" w:bottom="720" w:left="9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 Neue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91FAB"/>
    <w:multiLevelType w:val="multilevel"/>
    <w:tmpl w:val="46F0D022"/>
    <w:lvl w:ilvl="0">
      <w:start w:val="1"/>
      <w:numFmt w:val="bullet"/>
      <w:lvlText w:val="●"/>
      <w:lvlJc w:val="left"/>
      <w:pPr>
        <w:ind w:left="1260" w:firstLine="9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980" w:firstLine="16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00" w:firstLine="23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20" w:firstLine="30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140" w:firstLine="37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60" w:firstLine="45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580" w:firstLine="52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00" w:firstLine="59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20" w:firstLine="666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212B1C39"/>
    <w:multiLevelType w:val="multilevel"/>
    <w:tmpl w:val="BAC46798"/>
    <w:lvl w:ilvl="0">
      <w:start w:val="1"/>
      <w:numFmt w:val="bullet"/>
      <w:lvlText w:val="●"/>
      <w:lvlJc w:val="left"/>
      <w:pPr>
        <w:ind w:left="1260" w:firstLine="9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980" w:firstLine="16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00" w:firstLine="23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20" w:firstLine="30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140" w:firstLine="37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60" w:firstLine="45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580" w:firstLine="52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00" w:firstLine="59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20" w:firstLine="666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50244563"/>
    <w:multiLevelType w:val="multilevel"/>
    <w:tmpl w:val="406CF4AA"/>
    <w:lvl w:ilvl="0">
      <w:start w:val="1"/>
      <w:numFmt w:val="bullet"/>
      <w:lvlText w:val="●"/>
      <w:lvlJc w:val="left"/>
      <w:pPr>
        <w:ind w:left="1260" w:firstLine="9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980" w:firstLine="16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00" w:firstLine="23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20" w:firstLine="30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140" w:firstLine="37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60" w:firstLine="45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580" w:firstLine="52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00" w:firstLine="59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20" w:firstLine="666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587A1889"/>
    <w:multiLevelType w:val="multilevel"/>
    <w:tmpl w:val="FC2EF4C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4" w15:restartNumberingAfterBreak="0">
    <w:nsid w:val="63D47D7A"/>
    <w:multiLevelType w:val="multilevel"/>
    <w:tmpl w:val="1032BB0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1B59F8"/>
    <w:rsid w:val="0003309F"/>
    <w:rsid w:val="00082F62"/>
    <w:rsid w:val="000D3FD3"/>
    <w:rsid w:val="001B59F8"/>
    <w:rsid w:val="00202113"/>
    <w:rsid w:val="00395961"/>
    <w:rsid w:val="0099723D"/>
    <w:rsid w:val="00B609A5"/>
    <w:rsid w:val="00C6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754E9"/>
  <w15:docId w15:val="{4CBB4234-EADE-4D01-9B4C-68B30FBEA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color w:val="000000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723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2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wtibbitts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wtibbitts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CF400C-B96D-4E64-B6A6-CA2F7E9B5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530</Words>
  <Characters>3024</Characters>
  <Application>Microsoft Office Word</Application>
  <DocSecurity>0</DocSecurity>
  <Lines>25</Lines>
  <Paragraphs>7</Paragraphs>
  <ScaleCrop>false</ScaleCrop>
  <Company>BAE Systems</Company>
  <LinksUpToDate>false</LinksUpToDate>
  <CharactersWithSpaces>3547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Tibbitts, Wes (US SSA)</cp:lastModifiedBy>
  <cp:revision>10</cp:revision>
  <dcterms:created xsi:type="dcterms:W3CDTF">2016-04-12T19:56:00Z</dcterms:created>
  <dcterms:modified xsi:type="dcterms:W3CDTF">2016-04-12T21:42:00Z</dcterms:modified>
</cp:coreProperties>
</file>