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45EA1" w14:textId="77777777" w:rsidR="00340633" w:rsidRDefault="00340633" w:rsidP="00340633">
      <w:r>
        <w:t>Mean Validation Accuracies:</w:t>
      </w:r>
    </w:p>
    <w:p w14:paraId="1CBF01E9" w14:textId="77777777" w:rsidR="00340633" w:rsidRDefault="00340633" w:rsidP="00340633"/>
    <w:p w14:paraId="66B8FCB1" w14:textId="77777777" w:rsidR="00340633" w:rsidRDefault="00340633" w:rsidP="00340633">
      <w:r>
        <w:t>- Deep CNN: 0.8077051997184753</w:t>
      </w:r>
    </w:p>
    <w:p w14:paraId="10DADE26" w14:textId="61C30EB8" w:rsidR="006A5DE9" w:rsidRDefault="00340633" w:rsidP="00340633">
      <w:r>
        <w:t>- Shallow CNN: 0.7246231198310852</w:t>
      </w:r>
      <w:bookmarkStart w:id="0" w:name="_GoBack"/>
      <w:bookmarkEnd w:id="0"/>
    </w:p>
    <w:sectPr w:rsidR="006A5DE9" w:rsidSect="00B6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1D"/>
    <w:rsid w:val="0024691D"/>
    <w:rsid w:val="00340633"/>
    <w:rsid w:val="00984579"/>
    <w:rsid w:val="00B6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4A74D"/>
  <w14:defaultImageDpi w14:val="32767"/>
  <w15:chartTrackingRefBased/>
  <w15:docId w15:val="{2CF09C6F-82A4-B149-AB8B-B14E086B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2020-03-06T00:23:00Z</dcterms:created>
  <dcterms:modified xsi:type="dcterms:W3CDTF">2020-03-06T00:23:00Z</dcterms:modified>
</cp:coreProperties>
</file>