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cfcfc" w:val="clear"/>
        <w:spacing w:after="0" w:before="0" w:lineRule="auto"/>
        <w:rPr>
          <w:b w:val="1"/>
          <w:color w:val="1a1c1e"/>
          <w:sz w:val="26"/>
          <w:szCs w:val="26"/>
          <w:shd w:fill="ead1dc" w:val="clear"/>
        </w:rPr>
      </w:pPr>
      <w:bookmarkStart w:colFirst="0" w:colLast="0" w:name="_ajtrl6lniio0" w:id="0"/>
      <w:bookmarkEnd w:id="0"/>
      <w:r w:rsidDel="00000000" w:rsidR="00000000" w:rsidRPr="00000000">
        <w:rPr>
          <w:b w:val="1"/>
          <w:color w:val="1a1c1e"/>
          <w:sz w:val="26"/>
          <w:szCs w:val="26"/>
          <w:shd w:fill="ead1dc" w:val="clear"/>
          <w:rtl w:val="0"/>
        </w:rPr>
        <w:t xml:space="preserve">= More Valid  </w:t>
      </w:r>
    </w:p>
    <w:p w:rsidR="00000000" w:rsidDel="00000000" w:rsidP="00000000" w:rsidRDefault="00000000" w:rsidRPr="00000000" w14:paraId="00000002">
      <w:pPr>
        <w:pStyle w:val="Heading3"/>
        <w:keepNext w:val="0"/>
        <w:keepLines w:val="0"/>
        <w:shd w:fill="fcfcfc" w:val="clear"/>
        <w:spacing w:after="0" w:before="0" w:lineRule="auto"/>
        <w:rPr>
          <w:b w:val="1"/>
          <w:color w:val="1a1c1e"/>
          <w:sz w:val="26"/>
          <w:szCs w:val="26"/>
        </w:rPr>
      </w:pPr>
      <w:bookmarkStart w:colFirst="0" w:colLast="0" w:name="_tmvp0jebaf5f" w:id="1"/>
      <w:bookmarkEnd w:id="1"/>
      <w:r w:rsidDel="00000000" w:rsidR="00000000" w:rsidRPr="00000000">
        <w:rPr>
          <w:rtl w:val="0"/>
        </w:rPr>
      </w:r>
    </w:p>
    <w:p w:rsidR="00000000" w:rsidDel="00000000" w:rsidP="00000000" w:rsidRDefault="00000000" w:rsidRPr="00000000" w14:paraId="00000003">
      <w:pPr>
        <w:pStyle w:val="Heading3"/>
        <w:keepNext w:val="0"/>
        <w:keepLines w:val="0"/>
        <w:shd w:fill="fcfcfc" w:val="clear"/>
        <w:spacing w:after="0" w:before="0" w:lineRule="auto"/>
        <w:rPr>
          <w:b w:val="1"/>
          <w:color w:val="1a1c1e"/>
          <w:sz w:val="26"/>
          <w:szCs w:val="26"/>
        </w:rPr>
      </w:pPr>
      <w:bookmarkStart w:colFirst="0" w:colLast="0" w:name="_bm4eu8hf91gk" w:id="2"/>
      <w:bookmarkEnd w:id="2"/>
      <w:r w:rsidDel="00000000" w:rsidR="00000000" w:rsidRPr="00000000">
        <w:rPr>
          <w:b w:val="1"/>
          <w:color w:val="1a1c1e"/>
          <w:sz w:val="26"/>
          <w:szCs w:val="26"/>
          <w:rtl w:val="0"/>
        </w:rPr>
        <w:t xml:space="preserve">Industry: Private Education (Tuition &amp; Enrichment Centres)</w:t>
      </w:r>
    </w:p>
    <w:p w:rsidR="00000000" w:rsidDel="00000000" w:rsidP="00000000" w:rsidRDefault="00000000" w:rsidRPr="00000000" w14:paraId="00000004">
      <w:pPr>
        <w:numPr>
          <w:ilvl w:val="0"/>
          <w:numId w:val="3"/>
        </w:numPr>
        <w:shd w:fill="fcfcfc" w:val="clear"/>
        <w:spacing w:after="0" w:afterAutospacing="0" w:before="220" w:line="342.85714285714283" w:lineRule="auto"/>
        <w:ind w:left="720" w:hanging="360"/>
      </w:pPr>
      <w:r w:rsidDel="00000000" w:rsidR="00000000" w:rsidRPr="00000000">
        <w:rPr>
          <w:b w:val="1"/>
          <w:color w:val="1a1c1e"/>
          <w:sz w:val="21"/>
          <w:szCs w:val="21"/>
          <w:rtl w:val="0"/>
        </w:rPr>
        <w:t xml:space="preserve">Specific Challenge:</w:t>
      </w:r>
      <w:r w:rsidDel="00000000" w:rsidR="00000000" w:rsidRPr="00000000">
        <w:rPr>
          <w:color w:val="1a1c1e"/>
          <w:sz w:val="21"/>
          <w:szCs w:val="21"/>
          <w:rtl w:val="0"/>
        </w:rPr>
        <w:t xml:space="preserve"> Tuition centres thrive on parent satisfaction and communication. However, teachers are often bogged down with administrative communication—answering parent queries on WhatsApp, tracking payments, and manually sending updates—which takes time away from teaching and lesson planning.</w:t>
      </w:r>
    </w:p>
    <w:p w:rsidR="00000000" w:rsidDel="00000000" w:rsidP="00000000" w:rsidRDefault="00000000" w:rsidRPr="00000000" w14:paraId="00000005">
      <w:pPr>
        <w:numPr>
          <w:ilvl w:val="0"/>
          <w:numId w:val="3"/>
        </w:numPr>
        <w:shd w:fill="fcfcfc"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Proposed Solution: The "Parent Engagement &amp; Admin Portal"</w:t>
        <w:br w:type="textWrapping"/>
      </w:r>
      <w:r w:rsidDel="00000000" w:rsidR="00000000" w:rsidRPr="00000000">
        <w:rPr>
          <w:color w:val="1a1c1e"/>
          <w:sz w:val="21"/>
          <w:szCs w:val="21"/>
          <w:rtl w:val="0"/>
        </w:rPr>
        <w:t xml:space="preserve">A lightweight, branded web and mobile portal that streamlines the most common administrative and communication tasks between the centre, students, and parents.</w:t>
      </w:r>
    </w:p>
    <w:p w:rsidR="00000000" w:rsidDel="00000000" w:rsidP="00000000" w:rsidRDefault="00000000" w:rsidRPr="00000000" w14:paraId="00000006">
      <w:pPr>
        <w:numPr>
          <w:ilvl w:val="1"/>
          <w:numId w:val="3"/>
        </w:numPr>
        <w:spacing w:after="0" w:afterAutospacing="0" w:before="0" w:beforeAutospacing="0" w:line="342.85714285714283" w:lineRule="auto"/>
        <w:ind w:left="1440" w:hanging="360"/>
      </w:pPr>
      <w:r w:rsidDel="00000000" w:rsidR="00000000" w:rsidRPr="00000000">
        <w:rPr>
          <w:b w:val="1"/>
          <w:color w:val="1a1c1e"/>
          <w:sz w:val="21"/>
          <w:szCs w:val="21"/>
          <w:rtl w:val="0"/>
        </w:rPr>
        <w:t xml:space="preserve">Core Features:</w:t>
      </w:r>
    </w:p>
    <w:p w:rsidR="00000000" w:rsidDel="00000000" w:rsidP="00000000" w:rsidRDefault="00000000" w:rsidRPr="00000000" w14:paraId="00000007">
      <w:pPr>
        <w:numPr>
          <w:ilvl w:val="2"/>
          <w:numId w:val="3"/>
        </w:numPr>
        <w:spacing w:after="0" w:afterAutospacing="0" w:before="0" w:beforeAutospacing="0" w:line="342.85714285714283" w:lineRule="auto"/>
        <w:ind w:left="2160" w:hanging="360"/>
      </w:pPr>
      <w:r w:rsidDel="00000000" w:rsidR="00000000" w:rsidRPr="00000000">
        <w:rPr>
          <w:b w:val="1"/>
          <w:color w:val="1a1c1e"/>
          <w:sz w:val="21"/>
          <w:szCs w:val="21"/>
          <w:rtl w:val="0"/>
        </w:rPr>
        <w:t xml:space="preserve">Automated Payment Reminders:</w:t>
      </w:r>
      <w:r w:rsidDel="00000000" w:rsidR="00000000" w:rsidRPr="00000000">
        <w:rPr>
          <w:color w:val="1a1c1e"/>
          <w:sz w:val="21"/>
          <w:szCs w:val="21"/>
          <w:rtl w:val="0"/>
        </w:rPr>
        <w:t xml:space="preserve"> The system automatically sends SMS or email reminders to parents a week before school fees are due and tracks payment status, significantly reducing the manual work of chasing payments.</w:t>
      </w:r>
    </w:p>
    <w:p w:rsidR="00000000" w:rsidDel="00000000" w:rsidP="00000000" w:rsidRDefault="00000000" w:rsidRPr="00000000" w14:paraId="00000008">
      <w:pPr>
        <w:numPr>
          <w:ilvl w:val="2"/>
          <w:numId w:val="3"/>
        </w:numPr>
        <w:spacing w:after="0" w:afterAutospacing="0" w:before="0" w:beforeAutospacing="0" w:line="342.85714285714283" w:lineRule="auto"/>
        <w:ind w:left="2160" w:hanging="360"/>
      </w:pPr>
      <w:r w:rsidDel="00000000" w:rsidR="00000000" w:rsidRPr="00000000">
        <w:rPr>
          <w:b w:val="1"/>
          <w:color w:val="1a1c1e"/>
          <w:sz w:val="21"/>
          <w:szCs w:val="21"/>
          <w:shd w:fill="ead1dc" w:val="clear"/>
          <w:rtl w:val="0"/>
        </w:rPr>
        <w:t xml:space="preserve">Progress Snapshot Uploader</w:t>
      </w:r>
      <w:r w:rsidDel="00000000" w:rsidR="00000000" w:rsidRPr="00000000">
        <w:rPr>
          <w:b w:val="1"/>
          <w:color w:val="1a1c1e"/>
          <w:sz w:val="21"/>
          <w:szCs w:val="21"/>
          <w:rtl w:val="0"/>
        </w:rPr>
        <w:t xml:space="preserve">:</w:t>
      </w:r>
      <w:r w:rsidDel="00000000" w:rsidR="00000000" w:rsidRPr="00000000">
        <w:rPr>
          <w:color w:val="1a1c1e"/>
          <w:sz w:val="21"/>
          <w:szCs w:val="21"/>
          <w:rtl w:val="0"/>
        </w:rPr>
        <w:t xml:space="preserve"> A simple interface for teachers to upload a quick photo of a student's completed work or write a short, templated progress note after each class. Parents receive a notification and can view these updates in their portal, keeping them engaged and informed.</w:t>
      </w:r>
    </w:p>
    <w:p w:rsidR="00000000" w:rsidDel="00000000" w:rsidP="00000000" w:rsidRDefault="00000000" w:rsidRPr="00000000" w14:paraId="00000009">
      <w:pPr>
        <w:numPr>
          <w:ilvl w:val="2"/>
          <w:numId w:val="3"/>
        </w:numPr>
        <w:spacing w:after="0" w:afterAutospacing="0" w:before="0" w:beforeAutospacing="0" w:line="342.85714285714283" w:lineRule="auto"/>
        <w:ind w:left="2160" w:hanging="360"/>
      </w:pPr>
      <w:r w:rsidDel="00000000" w:rsidR="00000000" w:rsidRPr="00000000">
        <w:rPr>
          <w:b w:val="1"/>
          <w:color w:val="1a1c1e"/>
          <w:sz w:val="21"/>
          <w:szCs w:val="21"/>
          <w:rtl w:val="0"/>
        </w:rPr>
        <w:t xml:space="preserve">Smart Class Scheduling &amp; Notifications:</w:t>
      </w:r>
      <w:r w:rsidDel="00000000" w:rsidR="00000000" w:rsidRPr="00000000">
        <w:rPr>
          <w:color w:val="1a1c1e"/>
          <w:sz w:val="21"/>
          <w:szCs w:val="21"/>
          <w:rtl w:val="0"/>
        </w:rPr>
        <w:t xml:space="preserve"> Manages class schedules and sends automated reminders for upcoming lessons or notifications for last-minute changes (e.g., a change of venue or teacher).</w:t>
      </w:r>
    </w:p>
    <w:p w:rsidR="00000000" w:rsidDel="00000000" w:rsidP="00000000" w:rsidRDefault="00000000" w:rsidRPr="00000000" w14:paraId="0000000A">
      <w:pPr>
        <w:numPr>
          <w:ilvl w:val="1"/>
          <w:numId w:val="3"/>
        </w:numPr>
        <w:spacing w:after="220" w:before="0" w:beforeAutospacing="0" w:line="342.85714285714283" w:lineRule="auto"/>
        <w:ind w:left="1440" w:hanging="360"/>
      </w:pPr>
      <w:r w:rsidDel="00000000" w:rsidR="00000000" w:rsidRPr="00000000">
        <w:rPr>
          <w:b w:val="1"/>
          <w:color w:val="1a1c1e"/>
          <w:sz w:val="21"/>
          <w:szCs w:val="21"/>
          <w:rtl w:val="0"/>
        </w:rPr>
        <w:t xml:space="preserve">Why it's a good opportunity:</w:t>
      </w:r>
      <w:r w:rsidDel="00000000" w:rsidR="00000000" w:rsidRPr="00000000">
        <w:rPr>
          <w:color w:val="1a1c1e"/>
          <w:sz w:val="21"/>
          <w:szCs w:val="21"/>
          <w:rtl w:val="0"/>
        </w:rPr>
        <w:t xml:space="preserve"> This is a customer experience differentiator. In a competitive market, a centre that offers seamless communication and convenient admin is more likely to retain students. It solves a major time-sink for the centre's most valuable assets: its teachers.</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hd w:fill="fcfcfc" w:val="clear"/>
        <w:spacing w:after="0" w:before="0" w:lineRule="auto"/>
        <w:rPr>
          <w:b w:val="1"/>
          <w:color w:val="1a1c1e"/>
          <w:sz w:val="26"/>
          <w:szCs w:val="26"/>
        </w:rPr>
      </w:pPr>
      <w:bookmarkStart w:colFirst="0" w:colLast="0" w:name="_upkay11dz4qg" w:id="3"/>
      <w:bookmarkEnd w:id="3"/>
      <w:r w:rsidDel="00000000" w:rsidR="00000000" w:rsidRPr="00000000">
        <w:rPr>
          <w:b w:val="1"/>
          <w:color w:val="1a1c1e"/>
          <w:sz w:val="26"/>
          <w:szCs w:val="26"/>
          <w:rtl w:val="0"/>
        </w:rPr>
        <w:t xml:space="preserve">Industry: Beauty &amp; Wellness (Salons, Spas, Aesthetic Clinics)</w:t>
      </w:r>
    </w:p>
    <w:p w:rsidR="00000000" w:rsidDel="00000000" w:rsidP="00000000" w:rsidRDefault="00000000" w:rsidRPr="00000000" w14:paraId="0000000D">
      <w:pPr>
        <w:numPr>
          <w:ilvl w:val="0"/>
          <w:numId w:val="5"/>
        </w:numPr>
        <w:shd w:fill="fcfcfc" w:val="clear"/>
        <w:spacing w:after="0" w:afterAutospacing="0" w:before="220" w:line="342.85714285714283" w:lineRule="auto"/>
        <w:ind w:left="720" w:hanging="360"/>
      </w:pPr>
      <w:r w:rsidDel="00000000" w:rsidR="00000000" w:rsidRPr="00000000">
        <w:rPr>
          <w:b w:val="1"/>
          <w:color w:val="1a1c1e"/>
          <w:sz w:val="21"/>
          <w:szCs w:val="21"/>
          <w:rtl w:val="0"/>
        </w:rPr>
        <w:t xml:space="preserve">Specific Challenge:</w:t>
      </w:r>
      <w:r w:rsidDel="00000000" w:rsidR="00000000" w:rsidRPr="00000000">
        <w:rPr>
          <w:color w:val="1a1c1e"/>
          <w:sz w:val="21"/>
          <w:szCs w:val="21"/>
          <w:rtl w:val="0"/>
        </w:rPr>
        <w:t xml:space="preserve"> The single biggest source of lost revenue for these appointment-based businesses is "no-shows" and last-minute cancellations. A missed appointment is a perishable slot that can't be resold. Standard calendar reminders are often ignored.</w:t>
      </w:r>
    </w:p>
    <w:p w:rsidR="00000000" w:rsidDel="00000000" w:rsidP="00000000" w:rsidRDefault="00000000" w:rsidRPr="00000000" w14:paraId="0000000E">
      <w:pPr>
        <w:numPr>
          <w:ilvl w:val="0"/>
          <w:numId w:val="5"/>
        </w:numPr>
        <w:shd w:fill="fcfcfc"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Proposed Solution: The "Automated Appointment Confirmation &amp; Waitlist System"</w:t>
        <w:br w:type="textWrapping"/>
      </w:r>
      <w:r w:rsidDel="00000000" w:rsidR="00000000" w:rsidRPr="00000000">
        <w:rPr>
          <w:color w:val="1a1c1e"/>
          <w:sz w:val="21"/>
          <w:szCs w:val="21"/>
          <w:rtl w:val="0"/>
        </w:rPr>
        <w:t xml:space="preserve">A smart, automated communication tool that integrates with their existing booking system to drastically reduce no-shows.</w:t>
      </w:r>
    </w:p>
    <w:p w:rsidR="00000000" w:rsidDel="00000000" w:rsidP="00000000" w:rsidRDefault="00000000" w:rsidRPr="00000000" w14:paraId="0000000F">
      <w:pPr>
        <w:numPr>
          <w:ilvl w:val="1"/>
          <w:numId w:val="5"/>
        </w:numPr>
        <w:spacing w:after="0" w:afterAutospacing="0" w:before="0" w:beforeAutospacing="0" w:line="342.85714285714283" w:lineRule="auto"/>
        <w:ind w:left="1440" w:hanging="360"/>
      </w:pPr>
      <w:r w:rsidDel="00000000" w:rsidR="00000000" w:rsidRPr="00000000">
        <w:rPr>
          <w:b w:val="1"/>
          <w:color w:val="1a1c1e"/>
          <w:sz w:val="21"/>
          <w:szCs w:val="21"/>
          <w:rtl w:val="0"/>
        </w:rPr>
        <w:t xml:space="preserve">Core Features:</w:t>
      </w:r>
    </w:p>
    <w:p w:rsidR="00000000" w:rsidDel="00000000" w:rsidP="00000000" w:rsidRDefault="00000000" w:rsidRPr="00000000" w14:paraId="00000010">
      <w:pPr>
        <w:numPr>
          <w:ilvl w:val="2"/>
          <w:numId w:val="5"/>
        </w:numPr>
        <w:spacing w:after="0" w:afterAutospacing="0" w:before="0" w:beforeAutospacing="0" w:line="342.85714285714283" w:lineRule="auto"/>
        <w:ind w:left="2160" w:hanging="360"/>
      </w:pPr>
      <w:r w:rsidDel="00000000" w:rsidR="00000000" w:rsidRPr="00000000">
        <w:rPr>
          <w:b w:val="1"/>
          <w:color w:val="1a1c1e"/>
          <w:sz w:val="21"/>
          <w:szCs w:val="21"/>
          <w:rtl w:val="0"/>
        </w:rPr>
        <w:t xml:space="preserve">Interactive SMS/WhatsApp Reminders:</w:t>
      </w:r>
      <w:r w:rsidDel="00000000" w:rsidR="00000000" w:rsidRPr="00000000">
        <w:rPr>
          <w:color w:val="1a1c1e"/>
          <w:sz w:val="21"/>
          <w:szCs w:val="21"/>
          <w:rtl w:val="0"/>
        </w:rPr>
        <w:t xml:space="preserve"> Instead of just a notification, the system sends a message 24-48 hours before the appointment asking the client to reply "1 to Confirm" or "2 to Reschedule." This forces an active response and reduces passive no-shows.</w:t>
      </w:r>
    </w:p>
    <w:p w:rsidR="00000000" w:rsidDel="00000000" w:rsidP="00000000" w:rsidRDefault="00000000" w:rsidRPr="00000000" w14:paraId="00000011">
      <w:pPr>
        <w:numPr>
          <w:ilvl w:val="2"/>
          <w:numId w:val="5"/>
        </w:numPr>
        <w:spacing w:after="0" w:afterAutospacing="0" w:before="0" w:beforeAutospacing="0" w:line="342.85714285714283" w:lineRule="auto"/>
        <w:ind w:left="2160" w:hanging="360"/>
      </w:pPr>
      <w:r w:rsidDel="00000000" w:rsidR="00000000" w:rsidRPr="00000000">
        <w:rPr>
          <w:b w:val="1"/>
          <w:color w:val="1a1c1e"/>
          <w:sz w:val="21"/>
          <w:szCs w:val="21"/>
          <w:shd w:fill="ead1dc" w:val="clear"/>
          <w:rtl w:val="0"/>
        </w:rPr>
        <w:t xml:space="preserve">Automated Waitlist Management</w:t>
      </w:r>
      <w:r w:rsidDel="00000000" w:rsidR="00000000" w:rsidRPr="00000000">
        <w:rPr>
          <w:b w:val="1"/>
          <w:color w:val="1a1c1e"/>
          <w:sz w:val="21"/>
          <w:szCs w:val="21"/>
          <w:rtl w:val="0"/>
        </w:rPr>
        <w:t xml:space="preserve">:</w:t>
      </w:r>
      <w:r w:rsidDel="00000000" w:rsidR="00000000" w:rsidRPr="00000000">
        <w:rPr>
          <w:color w:val="1a1c1e"/>
          <w:sz w:val="21"/>
          <w:szCs w:val="21"/>
          <w:rtl w:val="0"/>
        </w:rPr>
        <w:t xml:space="preserve"> If a client cancels, the system can automatically send a notification to a pre-approved waitlist of clients, offering them the newly available slot. The first to claim it gets it, filling the empty slot with zero manual effort from staff.</w:t>
      </w:r>
    </w:p>
    <w:p w:rsidR="00000000" w:rsidDel="00000000" w:rsidP="00000000" w:rsidRDefault="00000000" w:rsidRPr="00000000" w14:paraId="00000012">
      <w:pPr>
        <w:numPr>
          <w:ilvl w:val="2"/>
          <w:numId w:val="5"/>
        </w:numPr>
        <w:spacing w:after="0" w:afterAutospacing="0" w:before="0" w:beforeAutospacing="0" w:line="342.85714285714283" w:lineRule="auto"/>
        <w:ind w:left="2160" w:hanging="360"/>
      </w:pPr>
      <w:r w:rsidDel="00000000" w:rsidR="00000000" w:rsidRPr="00000000">
        <w:rPr>
          <w:b w:val="1"/>
          <w:color w:val="1a1c1e"/>
          <w:sz w:val="21"/>
          <w:szCs w:val="21"/>
          <w:rtl w:val="0"/>
        </w:rPr>
        <w:t xml:space="preserve">Deposit &amp; Pre-payment Links:</w:t>
      </w:r>
      <w:r w:rsidDel="00000000" w:rsidR="00000000" w:rsidRPr="00000000">
        <w:rPr>
          <w:color w:val="1a1c1e"/>
          <w:sz w:val="21"/>
          <w:szCs w:val="21"/>
          <w:rtl w:val="0"/>
        </w:rPr>
        <w:t xml:space="preserve"> For high-value or long services, the confirmation message can include a secure link for the client to place a small deposit to hold their slot, creating a financial commitment that drastically lowers the no-show rate.</w:t>
      </w:r>
    </w:p>
    <w:p w:rsidR="00000000" w:rsidDel="00000000" w:rsidP="00000000" w:rsidRDefault="00000000" w:rsidRPr="00000000" w14:paraId="00000013">
      <w:pPr>
        <w:numPr>
          <w:ilvl w:val="1"/>
          <w:numId w:val="5"/>
        </w:numPr>
        <w:spacing w:after="220" w:before="0" w:beforeAutospacing="0" w:line="342.85714285714283" w:lineRule="auto"/>
        <w:ind w:left="1440" w:hanging="360"/>
      </w:pPr>
      <w:r w:rsidDel="00000000" w:rsidR="00000000" w:rsidRPr="00000000">
        <w:rPr>
          <w:b w:val="1"/>
          <w:color w:val="1a1c1e"/>
          <w:sz w:val="21"/>
          <w:szCs w:val="21"/>
          <w:rtl w:val="0"/>
        </w:rPr>
        <w:t xml:space="preserve">Why it's a good opportunity:</w:t>
      </w:r>
      <w:r w:rsidDel="00000000" w:rsidR="00000000" w:rsidRPr="00000000">
        <w:rPr>
          <w:color w:val="1a1c1e"/>
          <w:sz w:val="21"/>
          <w:szCs w:val="21"/>
          <w:rtl w:val="0"/>
        </w:rPr>
        <w:t xml:space="preserve"> The ROI is immediate and measurable. If the service costs $100/month and prevents just two no-shows for a $50 service, it has already paid for itself. It directly plugs a major revenue leak for these businesses.</w:t>
      </w:r>
    </w:p>
    <w:p w:rsidR="00000000" w:rsidDel="00000000" w:rsidP="00000000" w:rsidRDefault="00000000" w:rsidRPr="00000000" w14:paraId="00000014">
      <w:pPr>
        <w:shd w:fill="fcfcfc" w:val="clear"/>
        <w:spacing w:after="220" w:before="220" w:line="342.85714285714283" w:lineRule="auto"/>
        <w:rPr>
          <w:color w:val="1a1c1e"/>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hd w:fill="fcfcfc" w:val="clear"/>
        <w:spacing w:after="0" w:before="0" w:line="342.85714285714283" w:lineRule="auto"/>
        <w:rPr>
          <w:b w:val="1"/>
          <w:color w:val="1a1c1e"/>
          <w:sz w:val="26"/>
          <w:szCs w:val="26"/>
        </w:rPr>
      </w:pPr>
      <w:bookmarkStart w:colFirst="0" w:colLast="0" w:name="_qj9zje5u6r20" w:id="4"/>
      <w:bookmarkEnd w:id="4"/>
      <w:r w:rsidDel="00000000" w:rsidR="00000000" w:rsidRPr="00000000">
        <w:rPr>
          <w:b w:val="1"/>
          <w:color w:val="1a1c1e"/>
          <w:sz w:val="26"/>
          <w:szCs w:val="26"/>
          <w:rtl w:val="0"/>
        </w:rPr>
        <w:t xml:space="preserve">Industry: F&amp;B (specifically Cafés and Bakeries)</w:t>
      </w:r>
    </w:p>
    <w:p w:rsidR="00000000" w:rsidDel="00000000" w:rsidP="00000000" w:rsidRDefault="00000000" w:rsidRPr="00000000" w14:paraId="00000016">
      <w:pPr>
        <w:numPr>
          <w:ilvl w:val="0"/>
          <w:numId w:val="4"/>
        </w:numPr>
        <w:shd w:fill="fcfcfc" w:val="clear"/>
        <w:spacing w:after="0" w:afterAutospacing="0" w:before="220" w:line="342.85714285714283" w:lineRule="auto"/>
        <w:ind w:left="720" w:hanging="360"/>
      </w:pPr>
      <w:r w:rsidDel="00000000" w:rsidR="00000000" w:rsidRPr="00000000">
        <w:rPr>
          <w:b w:val="1"/>
          <w:color w:val="1a1c1e"/>
          <w:sz w:val="21"/>
          <w:szCs w:val="21"/>
          <w:rtl w:val="0"/>
        </w:rPr>
        <w:t xml:space="preserve">Specific Challenge:</w:t>
      </w:r>
      <w:r w:rsidDel="00000000" w:rsidR="00000000" w:rsidRPr="00000000">
        <w:rPr>
          <w:color w:val="1a1c1e"/>
          <w:sz w:val="21"/>
          <w:szCs w:val="21"/>
          <w:rtl w:val="0"/>
        </w:rPr>
        <w:t xml:space="preserve"> Daily overproduction or underproduction of perishable goods like pastries, cakes, and bread is a major source of financial loss. Guessing daily demand based on gut feeling leads to either costly food waste or missed sales opportunities when popular items sell out too early.</w:t>
      </w:r>
    </w:p>
    <w:p w:rsidR="00000000" w:rsidDel="00000000" w:rsidP="00000000" w:rsidRDefault="00000000" w:rsidRPr="00000000" w14:paraId="00000017">
      <w:pPr>
        <w:numPr>
          <w:ilvl w:val="0"/>
          <w:numId w:val="4"/>
        </w:numPr>
        <w:shd w:fill="fcfcfc"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Proposed Solution: The "Daily Production AI Forecaster"</w:t>
        <w:br w:type="textWrapping"/>
      </w:r>
      <w:r w:rsidDel="00000000" w:rsidR="00000000" w:rsidRPr="00000000">
        <w:rPr>
          <w:color w:val="1a1c1e"/>
          <w:sz w:val="21"/>
          <w:szCs w:val="21"/>
          <w:rtl w:val="0"/>
        </w:rPr>
        <w:t xml:space="preserve">A simple, data-driven tool that integrates with their existing Point-of-Sale (POS) system to provide intelligent recommendations for daily production quantities.</w:t>
      </w:r>
    </w:p>
    <w:p w:rsidR="00000000" w:rsidDel="00000000" w:rsidP="00000000" w:rsidRDefault="00000000" w:rsidRPr="00000000" w14:paraId="00000018">
      <w:pPr>
        <w:numPr>
          <w:ilvl w:val="1"/>
          <w:numId w:val="4"/>
        </w:numPr>
        <w:shd w:fill="fcfcfc" w:val="clear"/>
        <w:spacing w:after="0" w:afterAutospacing="0" w:before="0" w:beforeAutospacing="0" w:line="342.85714285714283" w:lineRule="auto"/>
        <w:ind w:left="1440" w:hanging="360"/>
      </w:pPr>
      <w:r w:rsidDel="00000000" w:rsidR="00000000" w:rsidRPr="00000000">
        <w:rPr>
          <w:b w:val="1"/>
          <w:color w:val="1a1c1e"/>
          <w:sz w:val="21"/>
          <w:szCs w:val="21"/>
          <w:rtl w:val="0"/>
        </w:rPr>
        <w:t xml:space="preserve">Core Features:</w:t>
      </w:r>
    </w:p>
    <w:p w:rsidR="00000000" w:rsidDel="00000000" w:rsidP="00000000" w:rsidRDefault="00000000" w:rsidRPr="00000000" w14:paraId="00000019">
      <w:pPr>
        <w:numPr>
          <w:ilvl w:val="2"/>
          <w:numId w:val="4"/>
        </w:numPr>
        <w:shd w:fill="fcfcfc" w:val="clear"/>
        <w:spacing w:after="0" w:afterAutospacing="0" w:before="0" w:beforeAutospacing="0" w:line="342.85714285714283" w:lineRule="auto"/>
        <w:ind w:left="2160" w:hanging="360"/>
      </w:pPr>
      <w:r w:rsidDel="00000000" w:rsidR="00000000" w:rsidRPr="00000000">
        <w:rPr>
          <w:b w:val="1"/>
          <w:color w:val="1a1c1e"/>
          <w:sz w:val="21"/>
          <w:szCs w:val="21"/>
          <w:rtl w:val="0"/>
        </w:rPr>
        <w:t xml:space="preserve">POS Integration:</w:t>
      </w:r>
      <w:r w:rsidDel="00000000" w:rsidR="00000000" w:rsidRPr="00000000">
        <w:rPr>
          <w:color w:val="1a1c1e"/>
          <w:sz w:val="21"/>
          <w:szCs w:val="21"/>
          <w:rtl w:val="0"/>
        </w:rPr>
        <w:t xml:space="preserve"> Securely connects to popular SME POS systems (like Square, Shopify POS, etc.) to pull historical sales data for individual items.</w:t>
      </w:r>
    </w:p>
    <w:p w:rsidR="00000000" w:rsidDel="00000000" w:rsidP="00000000" w:rsidRDefault="00000000" w:rsidRPr="00000000" w14:paraId="0000001A">
      <w:pPr>
        <w:numPr>
          <w:ilvl w:val="2"/>
          <w:numId w:val="4"/>
        </w:numPr>
        <w:shd w:fill="fcfcfc" w:val="clear"/>
        <w:spacing w:after="0" w:afterAutospacing="0" w:before="0" w:beforeAutospacing="0" w:line="342.85714285714283" w:lineRule="auto"/>
        <w:ind w:left="2160" w:hanging="360"/>
      </w:pPr>
      <w:r w:rsidDel="00000000" w:rsidR="00000000" w:rsidRPr="00000000">
        <w:rPr>
          <w:b w:val="1"/>
          <w:color w:val="1a1c1e"/>
          <w:sz w:val="21"/>
          <w:szCs w:val="21"/>
          <w:rtl w:val="0"/>
        </w:rPr>
        <w:t xml:space="preserve">Smart Forecasting:</w:t>
      </w:r>
      <w:r w:rsidDel="00000000" w:rsidR="00000000" w:rsidRPr="00000000">
        <w:rPr>
          <w:color w:val="1a1c1e"/>
          <w:sz w:val="21"/>
          <w:szCs w:val="21"/>
          <w:rtl w:val="0"/>
        </w:rPr>
        <w:t xml:space="preserve"> An AI model analyzes past sales patterns, factoring in variables like the day of the week, recent sales trends, public holidays, and even local weather forecasts (e.g., predicting higher demand for hot coffee on rainy days).</w:t>
      </w:r>
    </w:p>
    <w:p w:rsidR="00000000" w:rsidDel="00000000" w:rsidP="00000000" w:rsidRDefault="00000000" w:rsidRPr="00000000" w14:paraId="0000001B">
      <w:pPr>
        <w:numPr>
          <w:ilvl w:val="2"/>
          <w:numId w:val="4"/>
        </w:numPr>
        <w:shd w:fill="fcfcfc" w:val="clear"/>
        <w:spacing w:after="0" w:afterAutospacing="0" w:before="0" w:beforeAutospacing="0" w:line="342.85714285714283" w:lineRule="auto"/>
        <w:ind w:left="2160" w:hanging="360"/>
      </w:pPr>
      <w:r w:rsidDel="00000000" w:rsidR="00000000" w:rsidRPr="00000000">
        <w:rPr>
          <w:b w:val="1"/>
          <w:color w:val="1a1c1e"/>
          <w:sz w:val="21"/>
          <w:szCs w:val="21"/>
          <w:rtl w:val="0"/>
        </w:rPr>
        <w:t xml:space="preserve">Simple Production List:</w:t>
      </w:r>
      <w:r w:rsidDel="00000000" w:rsidR="00000000" w:rsidRPr="00000000">
        <w:rPr>
          <w:color w:val="1a1c1e"/>
          <w:sz w:val="21"/>
          <w:szCs w:val="21"/>
          <w:rtl w:val="0"/>
        </w:rPr>
        <w:t xml:space="preserve"> The output is a clear, actionable list for the kitchen staff each morning, e.g., "Wednesday Recommendation: 50 Croissants, 35 Almond Croissants, 20 Quiches." It would also show the previous day's sales and leftover stock for comparison.</w:t>
      </w:r>
    </w:p>
    <w:p w:rsidR="00000000" w:rsidDel="00000000" w:rsidP="00000000" w:rsidRDefault="00000000" w:rsidRPr="00000000" w14:paraId="0000001C">
      <w:pPr>
        <w:numPr>
          <w:ilvl w:val="2"/>
          <w:numId w:val="4"/>
        </w:numPr>
        <w:shd w:fill="fcfcfc" w:val="clear"/>
        <w:spacing w:after="0" w:afterAutospacing="0" w:before="0" w:beforeAutospacing="0" w:line="342.85714285714283" w:lineRule="auto"/>
        <w:ind w:left="2160" w:hanging="360"/>
      </w:pPr>
      <w:r w:rsidDel="00000000" w:rsidR="00000000" w:rsidRPr="00000000">
        <w:rPr>
          <w:b w:val="1"/>
          <w:color w:val="1a1c1e"/>
          <w:sz w:val="21"/>
          <w:szCs w:val="21"/>
          <w:rtl w:val="0"/>
        </w:rPr>
        <w:t xml:space="preserve">End-of-Day Waste Tracker:</w:t>
      </w:r>
      <w:r w:rsidDel="00000000" w:rsidR="00000000" w:rsidRPr="00000000">
        <w:rPr>
          <w:color w:val="1a1c1e"/>
          <w:sz w:val="21"/>
          <w:szCs w:val="21"/>
          <w:rtl w:val="0"/>
        </w:rPr>
        <w:t xml:space="preserve"> A simple input for staff to log any unsold items. This data feeds back into the AI model, making its future recommendations even more accurate.</w:t>
      </w:r>
    </w:p>
    <w:p w:rsidR="00000000" w:rsidDel="00000000" w:rsidP="00000000" w:rsidRDefault="00000000" w:rsidRPr="00000000" w14:paraId="0000001D">
      <w:pPr>
        <w:numPr>
          <w:ilvl w:val="1"/>
          <w:numId w:val="4"/>
        </w:numPr>
        <w:shd w:fill="fcfcfc" w:val="clear"/>
        <w:spacing w:after="220" w:before="0" w:beforeAutospacing="0" w:line="342.85714285714283" w:lineRule="auto"/>
        <w:ind w:left="1440" w:hanging="360"/>
      </w:pPr>
      <w:r w:rsidDel="00000000" w:rsidR="00000000" w:rsidRPr="00000000">
        <w:rPr>
          <w:b w:val="1"/>
          <w:color w:val="1a1c1e"/>
          <w:sz w:val="21"/>
          <w:szCs w:val="21"/>
          <w:rtl w:val="0"/>
        </w:rPr>
        <w:t xml:space="preserve">Why it's a good opportunity:</w:t>
      </w:r>
      <w:r w:rsidDel="00000000" w:rsidR="00000000" w:rsidRPr="00000000">
        <w:rPr>
          <w:color w:val="1a1c1e"/>
          <w:sz w:val="21"/>
          <w:szCs w:val="21"/>
          <w:rtl w:val="0"/>
        </w:rPr>
        <w:t xml:space="preserve"> This tool has a direct and immediate impact on an F&amp;B outlet's profitability. By reducing waste by even 10-15%, the service pays for itself very quickly. It solves a daily, high-stress problem for business owners and bakers, allowing them to make data-driven decisions instead of guessing.</w:t>
      </w:r>
    </w:p>
    <w:p w:rsidR="00000000" w:rsidDel="00000000" w:rsidP="00000000" w:rsidRDefault="00000000" w:rsidRPr="00000000" w14:paraId="0000001E">
      <w:pPr>
        <w:shd w:fill="fcfcfc" w:val="clear"/>
        <w:spacing w:after="220" w:before="220" w:line="342.85714285714283" w:lineRule="auto"/>
        <w:rPr>
          <w:color w:val="1a1c1e"/>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hd w:fill="fcfcfc" w:val="clear"/>
        <w:spacing w:after="0" w:before="0" w:line="342.85714285714283" w:lineRule="auto"/>
        <w:rPr>
          <w:b w:val="1"/>
          <w:color w:val="1a1c1e"/>
          <w:sz w:val="26"/>
          <w:szCs w:val="26"/>
        </w:rPr>
      </w:pPr>
      <w:bookmarkStart w:colFirst="0" w:colLast="0" w:name="_kgfdgbi0a9pc" w:id="5"/>
      <w:bookmarkEnd w:id="5"/>
      <w:r w:rsidDel="00000000" w:rsidR="00000000" w:rsidRPr="00000000">
        <w:rPr>
          <w:b w:val="1"/>
          <w:color w:val="1a1c1e"/>
          <w:sz w:val="26"/>
          <w:szCs w:val="26"/>
          <w:rtl w:val="0"/>
        </w:rPr>
        <w:t xml:space="preserve">Industry: Retail (Fashion, Cosmetics, Specialty Goods)</w:t>
      </w:r>
    </w:p>
    <w:p w:rsidR="00000000" w:rsidDel="00000000" w:rsidP="00000000" w:rsidRDefault="00000000" w:rsidRPr="00000000" w14:paraId="00000020">
      <w:pPr>
        <w:numPr>
          <w:ilvl w:val="0"/>
          <w:numId w:val="1"/>
        </w:numPr>
        <w:shd w:fill="fcfcfc" w:val="clear"/>
        <w:spacing w:after="0" w:afterAutospacing="0" w:before="220" w:line="342.85714285714283" w:lineRule="auto"/>
        <w:ind w:left="720" w:hanging="360"/>
      </w:pPr>
      <w:r w:rsidDel="00000000" w:rsidR="00000000" w:rsidRPr="00000000">
        <w:rPr>
          <w:b w:val="1"/>
          <w:color w:val="1a1c1e"/>
          <w:sz w:val="21"/>
          <w:szCs w:val="21"/>
          <w:rtl w:val="0"/>
        </w:rPr>
        <w:t xml:space="preserve">Specific Challenge:</w:t>
      </w:r>
      <w:r w:rsidDel="00000000" w:rsidR="00000000" w:rsidRPr="00000000">
        <w:rPr>
          <w:color w:val="1a1c1e"/>
          <w:sz w:val="21"/>
          <w:szCs w:val="21"/>
          <w:rtl w:val="0"/>
        </w:rPr>
        <w:t xml:space="preserve"> SMEs lack the sophisticated personalization tools of e-commerce giants. A customer browses a product and leaves, or makes a purchase and is never engaged again with relevant offers. This results in a low conversion rate and a poor customer lifetime value.</w:t>
      </w:r>
    </w:p>
    <w:p w:rsidR="00000000" w:rsidDel="00000000" w:rsidP="00000000" w:rsidRDefault="00000000" w:rsidRPr="00000000" w14:paraId="00000021">
      <w:pPr>
        <w:numPr>
          <w:ilvl w:val="0"/>
          <w:numId w:val="1"/>
        </w:numPr>
        <w:shd w:fill="fcfcfc"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Proposed Solution: The "Retail Growth Engine"</w:t>
        <w:br w:type="textWrapping"/>
      </w:r>
      <w:r w:rsidDel="00000000" w:rsidR="00000000" w:rsidRPr="00000000">
        <w:rPr>
          <w:color w:val="1a1c1e"/>
          <w:sz w:val="21"/>
          <w:szCs w:val="21"/>
          <w:rtl w:val="0"/>
        </w:rPr>
        <w:t xml:space="preserve">A smart, automated marketing tool that integrates with their e-commerce platform (e.g., Shopify) and in-store POS to drive repeat purchases and increase the value of every customer.</w:t>
      </w:r>
    </w:p>
    <w:p w:rsidR="00000000" w:rsidDel="00000000" w:rsidP="00000000" w:rsidRDefault="00000000" w:rsidRPr="00000000" w14:paraId="00000022">
      <w:pPr>
        <w:numPr>
          <w:ilvl w:val="1"/>
          <w:numId w:val="1"/>
        </w:numPr>
        <w:shd w:fill="fcfcfc" w:val="clear"/>
        <w:spacing w:after="0" w:afterAutospacing="0" w:before="0" w:beforeAutospacing="0" w:line="342.85714285714283" w:lineRule="auto"/>
        <w:ind w:left="1440" w:hanging="360"/>
      </w:pPr>
      <w:r w:rsidDel="00000000" w:rsidR="00000000" w:rsidRPr="00000000">
        <w:rPr>
          <w:b w:val="1"/>
          <w:color w:val="1a1c1e"/>
          <w:sz w:val="21"/>
          <w:szCs w:val="21"/>
          <w:rtl w:val="0"/>
        </w:rPr>
        <w:t xml:space="preserve">Direct Revenue Features:</w:t>
      </w:r>
    </w:p>
    <w:p w:rsidR="00000000" w:rsidDel="00000000" w:rsidP="00000000" w:rsidRDefault="00000000" w:rsidRPr="00000000" w14:paraId="00000023">
      <w:pPr>
        <w:numPr>
          <w:ilvl w:val="2"/>
          <w:numId w:val="1"/>
        </w:numPr>
        <w:shd w:fill="fcfcfc" w:val="clear"/>
        <w:spacing w:after="0" w:afterAutospacing="0" w:before="0" w:beforeAutospacing="0" w:line="342.85714285714283" w:lineRule="auto"/>
        <w:ind w:left="2160" w:hanging="360"/>
      </w:pPr>
      <w:r w:rsidDel="00000000" w:rsidR="00000000" w:rsidRPr="00000000">
        <w:rPr>
          <w:b w:val="1"/>
          <w:color w:val="1a1c1e"/>
          <w:sz w:val="21"/>
          <w:szCs w:val="21"/>
          <w:rtl w:val="0"/>
        </w:rPr>
        <w:t xml:space="preserve">AI-Powered Cross-Sell/Upsell:</w:t>
      </w:r>
      <w:r w:rsidDel="00000000" w:rsidR="00000000" w:rsidRPr="00000000">
        <w:rPr>
          <w:color w:val="1a1c1e"/>
          <w:sz w:val="21"/>
          <w:szCs w:val="21"/>
          <w:rtl w:val="0"/>
        </w:rPr>
        <w:t xml:space="preserve"> Instead of generic "related products," this tool analyzes purchase data to create intelligent offers. After a customer buys a specific dress, the system automatically follows up a week later with an email showcasing "3 Ways to Style Your New Dress," featuring matching shoes and accessories, each with a "buy now" link.</w:t>
      </w:r>
    </w:p>
    <w:p w:rsidR="00000000" w:rsidDel="00000000" w:rsidP="00000000" w:rsidRDefault="00000000" w:rsidRPr="00000000" w14:paraId="00000024">
      <w:pPr>
        <w:numPr>
          <w:ilvl w:val="2"/>
          <w:numId w:val="1"/>
        </w:numPr>
        <w:shd w:fill="fcfcfc" w:val="clear"/>
        <w:spacing w:after="0" w:afterAutospacing="0" w:before="0" w:beforeAutospacing="0" w:line="342.85714285714283" w:lineRule="auto"/>
        <w:ind w:left="2160" w:hanging="360"/>
      </w:pPr>
      <w:r w:rsidDel="00000000" w:rsidR="00000000" w:rsidRPr="00000000">
        <w:rPr>
          <w:b w:val="1"/>
          <w:color w:val="1a1c1e"/>
          <w:sz w:val="21"/>
          <w:szCs w:val="21"/>
          <w:rtl w:val="0"/>
        </w:rPr>
        <w:t xml:space="preserve">"Back in Stock" &amp; "Price Drop" Alerts:</w:t>
      </w:r>
      <w:r w:rsidDel="00000000" w:rsidR="00000000" w:rsidRPr="00000000">
        <w:rPr>
          <w:color w:val="1a1c1e"/>
          <w:sz w:val="21"/>
          <w:szCs w:val="21"/>
          <w:rtl w:val="0"/>
        </w:rPr>
        <w:t xml:space="preserve"> Automatically captures a customer's interest when they visit a sold-out product page. When the item is restocked, the system instantly emails everyone on the waitlist, creating a rush of sales. The same works for price drops.</w:t>
      </w:r>
    </w:p>
    <w:p w:rsidR="00000000" w:rsidDel="00000000" w:rsidP="00000000" w:rsidRDefault="00000000" w:rsidRPr="00000000" w14:paraId="00000025">
      <w:pPr>
        <w:numPr>
          <w:ilvl w:val="2"/>
          <w:numId w:val="1"/>
        </w:numPr>
        <w:shd w:fill="fcfcfc" w:val="clear"/>
        <w:spacing w:after="0" w:afterAutospacing="0" w:before="0" w:beforeAutospacing="0" w:line="342.85714285714283" w:lineRule="auto"/>
        <w:ind w:left="2160" w:hanging="360"/>
      </w:pPr>
      <w:r w:rsidDel="00000000" w:rsidR="00000000" w:rsidRPr="00000000">
        <w:rPr>
          <w:b w:val="1"/>
          <w:color w:val="1a1c1e"/>
          <w:sz w:val="21"/>
          <w:szCs w:val="21"/>
          <w:rtl w:val="0"/>
        </w:rPr>
        <w:t xml:space="preserve">Smart Couponing:</w:t>
      </w:r>
      <w:r w:rsidDel="00000000" w:rsidR="00000000" w:rsidRPr="00000000">
        <w:rPr>
          <w:color w:val="1a1c1e"/>
          <w:sz w:val="21"/>
          <w:szCs w:val="21"/>
          <w:rtl w:val="0"/>
        </w:rPr>
        <w:t xml:space="preserve"> Generates unique, single-use discount codes for specific customer segments. For example, it can automatically send a "We miss you, here's 15% off" coupon to customers who haven't purchased in 90 days, directly incentivizing a return visit and recovering a potentially lost customer.</w:t>
      </w:r>
    </w:p>
    <w:p w:rsidR="00000000" w:rsidDel="00000000" w:rsidP="00000000" w:rsidRDefault="00000000" w:rsidRPr="00000000" w14:paraId="00000026">
      <w:pPr>
        <w:numPr>
          <w:ilvl w:val="2"/>
          <w:numId w:val="1"/>
        </w:numPr>
        <w:shd w:fill="fcfcfc" w:val="clear"/>
        <w:spacing w:after="0" w:afterAutospacing="0" w:before="0" w:beforeAutospacing="0" w:line="342.85714285714283" w:lineRule="auto"/>
        <w:ind w:left="2160" w:hanging="360"/>
      </w:pPr>
      <w:r w:rsidDel="00000000" w:rsidR="00000000" w:rsidRPr="00000000">
        <w:rPr>
          <w:b w:val="1"/>
          <w:color w:val="1a1c1e"/>
          <w:sz w:val="21"/>
          <w:szCs w:val="21"/>
          <w:rtl w:val="0"/>
        </w:rPr>
        <w:t xml:space="preserve">Abandoned Cart Recovery:</w:t>
      </w:r>
      <w:r w:rsidDel="00000000" w:rsidR="00000000" w:rsidRPr="00000000">
        <w:rPr>
          <w:color w:val="1a1c1e"/>
          <w:sz w:val="21"/>
          <w:szCs w:val="21"/>
          <w:rtl w:val="0"/>
        </w:rPr>
        <w:t xml:space="preserve"> Goes beyond a single reminder. It can trigger a multi-step sequence: an email 1 hour after cart abandonment, a follow-up 24 hours later with customer reviews of the product, and a final offer 3 days later with a small discount to close the sale.</w:t>
      </w:r>
    </w:p>
    <w:p w:rsidR="00000000" w:rsidDel="00000000" w:rsidP="00000000" w:rsidRDefault="00000000" w:rsidRPr="00000000" w14:paraId="00000027">
      <w:pPr>
        <w:numPr>
          <w:ilvl w:val="1"/>
          <w:numId w:val="1"/>
        </w:numPr>
        <w:shd w:fill="fcfcfc" w:val="clear"/>
        <w:spacing w:after="220" w:before="0" w:beforeAutospacing="0" w:line="342.85714285714283" w:lineRule="auto"/>
        <w:ind w:left="1440" w:hanging="360"/>
      </w:pPr>
      <w:r w:rsidDel="00000000" w:rsidR="00000000" w:rsidRPr="00000000">
        <w:rPr>
          <w:b w:val="1"/>
          <w:color w:val="1a1c1e"/>
          <w:sz w:val="21"/>
          <w:szCs w:val="21"/>
          <w:rtl w:val="0"/>
        </w:rPr>
        <w:t xml:space="preserve">Why it generates revenue:</w:t>
      </w:r>
      <w:r w:rsidDel="00000000" w:rsidR="00000000" w:rsidRPr="00000000">
        <w:rPr>
          <w:color w:val="1a1c1e"/>
          <w:sz w:val="21"/>
          <w:szCs w:val="21"/>
          <w:rtl w:val="0"/>
        </w:rPr>
        <w:t xml:space="preserve"> Every feature is laser-focused on a specific revenue action: increasing basket size, recovering lost sales, and driving repeat business. You can directly track how many sales were generated from each automated campaign, making the ROI crystal clear.</w:t>
      </w:r>
    </w:p>
    <w:p w:rsidR="00000000" w:rsidDel="00000000" w:rsidP="00000000" w:rsidRDefault="00000000" w:rsidRPr="00000000" w14:paraId="00000028">
      <w:pPr>
        <w:shd w:fill="fcfcfc" w:val="clear"/>
        <w:spacing w:after="220" w:before="220" w:line="342.85714285714283" w:lineRule="auto"/>
        <w:rPr>
          <w:color w:val="1a1c1e"/>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hd w:fill="fcfcfc" w:val="clear"/>
        <w:spacing w:after="0" w:before="0" w:line="342.85714285714283" w:lineRule="auto"/>
        <w:rPr>
          <w:b w:val="1"/>
          <w:color w:val="1a1c1e"/>
          <w:sz w:val="26"/>
          <w:szCs w:val="26"/>
          <w:shd w:fill="ead1dc" w:val="clear"/>
        </w:rPr>
      </w:pPr>
      <w:bookmarkStart w:colFirst="0" w:colLast="0" w:name="_2xns4dnpa3c2" w:id="6"/>
      <w:bookmarkEnd w:id="6"/>
      <w:r w:rsidDel="00000000" w:rsidR="00000000" w:rsidRPr="00000000">
        <w:rPr>
          <w:b w:val="1"/>
          <w:color w:val="1a1c1e"/>
          <w:sz w:val="26"/>
          <w:szCs w:val="26"/>
          <w:shd w:fill="ead1dc" w:val="clear"/>
          <w:rtl w:val="0"/>
        </w:rPr>
        <w:t xml:space="preserve">Industry: Florists &amp; Gift Shops</w:t>
      </w:r>
    </w:p>
    <w:p w:rsidR="00000000" w:rsidDel="00000000" w:rsidP="00000000" w:rsidRDefault="00000000" w:rsidRPr="00000000" w14:paraId="0000002A">
      <w:pPr>
        <w:numPr>
          <w:ilvl w:val="0"/>
          <w:numId w:val="2"/>
        </w:numPr>
        <w:shd w:fill="fcfcfc" w:val="clear"/>
        <w:spacing w:after="0" w:afterAutospacing="0" w:before="220" w:line="342.85714285714283" w:lineRule="auto"/>
        <w:ind w:left="720" w:hanging="360"/>
      </w:pPr>
      <w:r w:rsidDel="00000000" w:rsidR="00000000" w:rsidRPr="00000000">
        <w:rPr>
          <w:b w:val="1"/>
          <w:color w:val="1a1c1e"/>
          <w:sz w:val="21"/>
          <w:szCs w:val="21"/>
          <w:rtl w:val="0"/>
        </w:rPr>
        <w:t xml:space="preserve">Specific Challenge:</w:t>
      </w:r>
      <w:r w:rsidDel="00000000" w:rsidR="00000000" w:rsidRPr="00000000">
        <w:rPr>
          <w:color w:val="1a1c1e"/>
          <w:sz w:val="21"/>
          <w:szCs w:val="21"/>
          <w:rtl w:val="0"/>
        </w:rPr>
        <w:t xml:space="preserve"> Business is transactional and highly seasonal (Valentine's Day, Mother's Day), leading to unpredictable cash flow. They depend on customers remembering important dates and choosing their shop each time. They have no reliable, recurring revenue.</w:t>
      </w:r>
    </w:p>
    <w:p w:rsidR="00000000" w:rsidDel="00000000" w:rsidP="00000000" w:rsidRDefault="00000000" w:rsidRPr="00000000" w14:paraId="0000002B">
      <w:pPr>
        <w:numPr>
          <w:ilvl w:val="0"/>
          <w:numId w:val="2"/>
        </w:numPr>
        <w:shd w:fill="fcfcfc"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Proposed Solution: The "Occasion Subscription &amp; Gifting Portal"</w:t>
        <w:br w:type="textWrapping"/>
      </w:r>
      <w:r w:rsidDel="00000000" w:rsidR="00000000" w:rsidRPr="00000000">
        <w:rPr>
          <w:color w:val="1a1c1e"/>
          <w:sz w:val="21"/>
          <w:szCs w:val="21"/>
          <w:rtl w:val="0"/>
        </w:rPr>
        <w:t xml:space="preserve">A platform that transforms a one-time gift purchase into a guaranteed, long-term recurring revenue stream.</w:t>
      </w:r>
    </w:p>
    <w:p w:rsidR="00000000" w:rsidDel="00000000" w:rsidP="00000000" w:rsidRDefault="00000000" w:rsidRPr="00000000" w14:paraId="0000002C">
      <w:pPr>
        <w:numPr>
          <w:ilvl w:val="1"/>
          <w:numId w:val="2"/>
        </w:numPr>
        <w:shd w:fill="fcfcfc" w:val="clear"/>
        <w:spacing w:after="0" w:afterAutospacing="0" w:before="0" w:beforeAutospacing="0" w:line="342.85714285714283" w:lineRule="auto"/>
        <w:ind w:left="1440" w:hanging="360"/>
      </w:pPr>
      <w:r w:rsidDel="00000000" w:rsidR="00000000" w:rsidRPr="00000000">
        <w:rPr>
          <w:b w:val="1"/>
          <w:color w:val="1a1c1e"/>
          <w:sz w:val="21"/>
          <w:szCs w:val="21"/>
          <w:rtl w:val="0"/>
        </w:rPr>
        <w:t xml:space="preserve">Direct Revenue Features:</w:t>
      </w:r>
    </w:p>
    <w:p w:rsidR="00000000" w:rsidDel="00000000" w:rsidP="00000000" w:rsidRDefault="00000000" w:rsidRPr="00000000" w14:paraId="0000002D">
      <w:pPr>
        <w:numPr>
          <w:ilvl w:val="2"/>
          <w:numId w:val="2"/>
        </w:numPr>
        <w:shd w:fill="fcfcfc" w:val="clear"/>
        <w:spacing w:after="0" w:afterAutospacing="0" w:before="0" w:beforeAutospacing="0" w:line="342.85714285714283" w:lineRule="auto"/>
        <w:ind w:left="2160" w:hanging="360"/>
      </w:pPr>
      <w:r w:rsidDel="00000000" w:rsidR="00000000" w:rsidRPr="00000000">
        <w:rPr>
          <w:b w:val="1"/>
          <w:color w:val="1a1c1e"/>
          <w:sz w:val="21"/>
          <w:szCs w:val="21"/>
          <w:rtl w:val="0"/>
        </w:rPr>
        <w:t xml:space="preserve">Personal Occasion Subscription:</w:t>
      </w:r>
      <w:r w:rsidDel="00000000" w:rsidR="00000000" w:rsidRPr="00000000">
        <w:rPr>
          <w:color w:val="1a1c1e"/>
          <w:sz w:val="21"/>
          <w:szCs w:val="21"/>
          <w:rtl w:val="0"/>
        </w:rPr>
        <w:t xml:space="preserve"> The core feature. A customer can create a "Gifting Calendar" for their loved ones, inputting birthdays, anniversaries, etc. They pre-authorize the shop to automatically select, charge, and deliver a beautiful gift for each date. The customer's problem is solved for the entire year, and the shop locks in multiple future sales from a single interaction.</w:t>
      </w:r>
    </w:p>
    <w:p w:rsidR="00000000" w:rsidDel="00000000" w:rsidP="00000000" w:rsidRDefault="00000000" w:rsidRPr="00000000" w14:paraId="0000002E">
      <w:pPr>
        <w:numPr>
          <w:ilvl w:val="2"/>
          <w:numId w:val="2"/>
        </w:numPr>
        <w:shd w:fill="fcfcfc" w:val="clear"/>
        <w:spacing w:after="0" w:afterAutospacing="0" w:before="0" w:beforeAutospacing="0" w:line="342.85714285714283" w:lineRule="auto"/>
        <w:ind w:left="2160" w:hanging="360"/>
      </w:pPr>
      <w:r w:rsidDel="00000000" w:rsidR="00000000" w:rsidRPr="00000000">
        <w:rPr>
          <w:b w:val="1"/>
          <w:color w:val="1a1c1e"/>
          <w:sz w:val="21"/>
          <w:szCs w:val="21"/>
          <w:rtl w:val="0"/>
        </w:rPr>
        <w:t xml:space="preserve">Corporate Gifting Automation:</w:t>
      </w:r>
      <w:r w:rsidDel="00000000" w:rsidR="00000000" w:rsidRPr="00000000">
        <w:rPr>
          <w:color w:val="1a1c1e"/>
          <w:sz w:val="21"/>
          <w:szCs w:val="21"/>
          <w:rtl w:val="0"/>
        </w:rPr>
        <w:t xml:space="preserve"> A dedicated portal for other businesses to manage employee and client gifting. An HR manager can upload a list of employee birthdays, and the system automatically sends a gift on behalf of the company each month, generating a lucrative B2B recurring contract.</w:t>
      </w:r>
    </w:p>
    <w:p w:rsidR="00000000" w:rsidDel="00000000" w:rsidP="00000000" w:rsidRDefault="00000000" w:rsidRPr="00000000" w14:paraId="0000002F">
      <w:pPr>
        <w:numPr>
          <w:ilvl w:val="2"/>
          <w:numId w:val="2"/>
        </w:numPr>
        <w:shd w:fill="fcfcfc" w:val="clear"/>
        <w:spacing w:after="0" w:afterAutospacing="0" w:before="0" w:beforeAutospacing="0" w:line="342.85714285714283" w:lineRule="auto"/>
        <w:ind w:left="2160" w:hanging="360"/>
      </w:pPr>
      <w:r w:rsidDel="00000000" w:rsidR="00000000" w:rsidRPr="00000000">
        <w:rPr>
          <w:b w:val="1"/>
          <w:color w:val="1a1c1e"/>
          <w:sz w:val="21"/>
          <w:szCs w:val="21"/>
          <w:rtl w:val="0"/>
        </w:rPr>
        <w:t xml:space="preserve">"Never Forget" Upsell:</w:t>
      </w:r>
      <w:r w:rsidDel="00000000" w:rsidR="00000000" w:rsidRPr="00000000">
        <w:rPr>
          <w:color w:val="1a1c1e"/>
          <w:sz w:val="21"/>
          <w:szCs w:val="21"/>
          <w:rtl w:val="0"/>
        </w:rPr>
        <w:t xml:space="preserve"> At the checkout of a standard online order, a pop-up asks: "Don't want to forget next year? Click here to make this an annual recurring order." This simple prompt helps convert one-time buyers into long-term subscription customers.</w:t>
      </w:r>
    </w:p>
    <w:p w:rsidR="00000000" w:rsidDel="00000000" w:rsidP="00000000" w:rsidRDefault="00000000" w:rsidRPr="00000000" w14:paraId="00000030">
      <w:pPr>
        <w:numPr>
          <w:ilvl w:val="1"/>
          <w:numId w:val="2"/>
        </w:numPr>
        <w:shd w:fill="fcfcfc" w:val="clear"/>
        <w:spacing w:after="220" w:before="0" w:beforeAutospacing="0" w:line="342.85714285714283" w:lineRule="auto"/>
        <w:ind w:left="1440" w:hanging="360"/>
      </w:pPr>
      <w:r w:rsidDel="00000000" w:rsidR="00000000" w:rsidRPr="00000000">
        <w:rPr>
          <w:b w:val="1"/>
          <w:color w:val="1a1c1e"/>
          <w:sz w:val="21"/>
          <w:szCs w:val="21"/>
          <w:rtl w:val="0"/>
        </w:rPr>
        <w:t xml:space="preserve">Why it generates revenue:</w:t>
      </w:r>
      <w:r w:rsidDel="00000000" w:rsidR="00000000" w:rsidRPr="00000000">
        <w:rPr>
          <w:color w:val="1a1c1e"/>
          <w:sz w:val="21"/>
          <w:szCs w:val="21"/>
          <w:rtl w:val="0"/>
        </w:rPr>
        <w:t xml:space="preserve"> It creates predictable, year-round recurring revenue in a traditionally volatile industry. It dramatically increases customer lifetime value and builds a "moat" around the business by solving a major pain point for customers: the mental load of remembering special occasions.</w:t>
      </w:r>
    </w:p>
    <w:p w:rsidR="00000000" w:rsidDel="00000000" w:rsidP="00000000" w:rsidRDefault="00000000" w:rsidRPr="00000000" w14:paraId="00000031">
      <w:pPr>
        <w:shd w:fill="fcfcfc" w:val="clear"/>
        <w:spacing w:after="220" w:before="220" w:line="342.85714285714283" w:lineRule="auto"/>
        <w:rPr>
          <w:color w:val="1a1c1e"/>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hd w:fill="fcfcfc" w:val="clear"/>
        <w:spacing w:after="220" w:before="220" w:line="342.85714285714283" w:lineRule="auto"/>
        <w:rPr>
          <w:color w:val="1a1c1e"/>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decimal"/>
      <w:lvlText w:val="%3."/>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decimal"/>
      <w:lvlText w:val="%3."/>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decimal"/>
      <w:lvlText w:val="%3."/>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decimal"/>
      <w:lvlText w:val="%3."/>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a1c1e"/>
        <w:sz w:val="21"/>
        <w:szCs w:val="21"/>
        <w:u w:val="none"/>
      </w:rPr>
    </w:lvl>
    <w:lvl w:ilvl="1">
      <w:start w:val="1"/>
      <w:numFmt w:val="bullet"/>
      <w:lvlText w:val="○"/>
      <w:lvlJc w:val="left"/>
      <w:pPr>
        <w:ind w:left="1440" w:hanging="360"/>
      </w:pPr>
      <w:rPr>
        <w:rFonts w:ascii="Arial" w:cs="Arial" w:eastAsia="Arial" w:hAnsi="Arial"/>
        <w:color w:val="1a1c1e"/>
        <w:sz w:val="21"/>
        <w:szCs w:val="21"/>
        <w:u w:val="none"/>
      </w:rPr>
    </w:lvl>
    <w:lvl w:ilvl="2">
      <w:start w:val="1"/>
      <w:numFmt w:val="decimal"/>
      <w:lvlText w:val="%3."/>
      <w:lvlJc w:val="left"/>
      <w:pPr>
        <w:ind w:left="2160" w:hanging="360"/>
      </w:pPr>
      <w:rPr>
        <w:rFonts w:ascii="Arial" w:cs="Arial" w:eastAsia="Arial" w:hAnsi="Arial"/>
        <w:color w:val="1a1c1e"/>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