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Whitewater rafting vacation | Dry Oar Boating | Home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2381250" cy="2571750"/>
            <wp:effectExtent b="0" l="0" r="0" t="0"/>
            <wp:docPr descr="Dry Oar Logo" id="1" name="image2.png"/>
            <a:graphic>
              <a:graphicData uri="http://schemas.openxmlformats.org/drawingml/2006/picture">
                <pic:pic>
                  <pic:nvPicPr>
                    <pic:cNvPr descr="Dry Oar Logo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Dry Oar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Rivers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Rates/Dates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5715000" cy="3810000"/>
            <wp:effectExtent b="0" l="0" r="0" t="0"/>
            <wp:docPr descr="Rafters on river" id="3" name="image3.jpg"/>
            <a:graphic>
              <a:graphicData uri="http://schemas.openxmlformats.org/drawingml/2006/picture">
                <pic:pic>
                  <pic:nvPicPr>
                    <pic:cNvPr descr="Rafters on river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We run Rivers to relax.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believe that there is nothing like a river trip for </w:t>
      </w:r>
      <w:r w:rsidDel="00000000" w:rsidR="00000000" w:rsidRPr="00000000">
        <w:rPr>
          <w:i w:val="1"/>
          <w:rtl w:val="0"/>
        </w:rPr>
        <w:t xml:space="preserve">relaxing</w:t>
      </w:r>
      <w:r w:rsidDel="00000000" w:rsidR="00000000" w:rsidRPr="00000000">
        <w:rPr>
          <w:rtl w:val="0"/>
        </w:rPr>
        <w:t xml:space="preserve">. That is why we subscribe to the dry oar philosophy of boating. Keeping your oars dry for us means taking time to look around and notice the </w:t>
      </w:r>
      <w:r w:rsidDel="00000000" w:rsidR="00000000" w:rsidRPr="00000000">
        <w:rPr>
          <w:b w:val="1"/>
          <w:rtl w:val="0"/>
        </w:rPr>
        <w:t xml:space="preserve">beauty</w:t>
      </w:r>
      <w:r w:rsidDel="00000000" w:rsidR="00000000" w:rsidRPr="00000000">
        <w:rPr>
          <w:rtl w:val="0"/>
        </w:rPr>
        <w:t xml:space="preserve"> that surrounds the rivers we love.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5715000" cy="3810000"/>
            <wp:effectExtent b="0" l="0" r="0" t="0"/>
            <wp:docPr descr="Wide shot of rafters on river" id="2" name="image1.jpg"/>
            <a:graphic>
              <a:graphicData uri="http://schemas.openxmlformats.org/drawingml/2006/picture">
                <pic:pic>
                  <pic:nvPicPr>
                    <pic:cNvPr descr="Wide shot of rafters on river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© 2017 Dry Oar Bro Thompson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