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BC66E" w14:textId="001E5D20" w:rsidR="002F02F5" w:rsidRPr="006159AF" w:rsidRDefault="00B85386" w:rsidP="002F02F5">
      <w:pPr>
        <w:jc w:val="center"/>
        <w:rPr>
          <w:b/>
          <w:bCs/>
          <w:sz w:val="36"/>
          <w:szCs w:val="36"/>
          <w:u w:val="single"/>
        </w:rPr>
      </w:pPr>
      <w:r w:rsidRPr="006159AF">
        <w:rPr>
          <w:b/>
          <w:bCs/>
          <w:sz w:val="36"/>
          <w:szCs w:val="36"/>
          <w:u w:val="single"/>
        </w:rPr>
        <w:t xml:space="preserve">Emma </w:t>
      </w:r>
      <w:proofErr w:type="spellStart"/>
      <w:r w:rsidRPr="006159AF">
        <w:rPr>
          <w:b/>
          <w:bCs/>
          <w:sz w:val="36"/>
          <w:szCs w:val="36"/>
          <w:u w:val="single"/>
        </w:rPr>
        <w:t>Bravard</w:t>
      </w:r>
      <w:proofErr w:type="spellEnd"/>
      <w:r w:rsidRPr="006159AF">
        <w:rPr>
          <w:b/>
          <w:bCs/>
          <w:sz w:val="36"/>
          <w:szCs w:val="36"/>
          <w:u w:val="single"/>
        </w:rPr>
        <w:t xml:space="preserve"> - ArcGIS Online</w:t>
      </w:r>
    </w:p>
    <w:p w14:paraId="27E740E9" w14:textId="77777777" w:rsidR="006159AF" w:rsidRDefault="006159AF" w:rsidP="002F02F5">
      <w:pPr>
        <w:jc w:val="center"/>
        <w:rPr>
          <w:b/>
          <w:bCs/>
          <w:sz w:val="32"/>
          <w:szCs w:val="32"/>
          <w:u w:val="single"/>
        </w:rPr>
      </w:pPr>
    </w:p>
    <w:p w14:paraId="1B6F41F8" w14:textId="13F99240" w:rsidR="00B85386" w:rsidRPr="00E52B37" w:rsidRDefault="002F02F5" w:rsidP="002F02F5">
      <w:pPr>
        <w:rPr>
          <w:b/>
          <w:bCs/>
          <w:sz w:val="32"/>
          <w:szCs w:val="32"/>
        </w:rPr>
      </w:pPr>
      <w:r w:rsidRPr="00E52B37">
        <w:rPr>
          <w:b/>
          <w:bCs/>
          <w:sz w:val="32"/>
          <w:szCs w:val="32"/>
        </w:rPr>
        <w:t>What I liked</w:t>
      </w:r>
    </w:p>
    <w:p w14:paraId="3B1FD832" w14:textId="77777777" w:rsidR="00E52B37" w:rsidRDefault="003C298B" w:rsidP="00E52B37">
      <w:pPr>
        <w:ind w:firstLine="720"/>
        <w:rPr>
          <w:sz w:val="24"/>
          <w:szCs w:val="24"/>
        </w:rPr>
      </w:pPr>
      <w:r>
        <w:rPr>
          <w:sz w:val="24"/>
          <w:szCs w:val="24"/>
        </w:rPr>
        <w:t>Emma’s content reminded me of a professional PowerPoint presentation created by a professor teaching an introductory class on ArcGIS Online.  The presentation was easy to read and follow, and the imagery was pleasant to look at.</w:t>
      </w:r>
      <w:r w:rsidR="002F02F5">
        <w:rPr>
          <w:sz w:val="24"/>
          <w:szCs w:val="24"/>
        </w:rPr>
        <w:t xml:space="preserve">  I really liked that she gives the user the option to either scroll through the presentation directly within the web page or open a separate window.  Having these two options for the map is very handy as well.  The map had clean popups without excessive clutter, showing that she most likely cleaned up the fields originally included.</w:t>
      </w:r>
      <w:r w:rsidR="00E52B37">
        <w:rPr>
          <w:sz w:val="24"/>
          <w:szCs w:val="24"/>
        </w:rPr>
        <w:t xml:space="preserve">  The website </w:t>
      </w:r>
      <w:proofErr w:type="gramStart"/>
      <w:r w:rsidR="00E52B37">
        <w:rPr>
          <w:sz w:val="24"/>
          <w:szCs w:val="24"/>
        </w:rPr>
        <w:t>as a whole is</w:t>
      </w:r>
      <w:proofErr w:type="gramEnd"/>
      <w:r w:rsidR="00E52B37">
        <w:rPr>
          <w:sz w:val="24"/>
          <w:szCs w:val="24"/>
        </w:rPr>
        <w:t xml:space="preserve"> clean and easy to maneuver.</w:t>
      </w:r>
    </w:p>
    <w:p w14:paraId="0F3FA665" w14:textId="3992AF08" w:rsidR="00B85386" w:rsidRDefault="00E52B37" w:rsidP="00B85386">
      <w:pPr>
        <w:rPr>
          <w:sz w:val="24"/>
          <w:szCs w:val="24"/>
        </w:rPr>
      </w:pPr>
      <w:r w:rsidRPr="00E52B37">
        <w:rPr>
          <w:b/>
          <w:bCs/>
          <w:sz w:val="32"/>
          <w:szCs w:val="32"/>
        </w:rPr>
        <w:t>What I would like to know</w:t>
      </w:r>
    </w:p>
    <w:p w14:paraId="3983E916" w14:textId="52080E9B" w:rsidR="00E52B37" w:rsidRDefault="00E52B37" w:rsidP="00B85386">
      <w:pPr>
        <w:rPr>
          <w:sz w:val="24"/>
          <w:szCs w:val="24"/>
        </w:rPr>
      </w:pPr>
      <w:r>
        <w:rPr>
          <w:sz w:val="24"/>
          <w:szCs w:val="24"/>
        </w:rPr>
        <w:tab/>
      </w:r>
      <w:r w:rsidR="00E86FB9">
        <w:rPr>
          <w:sz w:val="24"/>
          <w:szCs w:val="24"/>
        </w:rPr>
        <w:t xml:space="preserve">I would like to know what the cases are in total cases.  After opening a popup, I could tell it was simply total patients admitted in 2015, but I would expect to see that clarified in the legend.  </w:t>
      </w:r>
      <w:r w:rsidR="006159AF">
        <w:rPr>
          <w:sz w:val="24"/>
          <w:szCs w:val="24"/>
        </w:rPr>
        <w:t>This was a great review of this technology, but I would like to see some examples of the major fields that ArcGIS Online is being used in today.</w:t>
      </w:r>
    </w:p>
    <w:p w14:paraId="1A252C40" w14:textId="4B519781" w:rsidR="006159AF" w:rsidRDefault="006159AF" w:rsidP="00B85386">
      <w:pPr>
        <w:rPr>
          <w:b/>
          <w:bCs/>
          <w:sz w:val="32"/>
          <w:szCs w:val="32"/>
        </w:rPr>
      </w:pPr>
      <w:r>
        <w:rPr>
          <w:b/>
          <w:bCs/>
          <w:sz w:val="32"/>
          <w:szCs w:val="32"/>
        </w:rPr>
        <w:t>How could I use this?</w:t>
      </w:r>
    </w:p>
    <w:p w14:paraId="142E024A" w14:textId="7AE45C9F" w:rsidR="006159AF" w:rsidRPr="006159AF" w:rsidRDefault="006159AF" w:rsidP="00B85386">
      <w:pPr>
        <w:rPr>
          <w:sz w:val="24"/>
          <w:szCs w:val="24"/>
        </w:rPr>
      </w:pPr>
      <w:r>
        <w:rPr>
          <w:b/>
          <w:bCs/>
          <w:sz w:val="32"/>
          <w:szCs w:val="32"/>
        </w:rPr>
        <w:tab/>
      </w:r>
      <w:r>
        <w:rPr>
          <w:sz w:val="24"/>
          <w:szCs w:val="24"/>
        </w:rPr>
        <w:t xml:space="preserve">I enjoyed reading this report, as I am currently taking a class that mostly uses this technology (CRP 251).  I could use ArcGIS Online to collect features of areas in parks for my final project.  I have submitted my final project idea as a website used to report litter and damages in city parks.  I could use ArcGIS Online for loading extents of local parks.  I’m not sure if this would make for better public interaction or not.  I’m not sure if this would be better with Survey 123.  I believe </w:t>
      </w:r>
      <w:r w:rsidR="004E7356">
        <w:rPr>
          <w:sz w:val="24"/>
          <w:szCs w:val="24"/>
        </w:rPr>
        <w:t>if someone wants to collect data with ArcGIS Online, they need to have account access, which most of the public does not.</w:t>
      </w:r>
    </w:p>
    <w:sectPr w:rsidR="006159AF" w:rsidRPr="0061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86"/>
    <w:rsid w:val="002F02F5"/>
    <w:rsid w:val="003C298B"/>
    <w:rsid w:val="004E7356"/>
    <w:rsid w:val="006159AF"/>
    <w:rsid w:val="00640E74"/>
    <w:rsid w:val="00B85386"/>
    <w:rsid w:val="00E52B37"/>
    <w:rsid w:val="00E8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6535"/>
  <w15:chartTrackingRefBased/>
  <w15:docId w15:val="{89E7F959-D14A-4304-ADE6-CFC9FA04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James W</dc:creator>
  <cp:keywords/>
  <dc:description/>
  <cp:lastModifiedBy>Thompson, James W</cp:lastModifiedBy>
  <cp:revision>6</cp:revision>
  <dcterms:created xsi:type="dcterms:W3CDTF">2020-04-02T14:58:00Z</dcterms:created>
  <dcterms:modified xsi:type="dcterms:W3CDTF">2020-04-02T15:28:00Z</dcterms:modified>
</cp:coreProperties>
</file>