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28" w:rsidRDefault="00587528" w:rsidP="00587528">
      <w:pPr>
        <w:pStyle w:val="a3"/>
        <w:numPr>
          <w:ilvl w:val="0"/>
          <w:numId w:val="2"/>
        </w:numPr>
        <w:ind w:firstLineChars="0"/>
      </w:pPr>
      <w:r>
        <w:t>环境准备</w:t>
      </w:r>
    </w:p>
    <w:p w:rsidR="00587528" w:rsidRDefault="00587528" w:rsidP="00587528">
      <w:pPr>
        <w:pStyle w:val="a3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搭建</w:t>
      </w:r>
      <w:r>
        <w:t>虚拟机</w:t>
      </w:r>
    </w:p>
    <w:p w:rsidR="00587528" w:rsidRDefault="00587528" w:rsidP="00587528">
      <w:pPr>
        <w:pStyle w:val="a3"/>
        <w:ind w:left="360" w:firstLineChars="0" w:firstLine="0"/>
      </w:pPr>
      <w:r>
        <w:rPr>
          <w:rFonts w:hint="eastAsia"/>
        </w:rPr>
        <w:t>下载安装</w:t>
      </w:r>
      <w:r>
        <w:rPr>
          <w:rFonts w:hint="eastAsia"/>
        </w:rPr>
        <w:t>VM</w:t>
      </w:r>
      <w:r>
        <w:t>Ware</w:t>
      </w:r>
    </w:p>
    <w:p w:rsidR="00587528" w:rsidRDefault="00B92151" w:rsidP="00587528">
      <w:pPr>
        <w:pStyle w:val="a3"/>
        <w:ind w:left="360" w:firstLineChars="0" w:firstLine="0"/>
      </w:pPr>
      <w:hyperlink r:id="rId7" w:history="1">
        <w:r w:rsidR="00587528" w:rsidRPr="0047236F">
          <w:rPr>
            <w:rStyle w:val="a4"/>
          </w:rPr>
          <w:t>https://blog.csdn.net/weixin_36193920/article/details/86243246</w:t>
        </w:r>
      </w:hyperlink>
    </w:p>
    <w:p w:rsidR="00587528" w:rsidRDefault="00587528" w:rsidP="00587528">
      <w:pPr>
        <w:pStyle w:val="a3"/>
        <w:ind w:left="360" w:firstLineChars="0" w:firstLine="0"/>
      </w:pPr>
      <w:r>
        <w:t>1.2</w:t>
      </w:r>
      <w:r>
        <w:rPr>
          <w:rFonts w:hint="eastAsia"/>
        </w:rPr>
        <w:t>安装</w:t>
      </w:r>
      <w:r>
        <w:rPr>
          <w:rFonts w:hint="eastAsia"/>
        </w:rPr>
        <w:t>CentOS</w:t>
      </w:r>
      <w:r>
        <w:t xml:space="preserve"> </w:t>
      </w:r>
      <w:r>
        <w:rPr>
          <w:rFonts w:hint="eastAsia"/>
        </w:rPr>
        <w:t>7</w:t>
      </w:r>
    </w:p>
    <w:p w:rsidR="001F6843" w:rsidRDefault="001F6843" w:rsidP="001F6843">
      <w:pPr>
        <w:pStyle w:val="a3"/>
        <w:ind w:left="780" w:firstLineChars="0" w:firstLine="60"/>
      </w:pPr>
      <w:r>
        <w:t xml:space="preserve">1.2.1 </w:t>
      </w:r>
    </w:p>
    <w:p w:rsidR="00587528" w:rsidRDefault="001F6843" w:rsidP="001F6843">
      <w:pPr>
        <w:pStyle w:val="a3"/>
        <w:ind w:left="780" w:firstLineChars="0" w:firstLine="60"/>
      </w:pPr>
      <w:r>
        <w:rPr>
          <w:rFonts w:hint="eastAsia"/>
        </w:rPr>
        <w:t>见</w:t>
      </w:r>
      <w:hyperlink r:id="rId8" w:history="1">
        <w:r w:rsidR="00777765" w:rsidRPr="0047236F">
          <w:rPr>
            <w:rStyle w:val="a4"/>
          </w:rPr>
          <w:t>https://blog.csdn.net/weixin_36193920/article/details/86243631</w:t>
        </w:r>
      </w:hyperlink>
    </w:p>
    <w:p w:rsidR="001F6843" w:rsidRDefault="001F6843" w:rsidP="001F6843">
      <w:pPr>
        <w:pStyle w:val="a3"/>
        <w:ind w:left="780" w:firstLineChars="0" w:firstLine="60"/>
      </w:pPr>
      <w:r>
        <w:t xml:space="preserve">1.2.2 </w:t>
      </w:r>
    </w:p>
    <w:p w:rsidR="001F6843" w:rsidRDefault="001F6843" w:rsidP="001F6843">
      <w:pPr>
        <w:pStyle w:val="a3"/>
        <w:ind w:left="780" w:firstLineChars="0" w:firstLine="60"/>
      </w:pPr>
      <w:r>
        <w:rPr>
          <w:rFonts w:hint="eastAsia"/>
        </w:rPr>
        <w:t>安装</w:t>
      </w:r>
      <w:r>
        <w:t>xshell</w:t>
      </w:r>
      <w:r>
        <w:rPr>
          <w:rFonts w:hint="eastAsia"/>
        </w:rPr>
        <w:t>，</w:t>
      </w:r>
      <w:r>
        <w:t>远程连接虚拟机</w:t>
      </w:r>
    </w:p>
    <w:p w:rsidR="00777765" w:rsidRDefault="00777765" w:rsidP="00587528">
      <w:pPr>
        <w:pStyle w:val="a3"/>
        <w:ind w:left="360" w:firstLineChars="0" w:firstLine="0"/>
      </w:pPr>
      <w:r>
        <w:t xml:space="preserve">1.3 CentOS 7 </w:t>
      </w:r>
      <w:r>
        <w:rPr>
          <w:rFonts w:hint="eastAsia"/>
        </w:rPr>
        <w:t>创建</w:t>
      </w:r>
      <w:r>
        <w:rPr>
          <w:rFonts w:hint="eastAsia"/>
        </w:rPr>
        <w:t xml:space="preserve"> docker</w:t>
      </w:r>
      <w:r>
        <w:rPr>
          <w:rFonts w:hint="eastAsia"/>
        </w:rPr>
        <w:t>容器</w:t>
      </w:r>
    </w:p>
    <w:p w:rsidR="001F6843" w:rsidRDefault="001F6843" w:rsidP="00587528">
      <w:pPr>
        <w:pStyle w:val="a3"/>
        <w:ind w:left="360" w:firstLineChars="0" w:firstLine="0"/>
      </w:pPr>
      <w:r>
        <w:tab/>
      </w:r>
      <w:r>
        <w:tab/>
        <w:t xml:space="preserve"> </w:t>
      </w:r>
    </w:p>
    <w:p w:rsidR="001F6843" w:rsidRDefault="001F6843" w:rsidP="001F6843">
      <w:pPr>
        <w:pStyle w:val="a3"/>
        <w:ind w:left="780" w:firstLineChars="0" w:firstLine="60"/>
      </w:pPr>
      <w:r>
        <w:rPr>
          <w:rFonts w:hint="eastAsia"/>
        </w:rPr>
        <w:t>下载</w:t>
      </w:r>
      <w:r>
        <w:t>docker</w:t>
      </w:r>
      <w:r>
        <w:rPr>
          <w:rFonts w:hint="eastAsia"/>
        </w:rPr>
        <w:t>，检查</w:t>
      </w:r>
      <w:r>
        <w:t>系统内核版本，必须是</w:t>
      </w:r>
      <w:r>
        <w:rPr>
          <w:rFonts w:hint="eastAsia"/>
        </w:rPr>
        <w:t>3.10</w:t>
      </w:r>
      <w:r>
        <w:rPr>
          <w:rFonts w:hint="eastAsia"/>
        </w:rPr>
        <w:t>及</w:t>
      </w:r>
      <w:r>
        <w:t>以上</w:t>
      </w:r>
    </w:p>
    <w:p w:rsidR="001F6843" w:rsidRDefault="001F6843" w:rsidP="001F6843">
      <w:pPr>
        <w:pStyle w:val="a3"/>
        <w:ind w:left="780" w:firstLineChars="0" w:firstLine="60"/>
      </w:pPr>
      <w:r>
        <w:t>Uname –r</w:t>
      </w:r>
    </w:p>
    <w:p w:rsidR="001F6843" w:rsidRDefault="001F6843" w:rsidP="001F6843">
      <w:pPr>
        <w:pStyle w:val="a3"/>
        <w:ind w:left="780" w:firstLineChars="0" w:firstLine="60"/>
      </w:pPr>
    </w:p>
    <w:p w:rsidR="001F6843" w:rsidRDefault="001F6843" w:rsidP="001F6843">
      <w:pPr>
        <w:pStyle w:val="a3"/>
        <w:ind w:left="780" w:firstLineChars="0" w:firstLine="60"/>
      </w:pPr>
      <w:r>
        <w:rPr>
          <w:rFonts w:hint="eastAsia"/>
        </w:rPr>
        <w:t>安装</w:t>
      </w:r>
      <w:r>
        <w:t>docker</w:t>
      </w:r>
    </w:p>
    <w:p w:rsidR="001F6843" w:rsidRDefault="001F6843" w:rsidP="001F6843">
      <w:pPr>
        <w:pStyle w:val="a3"/>
        <w:ind w:left="780" w:firstLineChars="0" w:firstLine="60"/>
      </w:pPr>
      <w:r>
        <w:t>yum install docker</w:t>
      </w:r>
    </w:p>
    <w:p w:rsidR="001F6843" w:rsidRDefault="001F6843" w:rsidP="001F6843">
      <w:pPr>
        <w:pStyle w:val="a3"/>
        <w:ind w:left="780" w:firstLineChars="0" w:firstLine="60"/>
      </w:pPr>
    </w:p>
    <w:p w:rsidR="001F6843" w:rsidRDefault="001F6843" w:rsidP="001F6843">
      <w:pPr>
        <w:pStyle w:val="a3"/>
        <w:ind w:left="780" w:firstLineChars="0" w:firstLine="60"/>
      </w:pPr>
      <w:r>
        <w:rPr>
          <w:rFonts w:hint="eastAsia"/>
        </w:rPr>
        <w:t>启动</w:t>
      </w:r>
      <w:r>
        <w:t>docker</w:t>
      </w:r>
    </w:p>
    <w:p w:rsidR="001F6843" w:rsidRDefault="001F6843" w:rsidP="001F6843">
      <w:pPr>
        <w:pStyle w:val="a3"/>
        <w:ind w:left="780" w:firstLineChars="0" w:firstLine="60"/>
      </w:pPr>
      <w:r w:rsidRPr="001F6843">
        <w:t>[root@localhost ~]# systemctl start docker</w:t>
      </w:r>
    </w:p>
    <w:p w:rsidR="001F6843" w:rsidRDefault="001F6843" w:rsidP="001F6843">
      <w:pPr>
        <w:pStyle w:val="a3"/>
        <w:ind w:left="780" w:firstLineChars="0" w:firstLine="60"/>
      </w:pPr>
    </w:p>
    <w:p w:rsidR="001F6843" w:rsidRDefault="001F6843" w:rsidP="001F6843">
      <w:pPr>
        <w:pStyle w:val="a3"/>
        <w:ind w:left="780" w:firstLineChars="0" w:firstLine="60"/>
      </w:pPr>
      <w:r>
        <w:rPr>
          <w:rFonts w:hint="eastAsia"/>
        </w:rPr>
        <w:t>查看</w:t>
      </w:r>
      <w:r>
        <w:t>docker</w:t>
      </w:r>
      <w:r>
        <w:t>版本</w:t>
      </w:r>
    </w:p>
    <w:p w:rsidR="001F6843" w:rsidRPr="001F6843" w:rsidRDefault="001F6843" w:rsidP="001F6843">
      <w:pPr>
        <w:pStyle w:val="a3"/>
        <w:ind w:left="780" w:firstLineChars="0" w:firstLine="60"/>
      </w:pPr>
      <w:r w:rsidRPr="001F6843">
        <w:t>[root@localhost ~]# docker -v</w:t>
      </w:r>
    </w:p>
    <w:p w:rsidR="001F6843" w:rsidRDefault="001F6843" w:rsidP="001F6843">
      <w:pPr>
        <w:pStyle w:val="a3"/>
        <w:ind w:left="780" w:firstLineChars="0" w:firstLine="60"/>
      </w:pPr>
    </w:p>
    <w:p w:rsidR="001F6843" w:rsidRDefault="001F6843" w:rsidP="001F6843">
      <w:pPr>
        <w:pStyle w:val="a3"/>
        <w:ind w:left="780" w:firstLineChars="0" w:firstLine="60"/>
      </w:pPr>
      <w:r>
        <w:rPr>
          <w:rFonts w:hint="eastAsia"/>
        </w:rPr>
        <w:t>开机</w:t>
      </w:r>
      <w:r>
        <w:t>启动</w:t>
      </w:r>
      <w:r>
        <w:t>docker</w:t>
      </w:r>
    </w:p>
    <w:p w:rsidR="001F6843" w:rsidRDefault="001F6843" w:rsidP="001F6843">
      <w:pPr>
        <w:ind w:firstLineChars="400" w:firstLine="840"/>
      </w:pPr>
      <w:r>
        <w:t>[root@localhost ~]# systemctl enable docker</w:t>
      </w:r>
    </w:p>
    <w:p w:rsidR="001F6843" w:rsidRDefault="001F6843" w:rsidP="001F6843">
      <w:pPr>
        <w:pStyle w:val="a3"/>
        <w:ind w:left="780" w:firstLineChars="0" w:firstLine="60"/>
      </w:pPr>
      <w:r>
        <w:t>Created symlink from /etc/systemd/system/multi-user.target.wants/docker.service to /usr/lib/systemd/system/docker.service.</w:t>
      </w:r>
    </w:p>
    <w:p w:rsidR="001F6843" w:rsidRDefault="001F6843" w:rsidP="001F6843">
      <w:pPr>
        <w:pStyle w:val="a3"/>
        <w:ind w:left="780" w:firstLineChars="0" w:firstLine="60"/>
      </w:pPr>
    </w:p>
    <w:p w:rsidR="001F6843" w:rsidRDefault="001F6843" w:rsidP="001F6843">
      <w:pPr>
        <w:pStyle w:val="a3"/>
        <w:ind w:left="780" w:firstLineChars="0" w:firstLine="60"/>
      </w:pPr>
      <w:r>
        <w:rPr>
          <w:rFonts w:hint="eastAsia"/>
        </w:rPr>
        <w:t>停止</w:t>
      </w:r>
      <w:r>
        <w:t>docker</w:t>
      </w:r>
    </w:p>
    <w:p w:rsidR="001F6843" w:rsidRDefault="001F6843" w:rsidP="001F6843">
      <w:pPr>
        <w:pStyle w:val="a3"/>
        <w:ind w:left="780" w:firstLineChars="0" w:firstLine="60"/>
      </w:pPr>
      <w:r w:rsidRPr="001F6843">
        <w:t>systemctl stop docker</w:t>
      </w:r>
    </w:p>
    <w:p w:rsidR="001F6843" w:rsidRDefault="001F6843" w:rsidP="001F6843">
      <w:pPr>
        <w:pStyle w:val="a3"/>
        <w:ind w:left="780" w:firstLineChars="0" w:firstLine="60"/>
      </w:pPr>
    </w:p>
    <w:p w:rsidR="001F6843" w:rsidRDefault="001F6843" w:rsidP="001F6843">
      <w:pPr>
        <w:pStyle w:val="a3"/>
        <w:ind w:left="780" w:firstLineChars="0" w:firstLine="60"/>
      </w:pPr>
      <w:r>
        <w:rPr>
          <w:rFonts w:hint="eastAsia"/>
        </w:rPr>
        <w:t>附</w:t>
      </w:r>
      <w:r>
        <w:t>docker</w:t>
      </w:r>
      <w:r>
        <w:rPr>
          <w:rFonts w:hint="eastAsia"/>
        </w:rPr>
        <w:t>常用命令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>1</w:t>
      </w:r>
      <w:r>
        <w:rPr>
          <w:rFonts w:hint="eastAsia"/>
        </w:rPr>
        <w:t>、搜索镜像</w:t>
      </w:r>
    </w:p>
    <w:p w:rsidR="00D626FE" w:rsidRDefault="00D626FE" w:rsidP="00D626FE">
      <w:pPr>
        <w:pStyle w:val="a3"/>
        <w:ind w:left="1140"/>
      </w:pPr>
      <w:r>
        <w:t>[root@localhost ~]# docker search tomcat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>2</w:t>
      </w:r>
      <w:r>
        <w:rPr>
          <w:rFonts w:hint="eastAsia"/>
        </w:rPr>
        <w:t>、拉取镜像</w:t>
      </w:r>
      <w:bookmarkStart w:id="0" w:name="_GoBack"/>
      <w:bookmarkEnd w:id="0"/>
    </w:p>
    <w:p w:rsidR="00D626FE" w:rsidRDefault="00D626FE" w:rsidP="00D626FE">
      <w:pPr>
        <w:pStyle w:val="a3"/>
        <w:ind w:left="1140"/>
      </w:pPr>
      <w:r>
        <w:t>[root@localhost ~]# docker pull tomcat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>3</w:t>
      </w:r>
      <w:r>
        <w:rPr>
          <w:rFonts w:hint="eastAsia"/>
        </w:rPr>
        <w:t>、根据镜像启动容器</w:t>
      </w:r>
    </w:p>
    <w:p w:rsidR="00D626FE" w:rsidRDefault="00D626FE" w:rsidP="00D626FE">
      <w:pPr>
        <w:pStyle w:val="a3"/>
        <w:ind w:left="1140"/>
      </w:pPr>
      <w:r>
        <w:t xml:space="preserve">docker run </w:t>
      </w:r>
      <w:r w:rsidR="00850CC2">
        <w:t>–di –name=mytomcat –p 8080:8080</w:t>
      </w:r>
      <w:r>
        <w:t xml:space="preserve"> tomcat:latest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docker ps  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>查看运行中的容器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停止运行中的容器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 xml:space="preserve">docker stop  </w:t>
      </w:r>
      <w:r>
        <w:rPr>
          <w:rFonts w:hint="eastAsia"/>
        </w:rPr>
        <w:t>容器的</w:t>
      </w:r>
      <w:r>
        <w:rPr>
          <w:rFonts w:hint="eastAsia"/>
        </w:rPr>
        <w:t>id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>6</w:t>
      </w:r>
      <w:r>
        <w:rPr>
          <w:rFonts w:hint="eastAsia"/>
        </w:rPr>
        <w:t>、查看所有的容器</w:t>
      </w:r>
    </w:p>
    <w:p w:rsidR="00D626FE" w:rsidRDefault="00D626FE" w:rsidP="00D626FE">
      <w:pPr>
        <w:pStyle w:val="a3"/>
        <w:ind w:left="1140"/>
      </w:pPr>
      <w:r>
        <w:t>docker ps -a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lastRenderedPageBreak/>
        <w:t>7</w:t>
      </w:r>
      <w:r>
        <w:rPr>
          <w:rFonts w:hint="eastAsia"/>
        </w:rPr>
        <w:t>、启动容器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 xml:space="preserve">docker start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>8</w:t>
      </w:r>
      <w:r>
        <w:rPr>
          <w:rFonts w:hint="eastAsia"/>
        </w:rPr>
        <w:t>、删除一个容器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 xml:space="preserve"> docker rm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FC5A4F" w:rsidRDefault="00FC5A4F" w:rsidP="00D626FE">
      <w:pPr>
        <w:pStyle w:val="a3"/>
        <w:ind w:left="1140"/>
      </w:pPr>
      <w:r>
        <w:t xml:space="preserve"> docker rmi imageId (delete images)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>9</w:t>
      </w:r>
      <w:r>
        <w:rPr>
          <w:rFonts w:hint="eastAsia"/>
        </w:rPr>
        <w:t>、启动一个做了端口映射的</w:t>
      </w:r>
      <w:r>
        <w:rPr>
          <w:rFonts w:hint="eastAsia"/>
        </w:rPr>
        <w:t>tomcat</w:t>
      </w:r>
    </w:p>
    <w:p w:rsidR="00D626FE" w:rsidRDefault="00D626FE" w:rsidP="00D626FE">
      <w:pPr>
        <w:pStyle w:val="a3"/>
        <w:ind w:left="1140"/>
      </w:pPr>
      <w:r>
        <w:t>[root@localhost ~]# docker run -d -p 8888:8080 tomcat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>-d</w:t>
      </w:r>
      <w:r>
        <w:rPr>
          <w:rFonts w:hint="eastAsia"/>
        </w:rPr>
        <w:t>：后台运行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 xml:space="preserve">-p: </w:t>
      </w:r>
      <w:r>
        <w:rPr>
          <w:rFonts w:hint="eastAsia"/>
        </w:rPr>
        <w:t>将主机的端口映射到容器的一个端口</w:t>
      </w:r>
      <w:r>
        <w:rPr>
          <w:rFonts w:hint="eastAsia"/>
        </w:rPr>
        <w:t xml:space="preserve">    </w:t>
      </w:r>
      <w:r>
        <w:rPr>
          <w:rFonts w:hint="eastAsia"/>
        </w:rPr>
        <w:t>主机端口</w:t>
      </w:r>
      <w:r>
        <w:rPr>
          <w:rFonts w:hint="eastAsia"/>
        </w:rPr>
        <w:t>:</w:t>
      </w:r>
      <w:r>
        <w:rPr>
          <w:rFonts w:hint="eastAsia"/>
        </w:rPr>
        <w:t>容器内部的端口</w:t>
      </w:r>
    </w:p>
    <w:p w:rsidR="00D626FE" w:rsidRDefault="00D626FE" w:rsidP="00D626FE">
      <w:pPr>
        <w:pStyle w:val="a3"/>
        <w:ind w:left="1140"/>
      </w:pPr>
    </w:p>
    <w:p w:rsidR="00D626FE" w:rsidRDefault="00D626FE" w:rsidP="00D626FE">
      <w:pPr>
        <w:pStyle w:val="a3"/>
        <w:ind w:left="1140"/>
      </w:pPr>
      <w:r>
        <w:rPr>
          <w:rFonts w:hint="eastAsia"/>
        </w:rPr>
        <w:t>10</w:t>
      </w:r>
      <w:r>
        <w:rPr>
          <w:rFonts w:hint="eastAsia"/>
        </w:rPr>
        <w:t>、为了演示简单关闭了</w:t>
      </w:r>
      <w:r>
        <w:rPr>
          <w:rFonts w:hint="eastAsia"/>
        </w:rPr>
        <w:t>linux</w:t>
      </w:r>
      <w:r>
        <w:rPr>
          <w:rFonts w:hint="eastAsia"/>
        </w:rPr>
        <w:t>的防火墙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 xml:space="preserve">service firewalld status </w:t>
      </w:r>
      <w:r>
        <w:rPr>
          <w:rFonts w:hint="eastAsia"/>
        </w:rPr>
        <w:t>；查看防火墙状态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>service firewalld stop</w:t>
      </w:r>
      <w:r>
        <w:rPr>
          <w:rFonts w:hint="eastAsia"/>
        </w:rPr>
        <w:t>：关闭防火墙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>11</w:t>
      </w:r>
      <w:r>
        <w:rPr>
          <w:rFonts w:hint="eastAsia"/>
        </w:rPr>
        <w:t>、查看容器的日志</w:t>
      </w:r>
    </w:p>
    <w:p w:rsidR="00D626FE" w:rsidRDefault="00D626FE" w:rsidP="00D626FE">
      <w:pPr>
        <w:pStyle w:val="a3"/>
        <w:ind w:left="1140"/>
      </w:pPr>
      <w:r>
        <w:t>docker logs container-name/container-id</w:t>
      </w:r>
    </w:p>
    <w:p w:rsidR="00D626FE" w:rsidRDefault="00D626FE" w:rsidP="00D626FE">
      <w:pPr>
        <w:pStyle w:val="a3"/>
        <w:ind w:left="1140"/>
      </w:pPr>
    </w:p>
    <w:p w:rsidR="00D626FE" w:rsidRDefault="00D626FE" w:rsidP="00D626FE">
      <w:pPr>
        <w:pStyle w:val="a3"/>
        <w:ind w:left="114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docker exec -it containerId bash</w:t>
      </w:r>
      <w:r>
        <w:t xml:space="preserve"> </w:t>
      </w:r>
      <w:r>
        <w:rPr>
          <w:rFonts w:hint="eastAsia"/>
        </w:rPr>
        <w:t>进入</w:t>
      </w:r>
      <w:r>
        <w:t>指定容器</w:t>
      </w:r>
      <w:r w:rsidR="008118C0">
        <w:rPr>
          <w:rFonts w:hint="eastAsia"/>
        </w:rPr>
        <w:t xml:space="preserve"> </w:t>
      </w:r>
      <w:r w:rsidR="008118C0">
        <w:t>ctrl+d</w:t>
      </w:r>
      <w:r w:rsidR="008118C0">
        <w:rPr>
          <w:rFonts w:hint="eastAsia"/>
        </w:rPr>
        <w:t>退出</w:t>
      </w:r>
      <w:r w:rsidR="008118C0">
        <w:t>容器操作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>1</w:t>
      </w:r>
      <w:r>
        <w:t xml:space="preserve">3  </w:t>
      </w:r>
      <w:r w:rsidRPr="00D626FE">
        <w:t xml:space="preserve">docker run  -d -p 18080:8080 </w:t>
      </w:r>
    </w:p>
    <w:p w:rsidR="00D626FE" w:rsidRDefault="00D626FE" w:rsidP="00D626FE">
      <w:pPr>
        <w:pStyle w:val="a3"/>
        <w:ind w:left="1140"/>
      </w:pPr>
      <w:r w:rsidRPr="00D626FE">
        <w:t>-v /data/webapps:/usr/local/tomcat/webapps/ tomcat</w:t>
      </w:r>
      <w:r>
        <w:rPr>
          <w:rFonts w:hint="eastAsia"/>
        </w:rPr>
        <w:t>3</w:t>
      </w:r>
    </w:p>
    <w:p w:rsidR="00D626FE" w:rsidRDefault="00D626FE" w:rsidP="00D626FE">
      <w:pPr>
        <w:pStyle w:val="a3"/>
        <w:ind w:left="1140"/>
      </w:pPr>
      <w:r>
        <w:rPr>
          <w:rFonts w:hint="eastAsia"/>
        </w:rPr>
        <w:t>更多命令参看</w:t>
      </w:r>
    </w:p>
    <w:p w:rsidR="00D626FE" w:rsidRDefault="00D626FE" w:rsidP="00D626FE">
      <w:pPr>
        <w:pStyle w:val="a3"/>
        <w:ind w:left="1140"/>
      </w:pPr>
      <w:r>
        <w:t>https://docs.docker.com/engine/reference/commandline/docker/</w:t>
      </w:r>
    </w:p>
    <w:p w:rsidR="001F6843" w:rsidRDefault="00D626FE" w:rsidP="00D626FE">
      <w:pPr>
        <w:pStyle w:val="a3"/>
        <w:ind w:left="1140" w:firstLineChars="0" w:firstLine="60"/>
      </w:pPr>
      <w:r>
        <w:rPr>
          <w:rFonts w:hint="eastAsia"/>
        </w:rPr>
        <w:t>可以参考每一个镜像的文档</w:t>
      </w:r>
    </w:p>
    <w:p w:rsidR="00D626FE" w:rsidRPr="00B26C49" w:rsidRDefault="00D626FE" w:rsidP="001F6843">
      <w:pPr>
        <w:pStyle w:val="a3"/>
        <w:ind w:left="1140" w:firstLineChars="0" w:firstLine="60"/>
      </w:pPr>
    </w:p>
    <w:p w:rsidR="00777765" w:rsidRDefault="00777765" w:rsidP="00587528">
      <w:pPr>
        <w:pStyle w:val="a3"/>
        <w:ind w:left="360" w:firstLineChars="0" w:firstLine="0"/>
      </w:pPr>
      <w:r>
        <w:t>1.4</w:t>
      </w:r>
      <w:r>
        <w:rPr>
          <w:rFonts w:hint="eastAsia"/>
        </w:rPr>
        <w:t>创建</w:t>
      </w:r>
      <w:r>
        <w:t>mysql</w:t>
      </w:r>
      <w:r>
        <w:t>容器</w:t>
      </w:r>
    </w:p>
    <w:p w:rsidR="00777765" w:rsidRDefault="00777765" w:rsidP="00587528">
      <w:pPr>
        <w:pStyle w:val="a3"/>
        <w:ind w:left="360" w:firstLineChars="0" w:firstLine="0"/>
      </w:pPr>
      <w:r>
        <w:rPr>
          <w:rFonts w:hint="eastAsia"/>
        </w:rPr>
        <w:t>1.5</w:t>
      </w:r>
    </w:p>
    <w:p w:rsidR="00AD2A51" w:rsidRDefault="00AD2A51" w:rsidP="00587528">
      <w:pPr>
        <w:pStyle w:val="a3"/>
        <w:ind w:left="360" w:firstLineChars="0" w:firstLine="0"/>
      </w:pPr>
    </w:p>
    <w:p w:rsidR="00186C5B" w:rsidRDefault="00AD2A51" w:rsidP="00587528">
      <w:pPr>
        <w:pStyle w:val="a3"/>
        <w:ind w:left="360" w:firstLineChars="0" w:firstLine="0"/>
      </w:pPr>
      <w:r>
        <w:t>Redis</w:t>
      </w:r>
    </w:p>
    <w:p w:rsidR="00186C5B" w:rsidRDefault="00186C5B" w:rsidP="00587528">
      <w:pPr>
        <w:pStyle w:val="a3"/>
        <w:ind w:left="360" w:firstLineChars="0" w:firstLine="0"/>
      </w:pPr>
      <w:r>
        <w:t>SpringDataR</w:t>
      </w:r>
      <w:r w:rsidR="00AD2A51">
        <w:t xml:space="preserve">edis </w:t>
      </w:r>
    </w:p>
    <w:p w:rsidR="00186C5B" w:rsidRDefault="00186C5B" w:rsidP="00587528">
      <w:pPr>
        <w:pStyle w:val="a3"/>
        <w:ind w:left="360" w:firstLineChars="0" w:firstLine="0"/>
      </w:pPr>
      <w:r>
        <w:t>SpringC</w:t>
      </w:r>
      <w:r w:rsidR="00AD2A51">
        <w:t xml:space="preserve">ache </w:t>
      </w:r>
    </w:p>
    <w:p w:rsidR="00186C5B" w:rsidRDefault="00186C5B" w:rsidP="00587528">
      <w:pPr>
        <w:pStyle w:val="a3"/>
        <w:ind w:left="360" w:firstLineChars="0" w:firstLine="0"/>
      </w:pPr>
      <w:r>
        <w:t>MongoDB</w:t>
      </w:r>
      <w:r w:rsidR="00A12F7B">
        <w:t xml:space="preserve"> </w:t>
      </w:r>
    </w:p>
    <w:p w:rsidR="00AD2A51" w:rsidRDefault="00186C5B" w:rsidP="00587528">
      <w:pPr>
        <w:pStyle w:val="a3"/>
        <w:ind w:left="360" w:firstLineChars="0" w:firstLine="0"/>
      </w:pPr>
      <w:r>
        <w:t>SpringD</w:t>
      </w:r>
      <w:r w:rsidR="00A12F7B">
        <w:t>ata</w:t>
      </w:r>
      <w:r>
        <w:t>MongoDB</w:t>
      </w:r>
    </w:p>
    <w:p w:rsidR="006C1DC9" w:rsidRDefault="006C1DC9" w:rsidP="00587528">
      <w:pPr>
        <w:pStyle w:val="a3"/>
        <w:ind w:left="360" w:firstLineChars="0" w:firstLine="0"/>
      </w:pPr>
      <w:r>
        <w:t>ElasticSearch</w:t>
      </w:r>
    </w:p>
    <w:p w:rsidR="00A03CC1" w:rsidRDefault="00667C05" w:rsidP="00A03CC1">
      <w:pPr>
        <w:pStyle w:val="a3"/>
        <w:ind w:left="360"/>
      </w:pPr>
      <w:r>
        <w:rPr>
          <w:rFonts w:hint="eastAsia"/>
        </w:rPr>
        <w:t>注意</w:t>
      </w:r>
      <w:r>
        <w:t>：</w:t>
      </w:r>
      <w:r w:rsidR="00A03CC1">
        <w:t xml:space="preserve">Windows </w:t>
      </w:r>
      <w:r w:rsidR="00A03CC1">
        <w:rPr>
          <w:rFonts w:hint="eastAsia"/>
        </w:rPr>
        <w:t>环境</w:t>
      </w:r>
      <w:r w:rsidR="00A03CC1">
        <w:t>启动</w:t>
      </w:r>
      <w:r w:rsidR="00A03CC1">
        <w:t>es</w:t>
      </w:r>
      <w:r w:rsidR="00A03CC1">
        <w:rPr>
          <w:rFonts w:hint="eastAsia"/>
        </w:rPr>
        <w:t>可能</w:t>
      </w:r>
      <w:r w:rsidR="00A03CC1">
        <w:t>会出现内存不足的情况，</w:t>
      </w:r>
      <w:r w:rsidR="00A03CC1">
        <w:rPr>
          <w:rFonts w:hint="eastAsia"/>
        </w:rPr>
        <w:t>es</w:t>
      </w:r>
      <w:r w:rsidR="00A03CC1">
        <w:t>默认分配</w:t>
      </w:r>
      <w:r w:rsidR="00A03CC1">
        <w:t>jvm</w:t>
      </w:r>
      <w:r w:rsidR="00A03CC1">
        <w:t>内存</w:t>
      </w:r>
      <w:r w:rsidR="00A03CC1">
        <w:rPr>
          <w:rFonts w:hint="eastAsia"/>
        </w:rPr>
        <w:t>2</w:t>
      </w:r>
      <w:r w:rsidR="00A03CC1">
        <w:t>g</w:t>
      </w:r>
      <w:r w:rsidR="00A03CC1">
        <w:t>，需要</w:t>
      </w:r>
      <w:r w:rsidR="00A03CC1">
        <w:rPr>
          <w:rFonts w:hint="eastAsia"/>
        </w:rPr>
        <w:t>在</w:t>
      </w:r>
      <w:r w:rsidR="00A03CC1">
        <w:rPr>
          <w:rFonts w:hint="eastAsia"/>
        </w:rPr>
        <w:t>config/</w:t>
      </w:r>
      <w:r w:rsidR="00A03CC1">
        <w:t>jvm.option</w:t>
      </w:r>
      <w:r w:rsidR="00A03CC1">
        <w:rPr>
          <w:rFonts w:hint="eastAsia"/>
        </w:rPr>
        <w:t>文件</w:t>
      </w:r>
      <w:r w:rsidR="00A03CC1">
        <w:t>中修改</w:t>
      </w:r>
      <w:r w:rsidR="00A03CC1">
        <w:rPr>
          <w:rFonts w:hint="eastAsia"/>
        </w:rPr>
        <w:t xml:space="preserve"> </w:t>
      </w:r>
      <w:r w:rsidR="00A03CC1">
        <w:t>-Xms512M -Xmx512M</w:t>
      </w:r>
    </w:p>
    <w:p w:rsidR="00B26C49" w:rsidRDefault="00B26C49" w:rsidP="00A03CC1">
      <w:pPr>
        <w:pStyle w:val="a3"/>
        <w:ind w:left="360"/>
      </w:pPr>
      <w:r w:rsidRPr="00B26C49">
        <w:t>elasticsearch-head-master</w:t>
      </w:r>
      <w:r>
        <w:rPr>
          <w:rFonts w:hint="eastAsia"/>
        </w:rPr>
        <w:t>插件</w:t>
      </w:r>
      <w:r>
        <w:t>安装需要注意，</w:t>
      </w:r>
      <w:r>
        <w:rPr>
          <w:rFonts w:hint="eastAsia"/>
        </w:rPr>
        <w:t>执行</w:t>
      </w:r>
      <w:r>
        <w:t>命令都需要</w:t>
      </w:r>
      <w:r>
        <w:rPr>
          <w:rFonts w:hint="eastAsia"/>
        </w:rPr>
        <w:t>在</w:t>
      </w:r>
      <w:r>
        <w:t>该目录下操作</w:t>
      </w:r>
      <w:r w:rsidR="00C84410">
        <w:rPr>
          <w:rFonts w:hint="eastAsia"/>
        </w:rPr>
        <w:t xml:space="preserve"> </w:t>
      </w:r>
      <w:r w:rsidR="00C84410">
        <w:t>“</w:t>
      </w:r>
      <w:r w:rsidR="00C84410" w:rsidRPr="00C84410">
        <w:t>E:\tensquare\elasticsearch-head-master</w:t>
      </w:r>
      <w:r w:rsidR="00C84410">
        <w:t>”</w:t>
      </w:r>
    </w:p>
    <w:p w:rsidR="006C1DC9" w:rsidRDefault="006C1DC9" w:rsidP="005875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026A3A" wp14:editId="5B272211">
            <wp:extent cx="5274310" cy="1633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05" w:rsidRDefault="00912605" w:rsidP="00587528">
      <w:pPr>
        <w:pStyle w:val="a3"/>
        <w:ind w:left="360" w:firstLineChars="0" w:firstLine="0"/>
      </w:pPr>
    </w:p>
    <w:p w:rsidR="00186C5B" w:rsidRDefault="00186C5B" w:rsidP="00587528">
      <w:pPr>
        <w:pStyle w:val="a3"/>
        <w:ind w:left="360" w:firstLineChars="0" w:firstLine="0"/>
      </w:pPr>
    </w:p>
    <w:sectPr w:rsidR="0018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151" w:rsidRDefault="00B92151" w:rsidP="00850CC2">
      <w:r>
        <w:separator/>
      </w:r>
    </w:p>
  </w:endnote>
  <w:endnote w:type="continuationSeparator" w:id="0">
    <w:p w:rsidR="00B92151" w:rsidRDefault="00B92151" w:rsidP="00850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151" w:rsidRDefault="00B92151" w:rsidP="00850CC2">
      <w:r>
        <w:separator/>
      </w:r>
    </w:p>
  </w:footnote>
  <w:footnote w:type="continuationSeparator" w:id="0">
    <w:p w:rsidR="00B92151" w:rsidRDefault="00B92151" w:rsidP="00850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92ABB"/>
    <w:multiLevelType w:val="hybridMultilevel"/>
    <w:tmpl w:val="0366AD18"/>
    <w:lvl w:ilvl="0" w:tplc="EC841C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6C67EA"/>
    <w:multiLevelType w:val="hybridMultilevel"/>
    <w:tmpl w:val="A608082C"/>
    <w:lvl w:ilvl="0" w:tplc="28A80D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A8"/>
    <w:rsid w:val="00186C5B"/>
    <w:rsid w:val="001F6843"/>
    <w:rsid w:val="00212F2A"/>
    <w:rsid w:val="002A5AA8"/>
    <w:rsid w:val="00587528"/>
    <w:rsid w:val="00667C05"/>
    <w:rsid w:val="006C1DC9"/>
    <w:rsid w:val="00777765"/>
    <w:rsid w:val="008118C0"/>
    <w:rsid w:val="00850CC2"/>
    <w:rsid w:val="00912605"/>
    <w:rsid w:val="00A03CC1"/>
    <w:rsid w:val="00A12F7B"/>
    <w:rsid w:val="00AD2A51"/>
    <w:rsid w:val="00B26C49"/>
    <w:rsid w:val="00B92151"/>
    <w:rsid w:val="00C84410"/>
    <w:rsid w:val="00D626FE"/>
    <w:rsid w:val="00F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8CFBC1-B194-44D8-A271-2C59ADD3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5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87528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1F6843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1F6843"/>
  </w:style>
  <w:style w:type="paragraph" w:styleId="a6">
    <w:name w:val="header"/>
    <w:basedOn w:val="a"/>
    <w:link w:val="Char0"/>
    <w:uiPriority w:val="99"/>
    <w:unhideWhenUsed/>
    <w:rsid w:val="00850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50CC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50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50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6193920/article/details/862436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36193920/article/details/862432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276</Words>
  <Characters>1577</Characters>
  <Application>Microsoft Office Word</Application>
  <DocSecurity>0</DocSecurity>
  <Lines>13</Lines>
  <Paragraphs>3</Paragraphs>
  <ScaleCrop>false</ScaleCrop>
  <Company>微软中国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2019-01-10T09:19:00Z</dcterms:created>
  <dcterms:modified xsi:type="dcterms:W3CDTF">2019-02-28T06:10:00Z</dcterms:modified>
</cp:coreProperties>
</file>