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E134C" w14:textId="407903A5" w:rsidR="00D96CF4" w:rsidRDefault="008F4A0F" w:rsidP="008F4A0F">
      <w:pPr>
        <w:pStyle w:val="1"/>
        <w:jc w:val="center"/>
      </w:pPr>
      <w:r>
        <w:rPr>
          <w:rFonts w:hint="eastAsia"/>
        </w:rPr>
        <w:t>RNN</w:t>
      </w:r>
      <w:r>
        <w:t>(</w:t>
      </w:r>
      <w:r>
        <w:rPr>
          <w:rFonts w:hint="eastAsia"/>
        </w:rPr>
        <w:t>循环神经网络)</w:t>
      </w:r>
    </w:p>
    <w:p w14:paraId="7D8D9B31" w14:textId="65DA1F2A" w:rsidR="008F4A0F" w:rsidRPr="0065134C" w:rsidRDefault="008F4A0F" w:rsidP="008F4A0F">
      <w:pPr>
        <w:rPr>
          <w:sz w:val="28"/>
          <w:szCs w:val="28"/>
        </w:rPr>
      </w:pPr>
      <w:r w:rsidRPr="0065134C">
        <w:rPr>
          <w:rFonts w:hint="eastAsia"/>
          <w:sz w:val="28"/>
          <w:szCs w:val="28"/>
        </w:rPr>
        <w:t>RNN神经网络与普通的神经网络的不同之处在于RNN神经网络是普通神经网络与序列化</w:t>
      </w:r>
      <w:r w:rsidR="00353188" w:rsidRPr="0065134C">
        <w:rPr>
          <w:rFonts w:hint="eastAsia"/>
          <w:sz w:val="28"/>
          <w:szCs w:val="28"/>
        </w:rPr>
        <w:t>数据的结合，RNN神经网络隐藏层的同一层的神经元都是连接在一起的，按照序列的输入顺序，隐藏层上一个神经元慧告诉下一个神经元，当前隐藏层所处的环境，在语音识别，语言建模和机器翻译都有应用</w:t>
      </w:r>
      <w:r w:rsidR="001E4119" w:rsidRPr="0065134C">
        <w:rPr>
          <w:rFonts w:hint="eastAsia"/>
          <w:sz w:val="28"/>
          <w:szCs w:val="28"/>
        </w:rPr>
        <w:t>，因为做这些工作都需要一定的上下文环境。</w:t>
      </w:r>
    </w:p>
    <w:p w14:paraId="7BEA7C19" w14:textId="27520F76" w:rsidR="001E4119" w:rsidRPr="0065134C" w:rsidRDefault="001E4119" w:rsidP="008F4A0F">
      <w:pPr>
        <w:rPr>
          <w:sz w:val="28"/>
          <w:szCs w:val="28"/>
        </w:rPr>
      </w:pPr>
      <w:r w:rsidRPr="0065134C">
        <w:rPr>
          <w:sz w:val="28"/>
          <w:szCs w:val="28"/>
        </w:rPr>
        <w:t>RNN的基本结构图</w:t>
      </w:r>
    </w:p>
    <w:p w14:paraId="1227E8DD" w14:textId="7F5071BF" w:rsidR="001E4119" w:rsidRDefault="001E4119" w:rsidP="008F4A0F">
      <w:r>
        <w:rPr>
          <w:noProof/>
        </w:rPr>
        <w:drawing>
          <wp:inline distT="0" distB="0" distL="0" distR="0" wp14:anchorId="759594C7" wp14:editId="06798783">
            <wp:extent cx="4657143" cy="27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9F54" w14:textId="5976DC1A" w:rsidR="001E4119" w:rsidRDefault="001E4119" w:rsidP="008F4A0F">
      <w:r>
        <w:t>普通的神经网络结构图</w:t>
      </w:r>
    </w:p>
    <w:p w14:paraId="3FE6BF11" w14:textId="63134BA9" w:rsidR="001E4119" w:rsidRDefault="001E4119" w:rsidP="008F4A0F">
      <w:r>
        <w:rPr>
          <w:noProof/>
        </w:rPr>
        <w:lastRenderedPageBreak/>
        <w:drawing>
          <wp:inline distT="0" distB="0" distL="0" distR="0" wp14:anchorId="66012CD4" wp14:editId="5621A066">
            <wp:extent cx="4847619" cy="251428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6DBB" w14:textId="0FBF12A8" w:rsidR="001E4119" w:rsidRDefault="00142D77" w:rsidP="008F4A0F">
      <w:r>
        <w:t>RNN的循环传递公式</w:t>
      </w:r>
    </w:p>
    <w:p w14:paraId="303B67BC" w14:textId="395E0BC6" w:rsidR="00142D77" w:rsidRDefault="00142D77" w:rsidP="008F4A0F">
      <w:r>
        <w:rPr>
          <w:rFonts w:hint="eastAsia"/>
        </w:rPr>
        <w:t xml:space="preserve"> </w:t>
      </w:r>
      <w:r>
        <w:t xml:space="preserve">      </w:t>
      </w:r>
    </w:p>
    <w:p w14:paraId="55868F9B" w14:textId="511B20F5" w:rsidR="00142D77" w:rsidRPr="00863B30" w:rsidRDefault="00142D77" w:rsidP="00142D77">
      <w:pPr>
        <w:tabs>
          <w:tab w:val="left" w:pos="1425"/>
        </w:tabs>
        <w:rPr>
          <w:sz w:val="44"/>
          <w:szCs w:val="44"/>
        </w:rPr>
      </w:pPr>
      <w:r>
        <w:rPr>
          <w:rFonts w:hint="eastAsia"/>
        </w:rPr>
        <w:t xml:space="preserve"> </w:t>
      </w:r>
      <w:r w:rsidR="00863B30">
        <w:t xml:space="preserve"> </w:t>
      </w:r>
      <m:oMath>
        <m:sSub>
          <m:sSubPr>
            <m:ctrlPr>
              <w:rPr>
                <w:rFonts w:ascii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y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 xml:space="preserve"> </m:t>
            </m:r>
          </m:sub>
        </m:sSub>
        <m:r>
          <w:rPr>
            <w:rFonts w:ascii="Cambria Math" w:hAnsi="Cambria Math"/>
            <w:sz w:val="44"/>
            <w:szCs w:val="44"/>
          </w:rPr>
          <m:t>=f(U</m:t>
        </m:r>
        <m:sSub>
          <m:sSub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x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44"/>
            <w:szCs w:val="44"/>
          </w:rPr>
          <m:t>+W</m:t>
        </m:r>
        <m:sSub>
          <m:sSubPr>
            <m:ctrlPr>
              <w:rPr>
                <w:rFonts w:ascii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h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i</m:t>
            </m:r>
          </m:sub>
        </m:sSub>
        <m:r>
          <w:rPr>
            <w:rFonts w:ascii="Cambria Math" w:hAnsi="Cambria Math"/>
            <w:sz w:val="44"/>
            <w:szCs w:val="44"/>
          </w:rPr>
          <m:t>+b)</m:t>
        </m:r>
      </m:oMath>
    </w:p>
    <w:p w14:paraId="6BF0FEE6" w14:textId="67F68451" w:rsidR="00863B30" w:rsidRDefault="00863B30" w:rsidP="00142D77">
      <w:pPr>
        <w:tabs>
          <w:tab w:val="left" w:pos="1425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m:oMath>
        <m:sSub>
          <m:sSubPr>
            <m:ctrlPr>
              <w:rPr>
                <w:rFonts w:ascii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h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i</m:t>
            </m:r>
          </m:sub>
        </m:sSub>
        <m:r>
          <w:rPr>
            <w:rFonts w:ascii="Cambria Math" w:hAnsi="Cambria Math"/>
            <w:sz w:val="44"/>
            <w:szCs w:val="44"/>
          </w:rPr>
          <m:t>=f(U</m:t>
        </m:r>
        <m:sSub>
          <m:sSub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x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i</m:t>
            </m:r>
          </m:sub>
        </m:sSub>
        <m:r>
          <w:rPr>
            <w:rFonts w:ascii="Cambria Math" w:hAnsi="Cambria Math"/>
            <w:sz w:val="44"/>
            <w:szCs w:val="44"/>
          </w:rPr>
          <m:t>+W</m:t>
        </m:r>
        <m:sSub>
          <m:sSub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h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i-1</m:t>
            </m:r>
          </m:sub>
        </m:sSub>
        <m:r>
          <w:rPr>
            <w:rFonts w:ascii="Cambria Math" w:hAnsi="Cambria Math"/>
            <w:sz w:val="44"/>
            <w:szCs w:val="44"/>
          </w:rPr>
          <m:t>+b)</m:t>
        </m:r>
      </m:oMath>
    </w:p>
    <w:p w14:paraId="14BE52BE" w14:textId="2A0E5288" w:rsidR="00863B30" w:rsidRDefault="00863B30" w:rsidP="00142D77">
      <w:pPr>
        <w:tabs>
          <w:tab w:val="left" w:pos="1425"/>
        </w:tabs>
        <w:rPr>
          <w:sz w:val="28"/>
          <w:szCs w:val="28"/>
        </w:rPr>
      </w:pPr>
      <w:r w:rsidRPr="00863B30">
        <w:rPr>
          <w:rFonts w:hint="eastAsia"/>
          <w:sz w:val="28"/>
          <w:szCs w:val="28"/>
        </w:rPr>
        <w:t>但是</w:t>
      </w:r>
      <w:r>
        <w:rPr>
          <w:rFonts w:hint="eastAsia"/>
          <w:sz w:val="28"/>
          <w:szCs w:val="28"/>
        </w:rPr>
        <w:t>由于（U，W，b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是不变的，所以RNN网络就会出现梯度消失和梯度下降的两种情况，所以后面为了解决梯度消失问题就出现了LSTM</w:t>
      </w:r>
    </w:p>
    <w:p w14:paraId="0280F00B" w14:textId="357AF151" w:rsidR="00863B30" w:rsidRDefault="00863B30" w:rsidP="00142D77">
      <w:pPr>
        <w:tabs>
          <w:tab w:val="left" w:pos="142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STM:LSTM</w:t>
      </w:r>
      <w:r>
        <w:rPr>
          <w:rFonts w:hint="eastAsia"/>
          <w:sz w:val="28"/>
          <w:szCs w:val="28"/>
        </w:rPr>
        <w:t>是一种特殊的</w:t>
      </w:r>
      <w:r w:rsidR="0065134C">
        <w:rPr>
          <w:rFonts w:hint="eastAsia"/>
          <w:sz w:val="28"/>
          <w:szCs w:val="28"/>
        </w:rPr>
        <w:t>递归神经网络，在原来的递归神经网络的基础之上，引入了一条记忆链条，并且对上下文传递的内部逻辑进行了重新设计，主要由忘记门，输入门和输出门组成，用来调节拿一些上下文环境应该进行忘记和更新</w:t>
      </w:r>
    </w:p>
    <w:p w14:paraId="3F8297D9" w14:textId="65B4F093" w:rsidR="0065134C" w:rsidRDefault="0065134C" w:rsidP="00142D77">
      <w:pPr>
        <w:tabs>
          <w:tab w:val="left" w:pos="142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LST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的结构</w:t>
      </w:r>
    </w:p>
    <w:p w14:paraId="697E3521" w14:textId="33B8A7B6" w:rsidR="0065134C" w:rsidRDefault="0065134C" w:rsidP="00142D77">
      <w:pPr>
        <w:tabs>
          <w:tab w:val="left" w:pos="1425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FC3530" wp14:editId="3DAD12D7">
            <wp:extent cx="5274310" cy="19405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B048" w14:textId="5D064C63" w:rsidR="0065134C" w:rsidRDefault="0065134C" w:rsidP="00142D77">
      <w:pPr>
        <w:tabs>
          <w:tab w:val="left" w:pos="142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忘记门：忘记门是来实现告诉系统，应该去忘记之前上下文环境的哪一些部分</w:t>
      </w:r>
    </w:p>
    <w:p w14:paraId="67C5478D" w14:textId="7D4D2C1C" w:rsidR="0065134C" w:rsidRDefault="0065134C" w:rsidP="00142D77">
      <w:pPr>
        <w:tabs>
          <w:tab w:val="left" w:pos="142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忘记门的结构：</w:t>
      </w:r>
    </w:p>
    <w:p w14:paraId="14A22084" w14:textId="686A8E65" w:rsidR="0065134C" w:rsidRDefault="0065134C" w:rsidP="00142D77">
      <w:pPr>
        <w:tabs>
          <w:tab w:val="left" w:pos="1425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67CEA1F0" wp14:editId="7D275165">
            <wp:extent cx="3552381" cy="24095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9886" w14:textId="1379E2D7" w:rsidR="0065134C" w:rsidRDefault="0065134C" w:rsidP="00142D77">
      <w:pPr>
        <w:tabs>
          <w:tab w:val="left" w:pos="142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忘记门</w:t>
      </w:r>
      <w:r w:rsidR="00CF189D">
        <w:rPr>
          <w:rFonts w:hint="eastAsia"/>
          <w:sz w:val="28"/>
          <w:szCs w:val="28"/>
        </w:rPr>
        <w:t>的公式：</w:t>
      </w:r>
    </w:p>
    <w:p w14:paraId="46000C1A" w14:textId="319B271C" w:rsidR="00CF189D" w:rsidRDefault="00CF189D" w:rsidP="00142D77">
      <w:pPr>
        <w:tabs>
          <w:tab w:val="left" w:pos="1425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39DEC279" wp14:editId="31D77473">
            <wp:extent cx="4200000" cy="85714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3404" w14:textId="75ABEF09" w:rsidR="00CF189D" w:rsidRDefault="00CF189D" w:rsidP="00142D77">
      <w:pPr>
        <w:tabs>
          <w:tab w:val="left" w:pos="142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输入们：输入</w:t>
      </w:r>
      <w:proofErr w:type="gramStart"/>
      <w:r>
        <w:rPr>
          <w:rFonts w:hint="eastAsia"/>
          <w:sz w:val="28"/>
          <w:szCs w:val="28"/>
        </w:rPr>
        <w:t>们分为</w:t>
      </w:r>
      <w:proofErr w:type="gramEnd"/>
      <w:r>
        <w:rPr>
          <w:rFonts w:hint="eastAsia"/>
          <w:sz w:val="28"/>
          <w:szCs w:val="28"/>
        </w:rPr>
        <w:t>两个部门，第一个部门是决定哪一些内容需要更新，第二部分是生成一个用来更新的内容</w:t>
      </w:r>
    </w:p>
    <w:p w14:paraId="5FFE2667" w14:textId="7AC5AEE3" w:rsidR="00CF189D" w:rsidRDefault="00CF189D" w:rsidP="00142D77">
      <w:pPr>
        <w:tabs>
          <w:tab w:val="left" w:pos="142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输入门的结构：</w:t>
      </w:r>
    </w:p>
    <w:p w14:paraId="0CD3289D" w14:textId="523FED00" w:rsidR="00CF189D" w:rsidRDefault="00CF189D" w:rsidP="00142D77">
      <w:pPr>
        <w:tabs>
          <w:tab w:val="left" w:pos="1425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D562AB" wp14:editId="3736F41E">
            <wp:extent cx="5000000" cy="32666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0B7D" w14:textId="0A52747F" w:rsidR="00CF189D" w:rsidRDefault="00CF189D" w:rsidP="00142D77">
      <w:pPr>
        <w:tabs>
          <w:tab w:val="left" w:pos="142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输入们的公式</w:t>
      </w:r>
    </w:p>
    <w:p w14:paraId="184BD50D" w14:textId="3F5B729E" w:rsidR="00CF189D" w:rsidRDefault="00CF189D" w:rsidP="00142D77">
      <w:pPr>
        <w:tabs>
          <w:tab w:val="left" w:pos="1425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2BA0CC0B" wp14:editId="52C0892D">
            <wp:extent cx="4628571" cy="20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E720" w14:textId="0A6691CD" w:rsidR="00CF189D" w:rsidRDefault="00CF189D" w:rsidP="00142D77">
      <w:pPr>
        <w:tabs>
          <w:tab w:val="left" w:pos="142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输入门：用来生成此时的上下文环境用于传递给下一个神经元</w:t>
      </w:r>
    </w:p>
    <w:p w14:paraId="1BF42B15" w14:textId="36C24866" w:rsidR="00CF189D" w:rsidRDefault="00CF189D" w:rsidP="00142D77">
      <w:pPr>
        <w:tabs>
          <w:tab w:val="left" w:pos="142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输出门的结构：</w:t>
      </w:r>
    </w:p>
    <w:p w14:paraId="56604F17" w14:textId="3E6BBD6B" w:rsidR="00CF189D" w:rsidRDefault="00CF189D" w:rsidP="00142D77">
      <w:pPr>
        <w:tabs>
          <w:tab w:val="left" w:pos="1425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0C6B12" wp14:editId="23744445">
            <wp:extent cx="3533333" cy="25619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8E1C" w14:textId="7886927E" w:rsidR="00CF189D" w:rsidRDefault="00CF189D" w:rsidP="00142D77">
      <w:pPr>
        <w:tabs>
          <w:tab w:val="left" w:pos="142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输出门的公式：</w:t>
      </w:r>
    </w:p>
    <w:p w14:paraId="5DAEEC0D" w14:textId="6B9EB0B4" w:rsidR="00CF189D" w:rsidRDefault="00CF189D" w:rsidP="00142D77">
      <w:pPr>
        <w:tabs>
          <w:tab w:val="left" w:pos="1425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390A1A6D" wp14:editId="53A492C0">
            <wp:extent cx="3838095" cy="1485714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EB3E" w14:textId="64481D34" w:rsidR="00CF189D" w:rsidRDefault="00CF189D" w:rsidP="00142D77">
      <w:pPr>
        <w:tabs>
          <w:tab w:val="left" w:pos="142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遗留的问题：</w:t>
      </w:r>
    </w:p>
    <w:p w14:paraId="3D954BDA" w14:textId="73B780E2" w:rsidR="00CF189D" w:rsidRDefault="00CF189D" w:rsidP="00142D77">
      <w:pPr>
        <w:tabs>
          <w:tab w:val="left" w:pos="142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1：为什么使用tanh可以</w:t>
      </w:r>
      <w:proofErr w:type="gramStart"/>
      <w:r>
        <w:rPr>
          <w:rFonts w:hint="eastAsia"/>
          <w:sz w:val="28"/>
          <w:szCs w:val="28"/>
        </w:rPr>
        <w:t>生成新跟新</w:t>
      </w:r>
      <w:proofErr w:type="gramEnd"/>
      <w:r>
        <w:rPr>
          <w:rFonts w:hint="eastAsia"/>
          <w:sz w:val="28"/>
          <w:szCs w:val="28"/>
        </w:rPr>
        <w:t>的内容？</w:t>
      </w:r>
    </w:p>
    <w:p w14:paraId="67B8AA73" w14:textId="006AA248" w:rsidR="00CF189D" w:rsidRDefault="00CF189D" w:rsidP="00142D77">
      <w:pPr>
        <w:tabs>
          <w:tab w:val="left" w:pos="142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2：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</m:oMath>
      <w:r>
        <w:rPr>
          <w:rFonts w:hint="eastAsia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>
        <w:rPr>
          <w:rFonts w:hint="eastAsia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</m:oMath>
      <w:r>
        <w:rPr>
          <w:rFonts w:hint="eastAsia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都代表什么，都是定值吗？</w:t>
      </w:r>
    </w:p>
    <w:p w14:paraId="15E0473A" w14:textId="33703BEB" w:rsidR="00CF189D" w:rsidRPr="00863B30" w:rsidRDefault="00CF189D" w:rsidP="00142D77">
      <w:pPr>
        <w:tabs>
          <w:tab w:val="left" w:pos="1425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3：向量的点成又什么具体的数学意义？</w:t>
      </w:r>
      <w:bookmarkStart w:id="0" w:name="_GoBack"/>
      <w:bookmarkEnd w:id="0"/>
    </w:p>
    <w:sectPr w:rsidR="00CF189D" w:rsidRPr="00863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05"/>
    <w:rsid w:val="0000623B"/>
    <w:rsid w:val="00142D77"/>
    <w:rsid w:val="00164505"/>
    <w:rsid w:val="001A71F4"/>
    <w:rsid w:val="001E4119"/>
    <w:rsid w:val="00353188"/>
    <w:rsid w:val="00554E5A"/>
    <w:rsid w:val="0065134C"/>
    <w:rsid w:val="00863B30"/>
    <w:rsid w:val="008F4A0F"/>
    <w:rsid w:val="00A3464B"/>
    <w:rsid w:val="00CF189D"/>
    <w:rsid w:val="00FD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1CC0"/>
  <w15:chartTrackingRefBased/>
  <w15:docId w15:val="{880C1DF8-1854-4A1C-ACD0-FF275BE4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4A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4A0F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142D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jxwcsuper</dc:creator>
  <cp:keywords/>
  <dc:description/>
  <cp:lastModifiedBy>jxwcsuper</cp:lastModifiedBy>
  <cp:revision>3</cp:revision>
  <dcterms:created xsi:type="dcterms:W3CDTF">2019-09-27T13:03:00Z</dcterms:created>
  <dcterms:modified xsi:type="dcterms:W3CDTF">2019-09-27T14:09:00Z</dcterms:modified>
</cp:coreProperties>
</file>