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3F98A338" w14:textId="5A6DD0DF" w:rsidR="0035249B" w:rsidRDefault="00C32562">
      <w:pPr>
        <w:rPr>
          <w:rFonts w:ascii="微軟正黑體" w:eastAsia="微軟正黑體" w:hAnsi="微軟正黑體"/>
          <w:b/>
          <w:bCs/>
          <w:sz w:val="48"/>
          <w:szCs w:val="48"/>
        </w:rPr>
      </w:pPr>
      <w:r>
        <w:rPr>
          <w:rFonts w:ascii="微軟正黑體" w:eastAsia="微軟正黑體" w:hAnsi="微軟正黑體" w:hint="eastAsia"/>
          <w:b/>
          <w:bCs/>
          <w:sz w:val="48"/>
          <w:szCs w:val="48"/>
        </w:rPr>
        <w:t>亞瑞</w:t>
      </w:r>
      <w:proofErr w:type="gramStart"/>
      <w:r>
        <w:rPr>
          <w:rFonts w:ascii="微軟正黑體" w:eastAsia="微軟正黑體" w:hAnsi="微軟正黑體" w:hint="eastAsia"/>
          <w:b/>
          <w:bCs/>
          <w:sz w:val="48"/>
          <w:szCs w:val="48"/>
        </w:rPr>
        <w:t>仕</w:t>
      </w:r>
      <w:proofErr w:type="gramEnd"/>
      <w:r>
        <w:rPr>
          <w:rFonts w:ascii="微軟正黑體" w:eastAsia="微軟正黑體" w:hAnsi="微軟正黑體" w:hint="eastAsia"/>
          <w:b/>
          <w:bCs/>
          <w:sz w:val="48"/>
          <w:szCs w:val="48"/>
        </w:rPr>
        <w:t>知識學苑會員條款</w:t>
      </w:r>
    </w:p>
    <w:p w14:paraId="0B1EF606" w14:textId="77777777" w:rsidR="00C32562" w:rsidRPr="00C32562" w:rsidRDefault="00C32562" w:rsidP="00C32562">
      <w:pPr>
        <w:spacing w:after="0" w:line="400" w:lineRule="exact"/>
        <w:rPr>
          <w:rFonts w:ascii="微軟正黑體" w:eastAsia="微軟正黑體" w:hAnsi="微軟正黑體"/>
        </w:rPr>
      </w:pPr>
      <w:r w:rsidRPr="00C32562">
        <w:rPr>
          <w:rFonts w:ascii="微軟正黑體" w:eastAsia="微軟正黑體" w:hAnsi="微軟正黑體"/>
        </w:rPr>
        <w:t>歡迎您使用亞瑞</w:t>
      </w:r>
      <w:proofErr w:type="gramStart"/>
      <w:r w:rsidRPr="00C32562">
        <w:rPr>
          <w:rFonts w:ascii="微軟正黑體" w:eastAsia="微軟正黑體" w:hAnsi="微軟正黑體"/>
        </w:rPr>
        <w:t>仕</w:t>
      </w:r>
      <w:proofErr w:type="gramEnd"/>
      <w:r w:rsidRPr="00C32562">
        <w:rPr>
          <w:rFonts w:ascii="微軟正黑體" w:eastAsia="微軟正黑體" w:hAnsi="微軟正黑體"/>
        </w:rPr>
        <w:t>課程網站（以下簡稱「本網站」）之會員服務。</w:t>
      </w:r>
    </w:p>
    <w:p w14:paraId="3DD10511" w14:textId="5DE33ABC" w:rsidR="00C32562" w:rsidRPr="00C32562" w:rsidRDefault="00C32562" w:rsidP="00C32562">
      <w:pPr>
        <w:spacing w:after="0" w:line="400" w:lineRule="exact"/>
        <w:rPr>
          <w:rFonts w:ascii="微軟正黑體" w:eastAsia="微軟正黑體" w:hAnsi="微軟正黑體"/>
        </w:rPr>
      </w:pPr>
      <w:r w:rsidRPr="00C32562">
        <w:rPr>
          <w:rFonts w:ascii="微軟正黑體" w:eastAsia="微軟正黑體" w:hAnsi="微軟正黑體"/>
        </w:rPr>
        <w:t xml:space="preserve">本網站由 </w:t>
      </w:r>
      <w:r w:rsidRPr="00C32562">
        <w:rPr>
          <w:rFonts w:ascii="微軟正黑體" w:eastAsia="微軟正黑體" w:hAnsi="微軟正黑體"/>
          <w:b/>
          <w:bCs/>
        </w:rPr>
        <w:t>亞瑞</w:t>
      </w:r>
      <w:proofErr w:type="gramStart"/>
      <w:r w:rsidRPr="00C32562">
        <w:rPr>
          <w:rFonts w:ascii="微軟正黑體" w:eastAsia="微軟正黑體" w:hAnsi="微軟正黑體"/>
          <w:b/>
          <w:bCs/>
        </w:rPr>
        <w:t>仕</w:t>
      </w:r>
      <w:proofErr w:type="gramEnd"/>
      <w:r w:rsidRPr="00C32562">
        <w:rPr>
          <w:rFonts w:ascii="微軟正黑體" w:eastAsia="微軟正黑體" w:hAnsi="微軟正黑體"/>
          <w:b/>
          <w:bCs/>
        </w:rPr>
        <w:t>國際驗證股份有限公司</w:t>
      </w:r>
      <w:r w:rsidRPr="00C32562">
        <w:rPr>
          <w:rFonts w:ascii="微軟正黑體" w:eastAsia="微軟正黑體" w:hAnsi="微軟正黑體"/>
        </w:rPr>
        <w:t>（以下簡稱「亞瑞</w:t>
      </w:r>
      <w:proofErr w:type="gramStart"/>
      <w:r w:rsidRPr="00C32562">
        <w:rPr>
          <w:rFonts w:ascii="微軟正黑體" w:eastAsia="微軟正黑體" w:hAnsi="微軟正黑體"/>
        </w:rPr>
        <w:t>仕</w:t>
      </w:r>
      <w:proofErr w:type="gramEnd"/>
      <w:r w:rsidRPr="00C32562">
        <w:rPr>
          <w:rFonts w:ascii="微軟正黑體" w:eastAsia="微軟正黑體" w:hAnsi="微軟正黑體"/>
        </w:rPr>
        <w:t>」）建置與營運。當您完成會員註冊、登入本網站或使用本網站所提供之任何會員功能與服務（以下簡稱「本服務」）時，即表示您已閱讀、瞭解並同意遵守本會員條款（以下簡稱「本條款」）</w:t>
      </w:r>
      <w:r w:rsidR="00067CEC" w:rsidRPr="00C32562">
        <w:rPr>
          <w:rFonts w:ascii="微軟正黑體" w:eastAsia="微軟正黑體" w:hAnsi="微軟正黑體"/>
        </w:rPr>
        <w:t>及相關規範</w:t>
      </w:r>
      <w:r w:rsidRPr="00C32562">
        <w:rPr>
          <w:rFonts w:ascii="微軟正黑體" w:eastAsia="微軟正黑體" w:hAnsi="微軟正黑體"/>
        </w:rPr>
        <w:t>。</w:t>
      </w:r>
    </w:p>
    <w:p w14:paraId="16BC428E" w14:textId="77777777" w:rsidR="00C32562" w:rsidRPr="00C32562" w:rsidRDefault="00C32562" w:rsidP="00C32562">
      <w:pPr>
        <w:spacing w:after="0" w:line="400" w:lineRule="exact"/>
        <w:rPr>
          <w:rFonts w:ascii="微軟正黑體" w:eastAsia="微軟正黑體" w:hAnsi="微軟正黑體"/>
        </w:rPr>
      </w:pPr>
      <w:r w:rsidRPr="00C32562">
        <w:rPr>
          <w:rFonts w:ascii="微軟正黑體" w:eastAsia="微軟正黑體" w:hAnsi="微軟正黑體"/>
        </w:rPr>
        <w:t>若您不同意本條款之全部或部分內容，請勿註冊或使用本網站之會員服務。</w:t>
      </w:r>
    </w:p>
    <w:p w14:paraId="4F521235" w14:textId="77777777" w:rsidR="00C32562" w:rsidRPr="00C32562" w:rsidRDefault="00C32562" w:rsidP="00C32562">
      <w:pPr>
        <w:spacing w:after="0" w:line="400" w:lineRule="exact"/>
        <w:rPr>
          <w:rFonts w:ascii="微軟正黑體" w:eastAsia="微軟正黑體" w:hAnsi="微軟正黑體"/>
        </w:rPr>
      </w:pPr>
      <w:r w:rsidRPr="00C32562">
        <w:rPr>
          <w:rFonts w:ascii="微軟正黑體" w:eastAsia="微軟正黑體" w:hAnsi="微軟正黑體"/>
        </w:rPr>
        <w:t>如會員為未滿二十歲之未成年人，應於註冊前由其法定代理人（父母或監護人）閱讀、瞭解並同意本條款後，始得註冊及使用本服務。會員繼續使用本服務者，視為其法定代理人已同意本條款之內容。</w:t>
      </w:r>
    </w:p>
    <w:p w14:paraId="1A91662E" w14:textId="77777777" w:rsidR="00C32562" w:rsidRPr="00C32562" w:rsidRDefault="00000000" w:rsidP="00C32562">
      <w:pPr>
        <w:spacing w:after="0" w:line="400" w:lineRule="exact"/>
        <w:rPr>
          <w:rFonts w:ascii="微軟正黑體" w:eastAsia="微軟正黑體" w:hAnsi="微軟正黑體"/>
        </w:rPr>
      </w:pPr>
      <w:r>
        <w:rPr>
          <w:rFonts w:ascii="微軟正黑體" w:eastAsia="微軟正黑體" w:hAnsi="微軟正黑體"/>
        </w:rPr>
        <w:pict w14:anchorId="6F29109C">
          <v:rect id="_x0000_i1025" style="width:0;height:1.5pt" o:hralign="center" o:hrstd="t" o:hr="t" fillcolor="#a0a0a0" stroked="f"/>
        </w:pict>
      </w:r>
    </w:p>
    <w:p w14:paraId="5709ADE7" w14:textId="77777777" w:rsidR="00C32562" w:rsidRPr="00C32562" w:rsidRDefault="00C32562" w:rsidP="00C32562">
      <w:pPr>
        <w:spacing w:after="0" w:line="400" w:lineRule="exact"/>
        <w:rPr>
          <w:rFonts w:ascii="微軟正黑體" w:eastAsia="微軟正黑體" w:hAnsi="微軟正黑體"/>
          <w:b/>
          <w:bCs/>
        </w:rPr>
      </w:pPr>
      <w:r w:rsidRPr="00C32562">
        <w:rPr>
          <w:rFonts w:ascii="微軟正黑體" w:eastAsia="微軟正黑體" w:hAnsi="微軟正黑體"/>
          <w:b/>
          <w:bCs/>
        </w:rPr>
        <w:t>一、會員資格與註冊</w:t>
      </w:r>
    </w:p>
    <w:p w14:paraId="296163CA" w14:textId="77777777" w:rsidR="00C32562" w:rsidRPr="00C32562" w:rsidRDefault="00C32562" w:rsidP="00C32562">
      <w:pPr>
        <w:numPr>
          <w:ilvl w:val="0"/>
          <w:numId w:val="34"/>
        </w:numPr>
        <w:spacing w:after="0" w:line="400" w:lineRule="exact"/>
        <w:rPr>
          <w:rFonts w:ascii="微軟正黑體" w:eastAsia="微軟正黑體" w:hAnsi="微軟正黑體"/>
        </w:rPr>
      </w:pPr>
      <w:r w:rsidRPr="00C32562">
        <w:rPr>
          <w:rFonts w:ascii="微軟正黑體" w:eastAsia="微軟正黑體" w:hAnsi="微軟正黑體"/>
        </w:rPr>
        <w:t>凡具備完全行為能力之自然人，得依本網站指示申請成為會員。</w:t>
      </w:r>
    </w:p>
    <w:p w14:paraId="183E134D" w14:textId="6EB7E786" w:rsidR="00C32562" w:rsidRPr="00C32562" w:rsidRDefault="00C32562" w:rsidP="00C32562">
      <w:pPr>
        <w:numPr>
          <w:ilvl w:val="0"/>
          <w:numId w:val="34"/>
        </w:numPr>
        <w:spacing w:after="0" w:line="400" w:lineRule="exact"/>
        <w:rPr>
          <w:rFonts w:ascii="微軟正黑體" w:eastAsia="微軟正黑體" w:hAnsi="微軟正黑體"/>
        </w:rPr>
      </w:pPr>
      <w:r w:rsidRPr="00C32562">
        <w:rPr>
          <w:rFonts w:ascii="微軟正黑體" w:eastAsia="微軟正黑體" w:hAnsi="微軟正黑體"/>
        </w:rPr>
        <w:t>會員於註冊時，應提供真實、</w:t>
      </w:r>
      <w:r w:rsidRPr="00C32562">
        <w:rPr>
          <w:rFonts w:ascii="微軟正黑體" w:eastAsia="微軟正黑體" w:hAnsi="微軟正黑體" w:hint="eastAsia"/>
        </w:rPr>
        <w:t>完整及正確的個人資料，如姓名、電子郵件、聯絡電話、公司資訊等</w:t>
      </w:r>
      <w:r w:rsidRPr="00C32562">
        <w:rPr>
          <w:rFonts w:ascii="微軟正黑體" w:eastAsia="微軟正黑體" w:hAnsi="微軟正黑體"/>
        </w:rPr>
        <w:t>。</w:t>
      </w:r>
    </w:p>
    <w:p w14:paraId="20773F6D" w14:textId="77777777" w:rsidR="00C32562" w:rsidRPr="00C32562" w:rsidRDefault="00C32562" w:rsidP="00C32562">
      <w:pPr>
        <w:numPr>
          <w:ilvl w:val="0"/>
          <w:numId w:val="34"/>
        </w:numPr>
        <w:spacing w:after="0" w:line="400" w:lineRule="exact"/>
        <w:rPr>
          <w:rFonts w:ascii="微軟正黑體" w:eastAsia="微軟正黑體" w:hAnsi="微軟正黑體"/>
        </w:rPr>
      </w:pPr>
      <w:r w:rsidRPr="00C32562">
        <w:rPr>
          <w:rFonts w:ascii="微軟正黑體" w:eastAsia="微軟正黑體" w:hAnsi="微軟正黑體"/>
        </w:rPr>
        <w:t>會員所提供之資料如有變更，應即時更新，以確保會員權益及通知之正確性。</w:t>
      </w:r>
    </w:p>
    <w:p w14:paraId="19C8F2E5" w14:textId="77777777" w:rsidR="00C32562" w:rsidRPr="00C32562" w:rsidRDefault="00C32562" w:rsidP="00C32562">
      <w:pPr>
        <w:numPr>
          <w:ilvl w:val="0"/>
          <w:numId w:val="34"/>
        </w:numPr>
        <w:spacing w:after="0" w:line="400" w:lineRule="exact"/>
        <w:rPr>
          <w:rFonts w:ascii="微軟正黑體" w:eastAsia="微軟正黑體" w:hAnsi="微軟正黑體"/>
        </w:rPr>
      </w:pPr>
      <w:r w:rsidRPr="00C32562">
        <w:rPr>
          <w:rFonts w:ascii="微軟正黑體" w:eastAsia="微軟正黑體" w:hAnsi="微軟正黑體"/>
        </w:rPr>
        <w:t>如會員提供不實、錯誤或不完整之資料，亞瑞仕得暫停或終止其會員資格，並不負因此所生之任何損害責任。</w:t>
      </w:r>
    </w:p>
    <w:p w14:paraId="4D1AFACE" w14:textId="77777777" w:rsidR="00C32562" w:rsidRPr="00C32562" w:rsidRDefault="00000000" w:rsidP="00C32562">
      <w:pPr>
        <w:spacing w:after="0" w:line="400" w:lineRule="exact"/>
        <w:rPr>
          <w:rFonts w:ascii="微軟正黑體" w:eastAsia="微軟正黑體" w:hAnsi="微軟正黑體"/>
        </w:rPr>
      </w:pPr>
      <w:r>
        <w:rPr>
          <w:rFonts w:ascii="微軟正黑體" w:eastAsia="微軟正黑體" w:hAnsi="微軟正黑體"/>
        </w:rPr>
        <w:pict w14:anchorId="156F1873">
          <v:rect id="_x0000_i1026" style="width:0;height:1.5pt" o:hralign="center" o:hrstd="t" o:hr="t" fillcolor="#a0a0a0" stroked="f"/>
        </w:pict>
      </w:r>
    </w:p>
    <w:p w14:paraId="1F1492D8" w14:textId="77777777" w:rsidR="00C32562" w:rsidRPr="00C32562" w:rsidRDefault="00C32562" w:rsidP="00C32562">
      <w:pPr>
        <w:spacing w:after="0" w:line="400" w:lineRule="exact"/>
        <w:rPr>
          <w:rFonts w:ascii="微軟正黑體" w:eastAsia="微軟正黑體" w:hAnsi="微軟正黑體"/>
          <w:b/>
          <w:bCs/>
        </w:rPr>
      </w:pPr>
      <w:r w:rsidRPr="00C32562">
        <w:rPr>
          <w:rFonts w:ascii="微軟正黑體" w:eastAsia="微軟正黑體" w:hAnsi="微軟正黑體"/>
          <w:b/>
          <w:bCs/>
        </w:rPr>
        <w:t>二、會員帳號與密碼管理</w:t>
      </w:r>
    </w:p>
    <w:p w14:paraId="7352326C" w14:textId="77777777" w:rsidR="00C32562" w:rsidRPr="00C32562" w:rsidRDefault="00C32562" w:rsidP="00C32562">
      <w:pPr>
        <w:numPr>
          <w:ilvl w:val="0"/>
          <w:numId w:val="35"/>
        </w:numPr>
        <w:spacing w:after="0" w:line="400" w:lineRule="exact"/>
        <w:rPr>
          <w:rFonts w:ascii="微軟正黑體" w:eastAsia="微軟正黑體" w:hAnsi="微軟正黑體"/>
        </w:rPr>
      </w:pPr>
      <w:r w:rsidRPr="00C32562">
        <w:rPr>
          <w:rFonts w:ascii="微軟正黑體" w:eastAsia="微軟正黑體" w:hAnsi="微軟正黑體"/>
        </w:rPr>
        <w:t>會員帳號及密碼由會員自行設定並負責妥善保管。</w:t>
      </w:r>
    </w:p>
    <w:p w14:paraId="33653DCA" w14:textId="77777777" w:rsidR="00C32562" w:rsidRPr="00C32562" w:rsidRDefault="00C32562" w:rsidP="00C32562">
      <w:pPr>
        <w:numPr>
          <w:ilvl w:val="0"/>
          <w:numId w:val="35"/>
        </w:numPr>
        <w:spacing w:after="0" w:line="400" w:lineRule="exact"/>
        <w:rPr>
          <w:rFonts w:ascii="微軟正黑體" w:eastAsia="微軟正黑體" w:hAnsi="微軟正黑體"/>
        </w:rPr>
      </w:pPr>
      <w:r w:rsidRPr="00C32562">
        <w:rPr>
          <w:rFonts w:ascii="微軟正黑體" w:eastAsia="微軟正黑體" w:hAnsi="微軟正黑體"/>
        </w:rPr>
        <w:t>使用會員帳號及密碼登入本網站所進行之一切行為，均視為會員本人之行為，會員應自行負責。</w:t>
      </w:r>
    </w:p>
    <w:p w14:paraId="4E003F3B" w14:textId="77777777" w:rsidR="00C32562" w:rsidRPr="00C32562" w:rsidRDefault="00C32562" w:rsidP="00C32562">
      <w:pPr>
        <w:numPr>
          <w:ilvl w:val="0"/>
          <w:numId w:val="35"/>
        </w:numPr>
        <w:spacing w:after="0" w:line="400" w:lineRule="exact"/>
        <w:rPr>
          <w:rFonts w:ascii="微軟正黑體" w:eastAsia="微軟正黑體" w:hAnsi="微軟正黑體"/>
        </w:rPr>
      </w:pPr>
      <w:r w:rsidRPr="00C32562">
        <w:rPr>
          <w:rFonts w:ascii="微軟正黑體" w:eastAsia="微軟正黑體" w:hAnsi="微軟正黑體"/>
        </w:rPr>
        <w:t>會員如發現帳號或密碼遭他人非法使用，應立即通知亞瑞仕，以利協助處理。</w:t>
      </w:r>
    </w:p>
    <w:p w14:paraId="7A8693E5" w14:textId="77777777" w:rsidR="00C32562" w:rsidRPr="00C32562" w:rsidRDefault="00C32562" w:rsidP="00C32562">
      <w:pPr>
        <w:numPr>
          <w:ilvl w:val="0"/>
          <w:numId w:val="35"/>
        </w:numPr>
        <w:spacing w:after="0" w:line="400" w:lineRule="exact"/>
        <w:rPr>
          <w:rFonts w:ascii="微軟正黑體" w:eastAsia="微軟正黑體" w:hAnsi="微軟正黑體"/>
        </w:rPr>
      </w:pPr>
      <w:r w:rsidRPr="00C32562">
        <w:rPr>
          <w:rFonts w:ascii="微軟正黑體" w:eastAsia="微軟正黑體" w:hAnsi="微軟正黑體"/>
        </w:rPr>
        <w:t>會員帳號僅供本人使用，不得轉讓、出租、借用或與他人共用。</w:t>
      </w:r>
    </w:p>
    <w:p w14:paraId="17E4B3C0" w14:textId="77777777" w:rsidR="00C32562" w:rsidRPr="00C32562" w:rsidRDefault="00000000" w:rsidP="00C32562">
      <w:pPr>
        <w:spacing w:after="0" w:line="400" w:lineRule="exact"/>
        <w:rPr>
          <w:rFonts w:ascii="微軟正黑體" w:eastAsia="微軟正黑體" w:hAnsi="微軟正黑體"/>
        </w:rPr>
      </w:pPr>
      <w:r>
        <w:rPr>
          <w:rFonts w:ascii="微軟正黑體" w:eastAsia="微軟正黑體" w:hAnsi="微軟正黑體"/>
        </w:rPr>
        <w:pict w14:anchorId="6209BD48">
          <v:rect id="_x0000_i1027" style="width:0;height:1.5pt" o:hralign="center" o:hrstd="t" o:hr="t" fillcolor="#a0a0a0" stroked="f"/>
        </w:pict>
      </w:r>
    </w:p>
    <w:p w14:paraId="3BD09475" w14:textId="77777777" w:rsidR="00C32562" w:rsidRPr="00C32562" w:rsidRDefault="00C32562" w:rsidP="00C32562">
      <w:pPr>
        <w:spacing w:after="0" w:line="400" w:lineRule="exact"/>
        <w:rPr>
          <w:rFonts w:ascii="微軟正黑體" w:eastAsia="微軟正黑體" w:hAnsi="微軟正黑體"/>
          <w:b/>
          <w:bCs/>
        </w:rPr>
      </w:pPr>
      <w:r w:rsidRPr="00C32562">
        <w:rPr>
          <w:rFonts w:ascii="微軟正黑體" w:eastAsia="微軟正黑體" w:hAnsi="微軟正黑體"/>
          <w:b/>
          <w:bCs/>
        </w:rPr>
        <w:t>三、會員權利與服務內容</w:t>
      </w:r>
    </w:p>
    <w:p w14:paraId="4BDC1FD3" w14:textId="77777777" w:rsidR="00C32562" w:rsidRPr="00C32562" w:rsidRDefault="00C32562" w:rsidP="00C32562">
      <w:pPr>
        <w:numPr>
          <w:ilvl w:val="0"/>
          <w:numId w:val="36"/>
        </w:numPr>
        <w:spacing w:after="0" w:line="400" w:lineRule="exact"/>
        <w:rPr>
          <w:rFonts w:ascii="微軟正黑體" w:eastAsia="微軟正黑體" w:hAnsi="微軟正黑體"/>
        </w:rPr>
      </w:pPr>
      <w:r w:rsidRPr="00C32562">
        <w:rPr>
          <w:rFonts w:ascii="微軟正黑體" w:eastAsia="微軟正黑體" w:hAnsi="微軟正黑體"/>
        </w:rPr>
        <w:t>會員得依本網站提供之功能，使用會員專區、課程資訊查詢、報名紀錄查詢、通知接收及個人資料管理等服務。</w:t>
      </w:r>
    </w:p>
    <w:p w14:paraId="56BDBAE4" w14:textId="77777777" w:rsidR="00C32562" w:rsidRPr="00C32562" w:rsidRDefault="00C32562" w:rsidP="00C32562">
      <w:pPr>
        <w:numPr>
          <w:ilvl w:val="0"/>
          <w:numId w:val="36"/>
        </w:numPr>
        <w:spacing w:after="0" w:line="400" w:lineRule="exact"/>
        <w:rPr>
          <w:rFonts w:ascii="微軟正黑體" w:eastAsia="微軟正黑體" w:hAnsi="微軟正黑體"/>
        </w:rPr>
      </w:pPr>
      <w:r w:rsidRPr="00C32562">
        <w:rPr>
          <w:rFonts w:ascii="微軟正黑體" w:eastAsia="微軟正黑體" w:hAnsi="微軟正黑體"/>
        </w:rPr>
        <w:t>會員得依其同意狀態，接收亞瑞仕所提供之網站公告、課程通知及相關</w:t>
      </w:r>
      <w:r w:rsidRPr="00C32562">
        <w:rPr>
          <w:rFonts w:ascii="微軟正黑體" w:eastAsia="微軟正黑體" w:hAnsi="微軟正黑體"/>
        </w:rPr>
        <w:lastRenderedPageBreak/>
        <w:t>資訊。</w:t>
      </w:r>
    </w:p>
    <w:p w14:paraId="47B7A37B" w14:textId="77777777" w:rsidR="00C32562" w:rsidRPr="00C32562" w:rsidRDefault="00C32562" w:rsidP="00C32562">
      <w:pPr>
        <w:numPr>
          <w:ilvl w:val="0"/>
          <w:numId w:val="36"/>
        </w:numPr>
        <w:spacing w:after="0" w:line="400" w:lineRule="exact"/>
        <w:rPr>
          <w:rFonts w:ascii="微軟正黑體" w:eastAsia="微軟正黑體" w:hAnsi="微軟正黑體"/>
        </w:rPr>
      </w:pPr>
      <w:r w:rsidRPr="00C32562">
        <w:rPr>
          <w:rFonts w:ascii="微軟正黑體" w:eastAsia="微軟正黑體" w:hAnsi="微軟正黑體"/>
        </w:rPr>
        <w:t>會員之個人資料將依相關法令及本網站隱私權政策受到保護。</w:t>
      </w:r>
    </w:p>
    <w:p w14:paraId="6B0779AD" w14:textId="77777777" w:rsidR="00C32562" w:rsidRPr="00C32562" w:rsidRDefault="00000000" w:rsidP="00C32562">
      <w:pPr>
        <w:spacing w:after="0" w:line="400" w:lineRule="exact"/>
        <w:rPr>
          <w:rFonts w:ascii="微軟正黑體" w:eastAsia="微軟正黑體" w:hAnsi="微軟正黑體"/>
        </w:rPr>
      </w:pPr>
      <w:r>
        <w:rPr>
          <w:rFonts w:ascii="微軟正黑體" w:eastAsia="微軟正黑體" w:hAnsi="微軟正黑體"/>
        </w:rPr>
        <w:pict w14:anchorId="2AAF5444">
          <v:rect id="_x0000_i1028" style="width:0;height:1.5pt" o:hralign="center" o:hrstd="t" o:hr="t" fillcolor="#a0a0a0" stroked="f"/>
        </w:pict>
      </w:r>
    </w:p>
    <w:p w14:paraId="18D3D371" w14:textId="77777777" w:rsidR="00C32562" w:rsidRPr="00C32562" w:rsidRDefault="00C32562" w:rsidP="00C32562">
      <w:pPr>
        <w:spacing w:after="0" w:line="400" w:lineRule="exact"/>
        <w:rPr>
          <w:rFonts w:ascii="微軟正黑體" w:eastAsia="微軟正黑體" w:hAnsi="微軟正黑體"/>
          <w:b/>
          <w:bCs/>
        </w:rPr>
      </w:pPr>
      <w:r w:rsidRPr="00C32562">
        <w:rPr>
          <w:rFonts w:ascii="微軟正黑體" w:eastAsia="微軟正黑體" w:hAnsi="微軟正黑體"/>
          <w:b/>
          <w:bCs/>
        </w:rPr>
        <w:t>四、會員義務與使用規範</w:t>
      </w:r>
    </w:p>
    <w:p w14:paraId="1163579E" w14:textId="77777777" w:rsidR="00C32562" w:rsidRPr="00C32562" w:rsidRDefault="00C32562" w:rsidP="00C32562">
      <w:pPr>
        <w:numPr>
          <w:ilvl w:val="0"/>
          <w:numId w:val="37"/>
        </w:numPr>
        <w:spacing w:after="0" w:line="400" w:lineRule="exact"/>
        <w:rPr>
          <w:rFonts w:ascii="微軟正黑體" w:eastAsia="微軟正黑體" w:hAnsi="微軟正黑體"/>
        </w:rPr>
      </w:pPr>
      <w:r w:rsidRPr="00C32562">
        <w:rPr>
          <w:rFonts w:ascii="微軟正黑體" w:eastAsia="微軟正黑體" w:hAnsi="微軟正黑體"/>
        </w:rPr>
        <w:t>會員應遵守本條款、相關法令及本網站公告之各項規定。</w:t>
      </w:r>
    </w:p>
    <w:p w14:paraId="2B24F967" w14:textId="77777777" w:rsidR="00C32562" w:rsidRPr="00C32562" w:rsidRDefault="00C32562" w:rsidP="00C32562">
      <w:pPr>
        <w:numPr>
          <w:ilvl w:val="0"/>
          <w:numId w:val="37"/>
        </w:numPr>
        <w:spacing w:after="0" w:line="400" w:lineRule="exact"/>
        <w:rPr>
          <w:rFonts w:ascii="微軟正黑體" w:eastAsia="微軟正黑體" w:hAnsi="微軟正黑體"/>
        </w:rPr>
      </w:pPr>
      <w:r w:rsidRPr="00C32562">
        <w:rPr>
          <w:rFonts w:ascii="微軟正黑體" w:eastAsia="微軟正黑體" w:hAnsi="微軟正黑體"/>
        </w:rPr>
        <w:t>會員不得利用本網站從事任何違法、侵害他人權益、干擾系統運作或影響網站安全之行為。</w:t>
      </w:r>
    </w:p>
    <w:p w14:paraId="4480B651" w14:textId="77777777" w:rsidR="00C32562" w:rsidRDefault="00C32562" w:rsidP="00C32562">
      <w:pPr>
        <w:numPr>
          <w:ilvl w:val="0"/>
          <w:numId w:val="37"/>
        </w:numPr>
        <w:spacing w:after="0" w:line="400" w:lineRule="exact"/>
        <w:rPr>
          <w:rFonts w:ascii="微軟正黑體" w:eastAsia="微軟正黑體" w:hAnsi="微軟正黑體"/>
        </w:rPr>
      </w:pPr>
      <w:r w:rsidRPr="00C32562">
        <w:rPr>
          <w:rFonts w:ascii="微軟正黑體" w:eastAsia="微軟正黑體" w:hAnsi="微軟正黑體"/>
        </w:rPr>
        <w:t>會員不得以任何方式破壞、入侵、干擾或測試本網站或其相關系統之安全性。</w:t>
      </w:r>
    </w:p>
    <w:p w14:paraId="1FE51C8A" w14:textId="2662E1B1" w:rsidR="00C32562" w:rsidRPr="00C32562" w:rsidRDefault="00C32562" w:rsidP="00C32562">
      <w:pPr>
        <w:pStyle w:val="a9"/>
        <w:numPr>
          <w:ilvl w:val="0"/>
          <w:numId w:val="37"/>
        </w:numPr>
        <w:spacing w:after="0" w:line="400" w:lineRule="exact"/>
        <w:ind w:left="714" w:hanging="357"/>
        <w:rPr>
          <w:rFonts w:ascii="微軟正黑體" w:eastAsia="微軟正黑體" w:hAnsi="微軟正黑體"/>
        </w:rPr>
      </w:pPr>
      <w:r w:rsidRPr="00C32562">
        <w:rPr>
          <w:rFonts w:ascii="微軟正黑體" w:eastAsia="微軟正黑體" w:hAnsi="微軟正黑體" w:hint="eastAsia"/>
        </w:rPr>
        <w:t>會員應確保提供之個人資料真實、完整、正確，如因提供不實資料造成損失，</w:t>
      </w:r>
      <w:r w:rsidR="00067CEC" w:rsidRPr="00067CEC">
        <w:rPr>
          <w:rFonts w:ascii="微軟正黑體" w:eastAsia="微軟正黑體" w:hAnsi="微軟正黑體" w:hint="eastAsia"/>
        </w:rPr>
        <w:t>亞瑞仕不負因此所生之任何損害責任</w:t>
      </w:r>
      <w:r w:rsidRPr="00C32562">
        <w:rPr>
          <w:rFonts w:ascii="微軟正黑體" w:eastAsia="微軟正黑體" w:hAnsi="微軟正黑體" w:hint="eastAsia"/>
        </w:rPr>
        <w:t>。</w:t>
      </w:r>
    </w:p>
    <w:p w14:paraId="18DF095C" w14:textId="6F75AEAD" w:rsidR="00C32562" w:rsidRPr="00C32562" w:rsidRDefault="00067CEC" w:rsidP="00C32562">
      <w:pPr>
        <w:numPr>
          <w:ilvl w:val="0"/>
          <w:numId w:val="37"/>
        </w:numPr>
        <w:spacing w:after="0" w:line="400" w:lineRule="exact"/>
        <w:rPr>
          <w:rFonts w:ascii="微軟正黑體" w:eastAsia="微軟正黑體" w:hAnsi="微軟正黑體"/>
        </w:rPr>
      </w:pPr>
      <w:r w:rsidRPr="00067CEC">
        <w:rPr>
          <w:rFonts w:ascii="微軟正黑體" w:eastAsia="微軟正黑體" w:hAnsi="微軟正黑體" w:hint="eastAsia"/>
        </w:rPr>
        <w:t>會員因違反本條款或相關法令所生之一切法律責任，應自行負責</w:t>
      </w:r>
      <w:r w:rsidR="00C32562" w:rsidRPr="00C32562">
        <w:rPr>
          <w:rFonts w:ascii="微軟正黑體" w:eastAsia="微軟正黑體" w:hAnsi="微軟正黑體"/>
        </w:rPr>
        <w:t>。</w:t>
      </w:r>
    </w:p>
    <w:p w14:paraId="3F76D049" w14:textId="77777777" w:rsidR="00C32562" w:rsidRPr="00C32562" w:rsidRDefault="00000000" w:rsidP="00C32562">
      <w:pPr>
        <w:spacing w:after="0" w:line="400" w:lineRule="exact"/>
        <w:rPr>
          <w:rFonts w:ascii="微軟正黑體" w:eastAsia="微軟正黑體" w:hAnsi="微軟正黑體"/>
        </w:rPr>
      </w:pPr>
      <w:r>
        <w:rPr>
          <w:rFonts w:ascii="微軟正黑體" w:eastAsia="微軟正黑體" w:hAnsi="微軟正黑體"/>
        </w:rPr>
        <w:pict w14:anchorId="234077C4">
          <v:rect id="_x0000_i1029" style="width:0;height:1.5pt" o:hralign="center" o:hrstd="t" o:hr="t" fillcolor="#a0a0a0" stroked="f"/>
        </w:pict>
      </w:r>
    </w:p>
    <w:p w14:paraId="4C214D65" w14:textId="77777777" w:rsidR="00C32562" w:rsidRPr="00C32562" w:rsidRDefault="00C32562" w:rsidP="00C32562">
      <w:pPr>
        <w:spacing w:after="0" w:line="400" w:lineRule="exact"/>
        <w:rPr>
          <w:rFonts w:ascii="微軟正黑體" w:eastAsia="微軟正黑體" w:hAnsi="微軟正黑體"/>
          <w:b/>
          <w:bCs/>
        </w:rPr>
      </w:pPr>
      <w:r w:rsidRPr="00C32562">
        <w:rPr>
          <w:rFonts w:ascii="微軟正黑體" w:eastAsia="微軟正黑體" w:hAnsi="微軟正黑體"/>
          <w:b/>
          <w:bCs/>
        </w:rPr>
        <w:t>五、智慧財產權</w:t>
      </w:r>
    </w:p>
    <w:p w14:paraId="34A30378" w14:textId="05AE8310" w:rsidR="00C32562" w:rsidRPr="00C32562" w:rsidRDefault="00C32562" w:rsidP="00C32562">
      <w:pPr>
        <w:numPr>
          <w:ilvl w:val="0"/>
          <w:numId w:val="38"/>
        </w:numPr>
        <w:spacing w:after="0" w:line="400" w:lineRule="exact"/>
        <w:rPr>
          <w:rFonts w:ascii="微軟正黑體" w:eastAsia="微軟正黑體" w:hAnsi="微軟正黑體"/>
        </w:rPr>
      </w:pPr>
      <w:r w:rsidRPr="00C32562">
        <w:rPr>
          <w:rFonts w:ascii="微軟正黑體" w:eastAsia="微軟正黑體" w:hAnsi="微軟正黑體"/>
        </w:rPr>
        <w:t>本網站所提供之所有內容，</w:t>
      </w:r>
      <w:r w:rsidRPr="00C32562">
        <w:rPr>
          <w:rFonts w:ascii="微軟正黑體" w:eastAsia="微軟正黑體" w:hAnsi="微軟正黑體" w:hint="eastAsia"/>
        </w:rPr>
        <w:t>包括</w:t>
      </w:r>
      <w:r w:rsidR="00067CEC" w:rsidRPr="00067CEC">
        <w:rPr>
          <w:rFonts w:ascii="微軟正黑體" w:eastAsia="微軟正黑體" w:hAnsi="微軟正黑體" w:hint="eastAsia"/>
        </w:rPr>
        <w:t>但不限於</w:t>
      </w:r>
      <w:r w:rsidRPr="00C32562">
        <w:rPr>
          <w:rFonts w:ascii="微軟正黑體" w:eastAsia="微軟正黑體" w:hAnsi="微軟正黑體" w:hint="eastAsia"/>
        </w:rPr>
        <w:t>軟體、程式、圖片、文字、資料、網頁設計及</w:t>
      </w:r>
      <w:r>
        <w:rPr>
          <w:rFonts w:ascii="微軟正黑體" w:eastAsia="微軟正黑體" w:hAnsi="微軟正黑體" w:hint="eastAsia"/>
        </w:rPr>
        <w:t>架構</w:t>
      </w:r>
      <w:r w:rsidRPr="00C32562">
        <w:rPr>
          <w:rFonts w:ascii="微軟正黑體" w:eastAsia="微軟正黑體" w:hAnsi="微軟正黑體"/>
        </w:rPr>
        <w:t>，其智慧財產權均屬亞瑞仕或其合法授權人所有。</w:t>
      </w:r>
    </w:p>
    <w:p w14:paraId="6CC8DC05" w14:textId="72E5231D" w:rsidR="00C32562" w:rsidRPr="00C32562" w:rsidRDefault="00C32562" w:rsidP="00C32562">
      <w:pPr>
        <w:numPr>
          <w:ilvl w:val="0"/>
          <w:numId w:val="38"/>
        </w:numPr>
        <w:spacing w:after="0" w:line="400" w:lineRule="exact"/>
        <w:rPr>
          <w:rFonts w:ascii="微軟正黑體" w:eastAsia="微軟正黑體" w:hAnsi="微軟正黑體"/>
        </w:rPr>
      </w:pPr>
      <w:r w:rsidRPr="00C32562">
        <w:rPr>
          <w:rFonts w:ascii="微軟正黑體" w:eastAsia="微軟正黑體" w:hAnsi="微軟正黑體"/>
        </w:rPr>
        <w:t>未經亞瑞仕事前書面同意，會員不得重製、</w:t>
      </w:r>
      <w:r>
        <w:rPr>
          <w:rFonts w:ascii="微軟正黑體" w:eastAsia="微軟正黑體" w:hAnsi="微軟正黑體" w:hint="eastAsia"/>
        </w:rPr>
        <w:t>錄音</w:t>
      </w:r>
      <w:r w:rsidR="00067CEC">
        <w:rPr>
          <w:rFonts w:ascii="微軟正黑體" w:eastAsia="微軟正黑體" w:hAnsi="微軟正黑體" w:hint="eastAsia"/>
        </w:rPr>
        <w:t>、錄影</w:t>
      </w:r>
      <w:r>
        <w:rPr>
          <w:rFonts w:ascii="微軟正黑體" w:eastAsia="微軟正黑體" w:hAnsi="微軟正黑體" w:hint="eastAsia"/>
        </w:rPr>
        <w:t>、截圖、</w:t>
      </w:r>
      <w:r w:rsidRPr="00C32562">
        <w:rPr>
          <w:rFonts w:ascii="微軟正黑體" w:eastAsia="微軟正黑體" w:hAnsi="微軟正黑體"/>
        </w:rPr>
        <w:t>修改、散布、公開傳輸、改作或以其他方式使用前述內容。</w:t>
      </w:r>
    </w:p>
    <w:p w14:paraId="70ADAC51" w14:textId="77777777" w:rsidR="00C32562" w:rsidRPr="00C32562" w:rsidRDefault="00C32562" w:rsidP="00C32562">
      <w:pPr>
        <w:numPr>
          <w:ilvl w:val="0"/>
          <w:numId w:val="38"/>
        </w:numPr>
        <w:spacing w:after="0" w:line="400" w:lineRule="exact"/>
        <w:rPr>
          <w:rFonts w:ascii="微軟正黑體" w:eastAsia="微軟正黑體" w:hAnsi="微軟正黑體"/>
        </w:rPr>
      </w:pPr>
      <w:r w:rsidRPr="00C32562">
        <w:rPr>
          <w:rFonts w:ascii="微軟正黑體" w:eastAsia="微軟正黑體" w:hAnsi="微軟正黑體"/>
        </w:rPr>
        <w:t>會員如有侵害智慧財產權之行為，亞瑞仕得依法暫停或終止其會員資格，並保留依法追究相關法律責任之權利。</w:t>
      </w:r>
    </w:p>
    <w:p w14:paraId="51B88D0C" w14:textId="77777777" w:rsidR="00C32562" w:rsidRPr="00C32562" w:rsidRDefault="00000000" w:rsidP="00C32562">
      <w:pPr>
        <w:spacing w:after="0" w:line="400" w:lineRule="exact"/>
        <w:rPr>
          <w:rFonts w:ascii="微軟正黑體" w:eastAsia="微軟正黑體" w:hAnsi="微軟正黑體"/>
        </w:rPr>
      </w:pPr>
      <w:r>
        <w:rPr>
          <w:rFonts w:ascii="微軟正黑體" w:eastAsia="微軟正黑體" w:hAnsi="微軟正黑體"/>
        </w:rPr>
        <w:pict w14:anchorId="7B3F637B">
          <v:rect id="_x0000_i1030" style="width:0;height:1.5pt" o:hralign="center" o:hrstd="t" o:hr="t" fillcolor="#a0a0a0" stroked="f"/>
        </w:pict>
      </w:r>
    </w:p>
    <w:p w14:paraId="3007D54F" w14:textId="77777777" w:rsidR="00C32562" w:rsidRPr="00C32562" w:rsidRDefault="00C32562" w:rsidP="00C32562">
      <w:pPr>
        <w:spacing w:after="0" w:line="400" w:lineRule="exact"/>
        <w:rPr>
          <w:rFonts w:ascii="微軟正黑體" w:eastAsia="微軟正黑體" w:hAnsi="微軟正黑體"/>
          <w:b/>
          <w:bCs/>
        </w:rPr>
      </w:pPr>
      <w:r w:rsidRPr="00C32562">
        <w:rPr>
          <w:rFonts w:ascii="微軟正黑體" w:eastAsia="微軟正黑體" w:hAnsi="微軟正黑體"/>
          <w:b/>
          <w:bCs/>
        </w:rPr>
        <w:t>六、個人資料與隱私保護</w:t>
      </w:r>
    </w:p>
    <w:p w14:paraId="378F0A45" w14:textId="77777777" w:rsidR="00C32562" w:rsidRPr="00C32562" w:rsidRDefault="00C32562" w:rsidP="00C32562">
      <w:pPr>
        <w:numPr>
          <w:ilvl w:val="0"/>
          <w:numId w:val="39"/>
        </w:numPr>
        <w:spacing w:after="0" w:line="400" w:lineRule="exact"/>
        <w:rPr>
          <w:rFonts w:ascii="微軟正黑體" w:eastAsia="微軟正黑體" w:hAnsi="微軟正黑體"/>
        </w:rPr>
      </w:pPr>
      <w:r w:rsidRPr="00C32562">
        <w:rPr>
          <w:rFonts w:ascii="微軟正黑體" w:eastAsia="微軟正黑體" w:hAnsi="微軟正黑體"/>
        </w:rPr>
        <w:t>會員同意亞瑞仕於合理且必要之範圍內，蒐集、處理及利用其個人資料，作為會員管理、課程通知、客服聯繫及相關行政作業之用。</w:t>
      </w:r>
    </w:p>
    <w:p w14:paraId="0589D95A" w14:textId="77777777" w:rsidR="00C32562" w:rsidRDefault="00C32562" w:rsidP="00C32562">
      <w:pPr>
        <w:numPr>
          <w:ilvl w:val="0"/>
          <w:numId w:val="39"/>
        </w:numPr>
        <w:spacing w:after="0" w:line="400" w:lineRule="exact"/>
        <w:rPr>
          <w:rFonts w:ascii="微軟正黑體" w:eastAsia="微軟正黑體" w:hAnsi="微軟正黑體"/>
        </w:rPr>
      </w:pPr>
      <w:r w:rsidRPr="00C32562">
        <w:rPr>
          <w:rFonts w:ascii="微軟正黑體" w:eastAsia="微軟正黑體" w:hAnsi="微軟正黑體"/>
        </w:rPr>
        <w:t>亞瑞仕將依《個人資料保護法》及本網站隱私權政策，妥善保護會員之個人資料。</w:t>
      </w:r>
    </w:p>
    <w:p w14:paraId="7C1C10B3" w14:textId="2CF52B5C" w:rsidR="00C32562" w:rsidRPr="00C32562" w:rsidRDefault="00C32562" w:rsidP="00C32562">
      <w:pPr>
        <w:numPr>
          <w:ilvl w:val="0"/>
          <w:numId w:val="39"/>
        </w:numPr>
        <w:spacing w:after="0" w:line="400" w:lineRule="exact"/>
        <w:rPr>
          <w:rFonts w:ascii="微軟正黑體" w:eastAsia="微軟正黑體" w:hAnsi="微軟正黑體"/>
        </w:rPr>
      </w:pPr>
      <w:r w:rsidRPr="00C32562">
        <w:rPr>
          <w:rFonts w:ascii="微軟正黑體" w:eastAsia="微軟正黑體" w:hAnsi="微軟正黑體"/>
        </w:rPr>
        <w:t>會員提供之聯絡資料如有異動，應即時更新，以確保通知之即時性、完整性及正確性。</w:t>
      </w:r>
    </w:p>
    <w:p w14:paraId="146414D6" w14:textId="77777777" w:rsidR="00C32562" w:rsidRPr="00C32562" w:rsidRDefault="00C32562" w:rsidP="00C32562">
      <w:pPr>
        <w:numPr>
          <w:ilvl w:val="0"/>
          <w:numId w:val="39"/>
        </w:numPr>
        <w:spacing w:after="0" w:line="400" w:lineRule="exact"/>
        <w:rPr>
          <w:rFonts w:ascii="微軟正黑體" w:eastAsia="微軟正黑體" w:hAnsi="微軟正黑體"/>
        </w:rPr>
      </w:pPr>
      <w:r w:rsidRPr="00C32562">
        <w:rPr>
          <w:rFonts w:ascii="微軟正黑體" w:eastAsia="微軟正黑體" w:hAnsi="微軟正黑體"/>
        </w:rPr>
        <w:t>會員得依法行使其個人資料相關權利，相關方式請參閱本網站隱私權政策。</w:t>
      </w:r>
    </w:p>
    <w:p w14:paraId="5E7FFFA0" w14:textId="77777777" w:rsidR="00C32562" w:rsidRPr="00C32562" w:rsidRDefault="00000000" w:rsidP="00C32562">
      <w:pPr>
        <w:spacing w:after="0" w:line="400" w:lineRule="exact"/>
        <w:rPr>
          <w:rFonts w:ascii="微軟正黑體" w:eastAsia="微軟正黑體" w:hAnsi="微軟正黑體"/>
        </w:rPr>
      </w:pPr>
      <w:r>
        <w:rPr>
          <w:rFonts w:ascii="微軟正黑體" w:eastAsia="微軟正黑體" w:hAnsi="微軟正黑體"/>
        </w:rPr>
        <w:pict w14:anchorId="49D85840">
          <v:rect id="_x0000_i1031" style="width:0;height:1.5pt" o:hralign="center" o:hrstd="t" o:hr="t" fillcolor="#a0a0a0" stroked="f"/>
        </w:pict>
      </w:r>
    </w:p>
    <w:p w14:paraId="6F7E8B91" w14:textId="77777777" w:rsidR="00C32562" w:rsidRPr="00C32562" w:rsidRDefault="00C32562" w:rsidP="00C32562">
      <w:pPr>
        <w:spacing w:after="0" w:line="400" w:lineRule="exact"/>
        <w:rPr>
          <w:rFonts w:ascii="微軟正黑體" w:eastAsia="微軟正黑體" w:hAnsi="微軟正黑體"/>
          <w:b/>
          <w:bCs/>
        </w:rPr>
      </w:pPr>
      <w:r w:rsidRPr="00C32562">
        <w:rPr>
          <w:rFonts w:ascii="微軟正黑體" w:eastAsia="微軟正黑體" w:hAnsi="微軟正黑體"/>
          <w:b/>
          <w:bCs/>
        </w:rPr>
        <w:t>七、通知與聯絡方式</w:t>
      </w:r>
    </w:p>
    <w:p w14:paraId="64BD2FD6" w14:textId="77777777" w:rsidR="00C32562" w:rsidRPr="00C32562" w:rsidRDefault="00C32562" w:rsidP="00C32562">
      <w:pPr>
        <w:numPr>
          <w:ilvl w:val="0"/>
          <w:numId w:val="40"/>
        </w:numPr>
        <w:spacing w:after="0" w:line="400" w:lineRule="exact"/>
        <w:rPr>
          <w:rFonts w:ascii="微軟正黑體" w:eastAsia="微軟正黑體" w:hAnsi="微軟正黑體"/>
        </w:rPr>
      </w:pPr>
      <w:r w:rsidRPr="00C32562">
        <w:rPr>
          <w:rFonts w:ascii="微軟正黑體" w:eastAsia="微軟正黑體" w:hAnsi="微軟正黑體"/>
        </w:rPr>
        <w:t>亞瑞仕得以會員所提供之電子郵件、電話或其他聯絡方式，發送與會員權益相關之重要通知或公告。</w:t>
      </w:r>
    </w:p>
    <w:p w14:paraId="48E10FD1" w14:textId="77777777" w:rsidR="00C32562" w:rsidRPr="00C32562" w:rsidRDefault="00C32562" w:rsidP="00C32562">
      <w:pPr>
        <w:numPr>
          <w:ilvl w:val="0"/>
          <w:numId w:val="40"/>
        </w:numPr>
        <w:spacing w:after="0" w:line="400" w:lineRule="exact"/>
        <w:rPr>
          <w:rFonts w:ascii="微軟正黑體" w:eastAsia="微軟正黑體" w:hAnsi="微軟正黑體"/>
        </w:rPr>
      </w:pPr>
      <w:r w:rsidRPr="00C32562">
        <w:rPr>
          <w:rFonts w:ascii="微軟正黑體" w:eastAsia="微軟正黑體" w:hAnsi="微軟正黑體"/>
        </w:rPr>
        <w:lastRenderedPageBreak/>
        <w:t>會員如因未更新聯絡資料致未能即時接收通知，其相關影響應由會員自行承擔。</w:t>
      </w:r>
    </w:p>
    <w:p w14:paraId="7D288E0D" w14:textId="77777777" w:rsidR="00C32562" w:rsidRPr="00C32562" w:rsidRDefault="00C32562" w:rsidP="00C32562">
      <w:pPr>
        <w:numPr>
          <w:ilvl w:val="0"/>
          <w:numId w:val="40"/>
        </w:numPr>
        <w:spacing w:after="0" w:line="400" w:lineRule="exact"/>
        <w:rPr>
          <w:rFonts w:ascii="微軟正黑體" w:eastAsia="微軟正黑體" w:hAnsi="微軟正黑體"/>
        </w:rPr>
      </w:pPr>
      <w:r w:rsidRPr="00C32562">
        <w:rPr>
          <w:rFonts w:ascii="微軟正黑體" w:eastAsia="微軟正黑體" w:hAnsi="微軟正黑體"/>
        </w:rPr>
        <w:t>客服聯絡方式如下：</w:t>
      </w:r>
    </w:p>
    <w:p w14:paraId="17DE93B8" w14:textId="77777777" w:rsidR="00C32562" w:rsidRPr="00C32562" w:rsidRDefault="00C32562" w:rsidP="00C32562">
      <w:pPr>
        <w:numPr>
          <w:ilvl w:val="1"/>
          <w:numId w:val="40"/>
        </w:numPr>
        <w:spacing w:after="0" w:line="400" w:lineRule="exact"/>
        <w:rPr>
          <w:rFonts w:ascii="微軟正黑體" w:eastAsia="微軟正黑體" w:hAnsi="微軟正黑體"/>
        </w:rPr>
      </w:pPr>
      <w:r w:rsidRPr="00C32562">
        <w:rPr>
          <w:rFonts w:ascii="微軟正黑體" w:eastAsia="微軟正黑體" w:hAnsi="微軟正黑體"/>
        </w:rPr>
        <w:t>電話：(06) 295-9696 分機 311</w:t>
      </w:r>
    </w:p>
    <w:p w14:paraId="50D5AB39" w14:textId="77777777" w:rsidR="00C32562" w:rsidRPr="00C32562" w:rsidRDefault="00C32562" w:rsidP="00C32562">
      <w:pPr>
        <w:numPr>
          <w:ilvl w:val="1"/>
          <w:numId w:val="40"/>
        </w:numPr>
        <w:spacing w:after="0" w:line="400" w:lineRule="exact"/>
        <w:rPr>
          <w:rFonts w:ascii="微軟正黑體" w:eastAsia="微軟正黑體" w:hAnsi="微軟正黑體"/>
        </w:rPr>
      </w:pPr>
      <w:r w:rsidRPr="00C32562">
        <w:rPr>
          <w:rFonts w:ascii="微軟正黑體" w:eastAsia="微軟正黑體" w:hAnsi="微軟正黑體"/>
        </w:rPr>
        <w:t>電子郵件：dept.custom@ares-cert.com</w:t>
      </w:r>
    </w:p>
    <w:p w14:paraId="30167815" w14:textId="77777777" w:rsidR="00C32562" w:rsidRPr="00C32562" w:rsidRDefault="00000000" w:rsidP="00C32562">
      <w:pPr>
        <w:spacing w:after="0" w:line="400" w:lineRule="exact"/>
        <w:rPr>
          <w:rFonts w:ascii="微軟正黑體" w:eastAsia="微軟正黑體" w:hAnsi="微軟正黑體"/>
        </w:rPr>
      </w:pPr>
      <w:r>
        <w:rPr>
          <w:rFonts w:ascii="微軟正黑體" w:eastAsia="微軟正黑體" w:hAnsi="微軟正黑體"/>
        </w:rPr>
        <w:pict w14:anchorId="0BBE5EC1">
          <v:rect id="_x0000_i1032" style="width:0;height:1.5pt" o:hralign="center" o:hrstd="t" o:hr="t" fillcolor="#a0a0a0" stroked="f"/>
        </w:pict>
      </w:r>
    </w:p>
    <w:p w14:paraId="69099751" w14:textId="77777777" w:rsidR="00C32562" w:rsidRPr="00C32562" w:rsidRDefault="00C32562" w:rsidP="00C32562">
      <w:pPr>
        <w:spacing w:after="0" w:line="400" w:lineRule="exact"/>
        <w:rPr>
          <w:rFonts w:ascii="微軟正黑體" w:eastAsia="微軟正黑體" w:hAnsi="微軟正黑體"/>
          <w:b/>
          <w:bCs/>
        </w:rPr>
      </w:pPr>
      <w:r w:rsidRPr="00C32562">
        <w:rPr>
          <w:rFonts w:ascii="微軟正黑體" w:eastAsia="微軟正黑體" w:hAnsi="微軟正黑體"/>
          <w:b/>
          <w:bCs/>
        </w:rPr>
        <w:t>八、條款修訂與其他事項</w:t>
      </w:r>
    </w:p>
    <w:p w14:paraId="2FFEE887" w14:textId="77777777" w:rsidR="00C32562" w:rsidRDefault="00C32562" w:rsidP="00C32562">
      <w:pPr>
        <w:numPr>
          <w:ilvl w:val="0"/>
          <w:numId w:val="41"/>
        </w:numPr>
        <w:spacing w:after="0" w:line="400" w:lineRule="exact"/>
        <w:rPr>
          <w:rFonts w:ascii="微軟正黑體" w:eastAsia="微軟正黑體" w:hAnsi="微軟正黑體"/>
        </w:rPr>
      </w:pPr>
      <w:r w:rsidRPr="00C32562">
        <w:rPr>
          <w:rFonts w:ascii="微軟正黑體" w:eastAsia="微軟正黑體" w:hAnsi="微軟正黑體"/>
        </w:rPr>
        <w:t>本條款構成亞瑞仕與會員間關於會員服務之契約內容之一部分。</w:t>
      </w:r>
    </w:p>
    <w:p w14:paraId="30C9B5C2" w14:textId="71EB6B06" w:rsidR="00067CEC" w:rsidRDefault="00067CEC" w:rsidP="00C32562">
      <w:pPr>
        <w:numPr>
          <w:ilvl w:val="0"/>
          <w:numId w:val="41"/>
        </w:numPr>
        <w:spacing w:after="0" w:line="400" w:lineRule="exact"/>
        <w:rPr>
          <w:rFonts w:ascii="微軟正黑體" w:eastAsia="微軟正黑體" w:hAnsi="微軟正黑體"/>
        </w:rPr>
      </w:pPr>
      <w:r w:rsidRPr="00067CEC">
        <w:rPr>
          <w:rFonts w:ascii="微軟正黑體" w:eastAsia="微軟正黑體" w:hAnsi="微軟正黑體" w:hint="eastAsia"/>
        </w:rPr>
        <w:t>因系統維護、設備故障、第三方服務異常或不可抗力因素，致本網站全部或部分服務中斷、暫停或異常時，亞瑞仕將於合理範圍內儘速處理，惟不因此負損害賠償責任。</w:t>
      </w:r>
    </w:p>
    <w:p w14:paraId="3D4BBDE2" w14:textId="6F24F5DB" w:rsidR="007017B3" w:rsidRDefault="007017B3" w:rsidP="00C32562">
      <w:pPr>
        <w:numPr>
          <w:ilvl w:val="0"/>
          <w:numId w:val="41"/>
        </w:numPr>
        <w:spacing w:after="0" w:line="400" w:lineRule="exact"/>
        <w:rPr>
          <w:rFonts w:ascii="微軟正黑體" w:eastAsia="微軟正黑體" w:hAnsi="微軟正黑體"/>
        </w:rPr>
      </w:pPr>
      <w:r w:rsidRPr="007017B3">
        <w:rPr>
          <w:rFonts w:ascii="微軟正黑體" w:eastAsia="微軟正黑體" w:hAnsi="微軟正黑體" w:hint="eastAsia"/>
        </w:rPr>
        <w:t>會員帳號終止或會員資格喪失後，亞瑞仕將依相關法令及內部作業需求，保存或刪除會員相關資料；部分資料一經刪除後，可能無法回復。</w:t>
      </w:r>
    </w:p>
    <w:p w14:paraId="3E45AEA8" w14:textId="02B56499" w:rsidR="007017B3" w:rsidRPr="00C32562" w:rsidRDefault="007017B3" w:rsidP="00C32562">
      <w:pPr>
        <w:numPr>
          <w:ilvl w:val="0"/>
          <w:numId w:val="41"/>
        </w:numPr>
        <w:spacing w:after="0" w:line="400" w:lineRule="exact"/>
        <w:rPr>
          <w:rFonts w:ascii="微軟正黑體" w:eastAsia="微軟正黑體" w:hAnsi="微軟正黑體"/>
        </w:rPr>
      </w:pPr>
      <w:r w:rsidRPr="007017B3">
        <w:rPr>
          <w:rFonts w:ascii="微軟正黑體" w:eastAsia="微軟正黑體" w:hAnsi="微軟正黑體" w:hint="eastAsia"/>
        </w:rPr>
        <w:t>亞瑞仕得於會員違反本條款、相關法令或有影響網站正常運作、資訊安全或他人權益之虞時，暫停或終止其會員帳號使用權限。</w:t>
      </w:r>
    </w:p>
    <w:p w14:paraId="612B3E4F" w14:textId="77777777" w:rsidR="00C32562" w:rsidRPr="00C32562" w:rsidRDefault="00C32562" w:rsidP="00C32562">
      <w:pPr>
        <w:numPr>
          <w:ilvl w:val="0"/>
          <w:numId w:val="41"/>
        </w:numPr>
        <w:spacing w:after="0" w:line="400" w:lineRule="exact"/>
        <w:rPr>
          <w:rFonts w:ascii="微軟正黑體" w:eastAsia="微軟正黑體" w:hAnsi="微軟正黑體"/>
        </w:rPr>
      </w:pPr>
      <w:r w:rsidRPr="00C32562">
        <w:rPr>
          <w:rFonts w:ascii="微軟正黑體" w:eastAsia="微軟正黑體" w:hAnsi="微軟正黑體"/>
        </w:rPr>
        <w:t>亞瑞</w:t>
      </w:r>
      <w:proofErr w:type="gramStart"/>
      <w:r w:rsidRPr="00C32562">
        <w:rPr>
          <w:rFonts w:ascii="微軟正黑體" w:eastAsia="微軟正黑體" w:hAnsi="微軟正黑體"/>
        </w:rPr>
        <w:t>仕</w:t>
      </w:r>
      <w:proofErr w:type="gramEnd"/>
      <w:r w:rsidRPr="00C32562">
        <w:rPr>
          <w:rFonts w:ascii="微軟正黑體" w:eastAsia="微軟正黑體" w:hAnsi="微軟正黑體"/>
        </w:rPr>
        <w:t>得因法令變更、服務內容調整或實務需求，修訂本條款，修訂後內容將公告於本網站，並自公告日起生效。</w:t>
      </w:r>
    </w:p>
    <w:p w14:paraId="5302508A" w14:textId="77777777" w:rsidR="00C32562" w:rsidRPr="00C32562" w:rsidRDefault="00C32562" w:rsidP="00C32562">
      <w:pPr>
        <w:numPr>
          <w:ilvl w:val="0"/>
          <w:numId w:val="41"/>
        </w:numPr>
        <w:spacing w:after="0" w:line="400" w:lineRule="exact"/>
        <w:rPr>
          <w:rFonts w:ascii="微軟正黑體" w:eastAsia="微軟正黑體" w:hAnsi="微軟正黑體"/>
        </w:rPr>
      </w:pPr>
      <w:r w:rsidRPr="00C32562">
        <w:rPr>
          <w:rFonts w:ascii="微軟正黑體" w:eastAsia="微軟正黑體" w:hAnsi="微軟正黑體"/>
        </w:rPr>
        <w:t>本條款如有部分條款經認定為無效，不影響其他條款之效力。</w:t>
      </w:r>
    </w:p>
    <w:p w14:paraId="1AD890EE" w14:textId="77777777" w:rsidR="00C32562" w:rsidRPr="00C32562" w:rsidRDefault="00C32562" w:rsidP="00C32562">
      <w:pPr>
        <w:numPr>
          <w:ilvl w:val="0"/>
          <w:numId w:val="41"/>
        </w:numPr>
        <w:spacing w:after="0" w:line="400" w:lineRule="exact"/>
        <w:rPr>
          <w:rFonts w:ascii="微軟正黑體" w:eastAsia="微軟正黑體" w:hAnsi="微軟正黑體"/>
        </w:rPr>
      </w:pPr>
      <w:r w:rsidRPr="00C32562">
        <w:rPr>
          <w:rFonts w:ascii="微軟正黑體" w:eastAsia="微軟正黑體" w:hAnsi="微軟正黑體"/>
        </w:rPr>
        <w:t>因本條款或本服務所生之爭議，雙方同意以</w:t>
      </w:r>
      <w:r w:rsidRPr="00C32562">
        <w:rPr>
          <w:rFonts w:ascii="微軟正黑體" w:eastAsia="微軟正黑體" w:hAnsi="微軟正黑體"/>
          <w:b/>
          <w:bCs/>
        </w:rPr>
        <w:t>臺灣</w:t>
      </w:r>
      <w:proofErr w:type="gramStart"/>
      <w:r w:rsidRPr="00C32562">
        <w:rPr>
          <w:rFonts w:ascii="微軟正黑體" w:eastAsia="微軟正黑體" w:hAnsi="微軟正黑體"/>
          <w:b/>
          <w:bCs/>
        </w:rPr>
        <w:t>臺</w:t>
      </w:r>
      <w:proofErr w:type="gramEnd"/>
      <w:r w:rsidRPr="00C32562">
        <w:rPr>
          <w:rFonts w:ascii="微軟正黑體" w:eastAsia="微軟正黑體" w:hAnsi="微軟正黑體"/>
          <w:b/>
          <w:bCs/>
        </w:rPr>
        <w:t>南地方法院</w:t>
      </w:r>
      <w:r w:rsidRPr="00C32562">
        <w:rPr>
          <w:rFonts w:ascii="微軟正黑體" w:eastAsia="微軟正黑體" w:hAnsi="微軟正黑體"/>
        </w:rPr>
        <w:t>為第一審管轄法院。</w:t>
      </w:r>
    </w:p>
    <w:p w14:paraId="64EDB2DD" w14:textId="67A5C6E4" w:rsidR="007C3536" w:rsidRPr="00C32562" w:rsidRDefault="007C3536" w:rsidP="00C32562">
      <w:pPr>
        <w:spacing w:after="0" w:line="400" w:lineRule="exact"/>
        <w:rPr>
          <w:rFonts w:ascii="微軟正黑體" w:eastAsia="微軟正黑體" w:hAnsi="微軟正黑體"/>
        </w:rPr>
      </w:pPr>
    </w:p>
    <w:sectPr w:rsidR="007C3536" w:rsidRPr="00C32562">
      <w:pgSz w:w="11906" w:h="16838"/>
      <w:pgMar w:top="1440" w:right="1800" w:bottom="1440" w:left="1800" w:header="851" w:footer="992" w:gutter="0"/>
      <w:cols w:space="425"/>
      <w:docGrid w:type="lines"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48B9A7CF" w14:textId="77777777" w:rsidR="003C5566" w:rsidRDefault="003C5566" w:rsidP="00EC67D2">
      <w:pPr>
        <w:spacing w:after="0" w:line="240" w:lineRule="auto"/>
      </w:pPr>
      <w:r>
        <w:separator/>
      </w:r>
    </w:p>
  </w:endnote>
  <w:endnote w:type="continuationSeparator" w:id="0">
    <w:p w14:paraId="3FBA3838" w14:textId="77777777" w:rsidR="003C5566" w:rsidRDefault="003C5566" w:rsidP="00EC67D2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新細明體">
    <w:altName w:val="PMingLiU"/>
    <w:panose1 w:val="02020500000000000000"/>
    <w:charset w:val="88"/>
    <w:family w:val="roman"/>
    <w:pitch w:val="variable"/>
    <w:sig w:usb0="A00002FF" w:usb1="28CFFCFA" w:usb2="00000016" w:usb3="00000000" w:csb0="00100001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  <w:font w:name="微軟正黑體">
    <w:panose1 w:val="020B0604030504040204"/>
    <w:charset w:val="88"/>
    <w:family w:val="swiss"/>
    <w:pitch w:val="variable"/>
    <w:sig w:usb0="000002A7" w:usb1="28CF4400" w:usb2="00000016" w:usb3="00000000" w:csb0="00100009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0253B962" w14:textId="77777777" w:rsidR="003C5566" w:rsidRDefault="003C5566" w:rsidP="00EC67D2">
      <w:pPr>
        <w:spacing w:after="0" w:line="240" w:lineRule="auto"/>
      </w:pPr>
      <w:r>
        <w:separator/>
      </w:r>
    </w:p>
  </w:footnote>
  <w:footnote w:type="continuationSeparator" w:id="0">
    <w:p w14:paraId="2DE3B601" w14:textId="77777777" w:rsidR="003C5566" w:rsidRDefault="003C5566" w:rsidP="00EC67D2">
      <w:pPr>
        <w:spacing w:after="0" w:line="240" w:lineRule="auto"/>
      </w:pP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4514EC6"/>
    <w:multiLevelType w:val="multilevel"/>
    <w:tmpl w:val="AA643588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" w15:restartNumberingAfterBreak="0">
    <w:nsid w:val="08C40142"/>
    <w:multiLevelType w:val="hybridMultilevel"/>
    <w:tmpl w:val="D0E0BD7A"/>
    <w:lvl w:ilvl="0" w:tplc="0409000F">
      <w:start w:val="1"/>
      <w:numFmt w:val="decimal"/>
      <w:lvlText w:val="%1."/>
      <w:lvlJc w:val="left"/>
      <w:pPr>
        <w:ind w:left="960" w:hanging="480"/>
      </w:pPr>
    </w:lvl>
    <w:lvl w:ilvl="1" w:tplc="04090019" w:tentative="1">
      <w:start w:val="1"/>
      <w:numFmt w:val="ideographTraditional"/>
      <w:lvlText w:val="%2、"/>
      <w:lvlJc w:val="left"/>
      <w:pPr>
        <w:ind w:left="1440" w:hanging="480"/>
      </w:pPr>
    </w:lvl>
    <w:lvl w:ilvl="2" w:tplc="0409001B" w:tentative="1">
      <w:start w:val="1"/>
      <w:numFmt w:val="lowerRoman"/>
      <w:lvlText w:val="%3."/>
      <w:lvlJc w:val="right"/>
      <w:pPr>
        <w:ind w:left="1920" w:hanging="480"/>
      </w:pPr>
    </w:lvl>
    <w:lvl w:ilvl="3" w:tplc="0409000F" w:tentative="1">
      <w:start w:val="1"/>
      <w:numFmt w:val="decimal"/>
      <w:lvlText w:val="%4."/>
      <w:lvlJc w:val="left"/>
      <w:pPr>
        <w:ind w:left="2400" w:hanging="480"/>
      </w:pPr>
    </w:lvl>
    <w:lvl w:ilvl="4" w:tplc="04090019" w:tentative="1">
      <w:start w:val="1"/>
      <w:numFmt w:val="ideographTraditional"/>
      <w:lvlText w:val="%5、"/>
      <w:lvlJc w:val="left"/>
      <w:pPr>
        <w:ind w:left="2880" w:hanging="480"/>
      </w:pPr>
    </w:lvl>
    <w:lvl w:ilvl="5" w:tplc="0409001B" w:tentative="1">
      <w:start w:val="1"/>
      <w:numFmt w:val="lowerRoman"/>
      <w:lvlText w:val="%6."/>
      <w:lvlJc w:val="right"/>
      <w:pPr>
        <w:ind w:left="3360" w:hanging="480"/>
      </w:pPr>
    </w:lvl>
    <w:lvl w:ilvl="6" w:tplc="0409000F" w:tentative="1">
      <w:start w:val="1"/>
      <w:numFmt w:val="decimal"/>
      <w:lvlText w:val="%7."/>
      <w:lvlJc w:val="left"/>
      <w:pPr>
        <w:ind w:left="3840" w:hanging="480"/>
      </w:pPr>
    </w:lvl>
    <w:lvl w:ilvl="7" w:tplc="04090019" w:tentative="1">
      <w:start w:val="1"/>
      <w:numFmt w:val="ideographTraditional"/>
      <w:lvlText w:val="%8、"/>
      <w:lvlJc w:val="left"/>
      <w:pPr>
        <w:ind w:left="4320" w:hanging="480"/>
      </w:pPr>
    </w:lvl>
    <w:lvl w:ilvl="8" w:tplc="0409001B" w:tentative="1">
      <w:start w:val="1"/>
      <w:numFmt w:val="lowerRoman"/>
      <w:lvlText w:val="%9."/>
      <w:lvlJc w:val="right"/>
      <w:pPr>
        <w:ind w:left="4800" w:hanging="480"/>
      </w:pPr>
    </w:lvl>
  </w:abstractNum>
  <w:abstractNum w:abstractNumId="2" w15:restartNumberingAfterBreak="0">
    <w:nsid w:val="09C6121E"/>
    <w:multiLevelType w:val="multilevel"/>
    <w:tmpl w:val="7CF2D32C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3" w15:restartNumberingAfterBreak="0">
    <w:nsid w:val="0B59042E"/>
    <w:multiLevelType w:val="multilevel"/>
    <w:tmpl w:val="1A8CAC38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4" w15:restartNumberingAfterBreak="0">
    <w:nsid w:val="0D576A91"/>
    <w:multiLevelType w:val="hybridMultilevel"/>
    <w:tmpl w:val="1B864176"/>
    <w:lvl w:ilvl="0" w:tplc="04090015">
      <w:start w:val="1"/>
      <w:numFmt w:val="taiwaneseCountingThousand"/>
      <w:lvlText w:val="%1、"/>
      <w:lvlJc w:val="left"/>
      <w:pPr>
        <w:ind w:left="4308" w:hanging="480"/>
      </w:pPr>
    </w:lvl>
    <w:lvl w:ilvl="1" w:tplc="04090019" w:tentative="1">
      <w:start w:val="1"/>
      <w:numFmt w:val="ideographTraditional"/>
      <w:lvlText w:val="%2、"/>
      <w:lvlJc w:val="left"/>
      <w:pPr>
        <w:ind w:left="4788" w:hanging="480"/>
      </w:pPr>
    </w:lvl>
    <w:lvl w:ilvl="2" w:tplc="0409001B" w:tentative="1">
      <w:start w:val="1"/>
      <w:numFmt w:val="lowerRoman"/>
      <w:lvlText w:val="%3."/>
      <w:lvlJc w:val="right"/>
      <w:pPr>
        <w:ind w:left="5268" w:hanging="480"/>
      </w:pPr>
    </w:lvl>
    <w:lvl w:ilvl="3" w:tplc="0409000F" w:tentative="1">
      <w:start w:val="1"/>
      <w:numFmt w:val="decimal"/>
      <w:lvlText w:val="%4."/>
      <w:lvlJc w:val="left"/>
      <w:pPr>
        <w:ind w:left="5748" w:hanging="480"/>
      </w:pPr>
    </w:lvl>
    <w:lvl w:ilvl="4" w:tplc="04090019" w:tentative="1">
      <w:start w:val="1"/>
      <w:numFmt w:val="ideographTraditional"/>
      <w:lvlText w:val="%5、"/>
      <w:lvlJc w:val="left"/>
      <w:pPr>
        <w:ind w:left="6228" w:hanging="480"/>
      </w:pPr>
    </w:lvl>
    <w:lvl w:ilvl="5" w:tplc="0409001B" w:tentative="1">
      <w:start w:val="1"/>
      <w:numFmt w:val="lowerRoman"/>
      <w:lvlText w:val="%6."/>
      <w:lvlJc w:val="right"/>
      <w:pPr>
        <w:ind w:left="6708" w:hanging="480"/>
      </w:pPr>
    </w:lvl>
    <w:lvl w:ilvl="6" w:tplc="0409000F" w:tentative="1">
      <w:start w:val="1"/>
      <w:numFmt w:val="decimal"/>
      <w:lvlText w:val="%7."/>
      <w:lvlJc w:val="left"/>
      <w:pPr>
        <w:ind w:left="7188" w:hanging="480"/>
      </w:pPr>
    </w:lvl>
    <w:lvl w:ilvl="7" w:tplc="04090019" w:tentative="1">
      <w:start w:val="1"/>
      <w:numFmt w:val="ideographTraditional"/>
      <w:lvlText w:val="%8、"/>
      <w:lvlJc w:val="left"/>
      <w:pPr>
        <w:ind w:left="7668" w:hanging="480"/>
      </w:pPr>
    </w:lvl>
    <w:lvl w:ilvl="8" w:tplc="0409001B" w:tentative="1">
      <w:start w:val="1"/>
      <w:numFmt w:val="lowerRoman"/>
      <w:lvlText w:val="%9."/>
      <w:lvlJc w:val="right"/>
      <w:pPr>
        <w:ind w:left="8148" w:hanging="480"/>
      </w:pPr>
    </w:lvl>
  </w:abstractNum>
  <w:abstractNum w:abstractNumId="5" w15:restartNumberingAfterBreak="0">
    <w:nsid w:val="0D9377E1"/>
    <w:multiLevelType w:val="multilevel"/>
    <w:tmpl w:val="A9465A4E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6" w15:restartNumberingAfterBreak="0">
    <w:nsid w:val="0FB36C35"/>
    <w:multiLevelType w:val="multilevel"/>
    <w:tmpl w:val="196C87B8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7" w15:restartNumberingAfterBreak="0">
    <w:nsid w:val="12F27462"/>
    <w:multiLevelType w:val="hybridMultilevel"/>
    <w:tmpl w:val="3C560352"/>
    <w:lvl w:ilvl="0" w:tplc="8EB8A302">
      <w:start w:val="1"/>
      <w:numFmt w:val="bullet"/>
      <w:lvlText w:val=""/>
      <w:lvlJc w:val="left"/>
      <w:pPr>
        <w:ind w:left="480" w:hanging="480"/>
      </w:pPr>
      <w:rPr>
        <w:rFonts w:ascii="Wingdings" w:hAnsi="Wingdings" w:hint="default"/>
      </w:rPr>
    </w:lvl>
    <w:lvl w:ilvl="1" w:tplc="04090003" w:tentative="1">
      <w:start w:val="1"/>
      <w:numFmt w:val="bullet"/>
      <w:lvlText w:val=""/>
      <w:lvlJc w:val="left"/>
      <w:pPr>
        <w:ind w:left="960" w:hanging="480"/>
      </w:pPr>
      <w:rPr>
        <w:rFonts w:ascii="Wingdings" w:hAnsi="Wingdings" w:hint="default"/>
      </w:rPr>
    </w:lvl>
    <w:lvl w:ilvl="2" w:tplc="04090005" w:tentative="1">
      <w:start w:val="1"/>
      <w:numFmt w:val="bullet"/>
      <w:lvlText w:val=""/>
      <w:lvlJc w:val="left"/>
      <w:pPr>
        <w:ind w:left="1440" w:hanging="48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"/>
      <w:lvlJc w:val="left"/>
      <w:pPr>
        <w:ind w:left="1920" w:hanging="480"/>
      </w:pPr>
      <w:rPr>
        <w:rFonts w:ascii="Wingdings" w:hAnsi="Wingdings" w:hint="default"/>
      </w:rPr>
    </w:lvl>
    <w:lvl w:ilvl="4" w:tplc="04090003" w:tentative="1">
      <w:start w:val="1"/>
      <w:numFmt w:val="bullet"/>
      <w:lvlText w:val=""/>
      <w:lvlJc w:val="left"/>
      <w:pPr>
        <w:ind w:left="2400" w:hanging="480"/>
      </w:pPr>
      <w:rPr>
        <w:rFonts w:ascii="Wingdings" w:hAnsi="Wingdings" w:hint="default"/>
      </w:rPr>
    </w:lvl>
    <w:lvl w:ilvl="5" w:tplc="04090005" w:tentative="1">
      <w:start w:val="1"/>
      <w:numFmt w:val="bullet"/>
      <w:lvlText w:val=""/>
      <w:lvlJc w:val="left"/>
      <w:pPr>
        <w:ind w:left="2880" w:hanging="48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"/>
      <w:lvlJc w:val="left"/>
      <w:pPr>
        <w:ind w:left="3360" w:hanging="480"/>
      </w:pPr>
      <w:rPr>
        <w:rFonts w:ascii="Wingdings" w:hAnsi="Wingdings" w:hint="default"/>
      </w:rPr>
    </w:lvl>
    <w:lvl w:ilvl="7" w:tplc="04090003" w:tentative="1">
      <w:start w:val="1"/>
      <w:numFmt w:val="bullet"/>
      <w:lvlText w:val=""/>
      <w:lvlJc w:val="left"/>
      <w:pPr>
        <w:ind w:left="3840" w:hanging="480"/>
      </w:pPr>
      <w:rPr>
        <w:rFonts w:ascii="Wingdings" w:hAnsi="Wingdings" w:hint="default"/>
      </w:rPr>
    </w:lvl>
    <w:lvl w:ilvl="8" w:tplc="04090005" w:tentative="1">
      <w:start w:val="1"/>
      <w:numFmt w:val="bullet"/>
      <w:lvlText w:val=""/>
      <w:lvlJc w:val="left"/>
      <w:pPr>
        <w:ind w:left="4320" w:hanging="480"/>
      </w:pPr>
      <w:rPr>
        <w:rFonts w:ascii="Wingdings" w:hAnsi="Wingdings" w:hint="default"/>
      </w:rPr>
    </w:lvl>
  </w:abstractNum>
  <w:abstractNum w:abstractNumId="8" w15:restartNumberingAfterBreak="0">
    <w:nsid w:val="139B6047"/>
    <w:multiLevelType w:val="multilevel"/>
    <w:tmpl w:val="9140E076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9" w15:restartNumberingAfterBreak="0">
    <w:nsid w:val="13E91062"/>
    <w:multiLevelType w:val="multilevel"/>
    <w:tmpl w:val="7422994A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0" w15:restartNumberingAfterBreak="0">
    <w:nsid w:val="145D5503"/>
    <w:multiLevelType w:val="multilevel"/>
    <w:tmpl w:val="1E90C310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1" w15:restartNumberingAfterBreak="0">
    <w:nsid w:val="19576677"/>
    <w:multiLevelType w:val="multilevel"/>
    <w:tmpl w:val="43EE5392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2" w15:restartNumberingAfterBreak="0">
    <w:nsid w:val="1C4838BA"/>
    <w:multiLevelType w:val="multilevel"/>
    <w:tmpl w:val="D5ACB42C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3" w15:restartNumberingAfterBreak="0">
    <w:nsid w:val="1DE93229"/>
    <w:multiLevelType w:val="multilevel"/>
    <w:tmpl w:val="07965964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4" w15:restartNumberingAfterBreak="0">
    <w:nsid w:val="21D9474F"/>
    <w:multiLevelType w:val="multilevel"/>
    <w:tmpl w:val="A6DCE04E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5" w15:restartNumberingAfterBreak="0">
    <w:nsid w:val="2A6A6FF3"/>
    <w:multiLevelType w:val="multilevel"/>
    <w:tmpl w:val="26284CA2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6" w15:restartNumberingAfterBreak="0">
    <w:nsid w:val="2D932037"/>
    <w:multiLevelType w:val="hybridMultilevel"/>
    <w:tmpl w:val="481CB394"/>
    <w:lvl w:ilvl="0" w:tplc="0409000F">
      <w:start w:val="1"/>
      <w:numFmt w:val="decimal"/>
      <w:lvlText w:val="%1."/>
      <w:lvlJc w:val="left"/>
      <w:pPr>
        <w:ind w:left="960" w:hanging="480"/>
      </w:pPr>
    </w:lvl>
    <w:lvl w:ilvl="1" w:tplc="04090019" w:tentative="1">
      <w:start w:val="1"/>
      <w:numFmt w:val="ideographTraditional"/>
      <w:lvlText w:val="%2、"/>
      <w:lvlJc w:val="left"/>
      <w:pPr>
        <w:ind w:left="1440" w:hanging="480"/>
      </w:pPr>
    </w:lvl>
    <w:lvl w:ilvl="2" w:tplc="0409001B" w:tentative="1">
      <w:start w:val="1"/>
      <w:numFmt w:val="lowerRoman"/>
      <w:lvlText w:val="%3."/>
      <w:lvlJc w:val="right"/>
      <w:pPr>
        <w:ind w:left="1920" w:hanging="480"/>
      </w:pPr>
    </w:lvl>
    <w:lvl w:ilvl="3" w:tplc="0409000F" w:tentative="1">
      <w:start w:val="1"/>
      <w:numFmt w:val="decimal"/>
      <w:lvlText w:val="%4."/>
      <w:lvlJc w:val="left"/>
      <w:pPr>
        <w:ind w:left="2400" w:hanging="480"/>
      </w:pPr>
    </w:lvl>
    <w:lvl w:ilvl="4" w:tplc="04090019" w:tentative="1">
      <w:start w:val="1"/>
      <w:numFmt w:val="ideographTraditional"/>
      <w:lvlText w:val="%5、"/>
      <w:lvlJc w:val="left"/>
      <w:pPr>
        <w:ind w:left="2880" w:hanging="480"/>
      </w:pPr>
    </w:lvl>
    <w:lvl w:ilvl="5" w:tplc="0409001B" w:tentative="1">
      <w:start w:val="1"/>
      <w:numFmt w:val="lowerRoman"/>
      <w:lvlText w:val="%6."/>
      <w:lvlJc w:val="right"/>
      <w:pPr>
        <w:ind w:left="3360" w:hanging="480"/>
      </w:pPr>
    </w:lvl>
    <w:lvl w:ilvl="6" w:tplc="0409000F" w:tentative="1">
      <w:start w:val="1"/>
      <w:numFmt w:val="decimal"/>
      <w:lvlText w:val="%7."/>
      <w:lvlJc w:val="left"/>
      <w:pPr>
        <w:ind w:left="3840" w:hanging="480"/>
      </w:pPr>
    </w:lvl>
    <w:lvl w:ilvl="7" w:tplc="04090019" w:tentative="1">
      <w:start w:val="1"/>
      <w:numFmt w:val="ideographTraditional"/>
      <w:lvlText w:val="%8、"/>
      <w:lvlJc w:val="left"/>
      <w:pPr>
        <w:ind w:left="4320" w:hanging="480"/>
      </w:pPr>
    </w:lvl>
    <w:lvl w:ilvl="8" w:tplc="0409001B" w:tentative="1">
      <w:start w:val="1"/>
      <w:numFmt w:val="lowerRoman"/>
      <w:lvlText w:val="%9."/>
      <w:lvlJc w:val="right"/>
      <w:pPr>
        <w:ind w:left="4800" w:hanging="480"/>
      </w:pPr>
    </w:lvl>
  </w:abstractNum>
  <w:abstractNum w:abstractNumId="17" w15:restartNumberingAfterBreak="0">
    <w:nsid w:val="2E1F212D"/>
    <w:multiLevelType w:val="hybridMultilevel"/>
    <w:tmpl w:val="CF2C4D42"/>
    <w:lvl w:ilvl="0" w:tplc="0409000F">
      <w:start w:val="1"/>
      <w:numFmt w:val="decimal"/>
      <w:lvlText w:val="%1."/>
      <w:lvlJc w:val="left"/>
      <w:pPr>
        <w:ind w:left="960" w:hanging="480"/>
      </w:pPr>
    </w:lvl>
    <w:lvl w:ilvl="1" w:tplc="04090019" w:tentative="1">
      <w:start w:val="1"/>
      <w:numFmt w:val="ideographTraditional"/>
      <w:lvlText w:val="%2、"/>
      <w:lvlJc w:val="left"/>
      <w:pPr>
        <w:ind w:left="1440" w:hanging="480"/>
      </w:pPr>
    </w:lvl>
    <w:lvl w:ilvl="2" w:tplc="0409001B" w:tentative="1">
      <w:start w:val="1"/>
      <w:numFmt w:val="lowerRoman"/>
      <w:lvlText w:val="%3."/>
      <w:lvlJc w:val="right"/>
      <w:pPr>
        <w:ind w:left="1920" w:hanging="480"/>
      </w:pPr>
    </w:lvl>
    <w:lvl w:ilvl="3" w:tplc="0409000F" w:tentative="1">
      <w:start w:val="1"/>
      <w:numFmt w:val="decimal"/>
      <w:lvlText w:val="%4."/>
      <w:lvlJc w:val="left"/>
      <w:pPr>
        <w:ind w:left="2400" w:hanging="480"/>
      </w:pPr>
    </w:lvl>
    <w:lvl w:ilvl="4" w:tplc="04090019" w:tentative="1">
      <w:start w:val="1"/>
      <w:numFmt w:val="ideographTraditional"/>
      <w:lvlText w:val="%5、"/>
      <w:lvlJc w:val="left"/>
      <w:pPr>
        <w:ind w:left="2880" w:hanging="480"/>
      </w:pPr>
    </w:lvl>
    <w:lvl w:ilvl="5" w:tplc="0409001B" w:tentative="1">
      <w:start w:val="1"/>
      <w:numFmt w:val="lowerRoman"/>
      <w:lvlText w:val="%6."/>
      <w:lvlJc w:val="right"/>
      <w:pPr>
        <w:ind w:left="3360" w:hanging="480"/>
      </w:pPr>
    </w:lvl>
    <w:lvl w:ilvl="6" w:tplc="0409000F" w:tentative="1">
      <w:start w:val="1"/>
      <w:numFmt w:val="decimal"/>
      <w:lvlText w:val="%7."/>
      <w:lvlJc w:val="left"/>
      <w:pPr>
        <w:ind w:left="3840" w:hanging="480"/>
      </w:pPr>
    </w:lvl>
    <w:lvl w:ilvl="7" w:tplc="04090019" w:tentative="1">
      <w:start w:val="1"/>
      <w:numFmt w:val="ideographTraditional"/>
      <w:lvlText w:val="%8、"/>
      <w:lvlJc w:val="left"/>
      <w:pPr>
        <w:ind w:left="4320" w:hanging="480"/>
      </w:pPr>
    </w:lvl>
    <w:lvl w:ilvl="8" w:tplc="0409001B" w:tentative="1">
      <w:start w:val="1"/>
      <w:numFmt w:val="lowerRoman"/>
      <w:lvlText w:val="%9."/>
      <w:lvlJc w:val="right"/>
      <w:pPr>
        <w:ind w:left="4800" w:hanging="480"/>
      </w:pPr>
    </w:lvl>
  </w:abstractNum>
  <w:abstractNum w:abstractNumId="18" w15:restartNumberingAfterBreak="0">
    <w:nsid w:val="302128EB"/>
    <w:multiLevelType w:val="hybridMultilevel"/>
    <w:tmpl w:val="E35C0360"/>
    <w:lvl w:ilvl="0" w:tplc="0409000F">
      <w:start w:val="1"/>
      <w:numFmt w:val="decimal"/>
      <w:lvlText w:val="%1."/>
      <w:lvlJc w:val="left"/>
      <w:pPr>
        <w:ind w:left="960" w:hanging="480"/>
      </w:pPr>
    </w:lvl>
    <w:lvl w:ilvl="1" w:tplc="04090019" w:tentative="1">
      <w:start w:val="1"/>
      <w:numFmt w:val="ideographTraditional"/>
      <w:lvlText w:val="%2、"/>
      <w:lvlJc w:val="left"/>
      <w:pPr>
        <w:ind w:left="1440" w:hanging="480"/>
      </w:pPr>
    </w:lvl>
    <w:lvl w:ilvl="2" w:tplc="0409001B" w:tentative="1">
      <w:start w:val="1"/>
      <w:numFmt w:val="lowerRoman"/>
      <w:lvlText w:val="%3."/>
      <w:lvlJc w:val="right"/>
      <w:pPr>
        <w:ind w:left="1920" w:hanging="480"/>
      </w:pPr>
    </w:lvl>
    <w:lvl w:ilvl="3" w:tplc="0409000F" w:tentative="1">
      <w:start w:val="1"/>
      <w:numFmt w:val="decimal"/>
      <w:lvlText w:val="%4."/>
      <w:lvlJc w:val="left"/>
      <w:pPr>
        <w:ind w:left="2400" w:hanging="480"/>
      </w:pPr>
    </w:lvl>
    <w:lvl w:ilvl="4" w:tplc="04090019" w:tentative="1">
      <w:start w:val="1"/>
      <w:numFmt w:val="ideographTraditional"/>
      <w:lvlText w:val="%5、"/>
      <w:lvlJc w:val="left"/>
      <w:pPr>
        <w:ind w:left="2880" w:hanging="480"/>
      </w:pPr>
    </w:lvl>
    <w:lvl w:ilvl="5" w:tplc="0409001B" w:tentative="1">
      <w:start w:val="1"/>
      <w:numFmt w:val="lowerRoman"/>
      <w:lvlText w:val="%6."/>
      <w:lvlJc w:val="right"/>
      <w:pPr>
        <w:ind w:left="3360" w:hanging="480"/>
      </w:pPr>
    </w:lvl>
    <w:lvl w:ilvl="6" w:tplc="0409000F" w:tentative="1">
      <w:start w:val="1"/>
      <w:numFmt w:val="decimal"/>
      <w:lvlText w:val="%7."/>
      <w:lvlJc w:val="left"/>
      <w:pPr>
        <w:ind w:left="3840" w:hanging="480"/>
      </w:pPr>
    </w:lvl>
    <w:lvl w:ilvl="7" w:tplc="04090019" w:tentative="1">
      <w:start w:val="1"/>
      <w:numFmt w:val="ideographTraditional"/>
      <w:lvlText w:val="%8、"/>
      <w:lvlJc w:val="left"/>
      <w:pPr>
        <w:ind w:left="4320" w:hanging="480"/>
      </w:pPr>
    </w:lvl>
    <w:lvl w:ilvl="8" w:tplc="0409001B" w:tentative="1">
      <w:start w:val="1"/>
      <w:numFmt w:val="lowerRoman"/>
      <w:lvlText w:val="%9."/>
      <w:lvlJc w:val="right"/>
      <w:pPr>
        <w:ind w:left="4800" w:hanging="480"/>
      </w:pPr>
    </w:lvl>
  </w:abstractNum>
  <w:abstractNum w:abstractNumId="19" w15:restartNumberingAfterBreak="0">
    <w:nsid w:val="37A2065B"/>
    <w:multiLevelType w:val="multilevel"/>
    <w:tmpl w:val="EE527A7A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20" w15:restartNumberingAfterBreak="0">
    <w:nsid w:val="3A1570C4"/>
    <w:multiLevelType w:val="hybridMultilevel"/>
    <w:tmpl w:val="9F400874"/>
    <w:lvl w:ilvl="0" w:tplc="04090015">
      <w:start w:val="1"/>
      <w:numFmt w:val="taiwaneseCountingThousand"/>
      <w:lvlText w:val="%1、"/>
      <w:lvlJc w:val="left"/>
      <w:pPr>
        <w:ind w:left="480" w:hanging="480"/>
      </w:pPr>
    </w:lvl>
    <w:lvl w:ilvl="1" w:tplc="04090019" w:tentative="1">
      <w:start w:val="1"/>
      <w:numFmt w:val="ideographTraditional"/>
      <w:lvlText w:val="%2、"/>
      <w:lvlJc w:val="left"/>
      <w:pPr>
        <w:ind w:left="960" w:hanging="480"/>
      </w:pPr>
    </w:lvl>
    <w:lvl w:ilvl="2" w:tplc="0409001B" w:tentative="1">
      <w:start w:val="1"/>
      <w:numFmt w:val="lowerRoman"/>
      <w:lvlText w:val="%3."/>
      <w:lvlJc w:val="right"/>
      <w:pPr>
        <w:ind w:left="1440" w:hanging="480"/>
      </w:pPr>
    </w:lvl>
    <w:lvl w:ilvl="3" w:tplc="0409000F" w:tentative="1">
      <w:start w:val="1"/>
      <w:numFmt w:val="decimal"/>
      <w:lvlText w:val="%4."/>
      <w:lvlJc w:val="left"/>
      <w:pPr>
        <w:ind w:left="1920" w:hanging="480"/>
      </w:pPr>
    </w:lvl>
    <w:lvl w:ilvl="4" w:tplc="04090019" w:tentative="1">
      <w:start w:val="1"/>
      <w:numFmt w:val="ideographTraditional"/>
      <w:lvlText w:val="%5、"/>
      <w:lvlJc w:val="left"/>
      <w:pPr>
        <w:ind w:left="2400" w:hanging="480"/>
      </w:pPr>
    </w:lvl>
    <w:lvl w:ilvl="5" w:tplc="0409001B" w:tentative="1">
      <w:start w:val="1"/>
      <w:numFmt w:val="lowerRoman"/>
      <w:lvlText w:val="%6."/>
      <w:lvlJc w:val="right"/>
      <w:pPr>
        <w:ind w:left="2880" w:hanging="480"/>
      </w:pPr>
    </w:lvl>
    <w:lvl w:ilvl="6" w:tplc="0409000F" w:tentative="1">
      <w:start w:val="1"/>
      <w:numFmt w:val="decimal"/>
      <w:lvlText w:val="%7."/>
      <w:lvlJc w:val="left"/>
      <w:pPr>
        <w:ind w:left="3360" w:hanging="480"/>
      </w:pPr>
    </w:lvl>
    <w:lvl w:ilvl="7" w:tplc="04090019" w:tentative="1">
      <w:start w:val="1"/>
      <w:numFmt w:val="ideographTraditional"/>
      <w:lvlText w:val="%8、"/>
      <w:lvlJc w:val="left"/>
      <w:pPr>
        <w:ind w:left="3840" w:hanging="480"/>
      </w:pPr>
    </w:lvl>
    <w:lvl w:ilvl="8" w:tplc="0409001B" w:tentative="1">
      <w:start w:val="1"/>
      <w:numFmt w:val="lowerRoman"/>
      <w:lvlText w:val="%9."/>
      <w:lvlJc w:val="right"/>
      <w:pPr>
        <w:ind w:left="4320" w:hanging="480"/>
      </w:pPr>
    </w:lvl>
  </w:abstractNum>
  <w:abstractNum w:abstractNumId="21" w15:restartNumberingAfterBreak="0">
    <w:nsid w:val="3EB30B04"/>
    <w:multiLevelType w:val="hybridMultilevel"/>
    <w:tmpl w:val="BEBE3674"/>
    <w:lvl w:ilvl="0" w:tplc="8EB8A302">
      <w:start w:val="1"/>
      <w:numFmt w:val="bullet"/>
      <w:lvlText w:val=""/>
      <w:lvlJc w:val="left"/>
      <w:pPr>
        <w:ind w:left="480" w:hanging="480"/>
      </w:pPr>
      <w:rPr>
        <w:rFonts w:ascii="Wingdings" w:hAnsi="Wingdings" w:hint="default"/>
      </w:rPr>
    </w:lvl>
    <w:lvl w:ilvl="1" w:tplc="04090003" w:tentative="1">
      <w:start w:val="1"/>
      <w:numFmt w:val="bullet"/>
      <w:lvlText w:val=""/>
      <w:lvlJc w:val="left"/>
      <w:pPr>
        <w:ind w:left="960" w:hanging="480"/>
      </w:pPr>
      <w:rPr>
        <w:rFonts w:ascii="Wingdings" w:hAnsi="Wingdings" w:hint="default"/>
      </w:rPr>
    </w:lvl>
    <w:lvl w:ilvl="2" w:tplc="04090005" w:tentative="1">
      <w:start w:val="1"/>
      <w:numFmt w:val="bullet"/>
      <w:lvlText w:val=""/>
      <w:lvlJc w:val="left"/>
      <w:pPr>
        <w:ind w:left="1440" w:hanging="48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"/>
      <w:lvlJc w:val="left"/>
      <w:pPr>
        <w:ind w:left="1920" w:hanging="480"/>
      </w:pPr>
      <w:rPr>
        <w:rFonts w:ascii="Wingdings" w:hAnsi="Wingdings" w:hint="default"/>
      </w:rPr>
    </w:lvl>
    <w:lvl w:ilvl="4" w:tplc="04090003" w:tentative="1">
      <w:start w:val="1"/>
      <w:numFmt w:val="bullet"/>
      <w:lvlText w:val=""/>
      <w:lvlJc w:val="left"/>
      <w:pPr>
        <w:ind w:left="2400" w:hanging="480"/>
      </w:pPr>
      <w:rPr>
        <w:rFonts w:ascii="Wingdings" w:hAnsi="Wingdings" w:hint="default"/>
      </w:rPr>
    </w:lvl>
    <w:lvl w:ilvl="5" w:tplc="04090005" w:tentative="1">
      <w:start w:val="1"/>
      <w:numFmt w:val="bullet"/>
      <w:lvlText w:val=""/>
      <w:lvlJc w:val="left"/>
      <w:pPr>
        <w:ind w:left="2880" w:hanging="48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"/>
      <w:lvlJc w:val="left"/>
      <w:pPr>
        <w:ind w:left="3360" w:hanging="480"/>
      </w:pPr>
      <w:rPr>
        <w:rFonts w:ascii="Wingdings" w:hAnsi="Wingdings" w:hint="default"/>
      </w:rPr>
    </w:lvl>
    <w:lvl w:ilvl="7" w:tplc="04090003" w:tentative="1">
      <w:start w:val="1"/>
      <w:numFmt w:val="bullet"/>
      <w:lvlText w:val=""/>
      <w:lvlJc w:val="left"/>
      <w:pPr>
        <w:ind w:left="3840" w:hanging="480"/>
      </w:pPr>
      <w:rPr>
        <w:rFonts w:ascii="Wingdings" w:hAnsi="Wingdings" w:hint="default"/>
      </w:rPr>
    </w:lvl>
    <w:lvl w:ilvl="8" w:tplc="04090005" w:tentative="1">
      <w:start w:val="1"/>
      <w:numFmt w:val="bullet"/>
      <w:lvlText w:val=""/>
      <w:lvlJc w:val="left"/>
      <w:pPr>
        <w:ind w:left="4320" w:hanging="480"/>
      </w:pPr>
      <w:rPr>
        <w:rFonts w:ascii="Wingdings" w:hAnsi="Wingdings" w:hint="default"/>
      </w:rPr>
    </w:lvl>
  </w:abstractNum>
  <w:abstractNum w:abstractNumId="22" w15:restartNumberingAfterBreak="0">
    <w:nsid w:val="3ED70D5E"/>
    <w:multiLevelType w:val="hybridMultilevel"/>
    <w:tmpl w:val="1D802288"/>
    <w:lvl w:ilvl="0" w:tplc="8EB8A302">
      <w:start w:val="1"/>
      <w:numFmt w:val="bullet"/>
      <w:lvlText w:val=""/>
      <w:lvlJc w:val="left"/>
      <w:pPr>
        <w:ind w:left="480" w:hanging="480"/>
      </w:pPr>
      <w:rPr>
        <w:rFonts w:ascii="Wingdings" w:hAnsi="Wingdings" w:hint="default"/>
      </w:rPr>
    </w:lvl>
    <w:lvl w:ilvl="1" w:tplc="04090003" w:tentative="1">
      <w:start w:val="1"/>
      <w:numFmt w:val="bullet"/>
      <w:lvlText w:val=""/>
      <w:lvlJc w:val="left"/>
      <w:pPr>
        <w:ind w:left="960" w:hanging="480"/>
      </w:pPr>
      <w:rPr>
        <w:rFonts w:ascii="Wingdings" w:hAnsi="Wingdings" w:hint="default"/>
      </w:rPr>
    </w:lvl>
    <w:lvl w:ilvl="2" w:tplc="04090005" w:tentative="1">
      <w:start w:val="1"/>
      <w:numFmt w:val="bullet"/>
      <w:lvlText w:val=""/>
      <w:lvlJc w:val="left"/>
      <w:pPr>
        <w:ind w:left="1440" w:hanging="48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"/>
      <w:lvlJc w:val="left"/>
      <w:pPr>
        <w:ind w:left="1920" w:hanging="480"/>
      </w:pPr>
      <w:rPr>
        <w:rFonts w:ascii="Wingdings" w:hAnsi="Wingdings" w:hint="default"/>
      </w:rPr>
    </w:lvl>
    <w:lvl w:ilvl="4" w:tplc="04090003" w:tentative="1">
      <w:start w:val="1"/>
      <w:numFmt w:val="bullet"/>
      <w:lvlText w:val=""/>
      <w:lvlJc w:val="left"/>
      <w:pPr>
        <w:ind w:left="2400" w:hanging="480"/>
      </w:pPr>
      <w:rPr>
        <w:rFonts w:ascii="Wingdings" w:hAnsi="Wingdings" w:hint="default"/>
      </w:rPr>
    </w:lvl>
    <w:lvl w:ilvl="5" w:tplc="04090005" w:tentative="1">
      <w:start w:val="1"/>
      <w:numFmt w:val="bullet"/>
      <w:lvlText w:val=""/>
      <w:lvlJc w:val="left"/>
      <w:pPr>
        <w:ind w:left="2880" w:hanging="48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"/>
      <w:lvlJc w:val="left"/>
      <w:pPr>
        <w:ind w:left="3360" w:hanging="480"/>
      </w:pPr>
      <w:rPr>
        <w:rFonts w:ascii="Wingdings" w:hAnsi="Wingdings" w:hint="default"/>
      </w:rPr>
    </w:lvl>
    <w:lvl w:ilvl="7" w:tplc="04090003" w:tentative="1">
      <w:start w:val="1"/>
      <w:numFmt w:val="bullet"/>
      <w:lvlText w:val=""/>
      <w:lvlJc w:val="left"/>
      <w:pPr>
        <w:ind w:left="3840" w:hanging="480"/>
      </w:pPr>
      <w:rPr>
        <w:rFonts w:ascii="Wingdings" w:hAnsi="Wingdings" w:hint="default"/>
      </w:rPr>
    </w:lvl>
    <w:lvl w:ilvl="8" w:tplc="04090005" w:tentative="1">
      <w:start w:val="1"/>
      <w:numFmt w:val="bullet"/>
      <w:lvlText w:val=""/>
      <w:lvlJc w:val="left"/>
      <w:pPr>
        <w:ind w:left="4320" w:hanging="480"/>
      </w:pPr>
      <w:rPr>
        <w:rFonts w:ascii="Wingdings" w:hAnsi="Wingdings" w:hint="default"/>
      </w:rPr>
    </w:lvl>
  </w:abstractNum>
  <w:abstractNum w:abstractNumId="23" w15:restartNumberingAfterBreak="0">
    <w:nsid w:val="3FCE0A45"/>
    <w:multiLevelType w:val="hybridMultilevel"/>
    <w:tmpl w:val="573AC0DA"/>
    <w:lvl w:ilvl="0" w:tplc="0409000F">
      <w:start w:val="1"/>
      <w:numFmt w:val="decimal"/>
      <w:lvlText w:val="%1."/>
      <w:lvlJc w:val="left"/>
      <w:pPr>
        <w:ind w:left="1200" w:hanging="480"/>
      </w:pPr>
    </w:lvl>
    <w:lvl w:ilvl="1" w:tplc="04090019">
      <w:start w:val="1"/>
      <w:numFmt w:val="ideographTraditional"/>
      <w:lvlText w:val="%2、"/>
      <w:lvlJc w:val="left"/>
      <w:pPr>
        <w:ind w:left="1680" w:hanging="480"/>
      </w:pPr>
    </w:lvl>
    <w:lvl w:ilvl="2" w:tplc="0409001B" w:tentative="1">
      <w:start w:val="1"/>
      <w:numFmt w:val="lowerRoman"/>
      <w:lvlText w:val="%3."/>
      <w:lvlJc w:val="right"/>
      <w:pPr>
        <w:ind w:left="2160" w:hanging="480"/>
      </w:pPr>
    </w:lvl>
    <w:lvl w:ilvl="3" w:tplc="0409000F" w:tentative="1">
      <w:start w:val="1"/>
      <w:numFmt w:val="decimal"/>
      <w:lvlText w:val="%4."/>
      <w:lvlJc w:val="left"/>
      <w:pPr>
        <w:ind w:left="2640" w:hanging="480"/>
      </w:pPr>
    </w:lvl>
    <w:lvl w:ilvl="4" w:tplc="04090019" w:tentative="1">
      <w:start w:val="1"/>
      <w:numFmt w:val="ideographTraditional"/>
      <w:lvlText w:val="%5、"/>
      <w:lvlJc w:val="left"/>
      <w:pPr>
        <w:ind w:left="3120" w:hanging="480"/>
      </w:pPr>
    </w:lvl>
    <w:lvl w:ilvl="5" w:tplc="0409001B" w:tentative="1">
      <w:start w:val="1"/>
      <w:numFmt w:val="lowerRoman"/>
      <w:lvlText w:val="%6."/>
      <w:lvlJc w:val="right"/>
      <w:pPr>
        <w:ind w:left="3600" w:hanging="480"/>
      </w:pPr>
    </w:lvl>
    <w:lvl w:ilvl="6" w:tplc="0409000F" w:tentative="1">
      <w:start w:val="1"/>
      <w:numFmt w:val="decimal"/>
      <w:lvlText w:val="%7."/>
      <w:lvlJc w:val="left"/>
      <w:pPr>
        <w:ind w:left="4080" w:hanging="480"/>
      </w:pPr>
    </w:lvl>
    <w:lvl w:ilvl="7" w:tplc="04090019" w:tentative="1">
      <w:start w:val="1"/>
      <w:numFmt w:val="ideographTraditional"/>
      <w:lvlText w:val="%8、"/>
      <w:lvlJc w:val="left"/>
      <w:pPr>
        <w:ind w:left="4560" w:hanging="480"/>
      </w:pPr>
    </w:lvl>
    <w:lvl w:ilvl="8" w:tplc="0409001B" w:tentative="1">
      <w:start w:val="1"/>
      <w:numFmt w:val="lowerRoman"/>
      <w:lvlText w:val="%9."/>
      <w:lvlJc w:val="right"/>
      <w:pPr>
        <w:ind w:left="5040" w:hanging="480"/>
      </w:pPr>
    </w:lvl>
  </w:abstractNum>
  <w:abstractNum w:abstractNumId="24" w15:restartNumberingAfterBreak="0">
    <w:nsid w:val="41022D55"/>
    <w:multiLevelType w:val="multilevel"/>
    <w:tmpl w:val="C2AE2ED2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25" w15:restartNumberingAfterBreak="0">
    <w:nsid w:val="42835A30"/>
    <w:multiLevelType w:val="multilevel"/>
    <w:tmpl w:val="5EF67AC4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26" w15:restartNumberingAfterBreak="0">
    <w:nsid w:val="4A9A357D"/>
    <w:multiLevelType w:val="hybridMultilevel"/>
    <w:tmpl w:val="01C05A9C"/>
    <w:lvl w:ilvl="0" w:tplc="8EB8A302">
      <w:start w:val="1"/>
      <w:numFmt w:val="bullet"/>
      <w:lvlText w:val=""/>
      <w:lvlJc w:val="left"/>
      <w:pPr>
        <w:ind w:left="480" w:hanging="480"/>
      </w:pPr>
      <w:rPr>
        <w:rFonts w:ascii="Wingdings" w:hAnsi="Wingdings" w:hint="default"/>
      </w:rPr>
    </w:lvl>
    <w:lvl w:ilvl="1" w:tplc="04090003" w:tentative="1">
      <w:start w:val="1"/>
      <w:numFmt w:val="bullet"/>
      <w:lvlText w:val=""/>
      <w:lvlJc w:val="left"/>
      <w:pPr>
        <w:ind w:left="960" w:hanging="480"/>
      </w:pPr>
      <w:rPr>
        <w:rFonts w:ascii="Wingdings" w:hAnsi="Wingdings" w:hint="default"/>
      </w:rPr>
    </w:lvl>
    <w:lvl w:ilvl="2" w:tplc="04090005" w:tentative="1">
      <w:start w:val="1"/>
      <w:numFmt w:val="bullet"/>
      <w:lvlText w:val=""/>
      <w:lvlJc w:val="left"/>
      <w:pPr>
        <w:ind w:left="1440" w:hanging="48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"/>
      <w:lvlJc w:val="left"/>
      <w:pPr>
        <w:ind w:left="1920" w:hanging="480"/>
      </w:pPr>
      <w:rPr>
        <w:rFonts w:ascii="Wingdings" w:hAnsi="Wingdings" w:hint="default"/>
      </w:rPr>
    </w:lvl>
    <w:lvl w:ilvl="4" w:tplc="04090003" w:tentative="1">
      <w:start w:val="1"/>
      <w:numFmt w:val="bullet"/>
      <w:lvlText w:val=""/>
      <w:lvlJc w:val="left"/>
      <w:pPr>
        <w:ind w:left="2400" w:hanging="480"/>
      </w:pPr>
      <w:rPr>
        <w:rFonts w:ascii="Wingdings" w:hAnsi="Wingdings" w:hint="default"/>
      </w:rPr>
    </w:lvl>
    <w:lvl w:ilvl="5" w:tplc="04090005" w:tentative="1">
      <w:start w:val="1"/>
      <w:numFmt w:val="bullet"/>
      <w:lvlText w:val=""/>
      <w:lvlJc w:val="left"/>
      <w:pPr>
        <w:ind w:left="2880" w:hanging="48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"/>
      <w:lvlJc w:val="left"/>
      <w:pPr>
        <w:ind w:left="3360" w:hanging="480"/>
      </w:pPr>
      <w:rPr>
        <w:rFonts w:ascii="Wingdings" w:hAnsi="Wingdings" w:hint="default"/>
      </w:rPr>
    </w:lvl>
    <w:lvl w:ilvl="7" w:tplc="04090003" w:tentative="1">
      <w:start w:val="1"/>
      <w:numFmt w:val="bullet"/>
      <w:lvlText w:val=""/>
      <w:lvlJc w:val="left"/>
      <w:pPr>
        <w:ind w:left="3840" w:hanging="480"/>
      </w:pPr>
      <w:rPr>
        <w:rFonts w:ascii="Wingdings" w:hAnsi="Wingdings" w:hint="default"/>
      </w:rPr>
    </w:lvl>
    <w:lvl w:ilvl="8" w:tplc="04090005" w:tentative="1">
      <w:start w:val="1"/>
      <w:numFmt w:val="bullet"/>
      <w:lvlText w:val=""/>
      <w:lvlJc w:val="left"/>
      <w:pPr>
        <w:ind w:left="4320" w:hanging="480"/>
      </w:pPr>
      <w:rPr>
        <w:rFonts w:ascii="Wingdings" w:hAnsi="Wingdings" w:hint="default"/>
      </w:rPr>
    </w:lvl>
  </w:abstractNum>
  <w:abstractNum w:abstractNumId="27" w15:restartNumberingAfterBreak="0">
    <w:nsid w:val="50FF01B9"/>
    <w:multiLevelType w:val="hybridMultilevel"/>
    <w:tmpl w:val="D6DEC166"/>
    <w:lvl w:ilvl="0" w:tplc="3024352A">
      <w:start w:val="1"/>
      <w:numFmt w:val="taiwaneseCountingThousand"/>
      <w:lvlText w:val="%1、"/>
      <w:lvlJc w:val="left"/>
      <w:pPr>
        <w:ind w:left="720" w:hanging="720"/>
      </w:pPr>
      <w:rPr>
        <w:rFonts w:hint="default"/>
      </w:rPr>
    </w:lvl>
    <w:lvl w:ilvl="1" w:tplc="0409000F">
      <w:start w:val="1"/>
      <w:numFmt w:val="decimal"/>
      <w:lvlText w:val="%2."/>
      <w:lvlJc w:val="left"/>
      <w:pPr>
        <w:ind w:left="960" w:hanging="480"/>
      </w:pPr>
    </w:lvl>
    <w:lvl w:ilvl="2" w:tplc="0409001B" w:tentative="1">
      <w:start w:val="1"/>
      <w:numFmt w:val="lowerRoman"/>
      <w:lvlText w:val="%3."/>
      <w:lvlJc w:val="right"/>
      <w:pPr>
        <w:ind w:left="1440" w:hanging="480"/>
      </w:pPr>
    </w:lvl>
    <w:lvl w:ilvl="3" w:tplc="0409000F" w:tentative="1">
      <w:start w:val="1"/>
      <w:numFmt w:val="decimal"/>
      <w:lvlText w:val="%4."/>
      <w:lvlJc w:val="left"/>
      <w:pPr>
        <w:ind w:left="1920" w:hanging="480"/>
      </w:pPr>
    </w:lvl>
    <w:lvl w:ilvl="4" w:tplc="04090019" w:tentative="1">
      <w:start w:val="1"/>
      <w:numFmt w:val="ideographTraditional"/>
      <w:lvlText w:val="%5、"/>
      <w:lvlJc w:val="left"/>
      <w:pPr>
        <w:ind w:left="2400" w:hanging="480"/>
      </w:pPr>
    </w:lvl>
    <w:lvl w:ilvl="5" w:tplc="0409001B" w:tentative="1">
      <w:start w:val="1"/>
      <w:numFmt w:val="lowerRoman"/>
      <w:lvlText w:val="%6."/>
      <w:lvlJc w:val="right"/>
      <w:pPr>
        <w:ind w:left="2880" w:hanging="480"/>
      </w:pPr>
    </w:lvl>
    <w:lvl w:ilvl="6" w:tplc="0409000F" w:tentative="1">
      <w:start w:val="1"/>
      <w:numFmt w:val="decimal"/>
      <w:lvlText w:val="%7."/>
      <w:lvlJc w:val="left"/>
      <w:pPr>
        <w:ind w:left="3360" w:hanging="480"/>
      </w:pPr>
    </w:lvl>
    <w:lvl w:ilvl="7" w:tplc="04090019" w:tentative="1">
      <w:start w:val="1"/>
      <w:numFmt w:val="ideographTraditional"/>
      <w:lvlText w:val="%8、"/>
      <w:lvlJc w:val="left"/>
      <w:pPr>
        <w:ind w:left="3840" w:hanging="480"/>
      </w:pPr>
    </w:lvl>
    <w:lvl w:ilvl="8" w:tplc="0409001B" w:tentative="1">
      <w:start w:val="1"/>
      <w:numFmt w:val="lowerRoman"/>
      <w:lvlText w:val="%9."/>
      <w:lvlJc w:val="right"/>
      <w:pPr>
        <w:ind w:left="4320" w:hanging="480"/>
      </w:pPr>
    </w:lvl>
  </w:abstractNum>
  <w:abstractNum w:abstractNumId="28" w15:restartNumberingAfterBreak="0">
    <w:nsid w:val="55351571"/>
    <w:multiLevelType w:val="multilevel"/>
    <w:tmpl w:val="A3DA7946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29" w15:restartNumberingAfterBreak="0">
    <w:nsid w:val="5B767783"/>
    <w:multiLevelType w:val="hybridMultilevel"/>
    <w:tmpl w:val="478C3F9E"/>
    <w:lvl w:ilvl="0" w:tplc="8EB8A302">
      <w:start w:val="1"/>
      <w:numFmt w:val="bullet"/>
      <w:lvlText w:val=""/>
      <w:lvlJc w:val="left"/>
      <w:pPr>
        <w:ind w:left="480" w:hanging="480"/>
      </w:pPr>
      <w:rPr>
        <w:rFonts w:ascii="Wingdings" w:hAnsi="Wingdings" w:hint="default"/>
      </w:rPr>
    </w:lvl>
    <w:lvl w:ilvl="1" w:tplc="04090003" w:tentative="1">
      <w:start w:val="1"/>
      <w:numFmt w:val="bullet"/>
      <w:lvlText w:val=""/>
      <w:lvlJc w:val="left"/>
      <w:pPr>
        <w:ind w:left="960" w:hanging="480"/>
      </w:pPr>
      <w:rPr>
        <w:rFonts w:ascii="Wingdings" w:hAnsi="Wingdings" w:hint="default"/>
      </w:rPr>
    </w:lvl>
    <w:lvl w:ilvl="2" w:tplc="04090005" w:tentative="1">
      <w:start w:val="1"/>
      <w:numFmt w:val="bullet"/>
      <w:lvlText w:val=""/>
      <w:lvlJc w:val="left"/>
      <w:pPr>
        <w:ind w:left="1440" w:hanging="48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"/>
      <w:lvlJc w:val="left"/>
      <w:pPr>
        <w:ind w:left="1920" w:hanging="480"/>
      </w:pPr>
      <w:rPr>
        <w:rFonts w:ascii="Wingdings" w:hAnsi="Wingdings" w:hint="default"/>
      </w:rPr>
    </w:lvl>
    <w:lvl w:ilvl="4" w:tplc="04090003" w:tentative="1">
      <w:start w:val="1"/>
      <w:numFmt w:val="bullet"/>
      <w:lvlText w:val=""/>
      <w:lvlJc w:val="left"/>
      <w:pPr>
        <w:ind w:left="2400" w:hanging="480"/>
      </w:pPr>
      <w:rPr>
        <w:rFonts w:ascii="Wingdings" w:hAnsi="Wingdings" w:hint="default"/>
      </w:rPr>
    </w:lvl>
    <w:lvl w:ilvl="5" w:tplc="04090005" w:tentative="1">
      <w:start w:val="1"/>
      <w:numFmt w:val="bullet"/>
      <w:lvlText w:val=""/>
      <w:lvlJc w:val="left"/>
      <w:pPr>
        <w:ind w:left="2880" w:hanging="48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"/>
      <w:lvlJc w:val="left"/>
      <w:pPr>
        <w:ind w:left="3360" w:hanging="480"/>
      </w:pPr>
      <w:rPr>
        <w:rFonts w:ascii="Wingdings" w:hAnsi="Wingdings" w:hint="default"/>
      </w:rPr>
    </w:lvl>
    <w:lvl w:ilvl="7" w:tplc="04090003" w:tentative="1">
      <w:start w:val="1"/>
      <w:numFmt w:val="bullet"/>
      <w:lvlText w:val=""/>
      <w:lvlJc w:val="left"/>
      <w:pPr>
        <w:ind w:left="3840" w:hanging="480"/>
      </w:pPr>
      <w:rPr>
        <w:rFonts w:ascii="Wingdings" w:hAnsi="Wingdings" w:hint="default"/>
      </w:rPr>
    </w:lvl>
    <w:lvl w:ilvl="8" w:tplc="04090005" w:tentative="1">
      <w:start w:val="1"/>
      <w:numFmt w:val="bullet"/>
      <w:lvlText w:val=""/>
      <w:lvlJc w:val="left"/>
      <w:pPr>
        <w:ind w:left="4320" w:hanging="480"/>
      </w:pPr>
      <w:rPr>
        <w:rFonts w:ascii="Wingdings" w:hAnsi="Wingdings" w:hint="default"/>
      </w:rPr>
    </w:lvl>
  </w:abstractNum>
  <w:abstractNum w:abstractNumId="30" w15:restartNumberingAfterBreak="0">
    <w:nsid w:val="5C0B4A5C"/>
    <w:multiLevelType w:val="multilevel"/>
    <w:tmpl w:val="E5FED68E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31" w15:restartNumberingAfterBreak="0">
    <w:nsid w:val="5C8E762D"/>
    <w:multiLevelType w:val="multilevel"/>
    <w:tmpl w:val="C7AC9B1E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32" w15:restartNumberingAfterBreak="0">
    <w:nsid w:val="61695200"/>
    <w:multiLevelType w:val="multilevel"/>
    <w:tmpl w:val="157C99BA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33" w15:restartNumberingAfterBreak="0">
    <w:nsid w:val="657E6F5A"/>
    <w:multiLevelType w:val="multilevel"/>
    <w:tmpl w:val="580C3C04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34" w15:restartNumberingAfterBreak="0">
    <w:nsid w:val="69025119"/>
    <w:multiLevelType w:val="multilevel"/>
    <w:tmpl w:val="DD000042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35" w15:restartNumberingAfterBreak="0">
    <w:nsid w:val="69483AA0"/>
    <w:multiLevelType w:val="multilevel"/>
    <w:tmpl w:val="8F3A48C0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36" w15:restartNumberingAfterBreak="0">
    <w:nsid w:val="697E6586"/>
    <w:multiLevelType w:val="multilevel"/>
    <w:tmpl w:val="3B0A56D4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37" w15:restartNumberingAfterBreak="0">
    <w:nsid w:val="6A2270A8"/>
    <w:multiLevelType w:val="multilevel"/>
    <w:tmpl w:val="7E4469A8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38" w15:restartNumberingAfterBreak="0">
    <w:nsid w:val="6DF06996"/>
    <w:multiLevelType w:val="multilevel"/>
    <w:tmpl w:val="C8504500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39" w15:restartNumberingAfterBreak="0">
    <w:nsid w:val="722C52D2"/>
    <w:multiLevelType w:val="multilevel"/>
    <w:tmpl w:val="1CB0F61C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40" w15:restartNumberingAfterBreak="0">
    <w:nsid w:val="7BF2461A"/>
    <w:multiLevelType w:val="multilevel"/>
    <w:tmpl w:val="1E2866DE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num w:numId="1" w16cid:durableId="1434015776">
    <w:abstractNumId w:val="27"/>
  </w:num>
  <w:num w:numId="2" w16cid:durableId="123352881">
    <w:abstractNumId w:val="4"/>
  </w:num>
  <w:num w:numId="3" w16cid:durableId="447166215">
    <w:abstractNumId w:val="20"/>
  </w:num>
  <w:num w:numId="4" w16cid:durableId="794911859">
    <w:abstractNumId w:val="26"/>
  </w:num>
  <w:num w:numId="5" w16cid:durableId="2043939501">
    <w:abstractNumId w:val="22"/>
  </w:num>
  <w:num w:numId="6" w16cid:durableId="714084364">
    <w:abstractNumId w:val="29"/>
  </w:num>
  <w:num w:numId="7" w16cid:durableId="703092609">
    <w:abstractNumId w:val="21"/>
  </w:num>
  <w:num w:numId="8" w16cid:durableId="940722702">
    <w:abstractNumId w:val="17"/>
  </w:num>
  <w:num w:numId="9" w16cid:durableId="99572650">
    <w:abstractNumId w:val="23"/>
  </w:num>
  <w:num w:numId="10" w16cid:durableId="324088505">
    <w:abstractNumId w:val="18"/>
  </w:num>
  <w:num w:numId="11" w16cid:durableId="737940914">
    <w:abstractNumId w:val="7"/>
  </w:num>
  <w:num w:numId="12" w16cid:durableId="1738477486">
    <w:abstractNumId w:val="16"/>
  </w:num>
  <w:num w:numId="13" w16cid:durableId="1142189143">
    <w:abstractNumId w:val="1"/>
  </w:num>
  <w:num w:numId="14" w16cid:durableId="2023973873">
    <w:abstractNumId w:val="2"/>
  </w:num>
  <w:num w:numId="15" w16cid:durableId="1622496053">
    <w:abstractNumId w:val="14"/>
  </w:num>
  <w:num w:numId="16" w16cid:durableId="1565724944">
    <w:abstractNumId w:val="33"/>
  </w:num>
  <w:num w:numId="17" w16cid:durableId="652375234">
    <w:abstractNumId w:val="25"/>
  </w:num>
  <w:num w:numId="18" w16cid:durableId="1188374842">
    <w:abstractNumId w:val="3"/>
  </w:num>
  <w:num w:numId="19" w16cid:durableId="693507572">
    <w:abstractNumId w:val="39"/>
  </w:num>
  <w:num w:numId="20" w16cid:durableId="160044371">
    <w:abstractNumId w:val="28"/>
  </w:num>
  <w:num w:numId="21" w16cid:durableId="1363046667">
    <w:abstractNumId w:val="24"/>
  </w:num>
  <w:num w:numId="22" w16cid:durableId="1846162588">
    <w:abstractNumId w:val="5"/>
  </w:num>
  <w:num w:numId="23" w16cid:durableId="2041205576">
    <w:abstractNumId w:val="0"/>
  </w:num>
  <w:num w:numId="24" w16cid:durableId="999114785">
    <w:abstractNumId w:val="35"/>
  </w:num>
  <w:num w:numId="25" w16cid:durableId="1210266364">
    <w:abstractNumId w:val="38"/>
  </w:num>
  <w:num w:numId="26" w16cid:durableId="108941707">
    <w:abstractNumId w:val="19"/>
  </w:num>
  <w:num w:numId="27" w16cid:durableId="2060396008">
    <w:abstractNumId w:val="10"/>
  </w:num>
  <w:num w:numId="28" w16cid:durableId="2029332429">
    <w:abstractNumId w:val="40"/>
  </w:num>
  <w:num w:numId="29" w16cid:durableId="2048603970">
    <w:abstractNumId w:val="32"/>
  </w:num>
  <w:num w:numId="30" w16cid:durableId="678390493">
    <w:abstractNumId w:val="15"/>
  </w:num>
  <w:num w:numId="31" w16cid:durableId="1596013360">
    <w:abstractNumId w:val="30"/>
  </w:num>
  <w:num w:numId="32" w16cid:durableId="958031627">
    <w:abstractNumId w:val="31"/>
  </w:num>
  <w:num w:numId="33" w16cid:durableId="1618635754">
    <w:abstractNumId w:val="37"/>
  </w:num>
  <w:num w:numId="34" w16cid:durableId="333729343">
    <w:abstractNumId w:val="9"/>
  </w:num>
  <w:num w:numId="35" w16cid:durableId="1094327850">
    <w:abstractNumId w:val="11"/>
  </w:num>
  <w:num w:numId="36" w16cid:durableId="380709343">
    <w:abstractNumId w:val="34"/>
  </w:num>
  <w:num w:numId="37" w16cid:durableId="471823617">
    <w:abstractNumId w:val="6"/>
  </w:num>
  <w:num w:numId="38" w16cid:durableId="1233200434">
    <w:abstractNumId w:val="36"/>
  </w:num>
  <w:num w:numId="39" w16cid:durableId="1719429217">
    <w:abstractNumId w:val="13"/>
  </w:num>
  <w:num w:numId="40" w16cid:durableId="1285697829">
    <w:abstractNumId w:val="12"/>
  </w:num>
  <w:num w:numId="41" w16cid:durableId="1427924452">
    <w:abstractNumId w:val="8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bordersDoNotSurroundHeader/>
  <w:bordersDoNotSurroundFooter/>
  <w:proofState w:spelling="clean" w:grammar="clean"/>
  <w:defaultTabStop w:val="480"/>
  <w:displayHorizontalDrawingGridEvery w:val="0"/>
  <w:displayVerticalDrawingGridEvery w:val="2"/>
  <w:characterSpacingControl w:val="compressPunctuation"/>
  <w:hdrShapeDefaults>
    <o:shapedefaults v:ext="edit" spidmax="2050"/>
  </w:hdrShapeDefaults>
  <w:footnotePr>
    <w:footnote w:id="-1"/>
    <w:footnote w:id="0"/>
  </w:footnotePr>
  <w:endnotePr>
    <w:endnote w:id="-1"/>
    <w:endnote w:id="0"/>
  </w:endnotePr>
  <w:compat>
    <w:spaceForUL/>
    <w:balanceSingleByteDoubleByteWidth/>
    <w:doNotLeaveBackslashAlone/>
    <w:ulTrailSpace/>
    <w:doNotExpandShiftReturn/>
    <w:adjustLineHeightInTable/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0B64FB"/>
    <w:rsid w:val="00067CEC"/>
    <w:rsid w:val="000B64FB"/>
    <w:rsid w:val="000D3831"/>
    <w:rsid w:val="00165593"/>
    <w:rsid w:val="001D78C1"/>
    <w:rsid w:val="002D368C"/>
    <w:rsid w:val="0031349A"/>
    <w:rsid w:val="003147A4"/>
    <w:rsid w:val="0035249B"/>
    <w:rsid w:val="003A3874"/>
    <w:rsid w:val="003B307C"/>
    <w:rsid w:val="003C5566"/>
    <w:rsid w:val="00410402"/>
    <w:rsid w:val="004436CE"/>
    <w:rsid w:val="00476444"/>
    <w:rsid w:val="004C2A6E"/>
    <w:rsid w:val="00502564"/>
    <w:rsid w:val="00600EA7"/>
    <w:rsid w:val="007017B3"/>
    <w:rsid w:val="00752AB4"/>
    <w:rsid w:val="0079298C"/>
    <w:rsid w:val="007B0F9E"/>
    <w:rsid w:val="007C3536"/>
    <w:rsid w:val="00827B16"/>
    <w:rsid w:val="00933563"/>
    <w:rsid w:val="009F132F"/>
    <w:rsid w:val="009F1378"/>
    <w:rsid w:val="00AD37F9"/>
    <w:rsid w:val="00AF59C3"/>
    <w:rsid w:val="00C32562"/>
    <w:rsid w:val="00C37B9D"/>
    <w:rsid w:val="00D51183"/>
    <w:rsid w:val="00EC67D2"/>
    <w:rsid w:val="00FA7BA5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TW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50"/>
    <o:shapelayout v:ext="edit">
      <o:idmap v:ext="edit" data="2"/>
    </o:shapelayout>
  </w:shapeDefaults>
  <w:decimalSymbol w:val="."/>
  <w:listSeparator w:val=","/>
  <w14:docId w14:val="08399B88"/>
  <w15:chartTrackingRefBased/>
  <w15:docId w15:val="{28E038A2-4272-4510-885F-1919C63854E8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EastAsia" w:hAnsiTheme="minorHAnsi" w:cstheme="minorBidi"/>
        <w:kern w:val="2"/>
        <w:sz w:val="24"/>
        <w:szCs w:val="24"/>
        <w:lang w:val="en-US" w:eastAsia="zh-TW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  <w:pPr>
      <w:widowControl w:val="0"/>
    </w:pPr>
  </w:style>
  <w:style w:type="paragraph" w:styleId="1">
    <w:name w:val="heading 1"/>
    <w:basedOn w:val="a"/>
    <w:next w:val="a"/>
    <w:link w:val="10"/>
    <w:uiPriority w:val="9"/>
    <w:qFormat/>
    <w:rsid w:val="000B64FB"/>
    <w:pPr>
      <w:keepNext/>
      <w:keepLines/>
      <w:spacing w:before="480" w:after="80"/>
      <w:outlineLvl w:val="0"/>
    </w:pPr>
    <w:rPr>
      <w:rFonts w:asciiTheme="majorHAnsi" w:eastAsiaTheme="majorEastAsia" w:hAnsiTheme="majorHAnsi" w:cstheme="majorBidi"/>
      <w:color w:val="365F91" w:themeColor="accent1" w:themeShade="BF"/>
      <w:sz w:val="48"/>
      <w:szCs w:val="48"/>
    </w:rPr>
  </w:style>
  <w:style w:type="paragraph" w:styleId="2">
    <w:name w:val="heading 2"/>
    <w:basedOn w:val="a"/>
    <w:next w:val="a"/>
    <w:link w:val="20"/>
    <w:uiPriority w:val="9"/>
    <w:semiHidden/>
    <w:unhideWhenUsed/>
    <w:qFormat/>
    <w:rsid w:val="000B64FB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365F91" w:themeColor="accent1" w:themeShade="BF"/>
      <w:sz w:val="40"/>
      <w:szCs w:val="40"/>
    </w:rPr>
  </w:style>
  <w:style w:type="paragraph" w:styleId="3">
    <w:name w:val="heading 3"/>
    <w:basedOn w:val="a"/>
    <w:next w:val="a"/>
    <w:link w:val="30"/>
    <w:uiPriority w:val="9"/>
    <w:semiHidden/>
    <w:unhideWhenUsed/>
    <w:qFormat/>
    <w:rsid w:val="000B64FB"/>
    <w:pPr>
      <w:keepNext/>
      <w:keepLines/>
      <w:spacing w:before="160" w:after="40"/>
      <w:outlineLvl w:val="2"/>
    </w:pPr>
    <w:rPr>
      <w:rFonts w:eastAsiaTheme="majorEastAsia" w:cstheme="majorBidi"/>
      <w:color w:val="365F91" w:themeColor="accent1" w:themeShade="BF"/>
      <w:sz w:val="32"/>
      <w:szCs w:val="32"/>
    </w:rPr>
  </w:style>
  <w:style w:type="paragraph" w:styleId="4">
    <w:name w:val="heading 4"/>
    <w:basedOn w:val="a"/>
    <w:next w:val="a"/>
    <w:link w:val="40"/>
    <w:uiPriority w:val="9"/>
    <w:semiHidden/>
    <w:unhideWhenUsed/>
    <w:qFormat/>
    <w:rsid w:val="000B64FB"/>
    <w:pPr>
      <w:keepNext/>
      <w:keepLines/>
      <w:spacing w:before="160" w:after="40"/>
      <w:outlineLvl w:val="3"/>
    </w:pPr>
    <w:rPr>
      <w:rFonts w:eastAsiaTheme="majorEastAsia" w:cstheme="majorBidi"/>
      <w:color w:val="365F91" w:themeColor="accent1" w:themeShade="BF"/>
      <w:sz w:val="28"/>
      <w:szCs w:val="28"/>
    </w:rPr>
  </w:style>
  <w:style w:type="paragraph" w:styleId="5">
    <w:name w:val="heading 5"/>
    <w:basedOn w:val="a"/>
    <w:next w:val="a"/>
    <w:link w:val="50"/>
    <w:uiPriority w:val="9"/>
    <w:semiHidden/>
    <w:unhideWhenUsed/>
    <w:qFormat/>
    <w:rsid w:val="000B64FB"/>
    <w:pPr>
      <w:keepNext/>
      <w:keepLines/>
      <w:spacing w:before="80" w:after="40"/>
      <w:outlineLvl w:val="4"/>
    </w:pPr>
    <w:rPr>
      <w:rFonts w:eastAsiaTheme="majorEastAsia" w:cstheme="majorBidi"/>
      <w:color w:val="365F91" w:themeColor="accent1" w:themeShade="BF"/>
    </w:rPr>
  </w:style>
  <w:style w:type="paragraph" w:styleId="6">
    <w:name w:val="heading 6"/>
    <w:basedOn w:val="a"/>
    <w:next w:val="a"/>
    <w:link w:val="60"/>
    <w:uiPriority w:val="9"/>
    <w:semiHidden/>
    <w:unhideWhenUsed/>
    <w:qFormat/>
    <w:rsid w:val="000B64FB"/>
    <w:pPr>
      <w:keepNext/>
      <w:keepLines/>
      <w:spacing w:before="40" w:after="0"/>
      <w:outlineLvl w:val="5"/>
    </w:pPr>
    <w:rPr>
      <w:rFonts w:eastAsiaTheme="majorEastAsia" w:cstheme="majorBidi"/>
      <w:color w:val="595959" w:themeColor="text1" w:themeTint="A6"/>
    </w:rPr>
  </w:style>
  <w:style w:type="paragraph" w:styleId="7">
    <w:name w:val="heading 7"/>
    <w:basedOn w:val="a"/>
    <w:next w:val="a"/>
    <w:link w:val="70"/>
    <w:uiPriority w:val="9"/>
    <w:semiHidden/>
    <w:unhideWhenUsed/>
    <w:qFormat/>
    <w:rsid w:val="000B64FB"/>
    <w:pPr>
      <w:keepNext/>
      <w:keepLines/>
      <w:spacing w:before="40" w:after="0"/>
      <w:ind w:leftChars="100" w:left="100"/>
      <w:outlineLvl w:val="6"/>
    </w:pPr>
    <w:rPr>
      <w:rFonts w:eastAsiaTheme="majorEastAsia" w:cstheme="majorBidi"/>
      <w:color w:val="595959" w:themeColor="text1" w:themeTint="A6"/>
    </w:rPr>
  </w:style>
  <w:style w:type="paragraph" w:styleId="8">
    <w:name w:val="heading 8"/>
    <w:basedOn w:val="a"/>
    <w:next w:val="a"/>
    <w:link w:val="80"/>
    <w:uiPriority w:val="9"/>
    <w:semiHidden/>
    <w:unhideWhenUsed/>
    <w:qFormat/>
    <w:rsid w:val="000B64FB"/>
    <w:pPr>
      <w:keepNext/>
      <w:keepLines/>
      <w:spacing w:before="40" w:after="0"/>
      <w:ind w:leftChars="200" w:left="200"/>
      <w:outlineLvl w:val="7"/>
    </w:pPr>
    <w:rPr>
      <w:rFonts w:eastAsiaTheme="majorEastAsia" w:cstheme="majorBidi"/>
      <w:color w:val="272727" w:themeColor="text1" w:themeTint="D8"/>
    </w:rPr>
  </w:style>
  <w:style w:type="paragraph" w:styleId="9">
    <w:name w:val="heading 9"/>
    <w:basedOn w:val="a"/>
    <w:next w:val="a"/>
    <w:link w:val="90"/>
    <w:uiPriority w:val="9"/>
    <w:semiHidden/>
    <w:unhideWhenUsed/>
    <w:qFormat/>
    <w:rsid w:val="000B64FB"/>
    <w:pPr>
      <w:keepNext/>
      <w:keepLines/>
      <w:spacing w:before="40" w:after="0"/>
      <w:ind w:leftChars="300" w:left="30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character" w:customStyle="1" w:styleId="10">
    <w:name w:val="標題 1 字元"/>
    <w:basedOn w:val="a0"/>
    <w:link w:val="1"/>
    <w:uiPriority w:val="9"/>
    <w:rsid w:val="000B64FB"/>
    <w:rPr>
      <w:rFonts w:asciiTheme="majorHAnsi" w:eastAsiaTheme="majorEastAsia" w:hAnsiTheme="majorHAnsi" w:cstheme="majorBidi"/>
      <w:color w:val="365F91" w:themeColor="accent1" w:themeShade="BF"/>
      <w:sz w:val="48"/>
      <w:szCs w:val="48"/>
    </w:rPr>
  </w:style>
  <w:style w:type="character" w:customStyle="1" w:styleId="20">
    <w:name w:val="標題 2 字元"/>
    <w:basedOn w:val="a0"/>
    <w:link w:val="2"/>
    <w:uiPriority w:val="9"/>
    <w:semiHidden/>
    <w:rsid w:val="000B64FB"/>
    <w:rPr>
      <w:rFonts w:asciiTheme="majorHAnsi" w:eastAsiaTheme="majorEastAsia" w:hAnsiTheme="majorHAnsi" w:cstheme="majorBidi"/>
      <w:color w:val="365F91" w:themeColor="accent1" w:themeShade="BF"/>
      <w:sz w:val="40"/>
      <w:szCs w:val="40"/>
    </w:rPr>
  </w:style>
  <w:style w:type="character" w:customStyle="1" w:styleId="30">
    <w:name w:val="標題 3 字元"/>
    <w:basedOn w:val="a0"/>
    <w:link w:val="3"/>
    <w:uiPriority w:val="9"/>
    <w:semiHidden/>
    <w:rsid w:val="000B64FB"/>
    <w:rPr>
      <w:rFonts w:eastAsiaTheme="majorEastAsia" w:cstheme="majorBidi"/>
      <w:color w:val="365F91" w:themeColor="accent1" w:themeShade="BF"/>
      <w:sz w:val="32"/>
      <w:szCs w:val="32"/>
    </w:rPr>
  </w:style>
  <w:style w:type="character" w:customStyle="1" w:styleId="40">
    <w:name w:val="標題 4 字元"/>
    <w:basedOn w:val="a0"/>
    <w:link w:val="4"/>
    <w:uiPriority w:val="9"/>
    <w:semiHidden/>
    <w:rsid w:val="000B64FB"/>
    <w:rPr>
      <w:rFonts w:eastAsiaTheme="majorEastAsia" w:cstheme="majorBidi"/>
      <w:color w:val="365F91" w:themeColor="accent1" w:themeShade="BF"/>
      <w:sz w:val="28"/>
      <w:szCs w:val="28"/>
    </w:rPr>
  </w:style>
  <w:style w:type="character" w:customStyle="1" w:styleId="50">
    <w:name w:val="標題 5 字元"/>
    <w:basedOn w:val="a0"/>
    <w:link w:val="5"/>
    <w:uiPriority w:val="9"/>
    <w:semiHidden/>
    <w:rsid w:val="000B64FB"/>
    <w:rPr>
      <w:rFonts w:eastAsiaTheme="majorEastAsia" w:cstheme="majorBidi"/>
      <w:color w:val="365F91" w:themeColor="accent1" w:themeShade="BF"/>
    </w:rPr>
  </w:style>
  <w:style w:type="character" w:customStyle="1" w:styleId="60">
    <w:name w:val="標題 6 字元"/>
    <w:basedOn w:val="a0"/>
    <w:link w:val="6"/>
    <w:uiPriority w:val="9"/>
    <w:semiHidden/>
    <w:rsid w:val="000B64FB"/>
    <w:rPr>
      <w:rFonts w:eastAsiaTheme="majorEastAsia" w:cstheme="majorBidi"/>
      <w:color w:val="595959" w:themeColor="text1" w:themeTint="A6"/>
    </w:rPr>
  </w:style>
  <w:style w:type="character" w:customStyle="1" w:styleId="70">
    <w:name w:val="標題 7 字元"/>
    <w:basedOn w:val="a0"/>
    <w:link w:val="7"/>
    <w:uiPriority w:val="9"/>
    <w:semiHidden/>
    <w:rsid w:val="000B64FB"/>
    <w:rPr>
      <w:rFonts w:eastAsiaTheme="majorEastAsia" w:cstheme="majorBidi"/>
      <w:color w:val="595959" w:themeColor="text1" w:themeTint="A6"/>
    </w:rPr>
  </w:style>
  <w:style w:type="character" w:customStyle="1" w:styleId="80">
    <w:name w:val="標題 8 字元"/>
    <w:basedOn w:val="a0"/>
    <w:link w:val="8"/>
    <w:uiPriority w:val="9"/>
    <w:semiHidden/>
    <w:rsid w:val="000B64FB"/>
    <w:rPr>
      <w:rFonts w:eastAsiaTheme="majorEastAsia" w:cstheme="majorBidi"/>
      <w:color w:val="272727" w:themeColor="text1" w:themeTint="D8"/>
    </w:rPr>
  </w:style>
  <w:style w:type="character" w:customStyle="1" w:styleId="90">
    <w:name w:val="標題 9 字元"/>
    <w:basedOn w:val="a0"/>
    <w:link w:val="9"/>
    <w:uiPriority w:val="9"/>
    <w:semiHidden/>
    <w:rsid w:val="000B64FB"/>
    <w:rPr>
      <w:rFonts w:eastAsiaTheme="majorEastAsia" w:cstheme="majorBidi"/>
      <w:color w:val="272727" w:themeColor="text1" w:themeTint="D8"/>
    </w:rPr>
  </w:style>
  <w:style w:type="paragraph" w:styleId="a3">
    <w:name w:val="Title"/>
    <w:basedOn w:val="a"/>
    <w:next w:val="a"/>
    <w:link w:val="a4"/>
    <w:uiPriority w:val="10"/>
    <w:qFormat/>
    <w:rsid w:val="000B64FB"/>
    <w:pPr>
      <w:spacing w:after="80" w:line="240" w:lineRule="auto"/>
      <w:contextualSpacing/>
      <w:jc w:val="center"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a4">
    <w:name w:val="標題 字元"/>
    <w:basedOn w:val="a0"/>
    <w:link w:val="a3"/>
    <w:uiPriority w:val="10"/>
    <w:rsid w:val="000B64FB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a5">
    <w:name w:val="Subtitle"/>
    <w:basedOn w:val="a"/>
    <w:next w:val="a"/>
    <w:link w:val="a6"/>
    <w:uiPriority w:val="11"/>
    <w:qFormat/>
    <w:rsid w:val="000B64FB"/>
    <w:pPr>
      <w:numPr>
        <w:ilvl w:val="1"/>
      </w:numPr>
      <w:jc w:val="center"/>
    </w:pPr>
    <w:rPr>
      <w:rFonts w:asciiTheme="majorHAnsi" w:eastAsiaTheme="majorEastAsia" w:hAnsiTheme="majorHAnsi" w:cstheme="majorBidi"/>
      <w:color w:val="595959" w:themeColor="text1" w:themeTint="A6"/>
      <w:spacing w:val="15"/>
      <w:sz w:val="28"/>
      <w:szCs w:val="28"/>
    </w:rPr>
  </w:style>
  <w:style w:type="character" w:customStyle="1" w:styleId="a6">
    <w:name w:val="副標題 字元"/>
    <w:basedOn w:val="a0"/>
    <w:link w:val="a5"/>
    <w:uiPriority w:val="11"/>
    <w:rsid w:val="000B64FB"/>
    <w:rPr>
      <w:rFonts w:asciiTheme="majorHAnsi" w:eastAsiaTheme="majorEastAsia" w:hAnsiTheme="majorHAnsi" w:cstheme="majorBidi"/>
      <w:color w:val="595959" w:themeColor="text1" w:themeTint="A6"/>
      <w:spacing w:val="15"/>
      <w:sz w:val="28"/>
      <w:szCs w:val="28"/>
    </w:rPr>
  </w:style>
  <w:style w:type="paragraph" w:styleId="a7">
    <w:name w:val="Quote"/>
    <w:basedOn w:val="a"/>
    <w:next w:val="a"/>
    <w:link w:val="a8"/>
    <w:uiPriority w:val="29"/>
    <w:qFormat/>
    <w:rsid w:val="000B64FB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a8">
    <w:name w:val="引文 字元"/>
    <w:basedOn w:val="a0"/>
    <w:link w:val="a7"/>
    <w:uiPriority w:val="29"/>
    <w:rsid w:val="000B64FB"/>
    <w:rPr>
      <w:i/>
      <w:iCs/>
      <w:color w:val="404040" w:themeColor="text1" w:themeTint="BF"/>
    </w:rPr>
  </w:style>
  <w:style w:type="paragraph" w:styleId="a9">
    <w:name w:val="List Paragraph"/>
    <w:basedOn w:val="a"/>
    <w:uiPriority w:val="34"/>
    <w:qFormat/>
    <w:rsid w:val="000B64FB"/>
    <w:pPr>
      <w:ind w:left="720"/>
      <w:contextualSpacing/>
    </w:pPr>
  </w:style>
  <w:style w:type="character" w:styleId="aa">
    <w:name w:val="Intense Emphasis"/>
    <w:basedOn w:val="a0"/>
    <w:uiPriority w:val="21"/>
    <w:qFormat/>
    <w:rsid w:val="000B64FB"/>
    <w:rPr>
      <w:i/>
      <w:iCs/>
      <w:color w:val="365F91" w:themeColor="accent1" w:themeShade="BF"/>
    </w:rPr>
  </w:style>
  <w:style w:type="paragraph" w:styleId="ab">
    <w:name w:val="Intense Quote"/>
    <w:basedOn w:val="a"/>
    <w:next w:val="a"/>
    <w:link w:val="ac"/>
    <w:uiPriority w:val="30"/>
    <w:qFormat/>
    <w:rsid w:val="000B64FB"/>
    <w:pPr>
      <w:pBdr>
        <w:top w:val="single" w:sz="4" w:space="10" w:color="365F91" w:themeColor="accent1" w:themeShade="BF"/>
        <w:bottom w:val="single" w:sz="4" w:space="10" w:color="365F91" w:themeColor="accent1" w:themeShade="BF"/>
      </w:pBdr>
      <w:spacing w:before="360" w:after="360"/>
      <w:ind w:left="864" w:right="864"/>
      <w:jc w:val="center"/>
    </w:pPr>
    <w:rPr>
      <w:i/>
      <w:iCs/>
      <w:color w:val="365F91" w:themeColor="accent1" w:themeShade="BF"/>
    </w:rPr>
  </w:style>
  <w:style w:type="character" w:customStyle="1" w:styleId="ac">
    <w:name w:val="鮮明引文 字元"/>
    <w:basedOn w:val="a0"/>
    <w:link w:val="ab"/>
    <w:uiPriority w:val="30"/>
    <w:rsid w:val="000B64FB"/>
    <w:rPr>
      <w:i/>
      <w:iCs/>
      <w:color w:val="365F91" w:themeColor="accent1" w:themeShade="BF"/>
    </w:rPr>
  </w:style>
  <w:style w:type="character" w:styleId="ad">
    <w:name w:val="Intense Reference"/>
    <w:basedOn w:val="a0"/>
    <w:uiPriority w:val="32"/>
    <w:qFormat/>
    <w:rsid w:val="000B64FB"/>
    <w:rPr>
      <w:b/>
      <w:bCs/>
      <w:smallCaps/>
      <w:color w:val="365F91" w:themeColor="accent1" w:themeShade="BF"/>
      <w:spacing w:val="5"/>
    </w:rPr>
  </w:style>
  <w:style w:type="paragraph" w:styleId="Web">
    <w:name w:val="Normal (Web)"/>
    <w:basedOn w:val="a"/>
    <w:uiPriority w:val="99"/>
    <w:unhideWhenUsed/>
    <w:rsid w:val="000B64FB"/>
    <w:pPr>
      <w:widowControl/>
      <w:spacing w:before="100" w:beforeAutospacing="1" w:after="100" w:afterAutospacing="1" w:line="240" w:lineRule="auto"/>
    </w:pPr>
    <w:rPr>
      <w:rFonts w:ascii="新細明體" w:eastAsia="新細明體" w:hAnsi="新細明體" w:cs="新細明體"/>
      <w:kern w:val="0"/>
    </w:rPr>
  </w:style>
  <w:style w:type="character" w:styleId="ae">
    <w:name w:val="Strong"/>
    <w:basedOn w:val="a0"/>
    <w:uiPriority w:val="22"/>
    <w:qFormat/>
    <w:rsid w:val="000B64FB"/>
    <w:rPr>
      <w:b/>
      <w:bCs/>
    </w:rPr>
  </w:style>
  <w:style w:type="character" w:styleId="af">
    <w:name w:val="Hyperlink"/>
    <w:basedOn w:val="a0"/>
    <w:uiPriority w:val="99"/>
    <w:unhideWhenUsed/>
    <w:rsid w:val="004436CE"/>
    <w:rPr>
      <w:color w:val="0000FF" w:themeColor="hyperlink"/>
      <w:u w:val="single"/>
    </w:rPr>
  </w:style>
  <w:style w:type="character" w:styleId="af0">
    <w:name w:val="Unresolved Mention"/>
    <w:basedOn w:val="a0"/>
    <w:uiPriority w:val="99"/>
    <w:semiHidden/>
    <w:unhideWhenUsed/>
    <w:rsid w:val="004436CE"/>
    <w:rPr>
      <w:color w:val="605E5C"/>
      <w:shd w:val="clear" w:color="auto" w:fill="E1DFDD"/>
    </w:rPr>
  </w:style>
  <w:style w:type="character" w:customStyle="1" w:styleId="relative">
    <w:name w:val="relative"/>
    <w:basedOn w:val="a0"/>
    <w:rsid w:val="003A3874"/>
  </w:style>
  <w:style w:type="paragraph" w:customStyle="1" w:styleId="not-prose">
    <w:name w:val="not-prose"/>
    <w:basedOn w:val="a"/>
    <w:rsid w:val="003A3874"/>
    <w:pPr>
      <w:widowControl/>
      <w:spacing w:before="100" w:beforeAutospacing="1" w:after="100" w:afterAutospacing="1" w:line="240" w:lineRule="auto"/>
    </w:pPr>
    <w:rPr>
      <w:rFonts w:ascii="新細明體" w:eastAsia="新細明體" w:hAnsi="新細明體" w:cs="新細明體"/>
      <w:kern w:val="0"/>
    </w:rPr>
  </w:style>
  <w:style w:type="paragraph" w:styleId="af1">
    <w:name w:val="header"/>
    <w:basedOn w:val="a"/>
    <w:link w:val="af2"/>
    <w:uiPriority w:val="99"/>
    <w:unhideWhenUsed/>
    <w:rsid w:val="00EC67D2"/>
    <w:pPr>
      <w:tabs>
        <w:tab w:val="center" w:pos="4153"/>
        <w:tab w:val="right" w:pos="8306"/>
      </w:tabs>
      <w:snapToGrid w:val="0"/>
    </w:pPr>
    <w:rPr>
      <w:sz w:val="20"/>
      <w:szCs w:val="20"/>
    </w:rPr>
  </w:style>
  <w:style w:type="character" w:customStyle="1" w:styleId="af2">
    <w:name w:val="頁首 字元"/>
    <w:basedOn w:val="a0"/>
    <w:link w:val="af1"/>
    <w:uiPriority w:val="99"/>
    <w:rsid w:val="00EC67D2"/>
    <w:rPr>
      <w:sz w:val="20"/>
      <w:szCs w:val="20"/>
    </w:rPr>
  </w:style>
  <w:style w:type="paragraph" w:styleId="af3">
    <w:name w:val="footer"/>
    <w:basedOn w:val="a"/>
    <w:link w:val="af4"/>
    <w:uiPriority w:val="99"/>
    <w:unhideWhenUsed/>
    <w:rsid w:val="00EC67D2"/>
    <w:pPr>
      <w:tabs>
        <w:tab w:val="center" w:pos="4153"/>
        <w:tab w:val="right" w:pos="8306"/>
      </w:tabs>
      <w:snapToGrid w:val="0"/>
    </w:pPr>
    <w:rPr>
      <w:sz w:val="20"/>
      <w:szCs w:val="20"/>
    </w:rPr>
  </w:style>
  <w:style w:type="character" w:customStyle="1" w:styleId="af4">
    <w:name w:val="頁尾 字元"/>
    <w:basedOn w:val="a0"/>
    <w:link w:val="af3"/>
    <w:uiPriority w:val="99"/>
    <w:rsid w:val="00EC67D2"/>
    <w:rPr>
      <w:sz w:val="20"/>
      <w:szCs w:val="20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theme" Target="theme/theme1.xml"/><Relationship Id="rId3" Type="http://schemas.openxmlformats.org/officeDocument/2006/relationships/settings" Target="settings.xml"/><Relationship Id="rId7" Type="http://schemas.openxmlformats.org/officeDocument/2006/relationships/fontTable" Target="fontTable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endnotes" Target="endnotes.xml"/><Relationship Id="rId5" Type="http://schemas.openxmlformats.org/officeDocument/2006/relationships/footnotes" Target="footnotes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佈景主題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7</TotalTime>
  <Pages>3</Pages>
  <Words>268</Words>
  <Characters>1528</Characters>
  <Application>Microsoft Office Word</Application>
  <DocSecurity>0</DocSecurity>
  <Lines>12</Lines>
  <Paragraphs>3</Paragraphs>
  <ScaleCrop>false</ScaleCrop>
  <Company/>
  <LinksUpToDate>false</LinksUpToDate>
  <CharactersWithSpaces>1793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PLAYER</dc:creator>
  <cp:keywords/>
  <dc:description/>
  <cp:lastModifiedBy>PLAYER</cp:lastModifiedBy>
  <cp:revision>3</cp:revision>
  <dcterms:created xsi:type="dcterms:W3CDTF">2025-12-23T06:32:00Z</dcterms:created>
  <dcterms:modified xsi:type="dcterms:W3CDTF">2025-12-23T06:35:00Z</dcterms:modified>
</cp:coreProperties>
</file>