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A338" w14:textId="70EEC16D" w:rsidR="0035249B" w:rsidRDefault="007C3536">
      <w:pPr>
        <w:rPr>
          <w:rFonts w:ascii="微軟正黑體" w:eastAsia="微軟正黑體" w:hAnsi="微軟正黑體"/>
          <w:b/>
          <w:bCs/>
          <w:sz w:val="48"/>
          <w:szCs w:val="48"/>
        </w:rPr>
      </w:pPr>
      <w:r>
        <w:rPr>
          <w:rFonts w:ascii="微軟正黑體" w:eastAsia="微軟正黑體" w:hAnsi="微軟正黑體" w:hint="eastAsia"/>
          <w:b/>
          <w:bCs/>
          <w:sz w:val="48"/>
          <w:szCs w:val="48"/>
        </w:rPr>
        <w:t>隱私權政策</w:t>
      </w:r>
    </w:p>
    <w:p w14:paraId="7BA06691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國際驗證股份有限公司（以下簡稱「亞瑞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」）依據《個人資料保護法》及相關法令規定，重視並致力於保護您的個人資料與隱私權。為使您瞭解於使用亞瑞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課程報名網站、教育訓練、驗證及相關服務時，個人資料之蒐集、處理、利用及保護方式，特制定本隱私權政策。</w:t>
      </w:r>
    </w:p>
    <w:p w14:paraId="538BB6AB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當您使用本網站服務或完成課程報名，即表示您已閱讀、理解並同意本政策內容。</w:t>
      </w:r>
    </w:p>
    <w:p w14:paraId="31EBB0D6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5DCC0A7E">
          <v:rect id="_x0000_i1025" style="width:0;height:1.5pt" o:hralign="center" o:hrstd="t" o:hr="t" fillcolor="#a0a0a0" stroked="f"/>
        </w:pict>
      </w:r>
    </w:p>
    <w:p w14:paraId="39EBDF1B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一、個人資料蒐集之目的</w:t>
      </w:r>
    </w:p>
    <w:p w14:paraId="28DACEB9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基於下列特定目的，於合法、正當及必要之範圍內，蒐集、處理及利用您的個人資料：</w:t>
      </w:r>
    </w:p>
    <w:p w14:paraId="6D3966B9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教育訓練課程報名、學員身分識別與管理。</w:t>
      </w:r>
    </w:p>
    <w:p w14:paraId="4E26A70A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課程通知、課前提醒、課程異動、補課或延期安排。</w:t>
      </w:r>
    </w:p>
    <w:p w14:paraId="3BE310C3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學習紀錄管理、測驗、課程評量或相關見習作業。</w:t>
      </w:r>
    </w:p>
    <w:p w14:paraId="1106D26C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修課完成證明、結業證書或相關資格文件之核發。</w:t>
      </w:r>
    </w:p>
    <w:p w14:paraId="4DC33AF2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客戶服務、諮詢回覆與申訴處理。</w:t>
      </w:r>
    </w:p>
    <w:p w14:paraId="55B93B37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費用收取、帳</w:t>
      </w:r>
      <w:proofErr w:type="gramStart"/>
      <w:r w:rsidRPr="00EC67D2">
        <w:rPr>
          <w:rFonts w:ascii="微軟正黑體" w:eastAsia="微軟正黑體" w:hAnsi="微軟正黑體"/>
        </w:rPr>
        <w:t>務</w:t>
      </w:r>
      <w:proofErr w:type="gramEnd"/>
      <w:r w:rsidRPr="00EC67D2">
        <w:rPr>
          <w:rFonts w:ascii="微軟正黑體" w:eastAsia="微軟正黑體" w:hAnsi="微軟正黑體"/>
        </w:rPr>
        <w:t>管理及退費作業。</w:t>
      </w:r>
    </w:p>
    <w:p w14:paraId="3E219D00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符合 ISO／IEC 管理系統、相關法令或主管機關查核要求。</w:t>
      </w:r>
    </w:p>
    <w:p w14:paraId="2A90D1AF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行銷、課程或教育訓練資訊通知（限於您事前同意之情形）。</w:t>
      </w:r>
    </w:p>
    <w:p w14:paraId="10C8E165" w14:textId="77777777" w:rsidR="00EC67D2" w:rsidRPr="00EC67D2" w:rsidRDefault="00EC67D2" w:rsidP="00EC67D2">
      <w:pPr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內部管理、統計分析及營運改善（於不影響當事人權益之前提下）。</w:t>
      </w:r>
    </w:p>
    <w:p w14:paraId="057BA9B9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7BB72AA">
          <v:rect id="_x0000_i1026" style="width:0;height:1.5pt" o:hralign="center" o:hrstd="t" o:hr="t" fillcolor="#a0a0a0" stroked="f"/>
        </w:pict>
      </w:r>
    </w:p>
    <w:p w14:paraId="742AE35D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二、蒐集之個人資料類別</w:t>
      </w:r>
    </w:p>
    <w:p w14:paraId="2C6159BA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依課程性質、證書核發或實際業務需求，亞瑞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可能蒐集以下個人資料：</w:t>
      </w:r>
    </w:p>
    <w:p w14:paraId="2DBC00A0" w14:textId="2C41CBF2" w:rsidR="00EC67D2" w:rsidRPr="00EC67D2" w:rsidRDefault="00EC67D2" w:rsidP="00EC67D2">
      <w:pPr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  <w:b/>
          <w:bCs/>
        </w:rPr>
        <w:t>基本識別資料</w:t>
      </w:r>
      <w:r w:rsidRPr="00EC67D2">
        <w:rPr>
          <w:rFonts w:ascii="微軟正黑體" w:eastAsia="微軟正黑體" w:hAnsi="微軟正黑體"/>
        </w:rPr>
        <w:t>：姓名、身分證字號或護照號碼、出生年月日。</w:t>
      </w:r>
    </w:p>
    <w:p w14:paraId="2070BB9D" w14:textId="77777777" w:rsidR="00EC67D2" w:rsidRPr="00EC67D2" w:rsidRDefault="00EC67D2" w:rsidP="00EC67D2">
      <w:pPr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  <w:b/>
          <w:bCs/>
        </w:rPr>
        <w:t>聯絡資料</w:t>
      </w:r>
      <w:r w:rsidRPr="00EC67D2">
        <w:rPr>
          <w:rFonts w:ascii="微軟正黑體" w:eastAsia="微軟正黑體" w:hAnsi="微軟正黑體"/>
        </w:rPr>
        <w:t>：電子郵件信箱、聯絡電話、通訊地址。</w:t>
      </w:r>
    </w:p>
    <w:p w14:paraId="1FDA466F" w14:textId="77777777" w:rsidR="00EC67D2" w:rsidRPr="00EC67D2" w:rsidRDefault="00EC67D2" w:rsidP="00EC67D2">
      <w:pPr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  <w:b/>
          <w:bCs/>
        </w:rPr>
        <w:t>職務與專業資料</w:t>
      </w:r>
      <w:r w:rsidRPr="00EC67D2">
        <w:rPr>
          <w:rFonts w:ascii="微軟正黑體" w:eastAsia="微軟正黑體" w:hAnsi="微軟正黑體"/>
        </w:rPr>
        <w:t>：任職公司、部門、職稱、專業資格或證照資訊。</w:t>
      </w:r>
    </w:p>
    <w:p w14:paraId="13CCE658" w14:textId="77777777" w:rsidR="00EC67D2" w:rsidRPr="00EC67D2" w:rsidRDefault="00EC67D2" w:rsidP="00EC67D2">
      <w:pPr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  <w:b/>
          <w:bCs/>
        </w:rPr>
        <w:t>課程與學習資料</w:t>
      </w:r>
      <w:r w:rsidRPr="00EC67D2">
        <w:rPr>
          <w:rFonts w:ascii="微軟正黑體" w:eastAsia="微軟正黑體" w:hAnsi="微軟正黑體"/>
        </w:rPr>
        <w:t>：報名課程、出席紀錄、修課時數、測驗或評量結果。</w:t>
      </w:r>
    </w:p>
    <w:p w14:paraId="36AD8587" w14:textId="77777777" w:rsidR="00EC67D2" w:rsidRPr="00EC67D2" w:rsidRDefault="00EC67D2" w:rsidP="00EC67D2">
      <w:pPr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  <w:b/>
          <w:bCs/>
        </w:rPr>
        <w:t>交易與付款資料</w:t>
      </w:r>
      <w:r w:rsidRPr="00EC67D2">
        <w:rPr>
          <w:rFonts w:ascii="微軟正黑體" w:eastAsia="微軟正黑體" w:hAnsi="微軟正黑體"/>
        </w:rPr>
        <w:t>：付款方式、交易紀錄（不包含完整信用卡卡號等敏感金融資訊）。</w:t>
      </w:r>
    </w:p>
    <w:p w14:paraId="39E8516D" w14:textId="77777777" w:rsidR="00EC67D2" w:rsidRPr="00EC67D2" w:rsidRDefault="00EC67D2" w:rsidP="00EC67D2">
      <w:pPr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  <w:b/>
          <w:bCs/>
        </w:rPr>
        <w:t>其他資料</w:t>
      </w:r>
      <w:r w:rsidRPr="00EC67D2">
        <w:rPr>
          <w:rFonts w:ascii="微軟正黑體" w:eastAsia="微軟正黑體" w:hAnsi="微軟正黑體"/>
        </w:rPr>
        <w:t>：您於報名、課程或服務過程中主動提供之相關資料。</w:t>
      </w:r>
    </w:p>
    <w:p w14:paraId="2088A415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僅於</w:t>
      </w:r>
      <w:r w:rsidRPr="00EC67D2">
        <w:rPr>
          <w:rFonts w:ascii="微軟正黑體" w:eastAsia="微軟正黑體" w:hAnsi="微軟正黑體"/>
          <w:b/>
          <w:bCs/>
        </w:rPr>
        <w:t>提供課程與相關服務所必要之範圍內</w:t>
      </w:r>
      <w:r w:rsidRPr="00EC67D2">
        <w:rPr>
          <w:rFonts w:ascii="微軟正黑體" w:eastAsia="微軟正黑體" w:hAnsi="微軟正黑體"/>
        </w:rPr>
        <w:t>蒐集個人資料。</w:t>
      </w:r>
    </w:p>
    <w:p w14:paraId="350B792B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D2ADD5D">
          <v:rect id="_x0000_i1027" style="width:0;height:1.5pt" o:hralign="center" o:hrstd="t" o:hr="t" fillcolor="#a0a0a0" stroked="f"/>
        </w:pict>
      </w:r>
    </w:p>
    <w:p w14:paraId="143441A9" w14:textId="3CEF1CEF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lastRenderedPageBreak/>
        <w:t>三、個人資料之利用</w:t>
      </w:r>
      <w:proofErr w:type="gramStart"/>
      <w:r w:rsidRPr="00EC67D2">
        <w:rPr>
          <w:rFonts w:ascii="微軟正黑體" w:eastAsia="微軟正黑體" w:hAnsi="微軟正黑體"/>
          <w:b/>
          <w:bCs/>
        </w:rPr>
        <w:t>期間、</w:t>
      </w:r>
      <w:proofErr w:type="gramEnd"/>
      <w:r w:rsidRPr="00EC67D2">
        <w:rPr>
          <w:rFonts w:ascii="微軟正黑體" w:eastAsia="微軟正黑體" w:hAnsi="微軟正黑體"/>
          <w:b/>
          <w:bCs/>
        </w:rPr>
        <w:t>地區、對象</w:t>
      </w:r>
      <w:r w:rsidR="00976D12">
        <w:rPr>
          <w:rFonts w:ascii="微軟正黑體" w:eastAsia="微軟正黑體" w:hAnsi="微軟正黑體" w:hint="eastAsia"/>
          <w:b/>
          <w:bCs/>
        </w:rPr>
        <w:t>、</w:t>
      </w:r>
      <w:r w:rsidRPr="00EC67D2">
        <w:rPr>
          <w:rFonts w:ascii="微軟正黑體" w:eastAsia="微軟正黑體" w:hAnsi="微軟正黑體"/>
          <w:b/>
          <w:bCs/>
        </w:rPr>
        <w:t>方式</w:t>
      </w:r>
      <w:r w:rsidR="00976D12">
        <w:rPr>
          <w:rFonts w:ascii="微軟正黑體" w:eastAsia="微軟正黑體" w:hAnsi="微軟正黑體" w:hint="eastAsia"/>
          <w:b/>
          <w:bCs/>
        </w:rPr>
        <w:t>及保存期間和行使方式</w:t>
      </w:r>
    </w:p>
    <w:p w14:paraId="33C7BE79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（一）利用期間</w:t>
      </w:r>
    </w:p>
    <w:p w14:paraId="10E2E5C7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自個人資料蒐集之日起，至蒐集目的消失止，或依《個人資料保護法》、ISO／IEC 管理系統、會計法令或主管機關規定之保存年限屆滿止。</w:t>
      </w:r>
    </w:p>
    <w:p w14:paraId="6B95B126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（二）利用地區</w:t>
      </w:r>
    </w:p>
    <w:p w14:paraId="68B9DEEF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原則於中華民國（臺灣）境內使用；如因課程、證書核發、系統維運或依法配合查核需要涉及境外，亞瑞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將確保其符合個人資料保護及資訊安全相關法令。</w:t>
      </w:r>
    </w:p>
    <w:p w14:paraId="3DAA78D3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（三）利用對象</w:t>
      </w:r>
    </w:p>
    <w:p w14:paraId="4FEA161C" w14:textId="77777777" w:rsidR="00EC67D2" w:rsidRPr="00EC67D2" w:rsidRDefault="00EC67D2" w:rsidP="00EC67D2">
      <w:pPr>
        <w:numPr>
          <w:ilvl w:val="0"/>
          <w:numId w:val="31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及其依法委託之合作夥伴（如課程行政、系統維運、金流服務業者）。</w:t>
      </w:r>
    </w:p>
    <w:p w14:paraId="625F19BE" w14:textId="77777777" w:rsidR="00EC67D2" w:rsidRPr="00EC67D2" w:rsidRDefault="00EC67D2" w:rsidP="00EC67D2">
      <w:pPr>
        <w:numPr>
          <w:ilvl w:val="0"/>
          <w:numId w:val="31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課程講師、評鑑或相關專業人員（於業務必要範圍內）。</w:t>
      </w:r>
    </w:p>
    <w:p w14:paraId="756B8B9A" w14:textId="77777777" w:rsidR="00EC67D2" w:rsidRPr="00EC67D2" w:rsidRDefault="00EC67D2" w:rsidP="00EC67D2">
      <w:pPr>
        <w:numPr>
          <w:ilvl w:val="0"/>
          <w:numId w:val="31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依法具有調查或查核權限之主管機關。</w:t>
      </w:r>
    </w:p>
    <w:p w14:paraId="39D77D45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（四）利用方式</w:t>
      </w:r>
    </w:p>
    <w:p w14:paraId="1AED9051" w14:textId="77777777" w:rsid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以自動化或非自動化方式，於合法、合理及必要範圍內，進行蒐集、處理、儲存、傳輸及利用。</w:t>
      </w:r>
    </w:p>
    <w:p w14:paraId="6385ECD5" w14:textId="5244AE6F" w:rsidR="00976D12" w:rsidRPr="00976D12" w:rsidRDefault="00976D12" w:rsidP="00EC67D2">
      <w:pPr>
        <w:spacing w:after="0" w:line="400" w:lineRule="exact"/>
        <w:rPr>
          <w:rFonts w:ascii="微軟正黑體" w:eastAsia="微軟正黑體" w:hAnsi="微軟正黑體"/>
          <w:b/>
          <w:bCs/>
          <w:highlight w:val="yellow"/>
        </w:rPr>
      </w:pPr>
      <w:r w:rsidRPr="00976D12">
        <w:rPr>
          <w:rFonts w:ascii="微軟正黑體" w:eastAsia="微軟正黑體" w:hAnsi="微軟正黑體" w:hint="eastAsia"/>
          <w:b/>
          <w:bCs/>
          <w:highlight w:val="yellow"/>
        </w:rPr>
        <w:t>（五）</w:t>
      </w:r>
      <w:proofErr w:type="gramStart"/>
      <w:r w:rsidRPr="00976D12">
        <w:rPr>
          <w:rFonts w:ascii="微軟正黑體" w:eastAsia="微軟正黑體" w:hAnsi="微軟正黑體" w:hint="eastAsia"/>
          <w:b/>
          <w:bCs/>
          <w:highlight w:val="yellow"/>
        </w:rPr>
        <w:t>個</w:t>
      </w:r>
      <w:proofErr w:type="gramEnd"/>
      <w:r w:rsidRPr="00976D12">
        <w:rPr>
          <w:rFonts w:ascii="微軟正黑體" w:eastAsia="微軟正黑體" w:hAnsi="微軟正黑體" w:hint="eastAsia"/>
          <w:b/>
          <w:bCs/>
          <w:highlight w:val="yellow"/>
        </w:rPr>
        <w:t>資保存期間</w:t>
      </w:r>
    </w:p>
    <w:p w14:paraId="758230AF" w14:textId="01DACBE8" w:rsidR="00976D12" w:rsidRPr="00976D12" w:rsidRDefault="00976D12" w:rsidP="00EC67D2">
      <w:pPr>
        <w:spacing w:after="0" w:line="400" w:lineRule="exact"/>
        <w:rPr>
          <w:rFonts w:ascii="微軟正黑體" w:eastAsia="微軟正黑體" w:hAnsi="微軟正黑體"/>
          <w:highlight w:val="yellow"/>
        </w:rPr>
      </w:pPr>
      <w:r w:rsidRPr="00976D12">
        <w:rPr>
          <w:rFonts w:ascii="微軟正黑體" w:eastAsia="微軟正黑體" w:hAnsi="微軟正黑體" w:hint="eastAsia"/>
          <w:highlight w:val="yellow"/>
        </w:rPr>
        <w:t>個人資料之保存</w:t>
      </w:r>
      <w:proofErr w:type="gramStart"/>
      <w:r w:rsidRPr="00976D12">
        <w:rPr>
          <w:rFonts w:ascii="微軟正黑體" w:eastAsia="微軟正黑體" w:hAnsi="微軟正黑體" w:hint="eastAsia"/>
          <w:highlight w:val="yellow"/>
        </w:rPr>
        <w:t>期間，</w:t>
      </w:r>
      <w:proofErr w:type="gramEnd"/>
      <w:r w:rsidRPr="00976D12">
        <w:rPr>
          <w:rFonts w:ascii="微軟正黑體" w:eastAsia="微軟正黑體" w:hAnsi="微軟正黑體" w:hint="eastAsia"/>
          <w:highlight w:val="yellow"/>
        </w:rPr>
        <w:t>將依蒐集目的、相關法令或亞瑞</w:t>
      </w:r>
      <w:proofErr w:type="gramStart"/>
      <w:r w:rsidRPr="00976D12">
        <w:rPr>
          <w:rFonts w:ascii="微軟正黑體" w:eastAsia="微軟正黑體" w:hAnsi="微軟正黑體" w:hint="eastAsia"/>
          <w:highlight w:val="yellow"/>
        </w:rPr>
        <w:t>仕</w:t>
      </w:r>
      <w:proofErr w:type="gramEnd"/>
      <w:r w:rsidRPr="00976D12">
        <w:rPr>
          <w:rFonts w:ascii="微軟正黑體" w:eastAsia="微軟正黑體" w:hAnsi="微軟正黑體" w:hint="eastAsia"/>
          <w:highlight w:val="yellow"/>
        </w:rPr>
        <w:t>內部管理需求之必要期間為</w:t>
      </w:r>
      <w:proofErr w:type="gramStart"/>
      <w:r w:rsidRPr="00976D12">
        <w:rPr>
          <w:rFonts w:ascii="微軟正黑體" w:eastAsia="微軟正黑體" w:hAnsi="微軟正黑體" w:hint="eastAsia"/>
          <w:highlight w:val="yellow"/>
        </w:rPr>
        <w:t>準</w:t>
      </w:r>
      <w:proofErr w:type="gramEnd"/>
      <w:r w:rsidRPr="00976D12">
        <w:rPr>
          <w:rFonts w:ascii="微軟正黑體" w:eastAsia="微軟正黑體" w:hAnsi="微軟正黑體" w:hint="eastAsia"/>
          <w:highlight w:val="yellow"/>
        </w:rPr>
        <w:t>。</w:t>
      </w:r>
    </w:p>
    <w:p w14:paraId="64726D98" w14:textId="5BD1E151" w:rsidR="00976D12" w:rsidRPr="00976D12" w:rsidRDefault="00976D12" w:rsidP="00976D12">
      <w:pPr>
        <w:spacing w:after="0" w:line="400" w:lineRule="exact"/>
        <w:rPr>
          <w:rFonts w:ascii="微軟正黑體" w:eastAsia="微軟正黑體" w:hAnsi="微軟正黑體" w:hint="eastAsia"/>
          <w:b/>
          <w:bCs/>
          <w:highlight w:val="yellow"/>
        </w:rPr>
      </w:pPr>
      <w:r w:rsidRPr="00976D12">
        <w:rPr>
          <w:rFonts w:ascii="微軟正黑體" w:eastAsia="微軟正黑體" w:hAnsi="微軟正黑體" w:hint="eastAsia"/>
          <w:b/>
          <w:bCs/>
          <w:highlight w:val="yellow"/>
        </w:rPr>
        <w:t>（六）</w:t>
      </w:r>
      <w:proofErr w:type="gramStart"/>
      <w:r w:rsidRPr="00976D12">
        <w:rPr>
          <w:rFonts w:ascii="微軟正黑體" w:eastAsia="微軟正黑體" w:hAnsi="微軟正黑體" w:hint="eastAsia"/>
          <w:b/>
          <w:bCs/>
          <w:highlight w:val="yellow"/>
        </w:rPr>
        <w:t>個</w:t>
      </w:r>
      <w:proofErr w:type="gramEnd"/>
      <w:r w:rsidRPr="00976D12">
        <w:rPr>
          <w:rFonts w:ascii="微軟正黑體" w:eastAsia="微軟正黑體" w:hAnsi="微軟正黑體" w:hint="eastAsia"/>
          <w:b/>
          <w:bCs/>
          <w:highlight w:val="yellow"/>
        </w:rPr>
        <w:t>資權利行使方式</w:t>
      </w:r>
    </w:p>
    <w:p w14:paraId="773393BC" w14:textId="14E34FB7" w:rsidR="00976D12" w:rsidRPr="00976D12" w:rsidRDefault="00976D12" w:rsidP="00976D12">
      <w:pPr>
        <w:spacing w:after="0" w:line="400" w:lineRule="exact"/>
        <w:rPr>
          <w:rFonts w:ascii="微軟正黑體" w:eastAsia="微軟正黑體" w:hAnsi="微軟正黑體" w:hint="eastAsia"/>
        </w:rPr>
      </w:pPr>
      <w:r w:rsidRPr="00976D12">
        <w:rPr>
          <w:rFonts w:ascii="微軟正黑體" w:eastAsia="微軟正黑體" w:hAnsi="微軟正黑體" w:hint="eastAsia"/>
          <w:highlight w:val="yellow"/>
        </w:rPr>
        <w:t>會員如欲行使個人資料查詢、閱覽、補充、更正、停止蒐集、處理或利用、刪除等權利，得以電子郵件方式聯繫客服信箱提出申請。</w:t>
      </w:r>
    </w:p>
    <w:p w14:paraId="26C63B82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207B317F">
          <v:rect id="_x0000_i1028" style="width:0;height:1.5pt" o:hralign="center" o:hrstd="t" o:hr="t" fillcolor="#a0a0a0" stroked="f"/>
        </w:pict>
      </w:r>
    </w:p>
    <w:p w14:paraId="1DE5BA07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四、資訊安全與個人資料保護措施</w:t>
      </w:r>
    </w:p>
    <w:p w14:paraId="111E632E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已依資訊安全與隱私保護管理原則，採取合理且適當之安全措施，包括但不限於：</w:t>
      </w:r>
    </w:p>
    <w:p w14:paraId="55CF9DDF" w14:textId="77777777" w:rsidR="00EC67D2" w:rsidRPr="00EC67D2" w:rsidRDefault="00EC67D2" w:rsidP="00EC67D2">
      <w:pPr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存取控制與身分驗證機制。</w:t>
      </w:r>
    </w:p>
    <w:p w14:paraId="18E85CC4" w14:textId="77777777" w:rsidR="00EC67D2" w:rsidRPr="00EC67D2" w:rsidRDefault="00EC67D2" w:rsidP="00EC67D2">
      <w:pPr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個人資料最小化原則與權限分級管理。</w:t>
      </w:r>
    </w:p>
    <w:p w14:paraId="253B7C22" w14:textId="77777777" w:rsidR="00EC67D2" w:rsidRPr="00EC67D2" w:rsidRDefault="00EC67D2" w:rsidP="00EC67D2">
      <w:pPr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系統防護、資料備份與復原機制。</w:t>
      </w:r>
    </w:p>
    <w:p w14:paraId="7615EF47" w14:textId="77777777" w:rsidR="00EC67D2" w:rsidRPr="00EC67D2" w:rsidRDefault="00EC67D2" w:rsidP="00EC67D2">
      <w:pPr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EC67D2">
        <w:rPr>
          <w:rFonts w:ascii="微軟正黑體" w:eastAsia="微軟正黑體" w:hAnsi="微軟正黑體"/>
        </w:rPr>
        <w:t>資安與</w:t>
      </w:r>
      <w:proofErr w:type="gramEnd"/>
      <w:r w:rsidRPr="00EC67D2">
        <w:rPr>
          <w:rFonts w:ascii="微軟正黑體" w:eastAsia="微軟正黑體" w:hAnsi="微軟正黑體"/>
        </w:rPr>
        <w:t>保密管理制度。</w:t>
      </w:r>
    </w:p>
    <w:p w14:paraId="42896935" w14:textId="77777777" w:rsidR="00EC67D2" w:rsidRPr="00EC67D2" w:rsidRDefault="00EC67D2" w:rsidP="00EC67D2">
      <w:pPr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僅授權具業務必要之人員，於其職務範圍內存取個人資料。</w:t>
      </w:r>
    </w:p>
    <w:p w14:paraId="2C95FE2E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EC67D2">
        <w:rPr>
          <w:rFonts w:ascii="微軟正黑體" w:eastAsia="微軟正黑體" w:hAnsi="微軟正黑體"/>
        </w:rPr>
        <w:t>惟</w:t>
      </w:r>
      <w:proofErr w:type="gramEnd"/>
      <w:r w:rsidRPr="00EC67D2">
        <w:rPr>
          <w:rFonts w:ascii="微軟正黑體" w:eastAsia="微軟正黑體" w:hAnsi="微軟正黑體"/>
        </w:rPr>
        <w:t>網際網路資料傳輸並非百分之百安全，亞瑞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將於合理範圍內盡力維護您的個人資料安全。</w:t>
      </w:r>
    </w:p>
    <w:p w14:paraId="11450215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3126A097">
          <v:rect id="_x0000_i1029" style="width:0;height:1.5pt" o:hralign="center" o:hrstd="t" o:hr="t" fillcolor="#a0a0a0" stroked="f"/>
        </w:pict>
      </w:r>
    </w:p>
    <w:p w14:paraId="1F6D8B2A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lastRenderedPageBreak/>
        <w:t>五、當事人權利</w:t>
      </w:r>
    </w:p>
    <w:p w14:paraId="48809230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依《個人資料保護法》規定，您就所提供之個人資料，得依法行使下列權利：</w:t>
      </w:r>
    </w:p>
    <w:p w14:paraId="077523AB" w14:textId="77777777" w:rsidR="00EC67D2" w:rsidRPr="00EC67D2" w:rsidRDefault="00EC67D2" w:rsidP="00EC67D2">
      <w:pPr>
        <w:numPr>
          <w:ilvl w:val="0"/>
          <w:numId w:val="33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查詢或請求閱覽。</w:t>
      </w:r>
    </w:p>
    <w:p w14:paraId="33E5FDA3" w14:textId="77777777" w:rsidR="00EC67D2" w:rsidRPr="00EC67D2" w:rsidRDefault="00EC67D2" w:rsidP="00EC67D2">
      <w:pPr>
        <w:numPr>
          <w:ilvl w:val="0"/>
          <w:numId w:val="33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請求製給複製本。</w:t>
      </w:r>
    </w:p>
    <w:p w14:paraId="194017A1" w14:textId="77777777" w:rsidR="00EC67D2" w:rsidRPr="00EC67D2" w:rsidRDefault="00EC67D2" w:rsidP="00EC67D2">
      <w:pPr>
        <w:numPr>
          <w:ilvl w:val="0"/>
          <w:numId w:val="33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請求補充或更正。</w:t>
      </w:r>
    </w:p>
    <w:p w14:paraId="4AD744EB" w14:textId="77777777" w:rsidR="00EC67D2" w:rsidRPr="00EC67D2" w:rsidRDefault="00EC67D2" w:rsidP="00EC67D2">
      <w:pPr>
        <w:numPr>
          <w:ilvl w:val="0"/>
          <w:numId w:val="33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請求停止蒐集、處理或利用。</w:t>
      </w:r>
    </w:p>
    <w:p w14:paraId="3F7BC583" w14:textId="77777777" w:rsidR="00EC67D2" w:rsidRPr="00EC67D2" w:rsidRDefault="00EC67D2" w:rsidP="00EC67D2">
      <w:pPr>
        <w:numPr>
          <w:ilvl w:val="0"/>
          <w:numId w:val="33"/>
        </w:num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請求刪除。</w:t>
      </w:r>
    </w:p>
    <w:p w14:paraId="0A54F9C6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如您欲行使上述權利，請透過亞瑞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網站公告之客服或聯絡管道提出申請，亞瑞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將依法處理。</w:t>
      </w:r>
    </w:p>
    <w:p w14:paraId="78FEE9D5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31EB9753">
          <v:rect id="_x0000_i1030" style="width:0;height:1.5pt" o:hralign="center" o:hrstd="t" o:hr="t" fillcolor="#a0a0a0" stroked="f"/>
        </w:pict>
      </w:r>
    </w:p>
    <w:p w14:paraId="665D8677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六、未提供個人資料之影響</w:t>
      </w:r>
    </w:p>
    <w:p w14:paraId="2CFC6743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若您未提供完成課程報名、參與教育訓練、證書核發或依法必要之個人資料，可能影響相關服務之提供；亞瑞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將依實際情形向您說明。</w:t>
      </w:r>
    </w:p>
    <w:p w14:paraId="6A123B9F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36191628">
          <v:rect id="_x0000_i1031" style="width:0;height:1.5pt" o:hralign="center" o:hrstd="t" o:hr="t" fillcolor="#a0a0a0" stroked="f"/>
        </w:pict>
      </w:r>
    </w:p>
    <w:p w14:paraId="58862B23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七、個人資料正確性</w:t>
      </w:r>
    </w:p>
    <w:p w14:paraId="2E31B888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您所提供之個人資料，應確保其正確性、完整性及即時性。如因資料錯誤、不完整或未即時更新，致影響課程通知、證書內容或相關權益，亞瑞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將協助處理，但不負相關衍生責任。</w:t>
      </w:r>
    </w:p>
    <w:p w14:paraId="4480F294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B73CF8C">
          <v:rect id="_x0000_i1032" style="width:0;height:1.5pt" o:hralign="center" o:hrstd="t" o:hr="t" fillcolor="#a0a0a0" stroked="f"/>
        </w:pict>
      </w:r>
    </w:p>
    <w:p w14:paraId="21E6E1F2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八、第三方服務與外部連結</w:t>
      </w:r>
    </w:p>
    <w:p w14:paraId="3176D403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本網站可能包含第三方網站、系統或服務之連結，其隱私權政策與個人資料處理行為，概與亞瑞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無涉，建議您自行查閱該第三方之隱私權政策。</w:t>
      </w:r>
    </w:p>
    <w:p w14:paraId="36B03B6D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24EE37F4">
          <v:rect id="_x0000_i1033" style="width:0;height:1.5pt" o:hralign="center" o:hrstd="t" o:hr="t" fillcolor="#a0a0a0" stroked="f"/>
        </w:pict>
      </w:r>
    </w:p>
    <w:p w14:paraId="21E49140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九、行銷資訊之同意與退訂</w:t>
      </w:r>
    </w:p>
    <w:p w14:paraId="58A5171F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如您同意接收亞瑞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之行銷、課程或教育訓練相關資訊，仍得隨時依通知內容所載方式或聯絡亞瑞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，申請停止接收。</w:t>
      </w:r>
    </w:p>
    <w:p w14:paraId="5074D60E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1E55C7D">
          <v:rect id="_x0000_i1034" style="width:0;height:1.5pt" o:hralign="center" o:hrstd="t" o:hr="t" fillcolor="#a0a0a0" stroked="f"/>
        </w:pict>
      </w:r>
    </w:p>
    <w:p w14:paraId="2D44B01A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十、隱私權政策之修訂</w:t>
      </w:r>
    </w:p>
    <w:p w14:paraId="3F24A731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得因法令修正、管理制度調整或實務需求，適時修訂本隱私權政策。修訂後之內容將公告於本網站，並自公告日起生效。</w:t>
      </w:r>
    </w:p>
    <w:p w14:paraId="7C2EE328" w14:textId="77777777" w:rsidR="00EC67D2" w:rsidRPr="00EC67D2" w:rsidRDefault="00000000" w:rsidP="00EC67D2">
      <w:pPr>
        <w:spacing w:after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371A00E0">
          <v:rect id="_x0000_i1035" style="width:0;height:1.5pt" o:hralign="center" o:hrstd="t" o:hr="t" fillcolor="#a0a0a0" stroked="f"/>
        </w:pict>
      </w:r>
    </w:p>
    <w:p w14:paraId="2DCD6600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EC67D2">
        <w:rPr>
          <w:rFonts w:ascii="微軟正黑體" w:eastAsia="微軟正黑體" w:hAnsi="微軟正黑體"/>
          <w:b/>
          <w:bCs/>
        </w:rPr>
        <w:t>十一、聯絡方式</w:t>
      </w:r>
    </w:p>
    <w:p w14:paraId="3BCEDA34" w14:textId="77777777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</w:rPr>
        <w:t>如您對本隱私權政策或個人資料相關事項有任何疑問，或欲行使個人資料權利，請透過本網站公告之客服或服務窗口與亞瑞</w:t>
      </w:r>
      <w:proofErr w:type="gramStart"/>
      <w:r w:rsidRPr="00EC67D2">
        <w:rPr>
          <w:rFonts w:ascii="微軟正黑體" w:eastAsia="微軟正黑體" w:hAnsi="微軟正黑體"/>
        </w:rPr>
        <w:t>仕</w:t>
      </w:r>
      <w:proofErr w:type="gramEnd"/>
      <w:r w:rsidRPr="00EC67D2">
        <w:rPr>
          <w:rFonts w:ascii="微軟正黑體" w:eastAsia="微軟正黑體" w:hAnsi="微軟正黑體"/>
        </w:rPr>
        <w:t>聯繫。</w:t>
      </w:r>
    </w:p>
    <w:p w14:paraId="2D763E53" w14:textId="77777777" w:rsidR="00EC67D2" w:rsidRDefault="00EC67D2" w:rsidP="00EC67D2">
      <w:pPr>
        <w:spacing w:after="0" w:line="400" w:lineRule="exact"/>
        <w:rPr>
          <w:rFonts w:ascii="微軟正黑體" w:eastAsia="微軟正黑體" w:hAnsi="微軟正黑體"/>
          <w:b/>
          <w:bCs/>
        </w:rPr>
      </w:pPr>
    </w:p>
    <w:p w14:paraId="0995CC51" w14:textId="2D9AFA04" w:rsidR="00EC67D2" w:rsidRPr="00EC67D2" w:rsidRDefault="00EC67D2" w:rsidP="00EC67D2">
      <w:pPr>
        <w:spacing w:after="0" w:line="400" w:lineRule="exact"/>
        <w:rPr>
          <w:rFonts w:ascii="微軟正黑體" w:eastAsia="微軟正黑體" w:hAnsi="微軟正黑體"/>
        </w:rPr>
      </w:pPr>
      <w:r w:rsidRPr="00EC67D2">
        <w:rPr>
          <w:rFonts w:ascii="微軟正黑體" w:eastAsia="微軟正黑體" w:hAnsi="微軟正黑體"/>
          <w:b/>
          <w:bCs/>
        </w:rPr>
        <w:t>本政策最後更新日期：2025 年 12 月 31 日</w:t>
      </w:r>
    </w:p>
    <w:p w14:paraId="64EDB2DD" w14:textId="67A5C6E4" w:rsidR="007C3536" w:rsidRPr="00EC67D2" w:rsidRDefault="007C3536" w:rsidP="00EC67D2">
      <w:pPr>
        <w:spacing w:after="0" w:line="400" w:lineRule="exact"/>
        <w:rPr>
          <w:rFonts w:ascii="微軟正黑體" w:eastAsia="微軟正黑體" w:hAnsi="微軟正黑體"/>
        </w:rPr>
      </w:pPr>
    </w:p>
    <w:sectPr w:rsidR="007C3536" w:rsidRPr="00EC67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5DB5" w14:textId="77777777" w:rsidR="000A7D05" w:rsidRDefault="000A7D05" w:rsidP="00EC67D2">
      <w:pPr>
        <w:spacing w:after="0" w:line="240" w:lineRule="auto"/>
      </w:pPr>
      <w:r>
        <w:separator/>
      </w:r>
    </w:p>
  </w:endnote>
  <w:endnote w:type="continuationSeparator" w:id="0">
    <w:p w14:paraId="14D20249" w14:textId="77777777" w:rsidR="000A7D05" w:rsidRDefault="000A7D05" w:rsidP="00EC6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CDF8" w14:textId="77777777" w:rsidR="000A7D05" w:rsidRDefault="000A7D05" w:rsidP="00EC67D2">
      <w:pPr>
        <w:spacing w:after="0" w:line="240" w:lineRule="auto"/>
      </w:pPr>
      <w:r>
        <w:separator/>
      </w:r>
    </w:p>
  </w:footnote>
  <w:footnote w:type="continuationSeparator" w:id="0">
    <w:p w14:paraId="7099045E" w14:textId="77777777" w:rsidR="000A7D05" w:rsidRDefault="000A7D05" w:rsidP="00EC6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EC6"/>
    <w:multiLevelType w:val="multilevel"/>
    <w:tmpl w:val="AA64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40142"/>
    <w:multiLevelType w:val="hybridMultilevel"/>
    <w:tmpl w:val="D0E0BD7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9C6121E"/>
    <w:multiLevelType w:val="multilevel"/>
    <w:tmpl w:val="7CF2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9042E"/>
    <w:multiLevelType w:val="multilevel"/>
    <w:tmpl w:val="1A8C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76A91"/>
    <w:multiLevelType w:val="hybridMultilevel"/>
    <w:tmpl w:val="1B864176"/>
    <w:lvl w:ilvl="0" w:tplc="04090015">
      <w:start w:val="1"/>
      <w:numFmt w:val="taiwaneseCountingThousand"/>
      <w:lvlText w:val="%1、"/>
      <w:lvlJc w:val="left"/>
      <w:pPr>
        <w:ind w:left="430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788" w:hanging="480"/>
      </w:pPr>
    </w:lvl>
    <w:lvl w:ilvl="2" w:tplc="0409001B" w:tentative="1">
      <w:start w:val="1"/>
      <w:numFmt w:val="lowerRoman"/>
      <w:lvlText w:val="%3."/>
      <w:lvlJc w:val="right"/>
      <w:pPr>
        <w:ind w:left="5268" w:hanging="480"/>
      </w:pPr>
    </w:lvl>
    <w:lvl w:ilvl="3" w:tplc="0409000F" w:tentative="1">
      <w:start w:val="1"/>
      <w:numFmt w:val="decimal"/>
      <w:lvlText w:val="%4."/>
      <w:lvlJc w:val="left"/>
      <w:pPr>
        <w:ind w:left="57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228" w:hanging="480"/>
      </w:pPr>
    </w:lvl>
    <w:lvl w:ilvl="5" w:tplc="0409001B" w:tentative="1">
      <w:start w:val="1"/>
      <w:numFmt w:val="lowerRoman"/>
      <w:lvlText w:val="%6."/>
      <w:lvlJc w:val="right"/>
      <w:pPr>
        <w:ind w:left="6708" w:hanging="480"/>
      </w:pPr>
    </w:lvl>
    <w:lvl w:ilvl="6" w:tplc="0409000F" w:tentative="1">
      <w:start w:val="1"/>
      <w:numFmt w:val="decimal"/>
      <w:lvlText w:val="%7."/>
      <w:lvlJc w:val="left"/>
      <w:pPr>
        <w:ind w:left="71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668" w:hanging="480"/>
      </w:pPr>
    </w:lvl>
    <w:lvl w:ilvl="8" w:tplc="0409001B" w:tentative="1">
      <w:start w:val="1"/>
      <w:numFmt w:val="lowerRoman"/>
      <w:lvlText w:val="%9."/>
      <w:lvlJc w:val="right"/>
      <w:pPr>
        <w:ind w:left="8148" w:hanging="480"/>
      </w:pPr>
    </w:lvl>
  </w:abstractNum>
  <w:abstractNum w:abstractNumId="5" w15:restartNumberingAfterBreak="0">
    <w:nsid w:val="0D9377E1"/>
    <w:multiLevelType w:val="multilevel"/>
    <w:tmpl w:val="A946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27462"/>
    <w:multiLevelType w:val="hybridMultilevel"/>
    <w:tmpl w:val="3C560352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45D5503"/>
    <w:multiLevelType w:val="multilevel"/>
    <w:tmpl w:val="1E90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474F"/>
    <w:multiLevelType w:val="multilevel"/>
    <w:tmpl w:val="A6DC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A6FF3"/>
    <w:multiLevelType w:val="multilevel"/>
    <w:tmpl w:val="2628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32037"/>
    <w:multiLevelType w:val="hybridMultilevel"/>
    <w:tmpl w:val="481CB39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E1F212D"/>
    <w:multiLevelType w:val="hybridMultilevel"/>
    <w:tmpl w:val="CF2C4D4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02128EB"/>
    <w:multiLevelType w:val="hybridMultilevel"/>
    <w:tmpl w:val="E35C036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7A2065B"/>
    <w:multiLevelType w:val="multilevel"/>
    <w:tmpl w:val="EE52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1570C4"/>
    <w:multiLevelType w:val="hybridMultilevel"/>
    <w:tmpl w:val="9F40087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EB30B04"/>
    <w:multiLevelType w:val="hybridMultilevel"/>
    <w:tmpl w:val="BEBE3674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ED70D5E"/>
    <w:multiLevelType w:val="hybridMultilevel"/>
    <w:tmpl w:val="1D802288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FCE0A45"/>
    <w:multiLevelType w:val="hybridMultilevel"/>
    <w:tmpl w:val="573AC0DA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41022D55"/>
    <w:multiLevelType w:val="multilevel"/>
    <w:tmpl w:val="C2AE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35A30"/>
    <w:multiLevelType w:val="multilevel"/>
    <w:tmpl w:val="5EF6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9A357D"/>
    <w:multiLevelType w:val="hybridMultilevel"/>
    <w:tmpl w:val="01C05A9C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0FF01B9"/>
    <w:multiLevelType w:val="hybridMultilevel"/>
    <w:tmpl w:val="D6DEC166"/>
    <w:lvl w:ilvl="0" w:tplc="3024352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5351571"/>
    <w:multiLevelType w:val="multilevel"/>
    <w:tmpl w:val="A3DA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67783"/>
    <w:multiLevelType w:val="hybridMultilevel"/>
    <w:tmpl w:val="478C3F9E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C0B4A5C"/>
    <w:multiLevelType w:val="multilevel"/>
    <w:tmpl w:val="E5FE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8E762D"/>
    <w:multiLevelType w:val="multilevel"/>
    <w:tmpl w:val="C7AC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695200"/>
    <w:multiLevelType w:val="multilevel"/>
    <w:tmpl w:val="157C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7E6F5A"/>
    <w:multiLevelType w:val="multilevel"/>
    <w:tmpl w:val="580C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83AA0"/>
    <w:multiLevelType w:val="multilevel"/>
    <w:tmpl w:val="8F3A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2270A8"/>
    <w:multiLevelType w:val="multilevel"/>
    <w:tmpl w:val="7E44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F06996"/>
    <w:multiLevelType w:val="multilevel"/>
    <w:tmpl w:val="C850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2C52D2"/>
    <w:multiLevelType w:val="multilevel"/>
    <w:tmpl w:val="1CB0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F2461A"/>
    <w:multiLevelType w:val="multilevel"/>
    <w:tmpl w:val="1E28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015776">
    <w:abstractNumId w:val="21"/>
  </w:num>
  <w:num w:numId="2" w16cid:durableId="123352881">
    <w:abstractNumId w:val="4"/>
  </w:num>
  <w:num w:numId="3" w16cid:durableId="447166215">
    <w:abstractNumId w:val="14"/>
  </w:num>
  <w:num w:numId="4" w16cid:durableId="794911859">
    <w:abstractNumId w:val="20"/>
  </w:num>
  <w:num w:numId="5" w16cid:durableId="2043939501">
    <w:abstractNumId w:val="16"/>
  </w:num>
  <w:num w:numId="6" w16cid:durableId="714084364">
    <w:abstractNumId w:val="23"/>
  </w:num>
  <w:num w:numId="7" w16cid:durableId="703092609">
    <w:abstractNumId w:val="15"/>
  </w:num>
  <w:num w:numId="8" w16cid:durableId="940722702">
    <w:abstractNumId w:val="11"/>
  </w:num>
  <w:num w:numId="9" w16cid:durableId="99572650">
    <w:abstractNumId w:val="17"/>
  </w:num>
  <w:num w:numId="10" w16cid:durableId="324088505">
    <w:abstractNumId w:val="12"/>
  </w:num>
  <w:num w:numId="11" w16cid:durableId="737940914">
    <w:abstractNumId w:val="6"/>
  </w:num>
  <w:num w:numId="12" w16cid:durableId="1738477486">
    <w:abstractNumId w:val="10"/>
  </w:num>
  <w:num w:numId="13" w16cid:durableId="1142189143">
    <w:abstractNumId w:val="1"/>
  </w:num>
  <w:num w:numId="14" w16cid:durableId="2023973873">
    <w:abstractNumId w:val="2"/>
  </w:num>
  <w:num w:numId="15" w16cid:durableId="1622496053">
    <w:abstractNumId w:val="8"/>
  </w:num>
  <w:num w:numId="16" w16cid:durableId="1565724944">
    <w:abstractNumId w:val="27"/>
  </w:num>
  <w:num w:numId="17" w16cid:durableId="652375234">
    <w:abstractNumId w:val="19"/>
  </w:num>
  <w:num w:numId="18" w16cid:durableId="1188374842">
    <w:abstractNumId w:val="3"/>
  </w:num>
  <w:num w:numId="19" w16cid:durableId="693507572">
    <w:abstractNumId w:val="31"/>
  </w:num>
  <w:num w:numId="20" w16cid:durableId="160044371">
    <w:abstractNumId w:val="22"/>
  </w:num>
  <w:num w:numId="21" w16cid:durableId="1363046667">
    <w:abstractNumId w:val="18"/>
  </w:num>
  <w:num w:numId="22" w16cid:durableId="1846162588">
    <w:abstractNumId w:val="5"/>
  </w:num>
  <w:num w:numId="23" w16cid:durableId="2041205576">
    <w:abstractNumId w:val="0"/>
  </w:num>
  <w:num w:numId="24" w16cid:durableId="999114785">
    <w:abstractNumId w:val="28"/>
  </w:num>
  <w:num w:numId="25" w16cid:durableId="1210266364">
    <w:abstractNumId w:val="30"/>
  </w:num>
  <w:num w:numId="26" w16cid:durableId="108941707">
    <w:abstractNumId w:val="13"/>
  </w:num>
  <w:num w:numId="27" w16cid:durableId="2060396008">
    <w:abstractNumId w:val="7"/>
  </w:num>
  <w:num w:numId="28" w16cid:durableId="2029332429">
    <w:abstractNumId w:val="32"/>
  </w:num>
  <w:num w:numId="29" w16cid:durableId="2048603970">
    <w:abstractNumId w:val="26"/>
  </w:num>
  <w:num w:numId="30" w16cid:durableId="678390493">
    <w:abstractNumId w:val="9"/>
  </w:num>
  <w:num w:numId="31" w16cid:durableId="1596013360">
    <w:abstractNumId w:val="24"/>
  </w:num>
  <w:num w:numId="32" w16cid:durableId="958031627">
    <w:abstractNumId w:val="25"/>
  </w:num>
  <w:num w:numId="33" w16cid:durableId="16186357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FB"/>
    <w:rsid w:val="000A7D05"/>
    <w:rsid w:val="000B64FB"/>
    <w:rsid w:val="000D3831"/>
    <w:rsid w:val="00165593"/>
    <w:rsid w:val="001D78C1"/>
    <w:rsid w:val="002D368C"/>
    <w:rsid w:val="0031349A"/>
    <w:rsid w:val="003147A4"/>
    <w:rsid w:val="0035249B"/>
    <w:rsid w:val="003A3874"/>
    <w:rsid w:val="003B307C"/>
    <w:rsid w:val="00410402"/>
    <w:rsid w:val="004436CE"/>
    <w:rsid w:val="00476444"/>
    <w:rsid w:val="00502564"/>
    <w:rsid w:val="005B0458"/>
    <w:rsid w:val="00600EA7"/>
    <w:rsid w:val="00752AB4"/>
    <w:rsid w:val="0079298C"/>
    <w:rsid w:val="007B0F9E"/>
    <w:rsid w:val="007C3536"/>
    <w:rsid w:val="00827B16"/>
    <w:rsid w:val="00933563"/>
    <w:rsid w:val="00976D12"/>
    <w:rsid w:val="009F132F"/>
    <w:rsid w:val="009F1378"/>
    <w:rsid w:val="00AD37F9"/>
    <w:rsid w:val="00AF59C3"/>
    <w:rsid w:val="00C37B9D"/>
    <w:rsid w:val="00EC67D2"/>
    <w:rsid w:val="00FA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99B88"/>
  <w15:chartTrackingRefBased/>
  <w15:docId w15:val="{28E038A2-4272-4510-885F-1919C638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6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4FB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4FB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4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4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4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4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4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64F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64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64FB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64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64FB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64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64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64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6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4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6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6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4F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4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64F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B64FB"/>
    <w:rPr>
      <w:b/>
      <w:bCs/>
      <w:smallCaps/>
      <w:color w:val="365F9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0B64F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e">
    <w:name w:val="Strong"/>
    <w:basedOn w:val="a0"/>
    <w:uiPriority w:val="22"/>
    <w:qFormat/>
    <w:rsid w:val="000B64FB"/>
    <w:rPr>
      <w:b/>
      <w:bCs/>
    </w:rPr>
  </w:style>
  <w:style w:type="character" w:styleId="af">
    <w:name w:val="Hyperlink"/>
    <w:basedOn w:val="a0"/>
    <w:uiPriority w:val="99"/>
    <w:unhideWhenUsed/>
    <w:rsid w:val="004436CE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436CE"/>
    <w:rPr>
      <w:color w:val="605E5C"/>
      <w:shd w:val="clear" w:color="auto" w:fill="E1DFDD"/>
    </w:rPr>
  </w:style>
  <w:style w:type="character" w:customStyle="1" w:styleId="relative">
    <w:name w:val="relative"/>
    <w:basedOn w:val="a0"/>
    <w:rsid w:val="003A3874"/>
  </w:style>
  <w:style w:type="paragraph" w:customStyle="1" w:styleId="not-prose">
    <w:name w:val="not-prose"/>
    <w:basedOn w:val="a"/>
    <w:rsid w:val="003A387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af1">
    <w:name w:val="header"/>
    <w:basedOn w:val="a"/>
    <w:link w:val="af2"/>
    <w:uiPriority w:val="99"/>
    <w:unhideWhenUsed/>
    <w:rsid w:val="00EC6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EC67D2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EC6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EC67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PLAYER</dc:creator>
  <cp:keywords/>
  <dc:description/>
  <cp:lastModifiedBy>PLAYER</cp:lastModifiedBy>
  <cp:revision>7</cp:revision>
  <dcterms:created xsi:type="dcterms:W3CDTF">2025-12-23T04:44:00Z</dcterms:created>
  <dcterms:modified xsi:type="dcterms:W3CDTF">2025-12-23T06:41:00Z</dcterms:modified>
</cp:coreProperties>
</file>