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*Manx Shearwater* Foraging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597"/>
        <w:gridCol w:w="1597"/>
        <w:gridCol w:w="1193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Mass (g)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394.0 (32.8)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416.9 (31.1)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prop_forage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Ending Mass(g)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442.3 (27.8)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461.1 (31.4)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2023-09-20T17:45:44Z</dcterms:modified>
  <cp:category/>
</cp:coreProperties>
</file>