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1A" w:rsidRDefault="00B91B0A" w:rsidP="00B91B0A">
      <w:pPr>
        <w:jc w:val="center"/>
        <w:rPr>
          <w:rFonts w:ascii="Century Gothic" w:hAnsi="Century Gothic"/>
          <w:b/>
          <w:sz w:val="28"/>
          <w:szCs w:val="28"/>
        </w:rPr>
      </w:pPr>
      <w:r>
        <w:rPr>
          <w:rFonts w:ascii="Century Gothic" w:hAnsi="Century Gothic"/>
          <w:b/>
          <w:sz w:val="28"/>
          <w:szCs w:val="28"/>
        </w:rPr>
        <w:t>“</w:t>
      </w:r>
      <w:r w:rsidRPr="00B91B0A">
        <w:rPr>
          <w:rFonts w:ascii="Century Gothic" w:hAnsi="Century Gothic"/>
          <w:b/>
          <w:sz w:val="28"/>
          <w:szCs w:val="28"/>
        </w:rPr>
        <w:t xml:space="preserve">PROYECTO </w:t>
      </w:r>
      <w:r>
        <w:rPr>
          <w:rFonts w:ascii="Century Gothic" w:hAnsi="Century Gothic"/>
          <w:b/>
          <w:sz w:val="28"/>
          <w:szCs w:val="28"/>
        </w:rPr>
        <w:t xml:space="preserve">DE </w:t>
      </w:r>
      <w:r w:rsidRPr="00B91B0A">
        <w:rPr>
          <w:rFonts w:ascii="Century Gothic" w:hAnsi="Century Gothic"/>
          <w:b/>
          <w:sz w:val="28"/>
          <w:szCs w:val="28"/>
        </w:rPr>
        <w:t xml:space="preserve">DISEÑO DE </w:t>
      </w:r>
      <w:r>
        <w:rPr>
          <w:rFonts w:ascii="Century Gothic" w:hAnsi="Century Gothic"/>
          <w:b/>
          <w:sz w:val="28"/>
          <w:szCs w:val="28"/>
        </w:rPr>
        <w:t xml:space="preserve">UN </w:t>
      </w:r>
      <w:r w:rsidRPr="00B91B0A">
        <w:rPr>
          <w:rFonts w:ascii="Century Gothic" w:hAnsi="Century Gothic"/>
          <w:b/>
          <w:sz w:val="28"/>
          <w:szCs w:val="28"/>
        </w:rPr>
        <w:t xml:space="preserve">PROGRAMA </w:t>
      </w:r>
      <w:r>
        <w:rPr>
          <w:rFonts w:ascii="Century Gothic" w:hAnsi="Century Gothic"/>
          <w:b/>
          <w:sz w:val="28"/>
          <w:szCs w:val="28"/>
        </w:rPr>
        <w:t xml:space="preserve">COMPUTACIONAL PARA EL </w:t>
      </w:r>
      <w:r w:rsidRPr="00B91B0A">
        <w:rPr>
          <w:rFonts w:ascii="Century Gothic" w:hAnsi="Century Gothic"/>
          <w:b/>
          <w:sz w:val="28"/>
          <w:szCs w:val="28"/>
        </w:rPr>
        <w:t xml:space="preserve">MANEJO ADMINISTRATIVO Y OPERACIONAL </w:t>
      </w:r>
      <w:r w:rsidR="0019472B">
        <w:rPr>
          <w:rFonts w:ascii="Century Gothic" w:hAnsi="Century Gothic"/>
          <w:b/>
          <w:sz w:val="28"/>
          <w:szCs w:val="28"/>
        </w:rPr>
        <w:t>AUTONOMO/</w:t>
      </w:r>
      <w:r>
        <w:rPr>
          <w:rFonts w:ascii="Century Gothic" w:hAnsi="Century Gothic"/>
          <w:b/>
          <w:sz w:val="28"/>
          <w:szCs w:val="28"/>
        </w:rPr>
        <w:t>REMOTO DE</w:t>
      </w:r>
      <w:r w:rsidRPr="00B91B0A">
        <w:rPr>
          <w:rFonts w:ascii="Century Gothic" w:hAnsi="Century Gothic"/>
          <w:b/>
          <w:sz w:val="28"/>
          <w:szCs w:val="28"/>
        </w:rPr>
        <w:t xml:space="preserve"> LA EMPRESA</w:t>
      </w:r>
      <w:r w:rsidR="0019472B">
        <w:rPr>
          <w:rFonts w:ascii="Century Gothic" w:hAnsi="Century Gothic"/>
          <w:b/>
          <w:sz w:val="28"/>
          <w:szCs w:val="28"/>
        </w:rPr>
        <w:t xml:space="preserve">                                        </w:t>
      </w:r>
      <w:r w:rsidRPr="00B91B0A">
        <w:rPr>
          <w:rFonts w:ascii="Century Gothic" w:hAnsi="Century Gothic"/>
          <w:b/>
          <w:sz w:val="28"/>
          <w:szCs w:val="28"/>
        </w:rPr>
        <w:t xml:space="preserve"> “SOCIEDAD DE SERVICIOS PIZARRO Y SPRENG LTDA.”</w:t>
      </w:r>
      <w:r w:rsidR="00445E1A">
        <w:rPr>
          <w:rFonts w:ascii="Century Gothic" w:hAnsi="Century Gothic"/>
          <w:b/>
          <w:sz w:val="28"/>
          <w:szCs w:val="28"/>
        </w:rPr>
        <w:t xml:space="preserve">, </w:t>
      </w:r>
    </w:p>
    <w:p w:rsidR="004A5D02" w:rsidRDefault="00445E1A" w:rsidP="00B91B0A">
      <w:pPr>
        <w:jc w:val="center"/>
        <w:rPr>
          <w:rFonts w:ascii="Century Gothic" w:hAnsi="Century Gothic"/>
          <w:b/>
          <w:sz w:val="28"/>
          <w:szCs w:val="28"/>
        </w:rPr>
      </w:pPr>
      <w:r>
        <w:rPr>
          <w:rFonts w:ascii="Century Gothic" w:hAnsi="Century Gothic"/>
          <w:b/>
          <w:sz w:val="28"/>
          <w:szCs w:val="28"/>
        </w:rPr>
        <w:t>NOMBRE DE FANTASIA “OPSERVICES LTDA”</w:t>
      </w:r>
    </w:p>
    <w:p w:rsidR="00B91B0A" w:rsidRDefault="00B91B0A" w:rsidP="00B91B0A">
      <w:pPr>
        <w:jc w:val="center"/>
        <w:rPr>
          <w:rFonts w:ascii="Century Gothic" w:hAnsi="Century Gothic"/>
          <w:b/>
          <w:sz w:val="28"/>
          <w:szCs w:val="28"/>
        </w:rPr>
      </w:pPr>
    </w:p>
    <w:p w:rsidR="00B91B0A" w:rsidRPr="00CA0BE7" w:rsidRDefault="00B91B0A" w:rsidP="00CA0BE7">
      <w:pPr>
        <w:pStyle w:val="Prrafodelista"/>
        <w:numPr>
          <w:ilvl w:val="0"/>
          <w:numId w:val="3"/>
        </w:numPr>
        <w:jc w:val="both"/>
        <w:rPr>
          <w:rFonts w:ascii="Century Gothic" w:hAnsi="Century Gothic"/>
          <w:b/>
          <w:sz w:val="20"/>
          <w:szCs w:val="20"/>
        </w:rPr>
      </w:pPr>
      <w:r w:rsidRPr="00CA0BE7">
        <w:rPr>
          <w:rFonts w:ascii="Century Gothic" w:hAnsi="Century Gothic"/>
          <w:b/>
          <w:sz w:val="20"/>
          <w:szCs w:val="20"/>
        </w:rPr>
        <w:t xml:space="preserve">BREVE RESEÑA DEL ORIGEN DE  LA EMPRESA, </w:t>
      </w:r>
      <w:r w:rsidR="001B1DF1" w:rsidRPr="00CA0BE7">
        <w:rPr>
          <w:rFonts w:ascii="Century Gothic" w:hAnsi="Century Gothic"/>
          <w:b/>
          <w:sz w:val="20"/>
          <w:szCs w:val="20"/>
        </w:rPr>
        <w:t xml:space="preserve">AMBITO DEL </w:t>
      </w:r>
      <w:r w:rsidRPr="00CA0BE7">
        <w:rPr>
          <w:rFonts w:ascii="Century Gothic" w:hAnsi="Century Gothic"/>
          <w:b/>
          <w:sz w:val="20"/>
          <w:szCs w:val="20"/>
        </w:rPr>
        <w:t>NEGOCIO</w:t>
      </w:r>
      <w:r w:rsidR="00CA0BE7" w:rsidRPr="00CA0BE7">
        <w:rPr>
          <w:rFonts w:ascii="Century Gothic" w:hAnsi="Century Gothic"/>
          <w:b/>
          <w:sz w:val="20"/>
          <w:szCs w:val="20"/>
        </w:rPr>
        <w:t>,</w:t>
      </w:r>
      <w:r w:rsidRPr="00CA0BE7">
        <w:rPr>
          <w:rFonts w:ascii="Century Gothic" w:hAnsi="Century Gothic"/>
          <w:b/>
          <w:sz w:val="20"/>
          <w:szCs w:val="20"/>
        </w:rPr>
        <w:t xml:space="preserve"> ACTIVIDAD</w:t>
      </w:r>
      <w:r w:rsidR="00CA0BE7" w:rsidRPr="00CA0BE7">
        <w:rPr>
          <w:rFonts w:ascii="Century Gothic" w:hAnsi="Century Gothic"/>
          <w:b/>
          <w:sz w:val="20"/>
          <w:szCs w:val="20"/>
        </w:rPr>
        <w:t xml:space="preserve"> Y MODUS OPERANDIS ACTUAL</w:t>
      </w:r>
      <w:r w:rsidRPr="00CA0BE7">
        <w:rPr>
          <w:rFonts w:ascii="Century Gothic" w:hAnsi="Century Gothic"/>
          <w:b/>
          <w:sz w:val="20"/>
          <w:szCs w:val="20"/>
        </w:rPr>
        <w:t>:</w:t>
      </w:r>
    </w:p>
    <w:p w:rsidR="00B91B0A" w:rsidRPr="00B91B0A" w:rsidRDefault="00B91B0A" w:rsidP="00B91B0A">
      <w:pPr>
        <w:jc w:val="both"/>
        <w:rPr>
          <w:rFonts w:ascii="Century Gothic" w:hAnsi="Century Gothic"/>
          <w:sz w:val="20"/>
          <w:szCs w:val="20"/>
          <w:u w:val="single"/>
        </w:rPr>
      </w:pPr>
      <w:r w:rsidRPr="00B91B0A">
        <w:rPr>
          <w:rFonts w:ascii="Century Gothic" w:hAnsi="Century Gothic"/>
          <w:sz w:val="20"/>
          <w:szCs w:val="20"/>
          <w:u w:val="single"/>
        </w:rPr>
        <w:t>1.1.- Origen de la empresa:</w:t>
      </w:r>
    </w:p>
    <w:p w:rsidR="00B91B0A" w:rsidRDefault="00B91B0A" w:rsidP="00B91B0A">
      <w:pPr>
        <w:jc w:val="both"/>
        <w:rPr>
          <w:rFonts w:ascii="Century Gothic" w:hAnsi="Century Gothic"/>
          <w:sz w:val="20"/>
          <w:szCs w:val="20"/>
        </w:rPr>
      </w:pPr>
      <w:r w:rsidRPr="00752D66">
        <w:rPr>
          <w:rFonts w:ascii="Century Gothic" w:hAnsi="Century Gothic"/>
          <w:sz w:val="20"/>
          <w:szCs w:val="20"/>
          <w:u w:val="single"/>
        </w:rPr>
        <w:t>OPServices,</w:t>
      </w:r>
      <w:r>
        <w:rPr>
          <w:rFonts w:ascii="Century Gothic" w:hAnsi="Century Gothic"/>
          <w:sz w:val="20"/>
          <w:szCs w:val="20"/>
        </w:rPr>
        <w:t xml:space="preserve"> tiene su nacimiento en el año 2008, siendo formada </w:t>
      </w:r>
      <w:r w:rsidR="00752D66">
        <w:rPr>
          <w:rFonts w:ascii="Century Gothic" w:hAnsi="Century Gothic"/>
          <w:sz w:val="20"/>
          <w:szCs w:val="20"/>
        </w:rPr>
        <w:t xml:space="preserve">originalmente </w:t>
      </w:r>
      <w:r>
        <w:rPr>
          <w:rFonts w:ascii="Century Gothic" w:hAnsi="Century Gothic"/>
          <w:sz w:val="20"/>
          <w:szCs w:val="20"/>
        </w:rPr>
        <w:t xml:space="preserve">como una empresa familiar por el Ingeniero Naval Sr. Osvaldo Pizarro, con el objetivo </w:t>
      </w:r>
      <w:r w:rsidR="00752D66">
        <w:rPr>
          <w:rFonts w:ascii="Century Gothic" w:hAnsi="Century Gothic"/>
          <w:sz w:val="20"/>
          <w:szCs w:val="20"/>
        </w:rPr>
        <w:t xml:space="preserve">de poder satisfacer </w:t>
      </w:r>
      <w:r w:rsidR="00445E1A">
        <w:rPr>
          <w:rFonts w:ascii="Century Gothic" w:hAnsi="Century Gothic"/>
          <w:sz w:val="20"/>
          <w:szCs w:val="20"/>
        </w:rPr>
        <w:t xml:space="preserve">en forma personal </w:t>
      </w:r>
      <w:r w:rsidR="00752D66">
        <w:rPr>
          <w:rFonts w:ascii="Century Gothic" w:hAnsi="Century Gothic"/>
          <w:sz w:val="20"/>
          <w:szCs w:val="20"/>
        </w:rPr>
        <w:t>las demandas de servicios de asesoría</w:t>
      </w:r>
      <w:r w:rsidR="00445E1A">
        <w:rPr>
          <w:rFonts w:ascii="Century Gothic" w:hAnsi="Century Gothic"/>
          <w:sz w:val="20"/>
          <w:szCs w:val="20"/>
        </w:rPr>
        <w:t xml:space="preserve">, inspecciones, certificaciones </w:t>
      </w:r>
      <w:r w:rsidR="00752D66">
        <w:rPr>
          <w:rFonts w:ascii="Century Gothic" w:hAnsi="Century Gothic"/>
          <w:sz w:val="20"/>
          <w:szCs w:val="20"/>
        </w:rPr>
        <w:t xml:space="preserve">y </w:t>
      </w:r>
      <w:r w:rsidR="00445E1A">
        <w:rPr>
          <w:rFonts w:ascii="Century Gothic" w:hAnsi="Century Gothic"/>
          <w:sz w:val="20"/>
          <w:szCs w:val="20"/>
        </w:rPr>
        <w:t>gestiones</w:t>
      </w:r>
      <w:r w:rsidR="00752D66">
        <w:rPr>
          <w:rFonts w:ascii="Century Gothic" w:hAnsi="Century Gothic"/>
          <w:sz w:val="20"/>
          <w:szCs w:val="20"/>
        </w:rPr>
        <w:t xml:space="preserve"> en el área marítima y portuaria</w:t>
      </w:r>
      <w:r w:rsidR="00445E1A">
        <w:rPr>
          <w:rFonts w:ascii="Century Gothic" w:hAnsi="Century Gothic"/>
          <w:sz w:val="20"/>
          <w:szCs w:val="20"/>
        </w:rPr>
        <w:t xml:space="preserve">, siendo </w:t>
      </w:r>
      <w:r>
        <w:rPr>
          <w:rFonts w:ascii="Century Gothic" w:hAnsi="Century Gothic"/>
          <w:sz w:val="20"/>
          <w:szCs w:val="20"/>
        </w:rPr>
        <w:t xml:space="preserve">en sus albores su objetivo principal </w:t>
      </w:r>
      <w:r w:rsidR="00445E1A">
        <w:rPr>
          <w:rFonts w:ascii="Century Gothic" w:hAnsi="Century Gothic"/>
          <w:sz w:val="20"/>
          <w:szCs w:val="20"/>
        </w:rPr>
        <w:t>el</w:t>
      </w:r>
      <w:r>
        <w:rPr>
          <w:rFonts w:ascii="Century Gothic" w:hAnsi="Century Gothic"/>
          <w:sz w:val="20"/>
          <w:szCs w:val="20"/>
        </w:rPr>
        <w:t xml:space="preserve"> satisfacer las demandas de servicios en el área de siniestros </w:t>
      </w:r>
      <w:r w:rsidR="00445E1A">
        <w:rPr>
          <w:rFonts w:ascii="Century Gothic" w:hAnsi="Century Gothic"/>
          <w:sz w:val="20"/>
          <w:szCs w:val="20"/>
        </w:rPr>
        <w:t xml:space="preserve">y peritajes </w:t>
      </w:r>
      <w:r>
        <w:rPr>
          <w:rFonts w:ascii="Century Gothic" w:hAnsi="Century Gothic"/>
          <w:sz w:val="20"/>
          <w:szCs w:val="20"/>
        </w:rPr>
        <w:t xml:space="preserve">marítimos </w:t>
      </w:r>
      <w:r w:rsidR="00445E1A">
        <w:rPr>
          <w:rFonts w:ascii="Century Gothic" w:hAnsi="Century Gothic"/>
          <w:sz w:val="20"/>
          <w:szCs w:val="20"/>
        </w:rPr>
        <w:t>a diversas mutuales de seguro de naves</w:t>
      </w:r>
      <w:r w:rsidR="00C83973">
        <w:rPr>
          <w:rFonts w:ascii="Century Gothic" w:hAnsi="Century Gothic"/>
          <w:sz w:val="20"/>
          <w:szCs w:val="20"/>
        </w:rPr>
        <w:t>,</w:t>
      </w:r>
      <w:r w:rsidR="00445E1A">
        <w:rPr>
          <w:rFonts w:ascii="Century Gothic" w:hAnsi="Century Gothic"/>
          <w:sz w:val="20"/>
          <w:szCs w:val="20"/>
        </w:rPr>
        <w:t xml:space="preserve"> principalmente extranjeras (Pending</w:t>
      </w:r>
      <w:bookmarkStart w:id="0" w:name="_GoBack"/>
      <w:bookmarkEnd w:id="0"/>
      <w:r w:rsidR="00445E1A">
        <w:rPr>
          <w:rFonts w:ascii="Century Gothic" w:hAnsi="Century Gothic"/>
          <w:sz w:val="20"/>
          <w:szCs w:val="20"/>
        </w:rPr>
        <w:t xml:space="preserve"> &amp; Indemnity Clubs) denominadas comúnmente P&amp;I Club. </w:t>
      </w:r>
    </w:p>
    <w:p w:rsidR="00445E1A" w:rsidRDefault="00445E1A" w:rsidP="00B91B0A">
      <w:pPr>
        <w:jc w:val="both"/>
        <w:rPr>
          <w:rFonts w:ascii="Century Gothic" w:hAnsi="Century Gothic"/>
          <w:sz w:val="20"/>
          <w:szCs w:val="20"/>
        </w:rPr>
      </w:pPr>
      <w:r>
        <w:rPr>
          <w:rFonts w:ascii="Century Gothic" w:hAnsi="Century Gothic"/>
          <w:sz w:val="20"/>
          <w:szCs w:val="20"/>
        </w:rPr>
        <w:t>El conocimiento del fundador en el rubro a través de su expertis adquirido por más de 26 años trabajando en esta área para la empresa de Surveyor e Inspecciones Marss S.A., como Gerente del Area de planificación y desarrollo y Agente de la oficina de la ciudad de San Antonio, le permitió rápidamente posicionarse en forma importante el mercado en cuestión, teniendo que a partir del año 2010 recurrir a la asistencia de corresponsales y colaboradores profesionales para poder atender la demanda de los servicios que le eran requeridos por sus clientes, los que se  expandieron a otras área del quehacer marítimos, involucrándose en estudios de ingeniería portuaria, de tendido de cables submarinos y empresas liquidadoras de seguros.</w:t>
      </w:r>
    </w:p>
    <w:p w:rsidR="00445E1A" w:rsidRPr="001B1DF1" w:rsidRDefault="00445E1A" w:rsidP="00B91B0A">
      <w:pPr>
        <w:jc w:val="both"/>
        <w:rPr>
          <w:rFonts w:ascii="Century Gothic" w:hAnsi="Century Gothic"/>
          <w:sz w:val="20"/>
          <w:szCs w:val="20"/>
          <w:u w:val="single"/>
        </w:rPr>
      </w:pPr>
      <w:r w:rsidRPr="001B1DF1">
        <w:rPr>
          <w:rFonts w:ascii="Century Gothic" w:hAnsi="Century Gothic"/>
          <w:sz w:val="20"/>
          <w:szCs w:val="20"/>
          <w:u w:val="single"/>
        </w:rPr>
        <w:t xml:space="preserve">1.2.- </w:t>
      </w:r>
      <w:r w:rsidR="001B1DF1" w:rsidRPr="001B1DF1">
        <w:rPr>
          <w:rFonts w:ascii="Century Gothic" w:hAnsi="Century Gothic"/>
          <w:sz w:val="20"/>
          <w:szCs w:val="20"/>
          <w:u w:val="single"/>
        </w:rPr>
        <w:t xml:space="preserve">Ámbito del </w:t>
      </w:r>
      <w:r w:rsidRPr="001B1DF1">
        <w:rPr>
          <w:rFonts w:ascii="Century Gothic" w:hAnsi="Century Gothic"/>
          <w:sz w:val="20"/>
          <w:szCs w:val="20"/>
          <w:u w:val="single"/>
        </w:rPr>
        <w:t>Negocio:</w:t>
      </w:r>
    </w:p>
    <w:p w:rsidR="00445E1A" w:rsidRDefault="00445E1A" w:rsidP="00B91B0A">
      <w:pPr>
        <w:jc w:val="both"/>
        <w:rPr>
          <w:rFonts w:ascii="Century Gothic" w:hAnsi="Century Gothic"/>
          <w:sz w:val="20"/>
          <w:szCs w:val="20"/>
        </w:rPr>
      </w:pPr>
      <w:r>
        <w:rPr>
          <w:rFonts w:ascii="Century Gothic" w:hAnsi="Century Gothic"/>
          <w:sz w:val="20"/>
          <w:szCs w:val="20"/>
        </w:rPr>
        <w:t>El área de negocio actual de OPServices Ltda., abarca las siguientes áreas del quehacer marítimo y no marítimo:</w:t>
      </w:r>
    </w:p>
    <w:p w:rsidR="00445E1A" w:rsidRDefault="00445E1A" w:rsidP="00445E1A">
      <w:pPr>
        <w:pStyle w:val="Prrafodelista"/>
        <w:numPr>
          <w:ilvl w:val="0"/>
          <w:numId w:val="1"/>
        </w:numPr>
        <w:jc w:val="both"/>
        <w:rPr>
          <w:rFonts w:ascii="Century Gothic" w:hAnsi="Century Gothic"/>
          <w:sz w:val="20"/>
          <w:szCs w:val="20"/>
        </w:rPr>
      </w:pPr>
      <w:r>
        <w:rPr>
          <w:rFonts w:ascii="Century Gothic" w:hAnsi="Century Gothic"/>
          <w:sz w:val="20"/>
          <w:szCs w:val="20"/>
        </w:rPr>
        <w:t>Investigación y peritajes de siniestros marítimos y no marítimos</w:t>
      </w:r>
      <w:r w:rsidR="009F3475">
        <w:rPr>
          <w:rFonts w:ascii="Century Gothic" w:hAnsi="Century Gothic"/>
          <w:sz w:val="20"/>
          <w:szCs w:val="20"/>
        </w:rPr>
        <w:t xml:space="preserve"> para empresas de seguros, mutuales, </w:t>
      </w:r>
      <w:r w:rsidR="000766D9">
        <w:rPr>
          <w:rFonts w:ascii="Century Gothic" w:hAnsi="Century Gothic"/>
          <w:sz w:val="20"/>
          <w:szCs w:val="20"/>
        </w:rPr>
        <w:t xml:space="preserve">corresponsales de </w:t>
      </w:r>
      <w:r w:rsidR="009F3475">
        <w:rPr>
          <w:rFonts w:ascii="Century Gothic" w:hAnsi="Century Gothic"/>
          <w:sz w:val="20"/>
          <w:szCs w:val="20"/>
        </w:rPr>
        <w:t>P&amp;I Clubs, underwriters, empresas navieras, autoridades portuarias y terminales marítimos</w:t>
      </w:r>
      <w:r>
        <w:rPr>
          <w:rFonts w:ascii="Century Gothic" w:hAnsi="Century Gothic"/>
          <w:sz w:val="20"/>
          <w:szCs w:val="20"/>
        </w:rPr>
        <w:t>.</w:t>
      </w:r>
    </w:p>
    <w:p w:rsidR="00445E1A"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Ejecución de inspecciones técnico profesionales del área de la Ingeniería Naval.</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Ejecución de survey técnico profesionales como Marine Surveyor.</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Tasadores del área marítima portuaria.</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Asesores en el área de compra y arriendos de naves.</w:t>
      </w:r>
    </w:p>
    <w:p w:rsidR="009F3475" w:rsidRDefault="009F3475" w:rsidP="00445E1A">
      <w:pPr>
        <w:pStyle w:val="Prrafodelista"/>
        <w:numPr>
          <w:ilvl w:val="0"/>
          <w:numId w:val="1"/>
        </w:numPr>
        <w:jc w:val="both"/>
        <w:rPr>
          <w:rFonts w:ascii="Century Gothic" w:hAnsi="Century Gothic"/>
          <w:sz w:val="20"/>
          <w:szCs w:val="20"/>
        </w:rPr>
      </w:pPr>
      <w:r>
        <w:rPr>
          <w:rFonts w:ascii="Century Gothic" w:hAnsi="Century Gothic"/>
          <w:sz w:val="20"/>
          <w:szCs w:val="20"/>
        </w:rPr>
        <w:t>Estudios de falla en equipos y materiales.</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Asesorías en Loss Prevention y en el área de seguros marítimos a empresas navieras y terminales portuarios.</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Inspector técnico externo (ITE) e Inspector técnico de obras (ITO) para diversos proyectos marítimos.</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lastRenderedPageBreak/>
        <w:t>Desarrollo de proyectos y estudios en el área marítima para diversas empresas navieras y no navieras.</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Management y asesorías en proyectos marítimos para empresas e industrias asociadas a temas marítimos.</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Certificación de procesos industriales y de equipos en el área portuaria y naviera.</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Pruebas NDT con equipo de ultrasonido a compartimientos estancos de naves y embarcaciones.</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Evaluación de naves a través de auditorías para las empresas de seguros marítimos (Full Condition Survey)</w:t>
      </w:r>
    </w:p>
    <w:p w:rsidR="001B1DF1" w:rsidRDefault="001B1DF1" w:rsidP="00445E1A">
      <w:pPr>
        <w:pStyle w:val="Prrafodelista"/>
        <w:numPr>
          <w:ilvl w:val="0"/>
          <w:numId w:val="1"/>
        </w:numPr>
        <w:jc w:val="both"/>
        <w:rPr>
          <w:rFonts w:ascii="Century Gothic" w:hAnsi="Century Gothic"/>
          <w:sz w:val="20"/>
          <w:szCs w:val="20"/>
        </w:rPr>
      </w:pPr>
      <w:r>
        <w:rPr>
          <w:rFonts w:ascii="Century Gothic" w:hAnsi="Century Gothic"/>
          <w:sz w:val="20"/>
          <w:szCs w:val="20"/>
        </w:rPr>
        <w:t>General Average Surveyor, para empresas ajustadoras/liquidadoras de seguros.</w:t>
      </w:r>
    </w:p>
    <w:p w:rsidR="009F3475" w:rsidRDefault="009F3475" w:rsidP="00445E1A">
      <w:pPr>
        <w:pStyle w:val="Prrafodelista"/>
        <w:numPr>
          <w:ilvl w:val="0"/>
          <w:numId w:val="1"/>
        </w:numPr>
        <w:jc w:val="both"/>
        <w:rPr>
          <w:rFonts w:ascii="Century Gothic" w:hAnsi="Century Gothic"/>
          <w:sz w:val="20"/>
          <w:szCs w:val="20"/>
        </w:rPr>
      </w:pPr>
      <w:r>
        <w:rPr>
          <w:rFonts w:ascii="Century Gothic" w:hAnsi="Century Gothic"/>
          <w:sz w:val="20"/>
          <w:szCs w:val="20"/>
        </w:rPr>
        <w:t>Etc.</w:t>
      </w:r>
    </w:p>
    <w:p w:rsidR="009F3475" w:rsidRPr="009F3475" w:rsidRDefault="009F3475" w:rsidP="009F3475">
      <w:pPr>
        <w:jc w:val="both"/>
        <w:rPr>
          <w:rFonts w:ascii="Century Gothic" w:hAnsi="Century Gothic"/>
          <w:sz w:val="20"/>
          <w:szCs w:val="20"/>
        </w:rPr>
      </w:pPr>
      <w:r>
        <w:rPr>
          <w:rFonts w:ascii="Century Gothic" w:hAnsi="Century Gothic"/>
          <w:sz w:val="20"/>
          <w:szCs w:val="20"/>
        </w:rPr>
        <w:t>1.3.- Actividad de la empresa:</w:t>
      </w:r>
    </w:p>
    <w:p w:rsidR="001B1DF1" w:rsidRDefault="009F3475" w:rsidP="009F3475">
      <w:pPr>
        <w:jc w:val="both"/>
        <w:rPr>
          <w:rFonts w:ascii="Century Gothic" w:hAnsi="Century Gothic"/>
          <w:sz w:val="20"/>
          <w:szCs w:val="20"/>
        </w:rPr>
      </w:pPr>
      <w:r>
        <w:rPr>
          <w:rFonts w:ascii="Century Gothic" w:hAnsi="Century Gothic"/>
          <w:sz w:val="20"/>
          <w:szCs w:val="20"/>
        </w:rPr>
        <w:t>La empresa en el desarrollo de su actividad, necesita generar los siguientes procesos y resultados, para llevar a cabo sus objetivos:</w:t>
      </w:r>
    </w:p>
    <w:p w:rsidR="009F3475" w:rsidRDefault="009F3475" w:rsidP="009F3475">
      <w:pPr>
        <w:pStyle w:val="Prrafodelista"/>
        <w:numPr>
          <w:ilvl w:val="0"/>
          <w:numId w:val="2"/>
        </w:numPr>
        <w:jc w:val="both"/>
        <w:rPr>
          <w:rFonts w:ascii="Century Gothic" w:hAnsi="Century Gothic"/>
          <w:sz w:val="20"/>
          <w:szCs w:val="20"/>
        </w:rPr>
      </w:pPr>
      <w:r>
        <w:rPr>
          <w:rFonts w:ascii="Century Gothic" w:hAnsi="Century Gothic"/>
          <w:sz w:val="20"/>
          <w:szCs w:val="20"/>
        </w:rPr>
        <w:t>Contratar los servicios y tener la corresponsalía de inspectores técnico profesionales de diversas áreas en todo el territorio nacional.</w:t>
      </w:r>
    </w:p>
    <w:p w:rsidR="009F3475" w:rsidRDefault="009F3475" w:rsidP="009F3475">
      <w:pPr>
        <w:pStyle w:val="Prrafodelista"/>
        <w:numPr>
          <w:ilvl w:val="0"/>
          <w:numId w:val="2"/>
        </w:numPr>
        <w:jc w:val="both"/>
        <w:rPr>
          <w:rFonts w:ascii="Century Gothic" w:hAnsi="Century Gothic"/>
          <w:sz w:val="20"/>
          <w:szCs w:val="20"/>
        </w:rPr>
      </w:pPr>
      <w:r>
        <w:rPr>
          <w:rFonts w:ascii="Century Gothic" w:hAnsi="Century Gothic"/>
          <w:sz w:val="20"/>
          <w:szCs w:val="20"/>
        </w:rPr>
        <w:t>Ejecutar las inspecciones y desarrollo de los estudios, con la asistencia de los profesionales a terreno, para lo cual deben constar principalmente de un equipamiento estándar de seguridad, cámara fotográfica, computador portátil, comunicación vía celular con internet y algunos instrumentos básicos de medición según sea el caso de la inspección.</w:t>
      </w:r>
    </w:p>
    <w:p w:rsidR="009F3475" w:rsidRDefault="009F3475"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Confección y evacuación de un informe de inspección o estudio, que principalmente son en inglés y español, el cual debe reflejar </w:t>
      </w:r>
      <w:r w:rsidR="00CA0BE7">
        <w:rPr>
          <w:rFonts w:ascii="Century Gothic" w:hAnsi="Century Gothic"/>
          <w:sz w:val="20"/>
          <w:szCs w:val="20"/>
        </w:rPr>
        <w:t>en forma detallada y profesional la inspección que fue realizada y que debe estar en manos del cliente en un tiempo relativamente corto, para que pueda ser usado debidamente en liquidación de siniestros o arbitrajes.</w:t>
      </w:r>
    </w:p>
    <w:p w:rsidR="00CA0BE7" w:rsidRDefault="00CA0BE7" w:rsidP="009F3475">
      <w:pPr>
        <w:pStyle w:val="Prrafodelista"/>
        <w:numPr>
          <w:ilvl w:val="0"/>
          <w:numId w:val="2"/>
        </w:numPr>
        <w:jc w:val="both"/>
        <w:rPr>
          <w:rFonts w:ascii="Century Gothic" w:hAnsi="Century Gothic"/>
          <w:sz w:val="20"/>
          <w:szCs w:val="20"/>
        </w:rPr>
      </w:pPr>
      <w:r>
        <w:rPr>
          <w:rFonts w:ascii="Century Gothic" w:hAnsi="Century Gothic"/>
          <w:sz w:val="20"/>
          <w:szCs w:val="20"/>
        </w:rPr>
        <w:t>Se necesita la asistencia de traductoras que desarrollen principalmente la traducción de los informes en español a cada inspector, siendo revisados siempre por el Surveyor (Senior) ante de su evacuación al cliente.</w:t>
      </w:r>
    </w:p>
    <w:p w:rsidR="00CA0BE7" w:rsidRDefault="00CA0BE7" w:rsidP="009F3475">
      <w:pPr>
        <w:pStyle w:val="Prrafodelista"/>
        <w:numPr>
          <w:ilvl w:val="0"/>
          <w:numId w:val="2"/>
        </w:numPr>
        <w:jc w:val="both"/>
        <w:rPr>
          <w:rFonts w:ascii="Century Gothic" w:hAnsi="Century Gothic"/>
          <w:sz w:val="20"/>
          <w:szCs w:val="20"/>
        </w:rPr>
      </w:pPr>
      <w:r>
        <w:rPr>
          <w:rFonts w:ascii="Century Gothic" w:hAnsi="Century Gothic"/>
          <w:sz w:val="20"/>
          <w:szCs w:val="20"/>
        </w:rPr>
        <w:t>Enviar una copia física impresa del informe o estudio, junto con la facturación correspondiente.</w:t>
      </w:r>
    </w:p>
    <w:p w:rsidR="00CA0BE7" w:rsidRPr="00CA0BE7" w:rsidRDefault="00CA0BE7" w:rsidP="00CA0BE7">
      <w:pPr>
        <w:jc w:val="both"/>
        <w:rPr>
          <w:rFonts w:ascii="Century Gothic" w:hAnsi="Century Gothic"/>
          <w:sz w:val="20"/>
          <w:szCs w:val="20"/>
          <w:u w:val="single"/>
        </w:rPr>
      </w:pPr>
      <w:r w:rsidRPr="00CA0BE7">
        <w:rPr>
          <w:rFonts w:ascii="Century Gothic" w:hAnsi="Century Gothic"/>
          <w:sz w:val="20"/>
          <w:szCs w:val="20"/>
          <w:u w:val="single"/>
        </w:rPr>
        <w:t>1.4.- Modus Operandis</w:t>
      </w:r>
      <w:r>
        <w:rPr>
          <w:rFonts w:ascii="Century Gothic" w:hAnsi="Century Gothic"/>
          <w:sz w:val="20"/>
          <w:szCs w:val="20"/>
          <w:u w:val="single"/>
        </w:rPr>
        <w:t xml:space="preserve"> actual</w:t>
      </w:r>
      <w:r w:rsidRPr="00CA0BE7">
        <w:rPr>
          <w:rFonts w:ascii="Century Gothic" w:hAnsi="Century Gothic"/>
          <w:sz w:val="20"/>
          <w:szCs w:val="20"/>
          <w:u w:val="single"/>
        </w:rPr>
        <w:t>:</w:t>
      </w:r>
    </w:p>
    <w:p w:rsidR="00CA0BE7" w:rsidRPr="00CA0BE7" w:rsidRDefault="00CA0BE7" w:rsidP="00CA0BE7">
      <w:pPr>
        <w:jc w:val="both"/>
        <w:rPr>
          <w:rFonts w:ascii="Century Gothic" w:hAnsi="Century Gothic"/>
          <w:sz w:val="20"/>
          <w:szCs w:val="20"/>
        </w:rPr>
      </w:pPr>
      <w:r>
        <w:rPr>
          <w:rFonts w:ascii="Century Gothic" w:hAnsi="Century Gothic"/>
          <w:sz w:val="20"/>
          <w:szCs w:val="20"/>
        </w:rPr>
        <w:t>En la actualidad la empresa está operando de la siguiente manera:</w:t>
      </w:r>
    </w:p>
    <w:p w:rsidR="00CA0BE7" w:rsidRDefault="00CA0BE7"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Los clientes de OPServices, generan sus requerimientos principalmente vía internet o telefónicamente, no se firma ningún </w:t>
      </w:r>
      <w:r w:rsidR="00FD65AC">
        <w:rPr>
          <w:rFonts w:ascii="Century Gothic" w:hAnsi="Century Gothic"/>
          <w:sz w:val="20"/>
          <w:szCs w:val="20"/>
        </w:rPr>
        <w:t xml:space="preserve">tipo de </w:t>
      </w:r>
      <w:r>
        <w:rPr>
          <w:rFonts w:ascii="Century Gothic" w:hAnsi="Century Gothic"/>
          <w:sz w:val="20"/>
          <w:szCs w:val="20"/>
        </w:rPr>
        <w:t>contrato formal</w:t>
      </w:r>
      <w:r w:rsidR="00FD65AC">
        <w:rPr>
          <w:rFonts w:ascii="Century Gothic" w:hAnsi="Century Gothic"/>
          <w:sz w:val="20"/>
          <w:szCs w:val="20"/>
        </w:rPr>
        <w:t xml:space="preserve"> en forma previa</w:t>
      </w:r>
      <w:r>
        <w:rPr>
          <w:rFonts w:ascii="Century Gothic" w:hAnsi="Century Gothic"/>
          <w:sz w:val="20"/>
          <w:szCs w:val="20"/>
        </w:rPr>
        <w:t>.</w:t>
      </w:r>
    </w:p>
    <w:p w:rsidR="00CA0BE7" w:rsidRDefault="00CA0BE7"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Normalmente los requerimientos requieren </w:t>
      </w:r>
      <w:r w:rsidR="00FD65AC">
        <w:rPr>
          <w:rFonts w:ascii="Century Gothic" w:hAnsi="Century Gothic"/>
          <w:sz w:val="20"/>
          <w:szCs w:val="20"/>
        </w:rPr>
        <w:t xml:space="preserve">de una </w:t>
      </w:r>
      <w:r>
        <w:rPr>
          <w:rFonts w:ascii="Century Gothic" w:hAnsi="Century Gothic"/>
          <w:sz w:val="20"/>
          <w:szCs w:val="20"/>
        </w:rPr>
        <w:t xml:space="preserve">atención de urgencia, por lo cual la movilización </w:t>
      </w:r>
      <w:r w:rsidR="00FD65AC">
        <w:rPr>
          <w:rFonts w:ascii="Century Gothic" w:hAnsi="Century Gothic"/>
          <w:sz w:val="20"/>
          <w:szCs w:val="20"/>
        </w:rPr>
        <w:t xml:space="preserve">oportuna </w:t>
      </w:r>
      <w:r>
        <w:rPr>
          <w:rFonts w:ascii="Century Gothic" w:hAnsi="Century Gothic"/>
          <w:sz w:val="20"/>
          <w:szCs w:val="20"/>
        </w:rPr>
        <w:t>del profesional o inspector es de vital importancia</w:t>
      </w:r>
      <w:r w:rsidR="00FD65AC">
        <w:rPr>
          <w:rFonts w:ascii="Century Gothic" w:hAnsi="Century Gothic"/>
          <w:sz w:val="20"/>
          <w:szCs w:val="20"/>
        </w:rPr>
        <w:t xml:space="preserve"> para el cliente</w:t>
      </w:r>
      <w:r>
        <w:rPr>
          <w:rFonts w:ascii="Century Gothic" w:hAnsi="Century Gothic"/>
          <w:sz w:val="20"/>
          <w:szCs w:val="20"/>
        </w:rPr>
        <w:t>, ya que normalmente se trata de accidentes o siniestros, que requiere</w:t>
      </w:r>
      <w:r w:rsidR="00FD65AC">
        <w:rPr>
          <w:rFonts w:ascii="Century Gothic" w:hAnsi="Century Gothic"/>
          <w:sz w:val="20"/>
          <w:szCs w:val="20"/>
        </w:rPr>
        <w:t>n</w:t>
      </w:r>
      <w:r>
        <w:rPr>
          <w:rFonts w:ascii="Century Gothic" w:hAnsi="Century Gothic"/>
          <w:sz w:val="20"/>
          <w:szCs w:val="20"/>
        </w:rPr>
        <w:t xml:space="preserve"> de su presencia inmediata, en cualquier parte de Chile y el extranjero, por lo cual se debe constar con recursos y disposición </w:t>
      </w:r>
      <w:r w:rsidR="00FD65AC">
        <w:rPr>
          <w:rFonts w:ascii="Century Gothic" w:hAnsi="Century Gothic"/>
          <w:sz w:val="20"/>
          <w:szCs w:val="20"/>
        </w:rPr>
        <w:t>del Surveyor.</w:t>
      </w:r>
    </w:p>
    <w:p w:rsidR="00FD65AC" w:rsidRDefault="00FD65AC"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OPServices no cuenta con oficinas establecidas, dado que esta no se justifica por el rubro y el modo de atención que tiene, siendo un costo que no se justifica en el tiempo y solo encarecen el servicio prestado, restándole competencia y utilidad al negocio. Toda la atención es vía Internet y telefónica, incluyendo el despacho </w:t>
      </w:r>
      <w:r>
        <w:rPr>
          <w:rFonts w:ascii="Century Gothic" w:hAnsi="Century Gothic"/>
          <w:sz w:val="20"/>
          <w:szCs w:val="20"/>
        </w:rPr>
        <w:lastRenderedPageBreak/>
        <w:t>electrónico de los informes y sus respaldos. (Igualmente y en forma posterior se entrega una copia física a algunos clientes, junto con la facturación)</w:t>
      </w:r>
    </w:p>
    <w:p w:rsidR="000766D9" w:rsidRDefault="000766D9" w:rsidP="009F3475">
      <w:pPr>
        <w:pStyle w:val="Prrafodelista"/>
        <w:numPr>
          <w:ilvl w:val="0"/>
          <w:numId w:val="2"/>
        </w:numPr>
        <w:jc w:val="both"/>
        <w:rPr>
          <w:rFonts w:ascii="Century Gothic" w:hAnsi="Century Gothic"/>
          <w:sz w:val="20"/>
          <w:szCs w:val="20"/>
        </w:rPr>
      </w:pPr>
      <w:r>
        <w:rPr>
          <w:rFonts w:ascii="Century Gothic" w:hAnsi="Century Gothic"/>
          <w:sz w:val="20"/>
          <w:szCs w:val="20"/>
        </w:rPr>
        <w:t>OPServices, no tiene un</w:t>
      </w:r>
      <w:r w:rsidR="0006071B">
        <w:rPr>
          <w:rFonts w:ascii="Century Gothic" w:hAnsi="Century Gothic"/>
          <w:sz w:val="20"/>
          <w:szCs w:val="20"/>
        </w:rPr>
        <w:t>a planta</w:t>
      </w:r>
      <w:r>
        <w:rPr>
          <w:rFonts w:ascii="Century Gothic" w:hAnsi="Century Gothic"/>
          <w:sz w:val="20"/>
          <w:szCs w:val="20"/>
        </w:rPr>
        <w:t xml:space="preserve"> de profesionales contratados, ocupa el sistema de corresponsalía y </w:t>
      </w:r>
      <w:r w:rsidR="0006071B">
        <w:rPr>
          <w:rFonts w:ascii="Century Gothic" w:hAnsi="Century Gothic"/>
          <w:sz w:val="20"/>
          <w:szCs w:val="20"/>
        </w:rPr>
        <w:t xml:space="preserve">además </w:t>
      </w:r>
      <w:r>
        <w:rPr>
          <w:rFonts w:ascii="Century Gothic" w:hAnsi="Century Gothic"/>
          <w:sz w:val="20"/>
          <w:szCs w:val="20"/>
        </w:rPr>
        <w:t xml:space="preserve">tiene un staff de </w:t>
      </w:r>
      <w:r w:rsidR="0006071B">
        <w:rPr>
          <w:rFonts w:ascii="Century Gothic" w:hAnsi="Century Gothic"/>
          <w:sz w:val="20"/>
          <w:szCs w:val="20"/>
        </w:rPr>
        <w:t>profesionales</w:t>
      </w:r>
      <w:r>
        <w:rPr>
          <w:rFonts w:ascii="Century Gothic" w:hAnsi="Century Gothic"/>
          <w:sz w:val="20"/>
          <w:szCs w:val="20"/>
        </w:rPr>
        <w:t xml:space="preserve"> permanente de trabajo directo, </w:t>
      </w:r>
      <w:r w:rsidR="0006071B">
        <w:rPr>
          <w:rFonts w:ascii="Century Gothic" w:hAnsi="Century Gothic"/>
          <w:sz w:val="20"/>
          <w:szCs w:val="20"/>
        </w:rPr>
        <w:t>los cuales a</w:t>
      </w:r>
      <w:r>
        <w:rPr>
          <w:rFonts w:ascii="Century Gothic" w:hAnsi="Century Gothic"/>
          <w:sz w:val="20"/>
          <w:szCs w:val="20"/>
        </w:rPr>
        <w:t xml:space="preserve">ctúan como socios en el negocio, recibiendo una participación por cada </w:t>
      </w:r>
      <w:r w:rsidR="0006071B">
        <w:rPr>
          <w:rFonts w:ascii="Century Gothic" w:hAnsi="Century Gothic"/>
          <w:sz w:val="20"/>
          <w:szCs w:val="20"/>
        </w:rPr>
        <w:t>evento</w:t>
      </w:r>
      <w:r>
        <w:rPr>
          <w:rFonts w:ascii="Century Gothic" w:hAnsi="Century Gothic"/>
          <w:sz w:val="20"/>
          <w:szCs w:val="20"/>
        </w:rPr>
        <w:t xml:space="preserve"> </w:t>
      </w:r>
      <w:r w:rsidR="0006071B">
        <w:rPr>
          <w:rFonts w:ascii="Century Gothic" w:hAnsi="Century Gothic"/>
          <w:sz w:val="20"/>
          <w:szCs w:val="20"/>
        </w:rPr>
        <w:t xml:space="preserve">realizado y que han tomado a </w:t>
      </w:r>
      <w:r w:rsidR="00C83973">
        <w:rPr>
          <w:rFonts w:ascii="Century Gothic" w:hAnsi="Century Gothic"/>
          <w:sz w:val="20"/>
          <w:szCs w:val="20"/>
        </w:rPr>
        <w:t xml:space="preserve">su </w:t>
      </w:r>
      <w:r w:rsidR="0006071B">
        <w:rPr>
          <w:rFonts w:ascii="Century Gothic" w:hAnsi="Century Gothic"/>
          <w:sz w:val="20"/>
          <w:szCs w:val="20"/>
        </w:rPr>
        <w:t>cargo,</w:t>
      </w:r>
      <w:r>
        <w:rPr>
          <w:rFonts w:ascii="Century Gothic" w:hAnsi="Century Gothic"/>
          <w:sz w:val="20"/>
          <w:szCs w:val="20"/>
        </w:rPr>
        <w:t xml:space="preserve"> siendo normalmente del 50% sobre la utilidad neta</w:t>
      </w:r>
      <w:r w:rsidR="0006071B">
        <w:rPr>
          <w:rFonts w:ascii="Century Gothic" w:hAnsi="Century Gothic"/>
          <w:sz w:val="20"/>
          <w:szCs w:val="20"/>
        </w:rPr>
        <w:t xml:space="preserve"> del servicio</w:t>
      </w:r>
      <w:r>
        <w:rPr>
          <w:rFonts w:ascii="Century Gothic" w:hAnsi="Century Gothic"/>
          <w:sz w:val="20"/>
          <w:szCs w:val="20"/>
        </w:rPr>
        <w:t>.</w:t>
      </w:r>
      <w:r w:rsidR="0006071B">
        <w:rPr>
          <w:rFonts w:ascii="Century Gothic" w:hAnsi="Century Gothic"/>
          <w:sz w:val="20"/>
          <w:szCs w:val="20"/>
        </w:rPr>
        <w:t xml:space="preserve"> (Al ser el negocio marítimo muy voluble y variable, OPServices evita tener costos fijos altos, a fin de poder ser flexibles en sus actividades ante las contracciones o expansiones que el mercado pudiera tener)</w:t>
      </w:r>
    </w:p>
    <w:p w:rsidR="00FD65AC" w:rsidRDefault="00FD65AC" w:rsidP="009F3475">
      <w:pPr>
        <w:pStyle w:val="Prrafodelista"/>
        <w:numPr>
          <w:ilvl w:val="0"/>
          <w:numId w:val="2"/>
        </w:numPr>
        <w:jc w:val="both"/>
        <w:rPr>
          <w:rFonts w:ascii="Century Gothic" w:hAnsi="Century Gothic"/>
          <w:sz w:val="20"/>
          <w:szCs w:val="20"/>
        </w:rPr>
      </w:pPr>
      <w:r>
        <w:rPr>
          <w:rFonts w:ascii="Century Gothic" w:hAnsi="Century Gothic"/>
          <w:sz w:val="20"/>
          <w:szCs w:val="20"/>
        </w:rPr>
        <w:t>Todos los requerimientos de los inspectores corresponsales s</w:t>
      </w:r>
      <w:r w:rsidR="0006071B">
        <w:rPr>
          <w:rFonts w:ascii="Century Gothic" w:hAnsi="Century Gothic"/>
          <w:sz w:val="20"/>
          <w:szCs w:val="20"/>
        </w:rPr>
        <w:t xml:space="preserve">on </w:t>
      </w:r>
      <w:r>
        <w:rPr>
          <w:rFonts w:ascii="Century Gothic" w:hAnsi="Century Gothic"/>
          <w:sz w:val="20"/>
          <w:szCs w:val="20"/>
        </w:rPr>
        <w:t>realiza</w:t>
      </w:r>
      <w:r w:rsidR="0006071B">
        <w:rPr>
          <w:rFonts w:ascii="Century Gothic" w:hAnsi="Century Gothic"/>
          <w:sz w:val="20"/>
          <w:szCs w:val="20"/>
        </w:rPr>
        <w:t>das</w:t>
      </w:r>
      <w:r>
        <w:rPr>
          <w:rFonts w:ascii="Century Gothic" w:hAnsi="Century Gothic"/>
          <w:sz w:val="20"/>
          <w:szCs w:val="20"/>
        </w:rPr>
        <w:t xml:space="preserve"> vía internet y telefónicamente.</w:t>
      </w:r>
    </w:p>
    <w:p w:rsidR="00FD65AC" w:rsidRDefault="00FD65AC" w:rsidP="009F3475">
      <w:pPr>
        <w:pStyle w:val="Prrafodelista"/>
        <w:numPr>
          <w:ilvl w:val="0"/>
          <w:numId w:val="2"/>
        </w:numPr>
        <w:jc w:val="both"/>
        <w:rPr>
          <w:rFonts w:ascii="Century Gothic" w:hAnsi="Century Gothic"/>
          <w:sz w:val="20"/>
          <w:szCs w:val="20"/>
        </w:rPr>
      </w:pPr>
      <w:r>
        <w:rPr>
          <w:rFonts w:ascii="Century Gothic" w:hAnsi="Century Gothic"/>
          <w:sz w:val="20"/>
          <w:szCs w:val="20"/>
        </w:rPr>
        <w:t>Previo a realizar las inspecciones, los inspectores necesitan la información básica para la atención, del servicio, tales como; Objetivo y alcances de la inspección, nombre del cliente, breve reseña de los acontecimientos, lugar donde se desarrollara la inspección, el N° interno asignado del servicio, nombre de la persona de contacto, referencia que el cliente le asigno al caso si es que existe.</w:t>
      </w:r>
    </w:p>
    <w:p w:rsidR="00FD65AC" w:rsidRDefault="00FD65AC" w:rsidP="009F3475">
      <w:pPr>
        <w:pStyle w:val="Prrafodelista"/>
        <w:numPr>
          <w:ilvl w:val="0"/>
          <w:numId w:val="2"/>
        </w:numPr>
        <w:jc w:val="both"/>
        <w:rPr>
          <w:rFonts w:ascii="Century Gothic" w:hAnsi="Century Gothic"/>
          <w:sz w:val="20"/>
          <w:szCs w:val="20"/>
        </w:rPr>
      </w:pPr>
      <w:r>
        <w:rPr>
          <w:rFonts w:ascii="Century Gothic" w:hAnsi="Century Gothic"/>
          <w:sz w:val="20"/>
          <w:szCs w:val="20"/>
        </w:rPr>
        <w:t>Una vez ejecutado el servicio, el inspector debe generar un informe preliminar no más allá de 48 horas de terminada la inspección</w:t>
      </w:r>
      <w:r w:rsidR="00B76E4C">
        <w:rPr>
          <w:rFonts w:ascii="Century Gothic" w:hAnsi="Century Gothic"/>
          <w:sz w:val="20"/>
          <w:szCs w:val="20"/>
        </w:rPr>
        <w:t xml:space="preserve"> y un informe final no más allá de una semana de enviado el preliminar, esto según sean las actividades o gestiones que pudieran quedar pendientes de la inspección inicial.</w:t>
      </w:r>
    </w:p>
    <w:p w:rsidR="000766D9" w:rsidRDefault="000766D9"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Una vez terminado el servicio y enviado el informe final, se procede a adjuntar al cliente una proforma de servicio </w:t>
      </w:r>
      <w:r w:rsidR="0006071B">
        <w:rPr>
          <w:rFonts w:ascii="Century Gothic" w:hAnsi="Century Gothic"/>
          <w:sz w:val="20"/>
          <w:szCs w:val="20"/>
        </w:rPr>
        <w:t xml:space="preserve">con un número correlativo interno de seguimiento, </w:t>
      </w:r>
      <w:r>
        <w:rPr>
          <w:rFonts w:ascii="Century Gothic" w:hAnsi="Century Gothic"/>
          <w:sz w:val="20"/>
          <w:szCs w:val="20"/>
        </w:rPr>
        <w:t>para su aceptación y conformidad</w:t>
      </w:r>
      <w:r w:rsidR="0006071B">
        <w:rPr>
          <w:rFonts w:ascii="Century Gothic" w:hAnsi="Century Gothic"/>
          <w:sz w:val="20"/>
          <w:szCs w:val="20"/>
        </w:rPr>
        <w:t xml:space="preserve"> del cliente</w:t>
      </w:r>
      <w:r>
        <w:rPr>
          <w:rFonts w:ascii="Century Gothic" w:hAnsi="Century Gothic"/>
          <w:sz w:val="20"/>
          <w:szCs w:val="20"/>
        </w:rPr>
        <w:t>.</w:t>
      </w:r>
    </w:p>
    <w:p w:rsidR="0006071B" w:rsidRDefault="0006071B"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A su vez, al término de la inspección y entregado el informe final, el inspector asignado debe generar una liquidación de servicios por nave o evento con un numero correlativo interno que permite su seguimiento, la cual constituye el contrato de pago entre las dos partes (Empresa – Inspector). Esta liquidación debe contener los datos básicos de lo realizado, los valores asignados y los gastos generados, determinando su participación sobre la utilidad neta del servicio. (Esta liquidación es revisada por el administrativo </w:t>
      </w:r>
      <w:r w:rsidR="00816A0C">
        <w:rPr>
          <w:rFonts w:ascii="Century Gothic" w:hAnsi="Century Gothic"/>
          <w:sz w:val="20"/>
          <w:szCs w:val="20"/>
        </w:rPr>
        <w:t xml:space="preserve">externo </w:t>
      </w:r>
      <w:r>
        <w:rPr>
          <w:rFonts w:ascii="Century Gothic" w:hAnsi="Century Gothic"/>
          <w:sz w:val="20"/>
          <w:szCs w:val="20"/>
        </w:rPr>
        <w:t xml:space="preserve">contable de OPServices y el gerente, quien le dan la aprobación final) </w:t>
      </w:r>
    </w:p>
    <w:p w:rsidR="00816A0C" w:rsidRDefault="00816A0C"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Una vez cancelados los servicios por parte del cliente, en forma automática el administrativo de OPServices cancela los honorarios al inspector de acuerdo a la liquidación de servicios previamente acordada, realizándolo a través de transferencia o depósito bancario, posterior a recibir del inspector el comprobante de pago (boleta o factura). (Los datos bancarios del inspector están establecidos en la misma liquidación de servicios). </w:t>
      </w:r>
    </w:p>
    <w:p w:rsidR="0006071B" w:rsidRDefault="0006071B"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Las tarifas de los servicios son establecidas según un tarifado referencial de conocimiento </w:t>
      </w:r>
      <w:r w:rsidR="00816A0C">
        <w:rPr>
          <w:rFonts w:ascii="Century Gothic" w:hAnsi="Century Gothic"/>
          <w:sz w:val="20"/>
          <w:szCs w:val="20"/>
        </w:rPr>
        <w:t xml:space="preserve">público y </w:t>
      </w:r>
      <w:r>
        <w:rPr>
          <w:rFonts w:ascii="Century Gothic" w:hAnsi="Century Gothic"/>
          <w:sz w:val="20"/>
          <w:szCs w:val="20"/>
        </w:rPr>
        <w:t xml:space="preserve">general, siendo aplicadas </w:t>
      </w:r>
      <w:r w:rsidR="00816A0C">
        <w:rPr>
          <w:rFonts w:ascii="Century Gothic" w:hAnsi="Century Gothic"/>
          <w:sz w:val="20"/>
          <w:szCs w:val="20"/>
        </w:rPr>
        <w:t xml:space="preserve">definitivamente </w:t>
      </w:r>
      <w:r>
        <w:rPr>
          <w:rFonts w:ascii="Century Gothic" w:hAnsi="Century Gothic"/>
          <w:sz w:val="20"/>
          <w:szCs w:val="20"/>
        </w:rPr>
        <w:t>al momento de</w:t>
      </w:r>
      <w:r w:rsidR="00816A0C">
        <w:rPr>
          <w:rFonts w:ascii="Century Gothic" w:hAnsi="Century Gothic"/>
          <w:sz w:val="20"/>
          <w:szCs w:val="20"/>
        </w:rPr>
        <w:t xml:space="preserve"> la proforma según el criterio del gerente de OPServices, según sea el caso.</w:t>
      </w:r>
    </w:p>
    <w:p w:rsidR="000766D9" w:rsidRDefault="000766D9"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Una vez aceptada la proforma por el cliente, se queda a la espera de la orden de facturación, la cual demora entre 30 a 8 meses según sea el caso en su importancia y valor. (Los corresponsales de P&amp;I Club y los liquidadores de seguros, pagan solo una vez que reciben los fondos respectivos de las compañías aseguradoras) </w:t>
      </w:r>
    </w:p>
    <w:p w:rsidR="000766D9" w:rsidRDefault="000766D9"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Para el caso de las empresas navieras, agencias de naves, terminales marítimos y otros clientes no asociados a las compañías de seguros, el pago es generalmente a 30 </w:t>
      </w:r>
      <w:r w:rsidR="00816A0C">
        <w:rPr>
          <w:rFonts w:ascii="Century Gothic" w:hAnsi="Century Gothic"/>
          <w:sz w:val="20"/>
          <w:szCs w:val="20"/>
        </w:rPr>
        <w:t>días</w:t>
      </w:r>
      <w:r>
        <w:rPr>
          <w:rFonts w:ascii="Century Gothic" w:hAnsi="Century Gothic"/>
          <w:sz w:val="20"/>
          <w:szCs w:val="20"/>
        </w:rPr>
        <w:t>.</w:t>
      </w:r>
    </w:p>
    <w:p w:rsidR="000766D9" w:rsidRDefault="000766D9" w:rsidP="009F3475">
      <w:pPr>
        <w:pStyle w:val="Prrafodelista"/>
        <w:numPr>
          <w:ilvl w:val="0"/>
          <w:numId w:val="2"/>
        </w:numPr>
        <w:jc w:val="both"/>
        <w:rPr>
          <w:rFonts w:ascii="Century Gothic" w:hAnsi="Century Gothic"/>
          <w:sz w:val="20"/>
          <w:szCs w:val="20"/>
        </w:rPr>
      </w:pPr>
      <w:r>
        <w:rPr>
          <w:rFonts w:ascii="Century Gothic" w:hAnsi="Century Gothic"/>
          <w:sz w:val="20"/>
          <w:szCs w:val="20"/>
        </w:rPr>
        <w:t xml:space="preserve">El sistema de pago a los </w:t>
      </w:r>
      <w:r w:rsidR="00816A0C">
        <w:rPr>
          <w:rFonts w:ascii="Century Gothic" w:hAnsi="Century Gothic"/>
          <w:sz w:val="20"/>
          <w:szCs w:val="20"/>
        </w:rPr>
        <w:t>inspectores</w:t>
      </w:r>
      <w:r>
        <w:rPr>
          <w:rFonts w:ascii="Century Gothic" w:hAnsi="Century Gothic"/>
          <w:sz w:val="20"/>
          <w:szCs w:val="20"/>
        </w:rPr>
        <w:t xml:space="preserve">, normalmente </w:t>
      </w:r>
      <w:r w:rsidR="00816A0C">
        <w:rPr>
          <w:rFonts w:ascii="Century Gothic" w:hAnsi="Century Gothic"/>
          <w:sz w:val="20"/>
          <w:szCs w:val="20"/>
        </w:rPr>
        <w:t>está</w:t>
      </w:r>
      <w:r>
        <w:rPr>
          <w:rFonts w:ascii="Century Gothic" w:hAnsi="Century Gothic"/>
          <w:sz w:val="20"/>
          <w:szCs w:val="20"/>
        </w:rPr>
        <w:t xml:space="preserve"> asociado a una liquidación de servicio por nave o </w:t>
      </w:r>
      <w:r w:rsidR="00816A0C">
        <w:rPr>
          <w:rFonts w:ascii="Century Gothic" w:hAnsi="Century Gothic"/>
          <w:sz w:val="20"/>
          <w:szCs w:val="20"/>
        </w:rPr>
        <w:t xml:space="preserve">de la </w:t>
      </w:r>
      <w:r>
        <w:rPr>
          <w:rFonts w:ascii="Century Gothic" w:hAnsi="Century Gothic"/>
          <w:sz w:val="20"/>
          <w:szCs w:val="20"/>
        </w:rPr>
        <w:t>actividad desarrollada. (</w:t>
      </w:r>
      <w:r w:rsidR="00816A0C">
        <w:rPr>
          <w:rFonts w:ascii="Century Gothic" w:hAnsi="Century Gothic"/>
          <w:sz w:val="20"/>
          <w:szCs w:val="20"/>
        </w:rPr>
        <w:t>Sistema</w:t>
      </w:r>
      <w:r>
        <w:rPr>
          <w:rFonts w:ascii="Century Gothic" w:hAnsi="Century Gothic"/>
          <w:sz w:val="20"/>
          <w:szCs w:val="20"/>
        </w:rPr>
        <w:t xml:space="preserve"> de participación </w:t>
      </w:r>
      <w:r>
        <w:rPr>
          <w:rFonts w:ascii="Century Gothic" w:hAnsi="Century Gothic"/>
          <w:sz w:val="20"/>
          <w:szCs w:val="20"/>
        </w:rPr>
        <w:lastRenderedPageBreak/>
        <w:t xml:space="preserve">asociada, </w:t>
      </w:r>
      <w:r w:rsidR="00816A0C">
        <w:rPr>
          <w:rFonts w:ascii="Century Gothic" w:hAnsi="Century Gothic"/>
          <w:sz w:val="20"/>
          <w:szCs w:val="20"/>
        </w:rPr>
        <w:t xml:space="preserve">ósea, el inspector </w:t>
      </w:r>
      <w:r>
        <w:rPr>
          <w:rFonts w:ascii="Century Gothic" w:hAnsi="Century Gothic"/>
          <w:sz w:val="20"/>
          <w:szCs w:val="20"/>
        </w:rPr>
        <w:t xml:space="preserve">se hace parte del negocio, </w:t>
      </w:r>
      <w:r w:rsidR="00816A0C">
        <w:rPr>
          <w:rFonts w:ascii="Century Gothic" w:hAnsi="Century Gothic"/>
          <w:sz w:val="20"/>
          <w:szCs w:val="20"/>
        </w:rPr>
        <w:t>quien</w:t>
      </w:r>
      <w:r>
        <w:rPr>
          <w:rFonts w:ascii="Century Gothic" w:hAnsi="Century Gothic"/>
          <w:sz w:val="20"/>
          <w:szCs w:val="20"/>
        </w:rPr>
        <w:t xml:space="preserve"> recibe un porcentaje</w:t>
      </w:r>
      <w:r w:rsidR="00816A0C">
        <w:rPr>
          <w:rFonts w:ascii="Century Gothic" w:hAnsi="Century Gothic"/>
          <w:sz w:val="20"/>
          <w:szCs w:val="20"/>
        </w:rPr>
        <w:t xml:space="preserve"> de la utilidad neta generada, por lo cual al ser </w:t>
      </w:r>
      <w:r w:rsidR="0019472B">
        <w:rPr>
          <w:rFonts w:ascii="Century Gothic" w:hAnsi="Century Gothic"/>
          <w:sz w:val="20"/>
          <w:szCs w:val="20"/>
        </w:rPr>
        <w:t xml:space="preserve">un tipo de socio en </w:t>
      </w:r>
      <w:r w:rsidR="00816A0C">
        <w:rPr>
          <w:rFonts w:ascii="Century Gothic" w:hAnsi="Century Gothic"/>
          <w:sz w:val="20"/>
          <w:szCs w:val="20"/>
        </w:rPr>
        <w:t>el negocio, resulta en los siguientes beneficios; Compromiso con la calidad del servicio realizado, cuidado de los costos del servicio, motivación para la mayor atención de servicios generados</w:t>
      </w:r>
      <w:r w:rsidR="0019472B">
        <w:rPr>
          <w:rFonts w:ascii="Century Gothic" w:hAnsi="Century Gothic"/>
          <w:sz w:val="20"/>
          <w:szCs w:val="20"/>
        </w:rPr>
        <w:t>, bajos costos fijos para la empresa.</w:t>
      </w:r>
    </w:p>
    <w:p w:rsidR="00B91B0A" w:rsidRPr="0019472B" w:rsidRDefault="00B91B0A" w:rsidP="00B91B0A">
      <w:pPr>
        <w:jc w:val="both"/>
        <w:rPr>
          <w:rFonts w:ascii="Century Gothic" w:hAnsi="Century Gothic"/>
          <w:b/>
          <w:sz w:val="20"/>
          <w:szCs w:val="20"/>
        </w:rPr>
      </w:pPr>
      <w:r w:rsidRPr="0019472B">
        <w:rPr>
          <w:rFonts w:ascii="Century Gothic" w:hAnsi="Century Gothic"/>
          <w:b/>
          <w:sz w:val="20"/>
          <w:szCs w:val="20"/>
        </w:rPr>
        <w:t>2.- PLANTAMIENTO DE LA PROBLEMÁTICA:</w:t>
      </w:r>
    </w:p>
    <w:p w:rsidR="00B91B0A" w:rsidRDefault="0019472B" w:rsidP="00B91B0A">
      <w:pPr>
        <w:jc w:val="both"/>
        <w:rPr>
          <w:rFonts w:ascii="Century Gothic" w:hAnsi="Century Gothic"/>
          <w:sz w:val="20"/>
          <w:szCs w:val="20"/>
        </w:rPr>
      </w:pPr>
      <w:r>
        <w:rPr>
          <w:rFonts w:ascii="Century Gothic" w:hAnsi="Century Gothic"/>
          <w:sz w:val="20"/>
          <w:szCs w:val="20"/>
        </w:rPr>
        <w:t xml:space="preserve">En el modum operandis actual, se presentan los siguientes problemas, que requieren ser solucionados a través de un adecuado programa computacional, asociado a una intranet para </w:t>
      </w:r>
      <w:r w:rsidR="00552081">
        <w:rPr>
          <w:rFonts w:ascii="Century Gothic" w:hAnsi="Century Gothic"/>
          <w:sz w:val="20"/>
          <w:szCs w:val="20"/>
        </w:rPr>
        <w:t xml:space="preserve">su </w:t>
      </w:r>
      <w:r>
        <w:rPr>
          <w:rFonts w:ascii="Century Gothic" w:hAnsi="Century Gothic"/>
          <w:sz w:val="20"/>
          <w:szCs w:val="20"/>
        </w:rPr>
        <w:t>uso masivo:</w:t>
      </w:r>
    </w:p>
    <w:p w:rsidR="0019472B" w:rsidRDefault="0019472B" w:rsidP="0019472B">
      <w:pPr>
        <w:pStyle w:val="Prrafodelista"/>
        <w:numPr>
          <w:ilvl w:val="0"/>
          <w:numId w:val="4"/>
        </w:numPr>
        <w:jc w:val="both"/>
        <w:rPr>
          <w:rFonts w:ascii="Century Gothic" w:hAnsi="Century Gothic"/>
          <w:sz w:val="20"/>
          <w:szCs w:val="20"/>
        </w:rPr>
      </w:pPr>
      <w:r>
        <w:rPr>
          <w:rFonts w:ascii="Century Gothic" w:hAnsi="Century Gothic"/>
          <w:sz w:val="20"/>
          <w:szCs w:val="20"/>
        </w:rPr>
        <w:t>Cada vez que se asigna un caso a un inspector</w:t>
      </w:r>
      <w:r w:rsidR="00BD0D25">
        <w:rPr>
          <w:rFonts w:ascii="Century Gothic" w:hAnsi="Century Gothic"/>
          <w:sz w:val="20"/>
          <w:szCs w:val="20"/>
        </w:rPr>
        <w:t xml:space="preserve"> de OPServices</w:t>
      </w:r>
      <w:r>
        <w:rPr>
          <w:rFonts w:ascii="Century Gothic" w:hAnsi="Century Gothic"/>
          <w:sz w:val="20"/>
          <w:szCs w:val="20"/>
        </w:rPr>
        <w:t xml:space="preserve">, se debe generar un correo electrónico al cliente indicándole el nombre y datos de contactos del inspector que realizara el servicio y el </w:t>
      </w:r>
      <w:r w:rsidR="00BD0D25">
        <w:rPr>
          <w:rFonts w:ascii="Century Gothic" w:hAnsi="Century Gothic"/>
          <w:sz w:val="20"/>
          <w:szCs w:val="20"/>
        </w:rPr>
        <w:t>número</w:t>
      </w:r>
      <w:r>
        <w:rPr>
          <w:rFonts w:ascii="Century Gothic" w:hAnsi="Century Gothic"/>
          <w:sz w:val="20"/>
          <w:szCs w:val="20"/>
        </w:rPr>
        <w:t xml:space="preserve"> </w:t>
      </w:r>
      <w:r w:rsidR="00BD0D25">
        <w:rPr>
          <w:rFonts w:ascii="Century Gothic" w:hAnsi="Century Gothic"/>
          <w:sz w:val="20"/>
          <w:szCs w:val="20"/>
        </w:rPr>
        <w:t xml:space="preserve">de seguimiento </w:t>
      </w:r>
      <w:r>
        <w:rPr>
          <w:rFonts w:ascii="Century Gothic" w:hAnsi="Century Gothic"/>
          <w:sz w:val="20"/>
          <w:szCs w:val="20"/>
        </w:rPr>
        <w:t>correlativo interno de OPServices, por lo cual debe estar siempre una persona disponible p</w:t>
      </w:r>
      <w:r w:rsidR="00552081">
        <w:rPr>
          <w:rFonts w:ascii="Century Gothic" w:hAnsi="Century Gothic"/>
          <w:sz w:val="20"/>
          <w:szCs w:val="20"/>
        </w:rPr>
        <w:t>ara entregar a los inspectores</w:t>
      </w:r>
      <w:r>
        <w:rPr>
          <w:rFonts w:ascii="Century Gothic" w:hAnsi="Century Gothic"/>
          <w:sz w:val="20"/>
          <w:szCs w:val="20"/>
        </w:rPr>
        <w:t xml:space="preserve"> e</w:t>
      </w:r>
      <w:r w:rsidR="00BD0D25">
        <w:rPr>
          <w:rFonts w:ascii="Century Gothic" w:hAnsi="Century Gothic"/>
          <w:sz w:val="20"/>
          <w:szCs w:val="20"/>
        </w:rPr>
        <w:t>ste</w:t>
      </w:r>
      <w:r>
        <w:rPr>
          <w:rFonts w:ascii="Century Gothic" w:hAnsi="Century Gothic"/>
          <w:sz w:val="20"/>
          <w:szCs w:val="20"/>
        </w:rPr>
        <w:t xml:space="preserve"> N° correlativo</w:t>
      </w:r>
      <w:r w:rsidR="00BD0D25">
        <w:rPr>
          <w:rFonts w:ascii="Century Gothic" w:hAnsi="Century Gothic"/>
          <w:sz w:val="20"/>
          <w:szCs w:val="20"/>
        </w:rPr>
        <w:t xml:space="preserve">. </w:t>
      </w:r>
      <w:r w:rsidR="00552081">
        <w:rPr>
          <w:rFonts w:ascii="Century Gothic" w:hAnsi="Century Gothic"/>
          <w:sz w:val="20"/>
          <w:szCs w:val="20"/>
        </w:rPr>
        <w:t>A</w:t>
      </w:r>
      <w:r>
        <w:rPr>
          <w:rFonts w:ascii="Century Gothic" w:hAnsi="Century Gothic"/>
          <w:sz w:val="20"/>
          <w:szCs w:val="20"/>
        </w:rPr>
        <w:t xml:space="preserve">ctualmente </w:t>
      </w:r>
      <w:r w:rsidR="00552081">
        <w:rPr>
          <w:rFonts w:ascii="Century Gothic" w:hAnsi="Century Gothic"/>
          <w:sz w:val="20"/>
          <w:szCs w:val="20"/>
        </w:rPr>
        <w:t xml:space="preserve">se lleva </w:t>
      </w:r>
      <w:r>
        <w:rPr>
          <w:rFonts w:ascii="Century Gothic" w:hAnsi="Century Gothic"/>
          <w:sz w:val="20"/>
          <w:szCs w:val="20"/>
        </w:rPr>
        <w:t xml:space="preserve">en forma manual en una planilla Excel, lo que ha llevado a dos problemas; 1.- que debe haber una persona permanentemente atendiendo esta situación y </w:t>
      </w:r>
      <w:r w:rsidR="00090A65">
        <w:rPr>
          <w:rFonts w:ascii="Century Gothic" w:hAnsi="Century Gothic"/>
          <w:sz w:val="20"/>
          <w:szCs w:val="20"/>
        </w:rPr>
        <w:t xml:space="preserve">si </w:t>
      </w:r>
      <w:r>
        <w:rPr>
          <w:rFonts w:ascii="Century Gothic" w:hAnsi="Century Gothic"/>
          <w:sz w:val="20"/>
          <w:szCs w:val="20"/>
        </w:rPr>
        <w:t>a veces no se encuentra por cualquier motivo</w:t>
      </w:r>
      <w:r w:rsidR="00090A65">
        <w:rPr>
          <w:rFonts w:ascii="Century Gothic" w:hAnsi="Century Gothic"/>
          <w:sz w:val="20"/>
          <w:szCs w:val="20"/>
        </w:rPr>
        <w:t>,</w:t>
      </w:r>
      <w:r>
        <w:rPr>
          <w:rFonts w:ascii="Century Gothic" w:hAnsi="Century Gothic"/>
          <w:sz w:val="20"/>
          <w:szCs w:val="20"/>
        </w:rPr>
        <w:t xml:space="preserve"> </w:t>
      </w:r>
      <w:r w:rsidR="00BD0D25">
        <w:rPr>
          <w:rFonts w:ascii="Century Gothic" w:hAnsi="Century Gothic"/>
          <w:sz w:val="20"/>
          <w:szCs w:val="20"/>
        </w:rPr>
        <w:t xml:space="preserve">no se puede contestar el requerimiento del cliente y </w:t>
      </w:r>
      <w:r>
        <w:rPr>
          <w:rFonts w:ascii="Century Gothic" w:hAnsi="Century Gothic"/>
          <w:sz w:val="20"/>
          <w:szCs w:val="20"/>
        </w:rPr>
        <w:t>se forman errores en la planilla, duplicándose muchas veces los números de los servicios y certificados.</w:t>
      </w:r>
      <w:r w:rsidR="00090A65">
        <w:rPr>
          <w:rFonts w:ascii="Century Gothic" w:hAnsi="Century Gothic"/>
          <w:sz w:val="20"/>
          <w:szCs w:val="20"/>
        </w:rPr>
        <w:t xml:space="preserve"> 2.- Se pierde tiempo de la persona asignada para llevar el correlativo, que se puede ocupar en </w:t>
      </w:r>
      <w:r w:rsidR="00BD0D25">
        <w:rPr>
          <w:rFonts w:ascii="Century Gothic" w:hAnsi="Century Gothic"/>
          <w:sz w:val="20"/>
          <w:szCs w:val="20"/>
        </w:rPr>
        <w:t xml:space="preserve">cosas más importantes como </w:t>
      </w:r>
      <w:r w:rsidR="00090A65">
        <w:rPr>
          <w:rFonts w:ascii="Century Gothic" w:hAnsi="Century Gothic"/>
          <w:sz w:val="20"/>
          <w:szCs w:val="20"/>
        </w:rPr>
        <w:t>la generación de servicios.</w:t>
      </w:r>
    </w:p>
    <w:p w:rsidR="0019472B" w:rsidRDefault="00BD0D25" w:rsidP="0019472B">
      <w:pPr>
        <w:pStyle w:val="Prrafodelista"/>
        <w:numPr>
          <w:ilvl w:val="0"/>
          <w:numId w:val="4"/>
        </w:numPr>
        <w:jc w:val="both"/>
        <w:rPr>
          <w:rFonts w:ascii="Century Gothic" w:hAnsi="Century Gothic"/>
          <w:sz w:val="20"/>
          <w:szCs w:val="20"/>
        </w:rPr>
      </w:pPr>
      <w:r>
        <w:rPr>
          <w:rFonts w:ascii="Century Gothic" w:hAnsi="Century Gothic"/>
          <w:sz w:val="20"/>
          <w:szCs w:val="20"/>
        </w:rPr>
        <w:t>Se requiere de un monitoreo permanente de</w:t>
      </w:r>
      <w:r w:rsidR="00EA24D5">
        <w:rPr>
          <w:rFonts w:ascii="Century Gothic" w:hAnsi="Century Gothic"/>
          <w:sz w:val="20"/>
          <w:szCs w:val="20"/>
        </w:rPr>
        <w:t xml:space="preserve"> </w:t>
      </w:r>
      <w:r>
        <w:rPr>
          <w:rFonts w:ascii="Century Gothic" w:hAnsi="Century Gothic"/>
          <w:sz w:val="20"/>
          <w:szCs w:val="20"/>
        </w:rPr>
        <w:t>l</w:t>
      </w:r>
      <w:r w:rsidR="00EA24D5">
        <w:rPr>
          <w:rFonts w:ascii="Century Gothic" w:hAnsi="Century Gothic"/>
          <w:sz w:val="20"/>
          <w:szCs w:val="20"/>
        </w:rPr>
        <w:t>os</w:t>
      </w:r>
      <w:r>
        <w:rPr>
          <w:rFonts w:ascii="Century Gothic" w:hAnsi="Century Gothic"/>
          <w:sz w:val="20"/>
          <w:szCs w:val="20"/>
        </w:rPr>
        <w:t xml:space="preserve"> inspector</w:t>
      </w:r>
      <w:r w:rsidR="00EA24D5">
        <w:rPr>
          <w:rFonts w:ascii="Century Gothic" w:hAnsi="Century Gothic"/>
          <w:sz w:val="20"/>
          <w:szCs w:val="20"/>
        </w:rPr>
        <w:t>es</w:t>
      </w:r>
      <w:r>
        <w:rPr>
          <w:rFonts w:ascii="Century Gothic" w:hAnsi="Century Gothic"/>
          <w:sz w:val="20"/>
          <w:szCs w:val="20"/>
        </w:rPr>
        <w:t xml:space="preserve"> corresponsal</w:t>
      </w:r>
      <w:r w:rsidR="00EA24D5">
        <w:rPr>
          <w:rFonts w:ascii="Century Gothic" w:hAnsi="Century Gothic"/>
          <w:sz w:val="20"/>
          <w:szCs w:val="20"/>
        </w:rPr>
        <w:t>es</w:t>
      </w:r>
      <w:r>
        <w:rPr>
          <w:rFonts w:ascii="Century Gothic" w:hAnsi="Century Gothic"/>
          <w:sz w:val="20"/>
          <w:szCs w:val="20"/>
        </w:rPr>
        <w:t>, para que tenga</w:t>
      </w:r>
      <w:r w:rsidR="00EA24D5">
        <w:rPr>
          <w:rFonts w:ascii="Century Gothic" w:hAnsi="Century Gothic"/>
          <w:sz w:val="20"/>
          <w:szCs w:val="20"/>
        </w:rPr>
        <w:t>n</w:t>
      </w:r>
      <w:r>
        <w:rPr>
          <w:rFonts w:ascii="Century Gothic" w:hAnsi="Century Gothic"/>
          <w:sz w:val="20"/>
          <w:szCs w:val="20"/>
        </w:rPr>
        <w:t xml:space="preserve"> la información </w:t>
      </w:r>
      <w:r w:rsidR="00EA24D5">
        <w:rPr>
          <w:rFonts w:ascii="Century Gothic" w:hAnsi="Century Gothic"/>
          <w:sz w:val="20"/>
          <w:szCs w:val="20"/>
        </w:rPr>
        <w:t xml:space="preserve">adecuada </w:t>
      </w:r>
      <w:r>
        <w:rPr>
          <w:rFonts w:ascii="Century Gothic" w:hAnsi="Century Gothic"/>
          <w:sz w:val="20"/>
          <w:szCs w:val="20"/>
        </w:rPr>
        <w:t xml:space="preserve">y pueda desarrollar su actividad en forma </w:t>
      </w:r>
      <w:r w:rsidR="00EA24D5">
        <w:rPr>
          <w:rFonts w:ascii="Century Gothic" w:hAnsi="Century Gothic"/>
          <w:sz w:val="20"/>
          <w:szCs w:val="20"/>
        </w:rPr>
        <w:t>diligente</w:t>
      </w:r>
      <w:r>
        <w:rPr>
          <w:rFonts w:ascii="Century Gothic" w:hAnsi="Century Gothic"/>
          <w:sz w:val="20"/>
          <w:szCs w:val="20"/>
        </w:rPr>
        <w:t>.</w:t>
      </w:r>
    </w:p>
    <w:p w:rsidR="00EA24D5" w:rsidRDefault="00BD0D25" w:rsidP="0019472B">
      <w:pPr>
        <w:pStyle w:val="Prrafodelista"/>
        <w:numPr>
          <w:ilvl w:val="0"/>
          <w:numId w:val="4"/>
        </w:numPr>
        <w:jc w:val="both"/>
        <w:rPr>
          <w:rFonts w:ascii="Century Gothic" w:hAnsi="Century Gothic"/>
          <w:sz w:val="20"/>
          <w:szCs w:val="20"/>
        </w:rPr>
      </w:pPr>
      <w:r>
        <w:rPr>
          <w:rFonts w:ascii="Century Gothic" w:hAnsi="Century Gothic"/>
          <w:sz w:val="20"/>
          <w:szCs w:val="20"/>
        </w:rPr>
        <w:t xml:space="preserve">Con el aumento explosivo de la atención de casos y la necesidad de trabajar con </w:t>
      </w:r>
      <w:r w:rsidR="00EA24D5">
        <w:rPr>
          <w:rFonts w:ascii="Century Gothic" w:hAnsi="Century Gothic"/>
          <w:sz w:val="20"/>
          <w:szCs w:val="20"/>
        </w:rPr>
        <w:t xml:space="preserve">más personal y </w:t>
      </w:r>
      <w:r>
        <w:rPr>
          <w:rFonts w:ascii="Century Gothic" w:hAnsi="Century Gothic"/>
          <w:sz w:val="20"/>
          <w:szCs w:val="20"/>
        </w:rPr>
        <w:t xml:space="preserve">un equipo de personas más grande para </w:t>
      </w:r>
      <w:r w:rsidR="00EA24D5">
        <w:rPr>
          <w:rFonts w:ascii="Century Gothic" w:hAnsi="Century Gothic"/>
          <w:sz w:val="20"/>
          <w:szCs w:val="20"/>
        </w:rPr>
        <w:t>poder atender la demanda de los clientes</w:t>
      </w:r>
      <w:r w:rsidR="00FC12EF">
        <w:rPr>
          <w:rFonts w:ascii="Century Gothic" w:hAnsi="Century Gothic"/>
          <w:sz w:val="20"/>
          <w:szCs w:val="20"/>
        </w:rPr>
        <w:t xml:space="preserve"> (Originalmente la problemática no existía, ya que la empresa la conformaba una sola persona)</w:t>
      </w:r>
      <w:r w:rsidR="00EA24D5">
        <w:rPr>
          <w:rFonts w:ascii="Century Gothic" w:hAnsi="Century Gothic"/>
          <w:sz w:val="20"/>
          <w:szCs w:val="20"/>
        </w:rPr>
        <w:t>, l</w:t>
      </w:r>
      <w:r>
        <w:rPr>
          <w:rFonts w:ascii="Century Gothic" w:hAnsi="Century Gothic"/>
          <w:sz w:val="20"/>
          <w:szCs w:val="20"/>
        </w:rPr>
        <w:t xml:space="preserve">a </w:t>
      </w:r>
      <w:r w:rsidR="00EA24D5">
        <w:rPr>
          <w:rFonts w:ascii="Century Gothic" w:hAnsi="Century Gothic"/>
          <w:sz w:val="20"/>
          <w:szCs w:val="20"/>
        </w:rPr>
        <w:t>administración</w:t>
      </w:r>
      <w:r>
        <w:rPr>
          <w:rFonts w:ascii="Century Gothic" w:hAnsi="Century Gothic"/>
          <w:sz w:val="20"/>
          <w:szCs w:val="20"/>
        </w:rPr>
        <w:t xml:space="preserve"> del negocio</w:t>
      </w:r>
      <w:r w:rsidR="00EA24D5">
        <w:rPr>
          <w:rFonts w:ascii="Century Gothic" w:hAnsi="Century Gothic"/>
          <w:sz w:val="20"/>
          <w:szCs w:val="20"/>
        </w:rPr>
        <w:t xml:space="preserve"> se ha tornado más compleja así como también las responsabilidades y compromisos con el personal, teniendo que la gerencia ocupar tiempos importantes en la administración y liquidación de servicios.</w:t>
      </w:r>
    </w:p>
    <w:p w:rsidR="00BD0D25" w:rsidRDefault="00EA24D5" w:rsidP="0019472B">
      <w:pPr>
        <w:pStyle w:val="Prrafodelista"/>
        <w:numPr>
          <w:ilvl w:val="0"/>
          <w:numId w:val="4"/>
        </w:numPr>
        <w:jc w:val="both"/>
        <w:rPr>
          <w:rFonts w:ascii="Century Gothic" w:hAnsi="Century Gothic"/>
          <w:sz w:val="20"/>
          <w:szCs w:val="20"/>
        </w:rPr>
      </w:pPr>
      <w:r>
        <w:rPr>
          <w:rFonts w:ascii="Century Gothic" w:hAnsi="Century Gothic"/>
          <w:sz w:val="20"/>
          <w:szCs w:val="20"/>
        </w:rPr>
        <w:t>Actualmente las liquidaciones de servicios son realizadas en forma manual por el gerente y revisadas por los inspectores, demandando con estos tiempos importante y poca eficiencia, ya que se deben atender solicitudes de servicios y trabajos en terrenos, generando muchas veces retrasos en los pagos</w:t>
      </w:r>
      <w:r w:rsidR="00FC12EF">
        <w:rPr>
          <w:rFonts w:ascii="Century Gothic" w:hAnsi="Century Gothic"/>
          <w:sz w:val="20"/>
          <w:szCs w:val="20"/>
        </w:rPr>
        <w:t>, pérdida del control de costos,</w:t>
      </w:r>
      <w:r>
        <w:rPr>
          <w:rFonts w:ascii="Century Gothic" w:hAnsi="Century Gothic"/>
          <w:sz w:val="20"/>
          <w:szCs w:val="20"/>
        </w:rPr>
        <w:t xml:space="preserve"> con la consiguiente problemática.</w:t>
      </w:r>
    </w:p>
    <w:p w:rsidR="00FC12EF" w:rsidRDefault="00FC12EF" w:rsidP="0019472B">
      <w:pPr>
        <w:pStyle w:val="Prrafodelista"/>
        <w:numPr>
          <w:ilvl w:val="0"/>
          <w:numId w:val="4"/>
        </w:numPr>
        <w:jc w:val="both"/>
        <w:rPr>
          <w:rFonts w:ascii="Century Gothic" w:hAnsi="Century Gothic"/>
          <w:sz w:val="20"/>
          <w:szCs w:val="20"/>
        </w:rPr>
      </w:pPr>
      <w:r>
        <w:rPr>
          <w:rFonts w:ascii="Century Gothic" w:hAnsi="Century Gothic"/>
          <w:sz w:val="20"/>
          <w:szCs w:val="20"/>
        </w:rPr>
        <w:t>Se requiere de un control general sobre los pagos y participaciones de los inspectores socios de la empresa, así como de su sistema contable externo. (Se han registrado problemas de índole de errores tributarios, que no han permitido que la empresa recibiera retornos de impuestos por más de dos años, debido a bajo control sobre el contador externo)</w:t>
      </w:r>
    </w:p>
    <w:p w:rsidR="00EA24D5" w:rsidRPr="0019472B" w:rsidRDefault="00EA24D5" w:rsidP="0019472B">
      <w:pPr>
        <w:pStyle w:val="Prrafodelista"/>
        <w:numPr>
          <w:ilvl w:val="0"/>
          <w:numId w:val="4"/>
        </w:numPr>
        <w:jc w:val="both"/>
        <w:rPr>
          <w:rFonts w:ascii="Century Gothic" w:hAnsi="Century Gothic"/>
          <w:sz w:val="20"/>
          <w:szCs w:val="20"/>
        </w:rPr>
      </w:pPr>
      <w:r>
        <w:rPr>
          <w:rFonts w:ascii="Century Gothic" w:hAnsi="Century Gothic"/>
          <w:sz w:val="20"/>
          <w:szCs w:val="20"/>
        </w:rPr>
        <w:t>Se tiene un mal control de la facturación</w:t>
      </w:r>
      <w:r w:rsidR="00FC12EF">
        <w:rPr>
          <w:rFonts w:ascii="Century Gothic" w:hAnsi="Century Gothic"/>
          <w:sz w:val="20"/>
          <w:szCs w:val="20"/>
        </w:rPr>
        <w:t>,</w:t>
      </w:r>
      <w:r>
        <w:rPr>
          <w:rFonts w:ascii="Century Gothic" w:hAnsi="Century Gothic"/>
          <w:sz w:val="20"/>
          <w:szCs w:val="20"/>
        </w:rPr>
        <w:t xml:space="preserve"> la cobranza y </w:t>
      </w:r>
      <w:r w:rsidR="00FC12EF">
        <w:rPr>
          <w:rFonts w:ascii="Century Gothic" w:hAnsi="Century Gothic"/>
          <w:sz w:val="20"/>
          <w:szCs w:val="20"/>
        </w:rPr>
        <w:t xml:space="preserve">los </w:t>
      </w:r>
      <w:r>
        <w:rPr>
          <w:rFonts w:ascii="Century Gothic" w:hAnsi="Century Gothic"/>
          <w:sz w:val="20"/>
          <w:szCs w:val="20"/>
        </w:rPr>
        <w:t>pagos de facturas, debido a que no hay mucho tiempo para realizar esta actividad, que hoy la debe hacer el gerente de la empresa</w:t>
      </w:r>
      <w:r w:rsidR="00FC12EF">
        <w:rPr>
          <w:rFonts w:ascii="Century Gothic" w:hAnsi="Century Gothic"/>
          <w:sz w:val="20"/>
          <w:szCs w:val="20"/>
        </w:rPr>
        <w:t>, quien maneja la información en forma unilateral, al no poder delegar esta función en el resto del personal</w:t>
      </w:r>
      <w:r>
        <w:rPr>
          <w:rFonts w:ascii="Century Gothic" w:hAnsi="Century Gothic"/>
          <w:sz w:val="20"/>
          <w:szCs w:val="20"/>
        </w:rPr>
        <w:t>.</w:t>
      </w:r>
      <w:r w:rsidR="00FC12EF">
        <w:rPr>
          <w:rFonts w:ascii="Century Gothic" w:hAnsi="Century Gothic"/>
          <w:sz w:val="20"/>
          <w:szCs w:val="20"/>
        </w:rPr>
        <w:t xml:space="preserve"> (Se necesitan herramientas de control administrativo de índole computacional adecuadas para poder delegar funciones, teniendo el control general de la empresa con un minino de personal involucrado)</w:t>
      </w:r>
    </w:p>
    <w:p w:rsidR="00B91B0A" w:rsidRPr="00FC12EF" w:rsidRDefault="00B91B0A" w:rsidP="00B91B0A">
      <w:pPr>
        <w:jc w:val="both"/>
        <w:rPr>
          <w:rFonts w:ascii="Century Gothic" w:hAnsi="Century Gothic"/>
          <w:b/>
          <w:sz w:val="20"/>
          <w:szCs w:val="20"/>
        </w:rPr>
      </w:pPr>
      <w:r w:rsidRPr="00FC12EF">
        <w:rPr>
          <w:rFonts w:ascii="Century Gothic" w:hAnsi="Century Gothic"/>
          <w:b/>
          <w:sz w:val="20"/>
          <w:szCs w:val="20"/>
        </w:rPr>
        <w:lastRenderedPageBreak/>
        <w:t>3.- SOLUCIONES PROPUESTA:</w:t>
      </w:r>
    </w:p>
    <w:p w:rsidR="00B91B0A" w:rsidRDefault="00FC12EF" w:rsidP="00B91B0A">
      <w:pPr>
        <w:jc w:val="both"/>
        <w:rPr>
          <w:rFonts w:ascii="Century Gothic" w:hAnsi="Century Gothic"/>
          <w:sz w:val="20"/>
          <w:szCs w:val="20"/>
        </w:rPr>
      </w:pPr>
      <w:r>
        <w:rPr>
          <w:rFonts w:ascii="Century Gothic" w:hAnsi="Century Gothic"/>
          <w:sz w:val="20"/>
          <w:szCs w:val="20"/>
        </w:rPr>
        <w:t>Se plantean las siguientes soluciones a la problemática:</w:t>
      </w:r>
    </w:p>
    <w:p w:rsidR="00FC12EF" w:rsidRPr="00FC12EF" w:rsidRDefault="00FC12EF" w:rsidP="00FC12EF">
      <w:pPr>
        <w:jc w:val="both"/>
        <w:rPr>
          <w:rFonts w:ascii="Century Gothic" w:hAnsi="Century Gothic"/>
          <w:sz w:val="20"/>
          <w:szCs w:val="20"/>
        </w:rPr>
      </w:pPr>
      <w:r>
        <w:rPr>
          <w:rFonts w:ascii="Century Gothic" w:hAnsi="Century Gothic"/>
          <w:sz w:val="20"/>
          <w:szCs w:val="20"/>
        </w:rPr>
        <w:t>“</w:t>
      </w:r>
      <w:r w:rsidRPr="00FC12EF">
        <w:rPr>
          <w:rFonts w:ascii="Century Gothic" w:hAnsi="Century Gothic"/>
          <w:sz w:val="20"/>
          <w:szCs w:val="20"/>
        </w:rPr>
        <w:t xml:space="preserve">Desarrollar un programa computacional </w:t>
      </w:r>
      <w:r w:rsidR="006E44F4">
        <w:rPr>
          <w:rFonts w:ascii="Century Gothic" w:hAnsi="Century Gothic"/>
          <w:sz w:val="20"/>
          <w:szCs w:val="20"/>
        </w:rPr>
        <w:t xml:space="preserve">que pueda ser operado por </w:t>
      </w:r>
      <w:r w:rsidRPr="00FC12EF">
        <w:rPr>
          <w:rFonts w:ascii="Century Gothic" w:hAnsi="Century Gothic"/>
          <w:sz w:val="20"/>
          <w:szCs w:val="20"/>
        </w:rPr>
        <w:t>int</w:t>
      </w:r>
      <w:r>
        <w:rPr>
          <w:rFonts w:ascii="Century Gothic" w:hAnsi="Century Gothic"/>
          <w:sz w:val="20"/>
          <w:szCs w:val="20"/>
        </w:rPr>
        <w:t>ranet</w:t>
      </w:r>
      <w:r w:rsidR="006E44F4">
        <w:rPr>
          <w:rFonts w:ascii="Century Gothic" w:hAnsi="Century Gothic"/>
          <w:sz w:val="20"/>
          <w:szCs w:val="20"/>
        </w:rPr>
        <w:t xml:space="preserve"> y</w:t>
      </w:r>
      <w:r>
        <w:rPr>
          <w:rFonts w:ascii="Century Gothic" w:hAnsi="Century Gothic"/>
          <w:sz w:val="20"/>
          <w:szCs w:val="20"/>
        </w:rPr>
        <w:t xml:space="preserve"> que permita lo siguiente”</w:t>
      </w:r>
    </w:p>
    <w:p w:rsidR="00FC12EF" w:rsidRDefault="00FC12EF" w:rsidP="00FC12EF">
      <w:pPr>
        <w:jc w:val="both"/>
        <w:rPr>
          <w:rFonts w:ascii="Century Gothic" w:hAnsi="Century Gothic"/>
          <w:sz w:val="20"/>
          <w:szCs w:val="20"/>
        </w:rPr>
      </w:pPr>
      <w:r w:rsidRPr="00FC12EF">
        <w:rPr>
          <w:rFonts w:ascii="Century Gothic" w:hAnsi="Century Gothic"/>
          <w:sz w:val="20"/>
          <w:szCs w:val="20"/>
        </w:rPr>
        <w:t>Que cada inspector y personal de la empresa pueda ingresar a través de la página Web de OPServices, con una clave personal que le permita acceder a la información de su competencia, tales como</w:t>
      </w:r>
      <w:r w:rsidR="005022E9">
        <w:rPr>
          <w:rFonts w:ascii="Century Gothic" w:hAnsi="Century Gothic"/>
          <w:sz w:val="20"/>
          <w:szCs w:val="20"/>
        </w:rPr>
        <w:t>:</w:t>
      </w:r>
    </w:p>
    <w:p w:rsidR="005022E9" w:rsidRDefault="005022E9" w:rsidP="00FC12EF">
      <w:pPr>
        <w:jc w:val="both"/>
        <w:rPr>
          <w:rFonts w:ascii="Century Gothic" w:hAnsi="Century Gothic"/>
          <w:sz w:val="20"/>
          <w:szCs w:val="20"/>
          <w:u w:val="single"/>
        </w:rPr>
      </w:pPr>
      <w:r w:rsidRPr="005022E9">
        <w:rPr>
          <w:rFonts w:ascii="Century Gothic" w:hAnsi="Century Gothic"/>
          <w:sz w:val="20"/>
          <w:szCs w:val="20"/>
          <w:u w:val="single"/>
        </w:rPr>
        <w:t>INSPECTORES:</w:t>
      </w:r>
    </w:p>
    <w:p w:rsidR="006E44F4" w:rsidRDefault="00A220D8" w:rsidP="006E44F4">
      <w:pPr>
        <w:pStyle w:val="Prrafodelista"/>
        <w:numPr>
          <w:ilvl w:val="0"/>
          <w:numId w:val="8"/>
        </w:numPr>
        <w:jc w:val="both"/>
        <w:rPr>
          <w:rFonts w:ascii="Century Gothic" w:hAnsi="Century Gothic"/>
          <w:sz w:val="20"/>
          <w:szCs w:val="20"/>
        </w:rPr>
      </w:pPr>
      <w:r>
        <w:rPr>
          <w:rFonts w:ascii="Century Gothic" w:hAnsi="Century Gothic"/>
          <w:sz w:val="20"/>
          <w:szCs w:val="20"/>
        </w:rPr>
        <w:t>Generación automática del n</w:t>
      </w:r>
      <w:r w:rsidRPr="006E44F4">
        <w:rPr>
          <w:rFonts w:ascii="Century Gothic" w:hAnsi="Century Gothic"/>
          <w:sz w:val="20"/>
          <w:szCs w:val="20"/>
        </w:rPr>
        <w:t>úmero</w:t>
      </w:r>
      <w:r w:rsidR="006E44F4" w:rsidRPr="006E44F4">
        <w:rPr>
          <w:rFonts w:ascii="Century Gothic" w:hAnsi="Century Gothic"/>
          <w:sz w:val="20"/>
          <w:szCs w:val="20"/>
        </w:rPr>
        <w:t xml:space="preserve"> correlativo </w:t>
      </w:r>
      <w:r w:rsidR="006E44F4">
        <w:rPr>
          <w:rFonts w:ascii="Century Gothic" w:hAnsi="Century Gothic"/>
          <w:sz w:val="20"/>
          <w:szCs w:val="20"/>
        </w:rPr>
        <w:t>asignado al</w:t>
      </w:r>
      <w:r w:rsidR="006E44F4" w:rsidRPr="006E44F4">
        <w:rPr>
          <w:rFonts w:ascii="Century Gothic" w:hAnsi="Century Gothic"/>
          <w:sz w:val="20"/>
          <w:szCs w:val="20"/>
        </w:rPr>
        <w:t xml:space="preserve"> servicio</w:t>
      </w:r>
      <w:r w:rsidR="006E44F4">
        <w:rPr>
          <w:rFonts w:ascii="Century Gothic" w:hAnsi="Century Gothic"/>
          <w:sz w:val="20"/>
          <w:szCs w:val="20"/>
        </w:rPr>
        <w:t>.</w:t>
      </w:r>
    </w:p>
    <w:p w:rsidR="006E44F4" w:rsidRDefault="00BC50F7" w:rsidP="006E44F4">
      <w:pPr>
        <w:pStyle w:val="Prrafodelista"/>
        <w:numPr>
          <w:ilvl w:val="0"/>
          <w:numId w:val="8"/>
        </w:numPr>
        <w:jc w:val="both"/>
        <w:rPr>
          <w:rFonts w:ascii="Century Gothic" w:hAnsi="Century Gothic"/>
          <w:sz w:val="20"/>
          <w:szCs w:val="20"/>
        </w:rPr>
      </w:pPr>
      <w:r>
        <w:rPr>
          <w:rFonts w:ascii="Century Gothic" w:hAnsi="Century Gothic"/>
          <w:sz w:val="20"/>
          <w:szCs w:val="20"/>
        </w:rPr>
        <w:t xml:space="preserve">Ingreso </w:t>
      </w:r>
      <w:r w:rsidR="00A220D8">
        <w:rPr>
          <w:rFonts w:ascii="Century Gothic" w:hAnsi="Century Gothic"/>
          <w:sz w:val="20"/>
          <w:szCs w:val="20"/>
        </w:rPr>
        <w:t>del n</w:t>
      </w:r>
      <w:r w:rsidR="006E44F4">
        <w:rPr>
          <w:rFonts w:ascii="Century Gothic" w:hAnsi="Century Gothic"/>
          <w:sz w:val="20"/>
          <w:szCs w:val="20"/>
        </w:rPr>
        <w:t>ombre de la empresa que asigna el servicio.</w:t>
      </w:r>
    </w:p>
    <w:p w:rsidR="00A220D8" w:rsidRDefault="00A220D8" w:rsidP="006E44F4">
      <w:pPr>
        <w:pStyle w:val="Prrafodelista"/>
        <w:numPr>
          <w:ilvl w:val="0"/>
          <w:numId w:val="8"/>
        </w:numPr>
        <w:jc w:val="both"/>
        <w:rPr>
          <w:rFonts w:ascii="Century Gothic" w:hAnsi="Century Gothic"/>
          <w:sz w:val="20"/>
          <w:szCs w:val="20"/>
        </w:rPr>
      </w:pPr>
      <w:r>
        <w:rPr>
          <w:rFonts w:ascii="Century Gothic" w:hAnsi="Century Gothic"/>
          <w:sz w:val="20"/>
          <w:szCs w:val="20"/>
        </w:rPr>
        <w:t>Ingreso de la referencia del cliente que se indica.</w:t>
      </w:r>
    </w:p>
    <w:p w:rsidR="00BC50F7" w:rsidRDefault="00BC50F7" w:rsidP="006E44F4">
      <w:pPr>
        <w:pStyle w:val="Prrafodelista"/>
        <w:numPr>
          <w:ilvl w:val="0"/>
          <w:numId w:val="8"/>
        </w:numPr>
        <w:jc w:val="both"/>
        <w:rPr>
          <w:rFonts w:ascii="Century Gothic" w:hAnsi="Century Gothic"/>
          <w:sz w:val="20"/>
          <w:szCs w:val="20"/>
        </w:rPr>
      </w:pPr>
      <w:r>
        <w:rPr>
          <w:rFonts w:ascii="Century Gothic" w:hAnsi="Century Gothic"/>
          <w:sz w:val="20"/>
          <w:szCs w:val="20"/>
        </w:rPr>
        <w:t>Nombre de nave que será atendida.</w:t>
      </w:r>
    </w:p>
    <w:p w:rsidR="00BC50F7" w:rsidRDefault="00BC50F7" w:rsidP="006E44F4">
      <w:pPr>
        <w:pStyle w:val="Prrafodelista"/>
        <w:numPr>
          <w:ilvl w:val="0"/>
          <w:numId w:val="8"/>
        </w:numPr>
        <w:jc w:val="both"/>
        <w:rPr>
          <w:rFonts w:ascii="Century Gothic" w:hAnsi="Century Gothic"/>
          <w:sz w:val="20"/>
          <w:szCs w:val="20"/>
        </w:rPr>
      </w:pPr>
      <w:r>
        <w:rPr>
          <w:rFonts w:ascii="Century Gothic" w:hAnsi="Century Gothic"/>
          <w:sz w:val="20"/>
          <w:szCs w:val="20"/>
        </w:rPr>
        <w:t>Fecha y lugar donde se realizara el servicio.</w:t>
      </w:r>
    </w:p>
    <w:p w:rsidR="00BC50F7" w:rsidRPr="006E44F4" w:rsidRDefault="00BC50F7" w:rsidP="006E44F4">
      <w:pPr>
        <w:pStyle w:val="Prrafodelista"/>
        <w:numPr>
          <w:ilvl w:val="0"/>
          <w:numId w:val="8"/>
        </w:numPr>
        <w:jc w:val="both"/>
        <w:rPr>
          <w:rFonts w:ascii="Century Gothic" w:hAnsi="Century Gothic"/>
          <w:sz w:val="20"/>
          <w:szCs w:val="20"/>
        </w:rPr>
      </w:pPr>
      <w:r>
        <w:rPr>
          <w:rFonts w:ascii="Century Gothic" w:hAnsi="Century Gothic"/>
          <w:sz w:val="20"/>
          <w:szCs w:val="20"/>
        </w:rPr>
        <w:t>Nombre y número de teléfono del contacto para realizar el servicio.</w:t>
      </w:r>
    </w:p>
    <w:p w:rsidR="005022E9" w:rsidRDefault="005022E9" w:rsidP="00FC12EF">
      <w:pPr>
        <w:jc w:val="both"/>
        <w:rPr>
          <w:rFonts w:ascii="Century Gothic" w:hAnsi="Century Gothic"/>
          <w:sz w:val="20"/>
          <w:szCs w:val="20"/>
          <w:u w:val="single"/>
        </w:rPr>
      </w:pPr>
      <w:r w:rsidRPr="005022E9">
        <w:rPr>
          <w:rFonts w:ascii="Century Gothic" w:hAnsi="Century Gothic"/>
          <w:sz w:val="20"/>
          <w:szCs w:val="20"/>
          <w:u w:val="single"/>
        </w:rPr>
        <w:t>ADMINISTRATIVOS:</w:t>
      </w:r>
    </w:p>
    <w:p w:rsidR="00BC50F7" w:rsidRDefault="00BC50F7" w:rsidP="00BC50F7">
      <w:pPr>
        <w:pStyle w:val="Prrafodelista"/>
        <w:numPr>
          <w:ilvl w:val="0"/>
          <w:numId w:val="9"/>
        </w:numPr>
        <w:jc w:val="both"/>
        <w:rPr>
          <w:rFonts w:ascii="Century Gothic" w:hAnsi="Century Gothic"/>
          <w:sz w:val="20"/>
          <w:szCs w:val="20"/>
        </w:rPr>
      </w:pPr>
      <w:r w:rsidRPr="00BC50F7">
        <w:rPr>
          <w:rFonts w:ascii="Century Gothic" w:hAnsi="Century Gothic"/>
          <w:sz w:val="20"/>
          <w:szCs w:val="20"/>
        </w:rPr>
        <w:t xml:space="preserve">Ingreso a </w:t>
      </w:r>
      <w:r>
        <w:rPr>
          <w:rFonts w:ascii="Century Gothic" w:hAnsi="Century Gothic"/>
          <w:sz w:val="20"/>
          <w:szCs w:val="20"/>
        </w:rPr>
        <w:t>las liquidaciones de servicios de los inspectores.</w:t>
      </w:r>
    </w:p>
    <w:p w:rsidR="00BC50F7" w:rsidRDefault="00BC50F7" w:rsidP="00BC50F7">
      <w:pPr>
        <w:pStyle w:val="Prrafodelista"/>
        <w:numPr>
          <w:ilvl w:val="0"/>
          <w:numId w:val="9"/>
        </w:numPr>
        <w:jc w:val="both"/>
        <w:rPr>
          <w:rFonts w:ascii="Century Gothic" w:hAnsi="Century Gothic"/>
          <w:sz w:val="20"/>
          <w:szCs w:val="20"/>
        </w:rPr>
      </w:pPr>
      <w:r>
        <w:rPr>
          <w:rFonts w:ascii="Century Gothic" w:hAnsi="Century Gothic"/>
          <w:sz w:val="20"/>
          <w:szCs w:val="20"/>
        </w:rPr>
        <w:t>Ingreso a la planilla de control de los servicios.</w:t>
      </w:r>
    </w:p>
    <w:p w:rsidR="00BC50F7" w:rsidRDefault="00BC50F7" w:rsidP="00BC50F7">
      <w:pPr>
        <w:pStyle w:val="Prrafodelista"/>
        <w:numPr>
          <w:ilvl w:val="0"/>
          <w:numId w:val="9"/>
        </w:numPr>
        <w:jc w:val="both"/>
        <w:rPr>
          <w:rFonts w:ascii="Century Gothic" w:hAnsi="Century Gothic"/>
          <w:sz w:val="20"/>
          <w:szCs w:val="20"/>
        </w:rPr>
      </w:pPr>
      <w:r>
        <w:rPr>
          <w:rFonts w:ascii="Century Gothic" w:hAnsi="Century Gothic"/>
          <w:sz w:val="20"/>
          <w:szCs w:val="20"/>
        </w:rPr>
        <w:t>Facturación y detalle de cobranza.</w:t>
      </w:r>
    </w:p>
    <w:p w:rsidR="00BC50F7" w:rsidRDefault="00BC50F7" w:rsidP="00BC50F7">
      <w:pPr>
        <w:pStyle w:val="Prrafodelista"/>
        <w:numPr>
          <w:ilvl w:val="0"/>
          <w:numId w:val="9"/>
        </w:numPr>
        <w:jc w:val="both"/>
        <w:rPr>
          <w:rFonts w:ascii="Century Gothic" w:hAnsi="Century Gothic"/>
          <w:sz w:val="20"/>
          <w:szCs w:val="20"/>
        </w:rPr>
      </w:pPr>
      <w:r>
        <w:rPr>
          <w:rFonts w:ascii="Century Gothic" w:hAnsi="Century Gothic"/>
          <w:sz w:val="20"/>
          <w:szCs w:val="20"/>
        </w:rPr>
        <w:t>Control de pagos y egresos.</w:t>
      </w:r>
    </w:p>
    <w:p w:rsidR="00BC50F7" w:rsidRPr="00BC50F7" w:rsidRDefault="00BC50F7" w:rsidP="00BC50F7">
      <w:pPr>
        <w:pStyle w:val="Prrafodelista"/>
        <w:numPr>
          <w:ilvl w:val="0"/>
          <w:numId w:val="9"/>
        </w:numPr>
        <w:jc w:val="both"/>
        <w:rPr>
          <w:rFonts w:ascii="Century Gothic" w:hAnsi="Century Gothic"/>
          <w:sz w:val="20"/>
          <w:szCs w:val="20"/>
        </w:rPr>
      </w:pPr>
      <w:r>
        <w:rPr>
          <w:rFonts w:ascii="Century Gothic" w:hAnsi="Century Gothic"/>
          <w:sz w:val="20"/>
          <w:szCs w:val="20"/>
        </w:rPr>
        <w:t>Control de depósitos y cta. Corriente.</w:t>
      </w:r>
    </w:p>
    <w:p w:rsidR="005022E9" w:rsidRDefault="005022E9" w:rsidP="00FC12EF">
      <w:pPr>
        <w:jc w:val="both"/>
        <w:rPr>
          <w:rFonts w:ascii="Century Gothic" w:hAnsi="Century Gothic"/>
          <w:sz w:val="20"/>
          <w:szCs w:val="20"/>
          <w:u w:val="single"/>
        </w:rPr>
      </w:pPr>
      <w:r w:rsidRPr="005022E9">
        <w:rPr>
          <w:rFonts w:ascii="Century Gothic" w:hAnsi="Century Gothic"/>
          <w:sz w:val="20"/>
          <w:szCs w:val="20"/>
          <w:u w:val="single"/>
        </w:rPr>
        <w:t>GERENCIA:</w:t>
      </w:r>
    </w:p>
    <w:p w:rsidR="00BC50F7" w:rsidRDefault="00BC50F7" w:rsidP="00BC50F7">
      <w:pPr>
        <w:pStyle w:val="Prrafodelista"/>
        <w:numPr>
          <w:ilvl w:val="0"/>
          <w:numId w:val="10"/>
        </w:numPr>
        <w:jc w:val="both"/>
        <w:rPr>
          <w:rFonts w:ascii="Century Gothic" w:hAnsi="Century Gothic"/>
          <w:sz w:val="20"/>
          <w:szCs w:val="20"/>
        </w:rPr>
      </w:pPr>
      <w:r w:rsidRPr="00BC50F7">
        <w:rPr>
          <w:rFonts w:ascii="Century Gothic" w:hAnsi="Century Gothic"/>
          <w:sz w:val="20"/>
          <w:szCs w:val="20"/>
        </w:rPr>
        <w:t>Acceso y control a todas las instancias anteriores.</w:t>
      </w:r>
    </w:p>
    <w:p w:rsidR="008371C9" w:rsidRDefault="008371C9" w:rsidP="00BC50F7">
      <w:pPr>
        <w:pStyle w:val="Prrafodelista"/>
        <w:numPr>
          <w:ilvl w:val="0"/>
          <w:numId w:val="10"/>
        </w:numPr>
        <w:jc w:val="both"/>
        <w:rPr>
          <w:rFonts w:ascii="Century Gothic" w:hAnsi="Century Gothic"/>
          <w:sz w:val="20"/>
          <w:szCs w:val="20"/>
        </w:rPr>
      </w:pPr>
      <w:r>
        <w:rPr>
          <w:rFonts w:ascii="Century Gothic" w:hAnsi="Century Gothic"/>
          <w:sz w:val="20"/>
          <w:szCs w:val="20"/>
        </w:rPr>
        <w:t>Verificación y confirmación de las liquidaciones de servicios.</w:t>
      </w:r>
    </w:p>
    <w:p w:rsidR="005022E9" w:rsidRDefault="005022E9" w:rsidP="00FC12EF">
      <w:pPr>
        <w:jc w:val="both"/>
        <w:rPr>
          <w:rFonts w:ascii="Century Gothic" w:hAnsi="Century Gothic"/>
          <w:sz w:val="20"/>
          <w:szCs w:val="20"/>
        </w:rPr>
      </w:pPr>
      <w:r>
        <w:rPr>
          <w:rFonts w:ascii="Century Gothic" w:hAnsi="Century Gothic"/>
          <w:sz w:val="20"/>
          <w:szCs w:val="20"/>
        </w:rPr>
        <w:t>Con lo anterior se permitiría los siguientes beneficios:</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 xml:space="preserve">Mayor autonomía de los inspectores y personal de OPServices, para dedicar </w:t>
      </w:r>
      <w:r w:rsidR="00A220D8">
        <w:rPr>
          <w:rFonts w:ascii="Century Gothic" w:hAnsi="Century Gothic"/>
          <w:sz w:val="20"/>
          <w:szCs w:val="20"/>
        </w:rPr>
        <w:t>a la dirección</w:t>
      </w:r>
      <w:r w:rsidR="00E34C30">
        <w:rPr>
          <w:rFonts w:ascii="Century Gothic" w:hAnsi="Century Gothic"/>
          <w:sz w:val="20"/>
          <w:szCs w:val="20"/>
        </w:rPr>
        <w:t>,</w:t>
      </w:r>
      <w:r w:rsidR="00A220D8">
        <w:rPr>
          <w:rFonts w:ascii="Century Gothic" w:hAnsi="Century Gothic"/>
          <w:sz w:val="20"/>
          <w:szCs w:val="20"/>
        </w:rPr>
        <w:t xml:space="preserve"> </w:t>
      </w:r>
      <w:r w:rsidR="006E44F4">
        <w:rPr>
          <w:rFonts w:ascii="Century Gothic" w:hAnsi="Century Gothic"/>
          <w:sz w:val="20"/>
          <w:szCs w:val="20"/>
        </w:rPr>
        <w:t xml:space="preserve">mayor </w:t>
      </w:r>
      <w:r>
        <w:rPr>
          <w:rFonts w:ascii="Century Gothic" w:hAnsi="Century Gothic"/>
          <w:sz w:val="20"/>
          <w:szCs w:val="20"/>
        </w:rPr>
        <w:t xml:space="preserve">tiempo </w:t>
      </w:r>
      <w:r w:rsidR="00A220D8">
        <w:rPr>
          <w:rFonts w:ascii="Century Gothic" w:hAnsi="Century Gothic"/>
          <w:sz w:val="20"/>
          <w:szCs w:val="20"/>
        </w:rPr>
        <w:t>par</w:t>
      </w:r>
      <w:r>
        <w:rPr>
          <w:rFonts w:ascii="Century Gothic" w:hAnsi="Century Gothic"/>
          <w:sz w:val="20"/>
          <w:szCs w:val="20"/>
        </w:rPr>
        <w:t>a la</w:t>
      </w:r>
      <w:r w:rsidR="006E44F4">
        <w:rPr>
          <w:rFonts w:ascii="Century Gothic" w:hAnsi="Century Gothic"/>
          <w:sz w:val="20"/>
          <w:szCs w:val="20"/>
        </w:rPr>
        <w:t xml:space="preserve"> ejecución de</w:t>
      </w:r>
      <w:r>
        <w:rPr>
          <w:rFonts w:ascii="Century Gothic" w:hAnsi="Century Gothic"/>
          <w:sz w:val="20"/>
          <w:szCs w:val="20"/>
        </w:rPr>
        <w:t xml:space="preserve"> inspecciones</w:t>
      </w:r>
      <w:r w:rsidR="006E44F4">
        <w:rPr>
          <w:rFonts w:ascii="Century Gothic" w:hAnsi="Century Gothic"/>
          <w:sz w:val="20"/>
          <w:szCs w:val="20"/>
        </w:rPr>
        <w:t xml:space="preserve"> y servicios</w:t>
      </w:r>
      <w:r>
        <w:rPr>
          <w:rFonts w:ascii="Century Gothic" w:hAnsi="Century Gothic"/>
          <w:sz w:val="20"/>
          <w:szCs w:val="20"/>
        </w:rPr>
        <w:t>.</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Sistema más amigable para poder llevar a cabo las funciones y responsabilidades asignadas.</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Tiempo para que la gerencia pueda dedicarse a la generación de nuevos negocios.</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Mejorar la eficiencia en la atención de los servicios y respuestas a los clientes.</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Mejor control sobre la facturación y cobranza de la empresa.</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Mejor control sobre la situación contable y tributaria de la empresa.</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Mejorar los tiempos de la evacuación de los informes.</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Bajar los costos operativos y de atención de los servicios al no tener costos fijos importantes.</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Optimizar la eficiencia y utilidades del negocio.</w:t>
      </w:r>
    </w:p>
    <w:p w:rsidR="005022E9" w:rsidRDefault="005022E9" w:rsidP="005022E9">
      <w:pPr>
        <w:pStyle w:val="Prrafodelista"/>
        <w:numPr>
          <w:ilvl w:val="0"/>
          <w:numId w:val="6"/>
        </w:numPr>
        <w:jc w:val="both"/>
        <w:rPr>
          <w:rFonts w:ascii="Century Gothic" w:hAnsi="Century Gothic"/>
          <w:sz w:val="20"/>
          <w:szCs w:val="20"/>
        </w:rPr>
      </w:pPr>
      <w:r>
        <w:rPr>
          <w:rFonts w:ascii="Century Gothic" w:hAnsi="Century Gothic"/>
          <w:sz w:val="20"/>
          <w:szCs w:val="20"/>
        </w:rPr>
        <w:t>Mejorar el control de los ingresos de OPServices.</w:t>
      </w:r>
    </w:p>
    <w:p w:rsidR="008371C9" w:rsidRDefault="008371C9" w:rsidP="008371C9">
      <w:pPr>
        <w:jc w:val="both"/>
        <w:rPr>
          <w:rFonts w:ascii="Century Gothic" w:hAnsi="Century Gothic"/>
          <w:sz w:val="20"/>
          <w:szCs w:val="20"/>
        </w:rPr>
      </w:pPr>
    </w:p>
    <w:p w:rsidR="008371C9" w:rsidRPr="008371C9" w:rsidRDefault="008371C9" w:rsidP="008371C9">
      <w:pPr>
        <w:jc w:val="both"/>
        <w:rPr>
          <w:rFonts w:ascii="Century Gothic" w:hAnsi="Century Gothic"/>
          <w:sz w:val="20"/>
          <w:szCs w:val="20"/>
        </w:rPr>
      </w:pPr>
    </w:p>
    <w:p w:rsidR="00B91B0A" w:rsidRPr="005022E9" w:rsidRDefault="005022E9" w:rsidP="00B91B0A">
      <w:pPr>
        <w:jc w:val="both"/>
        <w:rPr>
          <w:rFonts w:ascii="Century Gothic" w:hAnsi="Century Gothic"/>
          <w:b/>
          <w:sz w:val="20"/>
          <w:szCs w:val="20"/>
        </w:rPr>
      </w:pPr>
      <w:r w:rsidRPr="005022E9">
        <w:rPr>
          <w:rFonts w:ascii="Century Gothic" w:hAnsi="Century Gothic"/>
          <w:b/>
          <w:sz w:val="20"/>
          <w:szCs w:val="20"/>
        </w:rPr>
        <w:lastRenderedPageBreak/>
        <w:t>4.- PLANTE</w:t>
      </w:r>
      <w:r w:rsidR="00B91B0A" w:rsidRPr="005022E9">
        <w:rPr>
          <w:rFonts w:ascii="Century Gothic" w:hAnsi="Century Gothic"/>
          <w:b/>
          <w:sz w:val="20"/>
          <w:szCs w:val="20"/>
        </w:rPr>
        <w:t>AMIENTO DE LAS BASES DEL PROGRAMA COMPUTACIONAL:</w:t>
      </w:r>
    </w:p>
    <w:p w:rsidR="00B91B0A" w:rsidRDefault="005022E9" w:rsidP="00B91B0A">
      <w:pPr>
        <w:jc w:val="both"/>
        <w:rPr>
          <w:rFonts w:ascii="Century Gothic" w:hAnsi="Century Gothic"/>
          <w:sz w:val="20"/>
          <w:szCs w:val="20"/>
        </w:rPr>
      </w:pPr>
      <w:r>
        <w:rPr>
          <w:rFonts w:ascii="Century Gothic" w:hAnsi="Century Gothic"/>
          <w:sz w:val="20"/>
          <w:szCs w:val="20"/>
        </w:rPr>
        <w:t>Se plantean las siguientes soluciones computacionales:</w:t>
      </w:r>
    </w:p>
    <w:p w:rsidR="005022E9" w:rsidRDefault="005022E9" w:rsidP="005022E9">
      <w:pPr>
        <w:pStyle w:val="Prrafodelista"/>
        <w:numPr>
          <w:ilvl w:val="0"/>
          <w:numId w:val="7"/>
        </w:numPr>
        <w:jc w:val="both"/>
        <w:rPr>
          <w:rFonts w:ascii="Century Gothic" w:hAnsi="Century Gothic"/>
          <w:sz w:val="20"/>
          <w:szCs w:val="20"/>
        </w:rPr>
      </w:pPr>
      <w:r>
        <w:rPr>
          <w:rFonts w:ascii="Century Gothic" w:hAnsi="Century Gothic"/>
          <w:sz w:val="20"/>
          <w:szCs w:val="20"/>
        </w:rPr>
        <w:t xml:space="preserve">Generación </w:t>
      </w:r>
      <w:r w:rsidR="00A220D8">
        <w:rPr>
          <w:rFonts w:ascii="Century Gothic" w:hAnsi="Century Gothic"/>
          <w:sz w:val="20"/>
          <w:szCs w:val="20"/>
        </w:rPr>
        <w:t>automática</w:t>
      </w:r>
      <w:r>
        <w:rPr>
          <w:rFonts w:ascii="Century Gothic" w:hAnsi="Century Gothic"/>
          <w:sz w:val="20"/>
          <w:szCs w:val="20"/>
        </w:rPr>
        <w:t xml:space="preserve"> del N° correlativo de los servicios por un sistema computacional, a través del ingreso del usuario con una clave</w:t>
      </w:r>
      <w:r w:rsidR="005C1D88">
        <w:rPr>
          <w:rFonts w:ascii="Century Gothic" w:hAnsi="Century Gothic"/>
          <w:sz w:val="20"/>
          <w:szCs w:val="20"/>
        </w:rPr>
        <w:t xml:space="preserve"> personal</w:t>
      </w:r>
      <w:r>
        <w:rPr>
          <w:rFonts w:ascii="Century Gothic" w:hAnsi="Century Gothic"/>
          <w:sz w:val="20"/>
          <w:szCs w:val="20"/>
        </w:rPr>
        <w:t xml:space="preserve">, que le permita acceder </w:t>
      </w:r>
      <w:r w:rsidR="005C1D88">
        <w:rPr>
          <w:rFonts w:ascii="Century Gothic" w:hAnsi="Century Gothic"/>
          <w:sz w:val="20"/>
          <w:szCs w:val="20"/>
        </w:rPr>
        <w:t>a través de</w:t>
      </w:r>
      <w:r>
        <w:rPr>
          <w:rFonts w:ascii="Century Gothic" w:hAnsi="Century Gothic"/>
          <w:sz w:val="20"/>
          <w:szCs w:val="20"/>
        </w:rPr>
        <w:t xml:space="preserve"> la </w:t>
      </w:r>
      <w:r w:rsidR="005C1D88">
        <w:rPr>
          <w:rFonts w:ascii="Century Gothic" w:hAnsi="Century Gothic"/>
          <w:sz w:val="20"/>
          <w:szCs w:val="20"/>
        </w:rPr>
        <w:t>página</w:t>
      </w:r>
      <w:r>
        <w:rPr>
          <w:rFonts w:ascii="Century Gothic" w:hAnsi="Century Gothic"/>
          <w:sz w:val="20"/>
          <w:szCs w:val="20"/>
        </w:rPr>
        <w:t xml:space="preserve"> Web.</w:t>
      </w:r>
    </w:p>
    <w:p w:rsidR="00A4758D" w:rsidRDefault="00A4758D" w:rsidP="005022E9">
      <w:pPr>
        <w:pStyle w:val="Prrafodelista"/>
        <w:numPr>
          <w:ilvl w:val="0"/>
          <w:numId w:val="7"/>
        </w:numPr>
        <w:jc w:val="both"/>
        <w:rPr>
          <w:rFonts w:ascii="Century Gothic" w:hAnsi="Century Gothic"/>
          <w:sz w:val="20"/>
          <w:szCs w:val="20"/>
        </w:rPr>
      </w:pPr>
      <w:r>
        <w:rPr>
          <w:rFonts w:ascii="Century Gothic" w:hAnsi="Century Gothic"/>
          <w:sz w:val="20"/>
          <w:szCs w:val="20"/>
        </w:rPr>
        <w:t>Ingreso del inspector a la Liquidación de servicio por nave o evento, a través de intranet, donde el inspector podrá llenar los campos respectivos de su incumbencia, a fin de generar en forma inmediata la correspondiente liquidación</w:t>
      </w:r>
      <w:r w:rsidR="008371C9">
        <w:rPr>
          <w:rFonts w:ascii="Century Gothic" w:hAnsi="Century Gothic"/>
          <w:sz w:val="20"/>
          <w:szCs w:val="20"/>
        </w:rPr>
        <w:t xml:space="preserve"> del servicio</w:t>
      </w:r>
      <w:r>
        <w:rPr>
          <w:rFonts w:ascii="Century Gothic" w:hAnsi="Century Gothic"/>
          <w:sz w:val="20"/>
          <w:szCs w:val="20"/>
        </w:rPr>
        <w:t>.</w:t>
      </w:r>
    </w:p>
    <w:p w:rsidR="00A4758D" w:rsidRDefault="008371C9" w:rsidP="005022E9">
      <w:pPr>
        <w:pStyle w:val="Prrafodelista"/>
        <w:numPr>
          <w:ilvl w:val="0"/>
          <w:numId w:val="7"/>
        </w:numPr>
        <w:jc w:val="both"/>
        <w:rPr>
          <w:rFonts w:ascii="Century Gothic" w:hAnsi="Century Gothic"/>
          <w:sz w:val="20"/>
          <w:szCs w:val="20"/>
        </w:rPr>
      </w:pPr>
      <w:r>
        <w:rPr>
          <w:rFonts w:ascii="Century Gothic" w:hAnsi="Century Gothic"/>
          <w:sz w:val="20"/>
          <w:szCs w:val="20"/>
        </w:rPr>
        <w:t xml:space="preserve">Acceso del inspector a la liquidación </w:t>
      </w:r>
      <w:r w:rsidR="00E34C30">
        <w:rPr>
          <w:rFonts w:ascii="Century Gothic" w:hAnsi="Century Gothic"/>
          <w:sz w:val="20"/>
          <w:szCs w:val="20"/>
        </w:rPr>
        <w:t xml:space="preserve">y proforma </w:t>
      </w:r>
      <w:r>
        <w:rPr>
          <w:rFonts w:ascii="Century Gothic" w:hAnsi="Century Gothic"/>
          <w:sz w:val="20"/>
          <w:szCs w:val="20"/>
        </w:rPr>
        <w:t>de servicios por intranet, para completar los campos requeridos del inspector con información del servicio.</w:t>
      </w:r>
    </w:p>
    <w:p w:rsidR="008371C9" w:rsidRDefault="008371C9" w:rsidP="005022E9">
      <w:pPr>
        <w:pStyle w:val="Prrafodelista"/>
        <w:numPr>
          <w:ilvl w:val="0"/>
          <w:numId w:val="7"/>
        </w:numPr>
        <w:jc w:val="both"/>
        <w:rPr>
          <w:rFonts w:ascii="Century Gothic" w:hAnsi="Century Gothic"/>
          <w:sz w:val="20"/>
          <w:szCs w:val="20"/>
        </w:rPr>
      </w:pPr>
      <w:r>
        <w:rPr>
          <w:rFonts w:ascii="Century Gothic" w:hAnsi="Century Gothic"/>
          <w:sz w:val="20"/>
          <w:szCs w:val="20"/>
        </w:rPr>
        <w:t>Acceso de la gerencia y administración a completar la liquidación de servicios para generar la factura correspondiente.</w:t>
      </w:r>
    </w:p>
    <w:p w:rsidR="008371C9" w:rsidRDefault="008371C9" w:rsidP="005022E9">
      <w:pPr>
        <w:pStyle w:val="Prrafodelista"/>
        <w:numPr>
          <w:ilvl w:val="0"/>
          <w:numId w:val="7"/>
        </w:numPr>
        <w:jc w:val="both"/>
        <w:rPr>
          <w:rFonts w:ascii="Century Gothic" w:hAnsi="Century Gothic"/>
          <w:sz w:val="20"/>
          <w:szCs w:val="20"/>
        </w:rPr>
      </w:pPr>
      <w:r>
        <w:rPr>
          <w:rFonts w:ascii="Century Gothic" w:hAnsi="Century Gothic"/>
          <w:sz w:val="20"/>
          <w:szCs w:val="20"/>
        </w:rPr>
        <w:t>Generación de facturas electrónicas o manuales a través de internet.</w:t>
      </w:r>
    </w:p>
    <w:p w:rsidR="008371C9" w:rsidRDefault="00835A0C" w:rsidP="005022E9">
      <w:pPr>
        <w:pStyle w:val="Prrafodelista"/>
        <w:numPr>
          <w:ilvl w:val="0"/>
          <w:numId w:val="7"/>
        </w:numPr>
        <w:jc w:val="both"/>
        <w:rPr>
          <w:rFonts w:ascii="Century Gothic" w:hAnsi="Century Gothic"/>
          <w:sz w:val="20"/>
          <w:szCs w:val="20"/>
        </w:rPr>
      </w:pPr>
      <w:r>
        <w:rPr>
          <w:rFonts w:ascii="Century Gothic" w:hAnsi="Century Gothic"/>
          <w:sz w:val="20"/>
          <w:szCs w:val="20"/>
        </w:rPr>
        <w:t>Manejo de la contabilidad y libros de compra y venta en forma electrónica.</w:t>
      </w:r>
    </w:p>
    <w:p w:rsidR="00835A0C" w:rsidRDefault="00835A0C" w:rsidP="005022E9">
      <w:pPr>
        <w:pStyle w:val="Prrafodelista"/>
        <w:numPr>
          <w:ilvl w:val="0"/>
          <w:numId w:val="7"/>
        </w:numPr>
        <w:jc w:val="both"/>
        <w:rPr>
          <w:rFonts w:ascii="Century Gothic" w:hAnsi="Century Gothic"/>
          <w:sz w:val="20"/>
          <w:szCs w:val="20"/>
        </w:rPr>
      </w:pPr>
      <w:r>
        <w:rPr>
          <w:rFonts w:ascii="Century Gothic" w:hAnsi="Century Gothic"/>
          <w:sz w:val="20"/>
          <w:szCs w:val="20"/>
        </w:rPr>
        <w:t>Control de pagos y cobranza.</w:t>
      </w:r>
    </w:p>
    <w:p w:rsidR="00835A0C" w:rsidRDefault="00835A0C" w:rsidP="005022E9">
      <w:pPr>
        <w:pStyle w:val="Prrafodelista"/>
        <w:numPr>
          <w:ilvl w:val="0"/>
          <w:numId w:val="7"/>
        </w:numPr>
        <w:jc w:val="both"/>
        <w:rPr>
          <w:rFonts w:ascii="Century Gothic" w:hAnsi="Century Gothic"/>
          <w:sz w:val="20"/>
          <w:szCs w:val="20"/>
        </w:rPr>
      </w:pPr>
      <w:r>
        <w:rPr>
          <w:rFonts w:ascii="Century Gothic" w:hAnsi="Century Gothic"/>
          <w:sz w:val="20"/>
          <w:szCs w:val="20"/>
        </w:rPr>
        <w:t>Estado de cuentas y flujo de caja.</w:t>
      </w:r>
    </w:p>
    <w:p w:rsidR="00E34C30" w:rsidRDefault="00E34C30" w:rsidP="005022E9">
      <w:pPr>
        <w:pStyle w:val="Prrafodelista"/>
        <w:numPr>
          <w:ilvl w:val="0"/>
          <w:numId w:val="7"/>
        </w:numPr>
        <w:jc w:val="both"/>
        <w:rPr>
          <w:rFonts w:ascii="Century Gothic" w:hAnsi="Century Gothic"/>
          <w:sz w:val="20"/>
          <w:szCs w:val="20"/>
        </w:rPr>
      </w:pPr>
      <w:r>
        <w:rPr>
          <w:rFonts w:ascii="Century Gothic" w:hAnsi="Century Gothic"/>
          <w:sz w:val="20"/>
          <w:szCs w:val="20"/>
        </w:rPr>
        <w:t>Control de rendiciones de gastos de los inspectores.</w:t>
      </w:r>
    </w:p>
    <w:p w:rsidR="00835A0C" w:rsidRPr="005022E9" w:rsidRDefault="00835A0C" w:rsidP="005022E9">
      <w:pPr>
        <w:pStyle w:val="Prrafodelista"/>
        <w:numPr>
          <w:ilvl w:val="0"/>
          <w:numId w:val="7"/>
        </w:numPr>
        <w:jc w:val="both"/>
        <w:rPr>
          <w:rFonts w:ascii="Century Gothic" w:hAnsi="Century Gothic"/>
          <w:sz w:val="20"/>
          <w:szCs w:val="20"/>
        </w:rPr>
      </w:pPr>
      <w:r>
        <w:rPr>
          <w:rFonts w:ascii="Century Gothic" w:hAnsi="Century Gothic"/>
          <w:sz w:val="20"/>
          <w:szCs w:val="20"/>
        </w:rPr>
        <w:t>Estadísticas generales contables.</w:t>
      </w:r>
    </w:p>
    <w:p w:rsidR="00B91B0A" w:rsidRPr="005022E9" w:rsidRDefault="00B91B0A" w:rsidP="00B91B0A">
      <w:pPr>
        <w:jc w:val="both"/>
        <w:rPr>
          <w:rFonts w:ascii="Century Gothic" w:hAnsi="Century Gothic"/>
          <w:b/>
          <w:sz w:val="20"/>
          <w:szCs w:val="20"/>
        </w:rPr>
      </w:pPr>
      <w:r w:rsidRPr="005022E9">
        <w:rPr>
          <w:rFonts w:ascii="Century Gothic" w:hAnsi="Century Gothic"/>
          <w:b/>
          <w:sz w:val="20"/>
          <w:szCs w:val="20"/>
        </w:rPr>
        <w:t>5.- OPERACIÓN Y USUARIOS DEL PROGRAMA:</w:t>
      </w:r>
    </w:p>
    <w:p w:rsidR="00B91B0A" w:rsidRDefault="005022E9" w:rsidP="00B91B0A">
      <w:pPr>
        <w:jc w:val="both"/>
        <w:rPr>
          <w:rFonts w:ascii="Century Gothic" w:hAnsi="Century Gothic"/>
          <w:sz w:val="20"/>
          <w:szCs w:val="20"/>
        </w:rPr>
      </w:pPr>
      <w:r>
        <w:rPr>
          <w:rFonts w:ascii="Century Gothic" w:hAnsi="Century Gothic"/>
          <w:sz w:val="20"/>
          <w:szCs w:val="20"/>
        </w:rPr>
        <w:t>Los usuarios del programa propuesto podrán operar de la siguiente forma:</w:t>
      </w:r>
    </w:p>
    <w:p w:rsidR="00835A0C" w:rsidRDefault="00835A0C" w:rsidP="00B91B0A">
      <w:pPr>
        <w:jc w:val="both"/>
        <w:rPr>
          <w:rFonts w:ascii="Century Gothic" w:hAnsi="Century Gothic"/>
          <w:sz w:val="20"/>
          <w:szCs w:val="20"/>
        </w:rPr>
      </w:pPr>
      <w:r>
        <w:rPr>
          <w:rFonts w:ascii="Century Gothic" w:hAnsi="Century Gothic"/>
          <w:sz w:val="20"/>
          <w:szCs w:val="20"/>
        </w:rPr>
        <w:t xml:space="preserve">Cada vez que uno de los inspectores es contactado </w:t>
      </w:r>
      <w:r w:rsidR="00E34C30">
        <w:rPr>
          <w:rFonts w:ascii="Century Gothic" w:hAnsi="Century Gothic"/>
          <w:sz w:val="20"/>
          <w:szCs w:val="20"/>
        </w:rPr>
        <w:t>directa o in</w:t>
      </w:r>
      <w:r>
        <w:rPr>
          <w:rFonts w:ascii="Century Gothic" w:hAnsi="Century Gothic"/>
          <w:sz w:val="20"/>
          <w:szCs w:val="20"/>
        </w:rPr>
        <w:t>directamente por el cliente, este puede ingresar a través de la página Web de la empresa, para generar la base del servicio</w:t>
      </w:r>
      <w:r w:rsidR="00E34C30">
        <w:rPr>
          <w:rFonts w:ascii="Century Gothic" w:hAnsi="Century Gothic"/>
          <w:sz w:val="20"/>
          <w:szCs w:val="20"/>
        </w:rPr>
        <w:t>,</w:t>
      </w:r>
      <w:r>
        <w:rPr>
          <w:rFonts w:ascii="Century Gothic" w:hAnsi="Century Gothic"/>
          <w:sz w:val="20"/>
          <w:szCs w:val="20"/>
        </w:rPr>
        <w:t xml:space="preserve"> accediendo por un icono de intranet que le solicitara una clave persona evolutiva. (Se cambia cada cierto tiempo).</w:t>
      </w:r>
    </w:p>
    <w:p w:rsidR="00BE2B41" w:rsidRDefault="00BE2B41" w:rsidP="00B91B0A">
      <w:pPr>
        <w:jc w:val="both"/>
        <w:rPr>
          <w:rFonts w:ascii="Century Gothic" w:hAnsi="Century Gothic"/>
          <w:sz w:val="20"/>
          <w:szCs w:val="20"/>
        </w:rPr>
      </w:pPr>
      <w:r>
        <w:rPr>
          <w:rFonts w:ascii="Century Gothic" w:hAnsi="Century Gothic"/>
          <w:sz w:val="20"/>
          <w:szCs w:val="20"/>
        </w:rPr>
        <w:t>Cuando acceda a la página del inspector, este vera un despliegue de pantalla que le hará algunas preguntas respecto del servicio que desea acceder</w:t>
      </w:r>
      <w:r w:rsidR="00C81024">
        <w:rPr>
          <w:rFonts w:ascii="Century Gothic" w:hAnsi="Century Gothic"/>
          <w:sz w:val="20"/>
          <w:szCs w:val="20"/>
        </w:rPr>
        <w:t xml:space="preserve"> (Generación de </w:t>
      </w:r>
      <w:r w:rsidR="00E34C30">
        <w:rPr>
          <w:rFonts w:ascii="Century Gothic" w:hAnsi="Century Gothic"/>
          <w:sz w:val="20"/>
          <w:szCs w:val="20"/>
        </w:rPr>
        <w:t xml:space="preserve">nuevo </w:t>
      </w:r>
      <w:r w:rsidR="00C81024">
        <w:rPr>
          <w:rFonts w:ascii="Century Gothic" w:hAnsi="Century Gothic"/>
          <w:sz w:val="20"/>
          <w:szCs w:val="20"/>
        </w:rPr>
        <w:t>servicio, planilla liquidación de naves</w:t>
      </w:r>
      <w:r w:rsidR="00E34C30">
        <w:rPr>
          <w:rFonts w:ascii="Century Gothic" w:hAnsi="Century Gothic"/>
          <w:sz w:val="20"/>
          <w:szCs w:val="20"/>
        </w:rPr>
        <w:t xml:space="preserve"> o servicios</w:t>
      </w:r>
      <w:r w:rsidR="00C81024">
        <w:rPr>
          <w:rFonts w:ascii="Century Gothic" w:hAnsi="Century Gothic"/>
          <w:sz w:val="20"/>
          <w:szCs w:val="20"/>
        </w:rPr>
        <w:t>, est</w:t>
      </w:r>
      <w:r w:rsidR="00E34C30">
        <w:rPr>
          <w:rFonts w:ascii="Century Gothic" w:hAnsi="Century Gothic"/>
          <w:sz w:val="20"/>
          <w:szCs w:val="20"/>
        </w:rPr>
        <w:t xml:space="preserve">ados de pago personales, Rendiciones de gastos, </w:t>
      </w:r>
      <w:r w:rsidR="00C81024">
        <w:rPr>
          <w:rFonts w:ascii="Century Gothic" w:hAnsi="Century Gothic"/>
          <w:sz w:val="20"/>
          <w:szCs w:val="20"/>
        </w:rPr>
        <w:t>etc.)</w:t>
      </w:r>
    </w:p>
    <w:p w:rsidR="00C81024" w:rsidRDefault="00C81024" w:rsidP="00B91B0A">
      <w:pPr>
        <w:jc w:val="both"/>
        <w:rPr>
          <w:rFonts w:ascii="Century Gothic" w:hAnsi="Century Gothic"/>
          <w:sz w:val="20"/>
          <w:szCs w:val="20"/>
        </w:rPr>
      </w:pPr>
      <w:r>
        <w:rPr>
          <w:rFonts w:ascii="Century Gothic" w:hAnsi="Century Gothic"/>
          <w:sz w:val="20"/>
          <w:szCs w:val="20"/>
        </w:rPr>
        <w:t>Cuando el administrativo acceda</w:t>
      </w:r>
      <w:r w:rsidR="0065070D">
        <w:rPr>
          <w:rFonts w:ascii="Century Gothic" w:hAnsi="Century Gothic"/>
          <w:sz w:val="20"/>
          <w:szCs w:val="20"/>
        </w:rPr>
        <w:t xml:space="preserve"> a la página, este ingresara también con una clave personal evolutiva, donde vera un despliegue de pantalla que le pedirá la opción que desea acceder tales como: Liquidaciones de Servicio, Planilla control de servicios, Facturaciones, Cobranza, Estado de Pagos, libro de compra y venta, </w:t>
      </w:r>
      <w:r w:rsidR="00E34C30">
        <w:rPr>
          <w:rFonts w:ascii="Century Gothic" w:hAnsi="Century Gothic"/>
          <w:sz w:val="20"/>
          <w:szCs w:val="20"/>
        </w:rPr>
        <w:t xml:space="preserve">Rendiciones de gastos, </w:t>
      </w:r>
      <w:r w:rsidR="0065070D">
        <w:rPr>
          <w:rFonts w:ascii="Century Gothic" w:hAnsi="Century Gothic"/>
          <w:sz w:val="20"/>
          <w:szCs w:val="20"/>
        </w:rPr>
        <w:t>Etc.</w:t>
      </w:r>
    </w:p>
    <w:p w:rsidR="0065070D" w:rsidRDefault="0065070D" w:rsidP="00B91B0A">
      <w:pPr>
        <w:jc w:val="both"/>
        <w:rPr>
          <w:rFonts w:ascii="Century Gothic" w:hAnsi="Century Gothic"/>
          <w:sz w:val="20"/>
          <w:szCs w:val="20"/>
        </w:rPr>
      </w:pPr>
      <w:r>
        <w:rPr>
          <w:rFonts w:ascii="Century Gothic" w:hAnsi="Century Gothic"/>
          <w:sz w:val="20"/>
          <w:szCs w:val="20"/>
        </w:rPr>
        <w:t>El Gerente podrá acceder a todas las ventanas anteriores con su clave personal, a fin de revisar cada proceso que se realiza, y las estadísticas, tanto en las inspecciones como en la parte administrativa.</w:t>
      </w:r>
    </w:p>
    <w:p w:rsidR="00C81024" w:rsidRDefault="00C81024" w:rsidP="00B91B0A">
      <w:pPr>
        <w:jc w:val="both"/>
        <w:rPr>
          <w:rFonts w:ascii="Century Gothic" w:hAnsi="Century Gothic"/>
          <w:sz w:val="20"/>
          <w:szCs w:val="20"/>
        </w:rPr>
      </w:pPr>
    </w:p>
    <w:p w:rsidR="00835A0C" w:rsidRPr="00B91B0A" w:rsidRDefault="00835A0C" w:rsidP="00B91B0A">
      <w:pPr>
        <w:jc w:val="both"/>
        <w:rPr>
          <w:rFonts w:ascii="Century Gothic" w:hAnsi="Century Gothic"/>
          <w:sz w:val="20"/>
          <w:szCs w:val="20"/>
        </w:rPr>
      </w:pPr>
    </w:p>
    <w:sectPr w:rsidR="00835A0C" w:rsidRPr="00B91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2D42"/>
    <w:multiLevelType w:val="hybridMultilevel"/>
    <w:tmpl w:val="E496CB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9856CA0"/>
    <w:multiLevelType w:val="hybridMultilevel"/>
    <w:tmpl w:val="FC0011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FC76755"/>
    <w:multiLevelType w:val="hybridMultilevel"/>
    <w:tmpl w:val="0DCE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780FA5"/>
    <w:multiLevelType w:val="hybridMultilevel"/>
    <w:tmpl w:val="9B8CD3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CD2680C"/>
    <w:multiLevelType w:val="hybridMultilevel"/>
    <w:tmpl w:val="B22852E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nsid w:val="30D52660"/>
    <w:multiLevelType w:val="hybridMultilevel"/>
    <w:tmpl w:val="E3340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A2364B4"/>
    <w:multiLevelType w:val="hybridMultilevel"/>
    <w:tmpl w:val="4D9A8F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BC13322"/>
    <w:multiLevelType w:val="hybridMultilevel"/>
    <w:tmpl w:val="CD9A1A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D1C662F"/>
    <w:multiLevelType w:val="hybridMultilevel"/>
    <w:tmpl w:val="E620F0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D9C0AC9"/>
    <w:multiLevelType w:val="hybridMultilevel"/>
    <w:tmpl w:val="D9180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9"/>
  </w:num>
  <w:num w:numId="6">
    <w:abstractNumId w:val="2"/>
  </w:num>
  <w:num w:numId="7">
    <w:abstractNumId w:val="5"/>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0A"/>
    <w:rsid w:val="0006071B"/>
    <w:rsid w:val="000766D9"/>
    <w:rsid w:val="00090A65"/>
    <w:rsid w:val="0019472B"/>
    <w:rsid w:val="001B1DF1"/>
    <w:rsid w:val="00445E1A"/>
    <w:rsid w:val="004A5D02"/>
    <w:rsid w:val="005022E9"/>
    <w:rsid w:val="00552081"/>
    <w:rsid w:val="005C1D88"/>
    <w:rsid w:val="0065070D"/>
    <w:rsid w:val="006E44F4"/>
    <w:rsid w:val="00752D66"/>
    <w:rsid w:val="00816A0C"/>
    <w:rsid w:val="00835A0C"/>
    <w:rsid w:val="008371C9"/>
    <w:rsid w:val="00924988"/>
    <w:rsid w:val="009F3475"/>
    <w:rsid w:val="00A220D8"/>
    <w:rsid w:val="00A4758D"/>
    <w:rsid w:val="00B76E4C"/>
    <w:rsid w:val="00B91B0A"/>
    <w:rsid w:val="00BC50F7"/>
    <w:rsid w:val="00BD0D25"/>
    <w:rsid w:val="00BE2B41"/>
    <w:rsid w:val="00C81024"/>
    <w:rsid w:val="00C83973"/>
    <w:rsid w:val="00CA0BE7"/>
    <w:rsid w:val="00E34C30"/>
    <w:rsid w:val="00EA24D5"/>
    <w:rsid w:val="00FC12EF"/>
    <w:rsid w:val="00FD6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5A664-60CE-43F5-96E3-B264F6E6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L"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2570</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 Pizarro</dc:creator>
  <cp:lastModifiedBy>Osvaldo Pizarro</cp:lastModifiedBy>
  <cp:revision>20</cp:revision>
  <dcterms:created xsi:type="dcterms:W3CDTF">2013-04-18T12:10:00Z</dcterms:created>
  <dcterms:modified xsi:type="dcterms:W3CDTF">2013-04-18T23:03:00Z</dcterms:modified>
</cp:coreProperties>
</file>