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06" w:rsidRDefault="005E1A06" w:rsidP="005E1A06">
      <w:pPr>
        <w:jc w:val="center"/>
        <w:rPr>
          <w:b/>
          <w:sz w:val="40"/>
        </w:rPr>
      </w:pPr>
      <w:r w:rsidRPr="005E1A06">
        <w:rPr>
          <w:b/>
          <w:sz w:val="40"/>
        </w:rPr>
        <w:t>Proceso de Negocio</w:t>
      </w:r>
    </w:p>
    <w:p w:rsidR="005E1A06" w:rsidRDefault="005E1A06" w:rsidP="005E1A06">
      <w:pPr>
        <w:jc w:val="center"/>
        <w:rPr>
          <w:b/>
          <w:sz w:val="40"/>
        </w:rPr>
      </w:pPr>
    </w:p>
    <w:p w:rsidR="005E1A06" w:rsidRPr="005E1A06" w:rsidRDefault="005E1A06" w:rsidP="005E1A06">
      <w:pPr>
        <w:rPr>
          <w:sz w:val="24"/>
        </w:rPr>
      </w:pPr>
    </w:p>
    <w:p w:rsidR="005E1A06" w:rsidRDefault="005E1A06" w:rsidP="005E1A06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lang w:eastAsia="es-CL"/>
        </w:rPr>
        <w:drawing>
          <wp:inline distT="0" distB="0" distL="0" distR="0" wp14:anchorId="3BBC7098" wp14:editId="47384F09">
            <wp:extent cx="5430008" cy="140037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Cuando los Clubes de P&amp;I necesitan saciar necesidades del rubro de OPServices, ellos solicitan solución al servicio.</w:t>
      </w:r>
    </w:p>
    <w:p w:rsidR="005E1A06" w:rsidRDefault="005E1A06" w:rsidP="005E1A06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drawing>
          <wp:inline distT="0" distB="0" distL="0" distR="0">
            <wp:extent cx="5430008" cy="1533739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OPServices asigna las tareas específicas al trabajador que corresponda según las necesidades del servicio</w:t>
      </w:r>
    </w:p>
    <w:p w:rsidR="005E1A06" w:rsidRDefault="005E1A06" w:rsidP="005E1A06">
      <w:pPr>
        <w:pStyle w:val="Prrafodelista"/>
        <w:ind w:left="1788"/>
        <w:rPr>
          <w:sz w:val="24"/>
        </w:rPr>
      </w:pPr>
    </w:p>
    <w:p w:rsidR="005E1A06" w:rsidRDefault="005E1A06" w:rsidP="005E1A06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drawing>
          <wp:inline distT="0" distB="0" distL="0" distR="0">
            <wp:extent cx="5430008" cy="140989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OPServices genera los códigos asignados al trabajador para hacer referencia al servicio a entrenar</w:t>
      </w:r>
    </w:p>
    <w:p w:rsidR="005E1A06" w:rsidRDefault="005E1A06" w:rsidP="005E1A06">
      <w:pPr>
        <w:pStyle w:val="Prrafodelista"/>
        <w:ind w:left="1788"/>
        <w:rPr>
          <w:sz w:val="24"/>
        </w:rPr>
      </w:pPr>
    </w:p>
    <w:p w:rsidR="005E1A06" w:rsidRDefault="005E1A06" w:rsidP="005E1A06">
      <w:pPr>
        <w:pStyle w:val="Prrafodelista"/>
        <w:ind w:left="1788"/>
        <w:rPr>
          <w:sz w:val="24"/>
        </w:rPr>
      </w:pPr>
    </w:p>
    <w:p w:rsidR="005E1A06" w:rsidRDefault="005E1A06" w:rsidP="005E1A06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lastRenderedPageBreak/>
        <w:drawing>
          <wp:inline distT="0" distB="0" distL="0" distR="0">
            <wp:extent cx="5430008" cy="1971950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inspector realiza el servicio, generando documentación acorde a la inspección:</w:t>
      </w:r>
    </w:p>
    <w:p w:rsidR="005E1A06" w:rsidRDefault="005E1A06" w:rsidP="005E1A06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>Informe del Trabajo realizado</w:t>
      </w:r>
    </w:p>
    <w:p w:rsidR="005E1A06" w:rsidRDefault="005E1A06" w:rsidP="005E1A06">
      <w:pPr>
        <w:pStyle w:val="Prrafodelista"/>
        <w:numPr>
          <w:ilvl w:val="1"/>
          <w:numId w:val="6"/>
        </w:numPr>
        <w:rPr>
          <w:sz w:val="24"/>
        </w:rPr>
      </w:pPr>
      <w:r>
        <w:rPr>
          <w:sz w:val="24"/>
        </w:rPr>
        <w:t>Liquidación de los recursos utilizados ( Materiales y humanos )</w:t>
      </w:r>
    </w:p>
    <w:p w:rsidR="005E1A06" w:rsidRDefault="005E1A06" w:rsidP="005E1A06">
      <w:pPr>
        <w:rPr>
          <w:sz w:val="24"/>
        </w:rPr>
      </w:pPr>
    </w:p>
    <w:p w:rsidR="005E1A06" w:rsidRDefault="005E1A06" w:rsidP="005E1A06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drawing>
          <wp:inline distT="0" distB="0" distL="0" distR="0">
            <wp:extent cx="5325219" cy="12860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Una vez finalizado el servicio y los documentos, el inspector hace entrega de los documentos al Gerente de la empresa.</w:t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gerente revisa los documentos y valida que se cumplan todos los paramentos necesarios</w:t>
      </w:r>
    </w:p>
    <w:p w:rsidR="005E1A06" w:rsidRDefault="005E1A06" w:rsidP="005E1A06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El gerente le hace  sabes al inspector que el informe está correcto, </w:t>
      </w:r>
      <w:r w:rsidR="0024117F">
        <w:rPr>
          <w:sz w:val="24"/>
        </w:rPr>
        <w:t>de no ser así, el inspector debe elaborarlo nuevamente.</w:t>
      </w:r>
    </w:p>
    <w:p w:rsidR="0024117F" w:rsidRDefault="0024117F" w:rsidP="0024117F">
      <w:pPr>
        <w:rPr>
          <w:sz w:val="24"/>
        </w:rPr>
      </w:pPr>
    </w:p>
    <w:p w:rsidR="0024117F" w:rsidRDefault="0024117F" w:rsidP="0024117F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drawing>
          <wp:inline distT="0" distB="0" distL="0" distR="0">
            <wp:extent cx="5325219" cy="1609950"/>
            <wp:effectExtent l="0" t="0" r="889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OPServices envía los informes a los contratantes</w:t>
      </w:r>
    </w:p>
    <w:p w:rsid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OPServices queda a la espera de la orden de facturación</w:t>
      </w:r>
    </w:p>
    <w:p w:rsidR="0024117F" w:rsidRDefault="0024117F" w:rsidP="0024117F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lastRenderedPageBreak/>
        <w:drawing>
          <wp:inline distT="0" distB="0" distL="0" distR="0">
            <wp:extent cx="5525272" cy="160042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P&amp;I envía la orden de facturación del servicio prestado</w:t>
      </w:r>
    </w:p>
    <w:p w:rsid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</w:t>
      </w:r>
      <w:bookmarkStart w:id="0" w:name="_GoBack"/>
      <w:bookmarkEnd w:id="0"/>
      <w:r>
        <w:rPr>
          <w:sz w:val="24"/>
        </w:rPr>
        <w:t>vices manda la factura y su detalle</w:t>
      </w:r>
    </w:p>
    <w:p w:rsidR="0024117F" w:rsidRDefault="0024117F" w:rsidP="0024117F">
      <w:pPr>
        <w:rPr>
          <w:sz w:val="24"/>
        </w:rPr>
      </w:pPr>
    </w:p>
    <w:p w:rsidR="0024117F" w:rsidRDefault="0024117F" w:rsidP="0024117F">
      <w:pPr>
        <w:pStyle w:val="Prrafodelista"/>
        <w:numPr>
          <w:ilvl w:val="0"/>
          <w:numId w:val="5"/>
        </w:numPr>
        <w:rPr>
          <w:sz w:val="24"/>
        </w:rPr>
      </w:pPr>
      <w:r>
        <w:rPr>
          <w:noProof/>
          <w:sz w:val="24"/>
          <w:lang w:eastAsia="es-CL"/>
        </w:rPr>
        <w:drawing>
          <wp:inline distT="0" distB="0" distL="0" distR="0">
            <wp:extent cx="5525272" cy="14289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El contratante cancela el servicio prestado</w:t>
      </w:r>
    </w:p>
    <w:p w:rsidR="0024117F" w:rsidRPr="0024117F" w:rsidRDefault="0024117F" w:rsidP="0024117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OPServices distribuye las comisiones a los inspectores involucrados</w:t>
      </w:r>
    </w:p>
    <w:p w:rsidR="005E1A06" w:rsidRDefault="005E1A06"/>
    <w:sectPr w:rsidR="005E1A06" w:rsidSect="005E1A0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BC5"/>
    <w:multiLevelType w:val="hybridMultilevel"/>
    <w:tmpl w:val="A96663A4"/>
    <w:lvl w:ilvl="0" w:tplc="B2EA29B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831F4E"/>
    <w:multiLevelType w:val="hybridMultilevel"/>
    <w:tmpl w:val="7280208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41B2D5A"/>
    <w:multiLevelType w:val="hybridMultilevel"/>
    <w:tmpl w:val="336C2E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17146"/>
    <w:multiLevelType w:val="hybridMultilevel"/>
    <w:tmpl w:val="2D3010AE"/>
    <w:lvl w:ilvl="0" w:tplc="DA6C2204"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340A001B">
      <w:start w:val="1"/>
      <w:numFmt w:val="lowerRoman"/>
      <w:lvlText w:val="%2."/>
      <w:lvlJc w:val="right"/>
      <w:pPr>
        <w:ind w:left="2508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1465B9B"/>
    <w:multiLevelType w:val="hybridMultilevel"/>
    <w:tmpl w:val="E218334E"/>
    <w:lvl w:ilvl="0" w:tplc="AA46F2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207BAF"/>
    <w:multiLevelType w:val="hybridMultilevel"/>
    <w:tmpl w:val="7F520E74"/>
    <w:lvl w:ilvl="0" w:tplc="FA8C81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06"/>
    <w:rsid w:val="0024117F"/>
    <w:rsid w:val="005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A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A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</dc:creator>
  <cp:lastModifiedBy>Juanka</cp:lastModifiedBy>
  <cp:revision>1</cp:revision>
  <dcterms:created xsi:type="dcterms:W3CDTF">2013-06-07T14:53:00Z</dcterms:created>
  <dcterms:modified xsi:type="dcterms:W3CDTF">2013-06-07T16:04:00Z</dcterms:modified>
</cp:coreProperties>
</file>