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22"/>
          <w:szCs w:val="22"/>
          <w:lang w:eastAsia="es-E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689"/>
            <w:gridCol w:w="2912"/>
            <w:gridCol w:w="2335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7501A4" w:rsidP="00AE50D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Gestión de los requisitos 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AE50DB">
                    <w:pPr>
                      <w:pStyle w:val="Sinespaciado"/>
                      <w:jc w:val="center"/>
                    </w:pPr>
                    <w:r>
                      <w:t>En el siguiente documento se presentan las normas y me</w:t>
                    </w:r>
                    <w:r w:rsidR="00AE50DB">
                      <w:t xml:space="preserve">didas que deben tomarse para la recopilación y formalización de los requisitos 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F96826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639185" w:history="1">
                <w:r w:rsidR="00F96826" w:rsidRPr="001914B5">
                  <w:rPr>
                    <w:rStyle w:val="Hipervnculo"/>
                    <w:noProof/>
                  </w:rPr>
                  <w:t>1.</w:t>
                </w:r>
                <w:r w:rsidR="00F96826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F96826" w:rsidRPr="001914B5">
                  <w:rPr>
                    <w:rStyle w:val="Hipervnculo"/>
                    <w:noProof/>
                  </w:rPr>
                  <w:t>Recopilación de requerimientos.</w:t>
                </w:r>
                <w:r w:rsidR="00F96826">
                  <w:rPr>
                    <w:noProof/>
                    <w:webHidden/>
                  </w:rPr>
                  <w:tab/>
                </w:r>
                <w:r w:rsidR="00F96826">
                  <w:rPr>
                    <w:noProof/>
                    <w:webHidden/>
                  </w:rPr>
                  <w:fldChar w:fldCharType="begin"/>
                </w:r>
                <w:r w:rsidR="00F96826">
                  <w:rPr>
                    <w:noProof/>
                    <w:webHidden/>
                  </w:rPr>
                  <w:instrText xml:space="preserve"> PAGEREF _Toc360639185 \h </w:instrText>
                </w:r>
                <w:r w:rsidR="00F96826">
                  <w:rPr>
                    <w:noProof/>
                    <w:webHidden/>
                  </w:rPr>
                </w:r>
                <w:r w:rsidR="00F96826">
                  <w:rPr>
                    <w:noProof/>
                    <w:webHidden/>
                  </w:rPr>
                  <w:fldChar w:fldCharType="separate"/>
                </w:r>
                <w:r w:rsidR="00F96826">
                  <w:rPr>
                    <w:noProof/>
                    <w:webHidden/>
                  </w:rPr>
                  <w:t>2</w:t>
                </w:r>
                <w:r w:rsidR="00F96826">
                  <w:rPr>
                    <w:noProof/>
                    <w:webHidden/>
                  </w:rPr>
                  <w:fldChar w:fldCharType="end"/>
                </w:r>
              </w:hyperlink>
            </w:p>
            <w:p w:rsidR="00F96826" w:rsidRDefault="00F96826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186" w:history="1">
                <w:r w:rsidRPr="001914B5">
                  <w:rPr>
                    <w:rStyle w:val="Hipervnculo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1914B5">
                  <w:rPr>
                    <w:rStyle w:val="Hipervnculo"/>
                    <w:noProof/>
                  </w:rPr>
                  <w:t>Documentos de entrevista.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6826" w:rsidRDefault="00F96826">
              <w:pPr>
                <w:pStyle w:val="TD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187" w:history="1">
                <w:r w:rsidRPr="001914B5">
                  <w:rPr>
                    <w:rStyle w:val="Hipervnculo"/>
                    <w:noProof/>
                  </w:rPr>
                  <w:t>1.1.1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1914B5">
                  <w:rPr>
                    <w:rStyle w:val="Hipervnculo"/>
                    <w:noProof/>
                  </w:rPr>
                  <w:t>Estandarización de acta de entrevistas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6826" w:rsidRDefault="00F96826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188" w:history="1">
                <w:r w:rsidRPr="001914B5">
                  <w:rPr>
                    <w:rStyle w:val="Hipervnculo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1914B5">
                  <w:rPr>
                    <w:rStyle w:val="Hipervnculo"/>
                    <w:noProof/>
                  </w:rPr>
                  <w:t>Especificación de los Requerimientos.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6826" w:rsidRDefault="00F9682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189" w:history="1">
                <w:r w:rsidRPr="001914B5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1914B5">
                  <w:rPr>
                    <w:rStyle w:val="Hipervnculo"/>
                    <w:noProof/>
                  </w:rPr>
                  <w:t>Formalización de requerimientos.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6826" w:rsidRDefault="00F96826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190" w:history="1">
                <w:r w:rsidRPr="001914B5">
                  <w:rPr>
                    <w:rStyle w:val="Hipervnculo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1914B5">
                  <w:rPr>
                    <w:rStyle w:val="Hipervnculo"/>
                    <w:noProof/>
                  </w:rPr>
                  <w:t>Documento SRS.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_Toc360639190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>
          <w:bookmarkStart w:id="0" w:name="_GoBack"/>
          <w:bookmarkEnd w:id="0"/>
        </w:p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07194B" w:rsidRDefault="00AE50DB" w:rsidP="0051177E">
          <w:pPr>
            <w:pStyle w:val="Ttulo1"/>
            <w:numPr>
              <w:ilvl w:val="0"/>
              <w:numId w:val="14"/>
            </w:numPr>
          </w:pPr>
          <w:bookmarkStart w:id="1" w:name="_Toc360639185"/>
          <w:r>
            <w:lastRenderedPageBreak/>
            <w:t>Recopilación de requerimientos.</w:t>
          </w:r>
          <w:bookmarkEnd w:id="1"/>
        </w:p>
        <w:p w:rsidR="00AE50DB" w:rsidRDefault="00AE50DB" w:rsidP="00AD4141">
          <w:pPr>
            <w:pStyle w:val="Sinespaciado"/>
          </w:pPr>
        </w:p>
        <w:p w:rsidR="005547BA" w:rsidRDefault="00AE50DB" w:rsidP="00AD4141">
          <w:pPr>
            <w:ind w:left="708"/>
            <w:jc w:val="both"/>
          </w:pPr>
          <w:r>
            <w:t xml:space="preserve">Los Requerimientos deben ser tomados  en </w:t>
          </w:r>
          <w:r w:rsidR="005547BA">
            <w:t>fases tempranas</w:t>
          </w:r>
          <w:r>
            <w:t xml:space="preserve"> del proyecto</w:t>
          </w:r>
          <w:r w:rsidR="005547BA">
            <w:t xml:space="preserve"> (primeras reuniones con el cliente) y</w:t>
          </w:r>
          <w:r>
            <w:t xml:space="preserve"> se debe</w:t>
          </w:r>
          <w:r w:rsidR="005547BA">
            <w:t>n</w:t>
          </w:r>
          <w:r>
            <w:t xml:space="preserve"> recopilar los requerimientos principales y luego ser refinadas en fases posteriores (Ejecución). </w:t>
          </w:r>
        </w:p>
        <w:p w:rsidR="00AE50DB" w:rsidRDefault="00AE50DB" w:rsidP="00AD4141">
          <w:pPr>
            <w:ind w:left="708"/>
            <w:jc w:val="both"/>
          </w:pPr>
          <w:r>
            <w:t>Para un mayor orden de la recopilación de los requerimientos se generaran 2 documentos especiales para cada reunión el primero será un documentos de entrevista y otros de especificación de los documentos.</w:t>
          </w:r>
        </w:p>
        <w:p w:rsidR="00AE50DB" w:rsidRDefault="00AE50DB" w:rsidP="00AE50DB">
          <w:pPr>
            <w:pStyle w:val="Ttulo2"/>
            <w:numPr>
              <w:ilvl w:val="1"/>
              <w:numId w:val="14"/>
            </w:numPr>
          </w:pPr>
          <w:bookmarkStart w:id="2" w:name="_Toc360639186"/>
          <w:r>
            <w:t>Documentos de entrevista.</w:t>
          </w:r>
          <w:bookmarkEnd w:id="2"/>
        </w:p>
        <w:p w:rsidR="00AD4141" w:rsidRPr="00AD4141" w:rsidRDefault="00AD4141" w:rsidP="00AD4141">
          <w:pPr>
            <w:pStyle w:val="Sinespaciado"/>
          </w:pPr>
        </w:p>
        <w:p w:rsidR="004A5E89" w:rsidRDefault="00997F87" w:rsidP="00AD4141">
          <w:pPr>
            <w:ind w:left="708"/>
            <w:jc w:val="both"/>
          </w:pPr>
          <w:r>
            <w:t xml:space="preserve">En los documentos de entrevista se buscará saciar todas las dudas en relación a la empresa y en el que hacer del proyecto, no se establecerá una pauta fija para esto ya que en cada entrevista se presentan escenarios diferentes, con ideas y preguntas diferentes. </w:t>
          </w:r>
        </w:p>
        <w:p w:rsidR="00997F87" w:rsidRDefault="00997F87" w:rsidP="00AD4141">
          <w:pPr>
            <w:ind w:left="708"/>
            <w:jc w:val="both"/>
          </w:pPr>
          <w:r>
            <w:t>En cada entrevista que se efectúe  se irá completando un documento tipo WORD (*.docx) para tener un registro “tangible” de lo que se está trabajando y el nivel de avance que se tiene en relación a la inserción a la empresa y el proyecto.</w:t>
          </w:r>
        </w:p>
        <w:p w:rsidR="008A20D9" w:rsidRDefault="008A20D9" w:rsidP="008A20D9">
          <w:pPr>
            <w:jc w:val="both"/>
          </w:pPr>
        </w:p>
        <w:p w:rsidR="008A20D9" w:rsidRDefault="008A20D9" w:rsidP="008A20D9">
          <w:pPr>
            <w:pStyle w:val="Ttulo3"/>
            <w:numPr>
              <w:ilvl w:val="2"/>
              <w:numId w:val="14"/>
            </w:numPr>
          </w:pPr>
          <w:bookmarkStart w:id="3" w:name="_Toc360639187"/>
          <w:r>
            <w:t>Estandarización de acta de entrevistas</w:t>
          </w:r>
          <w:bookmarkEnd w:id="3"/>
        </w:p>
        <w:p w:rsidR="008A20D9" w:rsidRDefault="008A20D9" w:rsidP="008A20D9">
          <w:pPr>
            <w:pStyle w:val="Prrafodelista"/>
          </w:pPr>
        </w:p>
        <w:tbl>
          <w:tblPr>
            <w:tblStyle w:val="Tablaconcuadrcula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000"/>
          </w:tblGrid>
          <w:tr w:rsidR="008A20D9" w:rsidTr="008A20D9">
            <w:tc>
              <w:tcPr>
                <w:tcW w:w="8644" w:type="dxa"/>
              </w:tcPr>
              <w:p w:rsidR="008A20D9" w:rsidRPr="008A20D9" w:rsidRDefault="008A20D9" w:rsidP="008A20D9">
                <w:pPr>
                  <w:pStyle w:val="Prrafodelista"/>
                  <w:ind w:left="0"/>
                  <w:jc w:val="center"/>
                  <w:rPr>
                    <w:b/>
                    <w:sz w:val="32"/>
                  </w:rPr>
                </w:pPr>
                <w:r w:rsidRPr="008A20D9">
                  <w:rPr>
                    <w:b/>
                    <w:sz w:val="32"/>
                  </w:rPr>
                  <w:t xml:space="preserve">Documento de Entrevista </w:t>
                </w:r>
                <w:r w:rsidRPr="008A20D9">
                  <w:rPr>
                    <w:b/>
                    <w:sz w:val="32"/>
                  </w:rPr>
                  <w:br/>
                  <w:t>realizada</w:t>
                </w:r>
              </w:p>
              <w:p w:rsidR="008A20D9" w:rsidRDefault="008A20D9" w:rsidP="008A20D9">
                <w:pPr>
                  <w:pStyle w:val="Prrafodelista"/>
                  <w:ind w:left="0"/>
                  <w:jc w:val="right"/>
                </w:pPr>
                <w:r>
                  <w:t>dd-mm-yyyy</w:t>
                </w:r>
              </w:p>
              <w:p w:rsidR="008A20D9" w:rsidRDefault="008A20D9" w:rsidP="008A20D9">
                <w:pPr>
                  <w:pStyle w:val="Prrafodelista"/>
                  <w:ind w:left="0"/>
                  <w:jc w:val="right"/>
                </w:pPr>
                <w:r>
                  <w:t>Entrevista N° ##</w:t>
                </w:r>
              </w:p>
              <w:p w:rsidR="008A20D9" w:rsidRPr="008A20D9" w:rsidRDefault="008A20D9" w:rsidP="008A20D9">
                <w:pPr>
                  <w:pStyle w:val="Prrafodelista"/>
                  <w:ind w:left="0"/>
                  <w:rPr>
                    <w:b/>
                  </w:rPr>
                </w:pPr>
                <w:r w:rsidRPr="008A20D9">
                  <w:rPr>
                    <w:b/>
                  </w:rPr>
                  <w:t>Nombre de los participantes:</w:t>
                </w:r>
              </w:p>
              <w:p w:rsidR="008A20D9" w:rsidRDefault="008A20D9" w:rsidP="008A20D9">
                <w:pPr>
                  <w:pStyle w:val="Prrafodelista"/>
                  <w:numPr>
                    <w:ilvl w:val="0"/>
                    <w:numId w:val="15"/>
                  </w:numPr>
                </w:pPr>
                <w:r>
                  <w:t>Participante Empresa 1</w:t>
                </w:r>
              </w:p>
              <w:p w:rsidR="008A20D9" w:rsidRDefault="008A20D9" w:rsidP="008A20D9">
                <w:pPr>
                  <w:pStyle w:val="Prrafodelista"/>
                  <w:numPr>
                    <w:ilvl w:val="0"/>
                    <w:numId w:val="15"/>
                  </w:numPr>
                </w:pPr>
                <w:r>
                  <w:t>Participante Empresa 2</w:t>
                </w:r>
              </w:p>
              <w:p w:rsidR="008A20D9" w:rsidRDefault="008A20D9" w:rsidP="008A20D9"/>
              <w:p w:rsidR="008A20D9" w:rsidRDefault="008A20D9" w:rsidP="008A20D9">
                <w:pPr>
                  <w:pStyle w:val="Prrafodelista"/>
                  <w:numPr>
                    <w:ilvl w:val="0"/>
                    <w:numId w:val="15"/>
                  </w:numPr>
                </w:pPr>
                <w:r>
                  <w:t>Participante Equipo de Desarrollo 1</w:t>
                </w:r>
              </w:p>
              <w:p w:rsidR="008A20D9" w:rsidRDefault="008A20D9" w:rsidP="008A20D9">
                <w:pPr>
                  <w:pStyle w:val="Prrafodelista"/>
                  <w:numPr>
                    <w:ilvl w:val="0"/>
                    <w:numId w:val="15"/>
                  </w:numPr>
                </w:pPr>
                <w:r>
                  <w:t>Participante Equipo de Desarrollo 2</w:t>
                </w:r>
              </w:p>
              <w:p w:rsidR="008A20D9" w:rsidRDefault="008A20D9" w:rsidP="008A20D9"/>
              <w:p w:rsidR="008A20D9" w:rsidRDefault="008A20D9" w:rsidP="008A20D9"/>
              <w:p w:rsidR="008A20D9" w:rsidRPr="008A20D9" w:rsidRDefault="008A20D9" w:rsidP="008A20D9">
                <w:pPr>
                  <w:rPr>
                    <w:b/>
                  </w:rPr>
                </w:pPr>
                <w:r w:rsidRPr="008A20D9">
                  <w:rPr>
                    <w:b/>
                  </w:rPr>
                  <w:t>Temas tratados:</w:t>
                </w:r>
              </w:p>
              <w:p w:rsidR="008A20D9" w:rsidRDefault="008A20D9" w:rsidP="008A20D9">
                <w:pPr>
                  <w:ind w:left="708"/>
                </w:pPr>
                <w:r>
                  <w:t xml:space="preserve"> 1.- Tema 1</w:t>
                </w:r>
              </w:p>
              <w:p w:rsidR="008A20D9" w:rsidRDefault="008A20D9" w:rsidP="008A20D9">
                <w:pPr>
                  <w:ind w:left="708"/>
                </w:pPr>
                <w:r>
                  <w:t xml:space="preserve"> 2.- Tema 2</w:t>
                </w:r>
              </w:p>
              <w:p w:rsidR="008A20D9" w:rsidRDefault="008A20D9" w:rsidP="008A20D9">
                <w:pPr>
                  <w:ind w:left="708"/>
                </w:pPr>
              </w:p>
              <w:p w:rsidR="008A20D9" w:rsidRDefault="008A20D9" w:rsidP="008A20D9">
                <w:pPr>
                  <w:rPr>
                    <w:b/>
                  </w:rPr>
                </w:pPr>
                <w:r w:rsidRPr="008A20D9">
                  <w:rPr>
                    <w:b/>
                  </w:rPr>
                  <w:t xml:space="preserve">Preguntas </w:t>
                </w:r>
                <w:r>
                  <w:rPr>
                    <w:b/>
                  </w:rPr>
                  <w:t xml:space="preserve">y Respuestas </w:t>
                </w:r>
                <w:r w:rsidRPr="008A20D9">
                  <w:rPr>
                    <w:b/>
                  </w:rPr>
                  <w:t>Realizadas</w:t>
                </w:r>
                <w:r>
                  <w:rPr>
                    <w:b/>
                  </w:rPr>
                  <w:t>:</w:t>
                </w:r>
              </w:p>
              <w:p w:rsidR="008A20D9" w:rsidRDefault="008A20D9" w:rsidP="008A20D9">
                <w:pPr>
                  <w:ind w:left="708"/>
                </w:pPr>
                <w:r>
                  <w:t>1.- pregunta 1</w:t>
                </w:r>
              </w:p>
              <w:p w:rsidR="008A20D9" w:rsidRDefault="008A20D9" w:rsidP="008A20D9">
                <w:pPr>
                  <w:ind w:left="1416"/>
                </w:pPr>
                <w:r>
                  <w:t>1.1 Respuesta 1</w:t>
                </w:r>
              </w:p>
              <w:p w:rsidR="008A20D9" w:rsidRDefault="008A20D9" w:rsidP="008A20D9">
                <w:pPr>
                  <w:ind w:left="708"/>
                </w:pPr>
                <w:r>
                  <w:t>2.- Pregunta 2</w:t>
                </w:r>
              </w:p>
              <w:p w:rsidR="008A20D9" w:rsidRPr="008A20D9" w:rsidRDefault="008A20D9" w:rsidP="008A20D9">
                <w:pPr>
                  <w:ind w:left="1416"/>
                </w:pPr>
                <w:r>
                  <w:t>2.1 Respuesta 2</w:t>
                </w:r>
              </w:p>
              <w:p w:rsidR="008A20D9" w:rsidRDefault="008A20D9" w:rsidP="008A20D9"/>
              <w:p w:rsidR="008A20D9" w:rsidRDefault="008A20D9" w:rsidP="008A20D9"/>
              <w:p w:rsidR="008A20D9" w:rsidRDefault="008A20D9" w:rsidP="008A20D9"/>
              <w:p w:rsidR="008A20D9" w:rsidRDefault="008A20D9" w:rsidP="008A20D9">
                <w:r>
                  <w:lastRenderedPageBreak/>
                  <w:t xml:space="preserve">______________________                                                          ______________________   </w:t>
                </w:r>
                <w:r>
                  <w:br/>
                  <w:t>Firma Representante de la                                                             Firma Representante del</w:t>
                </w:r>
                <w:r>
                  <w:br/>
                  <w:t xml:space="preserve">               Empresa                                                                                  Equipo de Desarrollo</w:t>
                </w:r>
              </w:p>
              <w:p w:rsidR="008A20D9" w:rsidRDefault="008A20D9" w:rsidP="008A20D9">
                <w:pPr>
                  <w:pStyle w:val="Prrafodelista"/>
                </w:pPr>
              </w:p>
              <w:p w:rsidR="008A20D9" w:rsidRDefault="008A20D9" w:rsidP="008A20D9"/>
            </w:tc>
          </w:tr>
        </w:tbl>
        <w:p w:rsidR="008A20D9" w:rsidRPr="008A20D9" w:rsidRDefault="008A20D9" w:rsidP="008A20D9">
          <w:pPr>
            <w:pStyle w:val="Prrafodelista"/>
          </w:pPr>
        </w:p>
        <w:p w:rsidR="004A5E89" w:rsidRPr="004A5E89" w:rsidRDefault="004A5E89" w:rsidP="004A5E89"/>
        <w:p w:rsidR="00F76AF9" w:rsidRDefault="0048056B" w:rsidP="00AE50DB">
          <w:pPr>
            <w:pStyle w:val="Ttulo2"/>
            <w:numPr>
              <w:ilvl w:val="1"/>
              <w:numId w:val="14"/>
            </w:numPr>
          </w:pPr>
          <w:bookmarkStart w:id="4" w:name="_Toc360639188"/>
          <w:r>
            <w:t>Especificación</w:t>
          </w:r>
          <w:r w:rsidR="00AE50DB">
            <w:t xml:space="preserve"> de los Requerimientos.</w:t>
          </w:r>
          <w:bookmarkEnd w:id="4"/>
          <w:r w:rsidR="00AE50DB">
            <w:t xml:space="preserve"> </w:t>
          </w:r>
        </w:p>
        <w:p w:rsidR="00F76AF9" w:rsidRDefault="00F76AF9" w:rsidP="00F76AF9">
          <w:pPr>
            <w:pStyle w:val="Sinespaciado"/>
          </w:pPr>
        </w:p>
        <w:p w:rsidR="00F76AF9" w:rsidRDefault="00F76AF9" w:rsidP="00F76AF9">
          <w:pPr>
            <w:pStyle w:val="Sinespaciado"/>
            <w:ind w:left="708"/>
            <w:jc w:val="both"/>
          </w:pPr>
          <w:r>
            <w:t>Cada vez que se identifique un Requerimiento sea: Funcional (RF) o No Funcional  (RNF) se agregará a esta tabla desglosando su entidad y su definición.</w:t>
          </w:r>
        </w:p>
        <w:p w:rsidR="00C96689" w:rsidRDefault="00F76AF9" w:rsidP="00F76AF9">
          <w:pPr>
            <w:pStyle w:val="Sinespaciado"/>
            <w:ind w:left="708"/>
            <w:jc w:val="both"/>
          </w:pPr>
          <w:r>
            <w:t>Se muestra tabla continuación</w:t>
          </w:r>
          <w:r w:rsidR="008B3113">
            <w:t>.</w:t>
          </w:r>
        </w:p>
        <w:p w:rsidR="00C96689" w:rsidRDefault="00C96689" w:rsidP="00F76AF9">
          <w:pPr>
            <w:pStyle w:val="Sinespaciado"/>
            <w:ind w:left="708"/>
            <w:jc w:val="both"/>
          </w:pPr>
        </w:p>
        <w:p w:rsidR="00C96689" w:rsidRDefault="00C96689" w:rsidP="00F76AF9">
          <w:pPr>
            <w:pStyle w:val="Sinespaciado"/>
            <w:ind w:left="708"/>
            <w:jc w:val="both"/>
          </w:pPr>
          <w:r>
            <w:t>La cardinalidad de los requerimientos será en relación a su tipo; Requerimiento Funcional (RF##) y Requerimiento no Funcional (RNF##)</w:t>
          </w:r>
        </w:p>
        <w:p w:rsidR="00AE50DB" w:rsidRPr="00F76AF9" w:rsidRDefault="007501A4" w:rsidP="00F76AF9">
          <w:pPr>
            <w:pStyle w:val="Sinespaciado"/>
            <w:ind w:left="708"/>
            <w:jc w:val="both"/>
          </w:pPr>
        </w:p>
      </w:sdtContent>
    </w:sdt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737"/>
        <w:gridCol w:w="1749"/>
        <w:gridCol w:w="1766"/>
        <w:gridCol w:w="2329"/>
      </w:tblGrid>
      <w:tr w:rsidR="00C96689" w:rsidRPr="00F76AF9" w:rsidTr="00C96689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#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Nombre de Requerimiento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Tipo de Requerimiento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Requerimiento Refinado</w:t>
            </w:r>
          </w:p>
        </w:tc>
        <w:tc>
          <w:tcPr>
            <w:tcW w:w="23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Definición</w:t>
            </w:r>
          </w:p>
        </w:tc>
      </w:tr>
      <w:tr w:rsidR="00C96689" w:rsidRPr="00F76AF9" w:rsidTr="00C96689">
        <w:trPr>
          <w:trHeight w:val="39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C9668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</w:pPr>
            <w:r w:rsidRPr="00C96689"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  <w:t>RF01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Mi Primer Requerimiento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Funcional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SI / No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requerimiento es de Ejemplo</w:t>
            </w: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C9668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</w:pPr>
            <w:r w:rsidRPr="00C96689"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  <w:t>RNF01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No Funcional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C9668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</w:pPr>
            <w:r w:rsidRPr="00C96689"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  <w:t>RF02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Funcional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C9668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</w:pPr>
            <w:r w:rsidRPr="00C96689">
              <w:rPr>
                <w:rFonts w:ascii="Calibri" w:eastAsia="Times New Roman" w:hAnsi="Calibri" w:cs="Times New Roman"/>
                <w:b/>
                <w:color w:val="000000"/>
                <w:sz w:val="20"/>
                <w:lang w:val="es-CL" w:eastAsia="es-CL"/>
              </w:rPr>
              <w:t>RNF02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No Funcional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  <w:tr w:rsidR="00C96689" w:rsidRPr="00F76AF9" w:rsidTr="00C96689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F76A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  <w:tr w:rsidR="00C96689" w:rsidRPr="00F76AF9" w:rsidTr="00C96689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C96689" w:rsidP="00C966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CL" w:eastAsia="es-CL"/>
              </w:rPr>
              <w:t>-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AF9" w:rsidRPr="00F76AF9" w:rsidRDefault="00F76AF9" w:rsidP="00F76A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F76AF9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 </w:t>
            </w:r>
          </w:p>
        </w:tc>
      </w:tr>
    </w:tbl>
    <w:p w:rsidR="0048056B" w:rsidRDefault="0048056B" w:rsidP="0048056B"/>
    <w:p w:rsidR="0048056B" w:rsidRDefault="0048056B" w:rsidP="0048056B">
      <w:pPr>
        <w:pStyle w:val="Ttulo1"/>
        <w:numPr>
          <w:ilvl w:val="0"/>
          <w:numId w:val="3"/>
        </w:numPr>
      </w:pPr>
      <w:bookmarkStart w:id="5" w:name="_Toc360639189"/>
      <w:r>
        <w:t>Formalización de requerimientos.</w:t>
      </w:r>
      <w:bookmarkEnd w:id="5"/>
    </w:p>
    <w:p w:rsidR="0048056B" w:rsidRDefault="00F76AF9" w:rsidP="00C96689">
      <w:pPr>
        <w:ind w:left="708"/>
        <w:jc w:val="both"/>
      </w:pPr>
      <w:r>
        <w:t xml:space="preserve">Para la formalización de los requerimientos, </w:t>
      </w:r>
      <w:r w:rsidR="00960CAC">
        <w:t>se utilizará el estándar de la IEEE 830 como dice el documento a continuación</w:t>
      </w:r>
      <w:r w:rsidR="00237029">
        <w:t>.</w:t>
      </w:r>
    </w:p>
    <w:p w:rsidR="0048056B" w:rsidRDefault="0048056B" w:rsidP="0048056B">
      <w:pPr>
        <w:pStyle w:val="Ttulo2"/>
        <w:numPr>
          <w:ilvl w:val="1"/>
          <w:numId w:val="3"/>
        </w:numPr>
      </w:pPr>
      <w:bookmarkStart w:id="6" w:name="_Toc360639190"/>
      <w:r>
        <w:t>Documento SRS.</w:t>
      </w:r>
      <w:bookmarkEnd w:id="6"/>
    </w:p>
    <w:p w:rsidR="0048056B" w:rsidRDefault="007501A4" w:rsidP="00237029">
      <w:pPr>
        <w:ind w:firstLine="708"/>
      </w:pPr>
      <w:hyperlink r:id="rId10" w:history="1">
        <w:r w:rsidR="005547BA" w:rsidRPr="005547BA">
          <w:rPr>
            <w:rStyle w:val="Hipervnculo"/>
          </w:rPr>
          <w:t>Documento IEEE 830</w:t>
        </w:r>
      </w:hyperlink>
    </w:p>
    <w:p w:rsidR="0048056B" w:rsidRPr="0048056B" w:rsidRDefault="0048056B" w:rsidP="0048056B"/>
    <w:sectPr w:rsidR="0048056B" w:rsidRPr="0048056B" w:rsidSect="00537C2C"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A4" w:rsidRDefault="007501A4" w:rsidP="00537C2C">
      <w:pPr>
        <w:spacing w:after="0" w:line="240" w:lineRule="auto"/>
      </w:pPr>
      <w:r>
        <w:separator/>
      </w:r>
    </w:p>
  </w:endnote>
  <w:endnote w:type="continuationSeparator" w:id="0">
    <w:p w:rsidR="007501A4" w:rsidRDefault="007501A4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A4" w:rsidRDefault="007501A4" w:rsidP="00537C2C">
      <w:pPr>
        <w:spacing w:after="0" w:line="240" w:lineRule="auto"/>
      </w:pPr>
      <w:r>
        <w:separator/>
      </w:r>
    </w:p>
  </w:footnote>
  <w:footnote w:type="continuationSeparator" w:id="0">
    <w:p w:rsidR="007501A4" w:rsidRDefault="007501A4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DB" w:rsidRDefault="00AE50DB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D2364"/>
    <w:multiLevelType w:val="hybridMultilevel"/>
    <w:tmpl w:val="DB48E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91662"/>
    <w:multiLevelType w:val="multilevel"/>
    <w:tmpl w:val="4FD88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BD51E06"/>
    <w:multiLevelType w:val="hybridMultilevel"/>
    <w:tmpl w:val="F19206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13"/>
  </w:num>
  <w:num w:numId="8">
    <w:abstractNumId w:val="12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72B9"/>
    <w:rsid w:val="001A2C6B"/>
    <w:rsid w:val="001E0292"/>
    <w:rsid w:val="002310C9"/>
    <w:rsid w:val="00237029"/>
    <w:rsid w:val="00293226"/>
    <w:rsid w:val="00296FD9"/>
    <w:rsid w:val="002A42F5"/>
    <w:rsid w:val="002A4AEB"/>
    <w:rsid w:val="0036282C"/>
    <w:rsid w:val="003A2D77"/>
    <w:rsid w:val="003A6C03"/>
    <w:rsid w:val="00437D89"/>
    <w:rsid w:val="0044118C"/>
    <w:rsid w:val="0048056B"/>
    <w:rsid w:val="004A5E89"/>
    <w:rsid w:val="0051177E"/>
    <w:rsid w:val="00537C2C"/>
    <w:rsid w:val="005547BA"/>
    <w:rsid w:val="005C59F0"/>
    <w:rsid w:val="00652BF3"/>
    <w:rsid w:val="007501A4"/>
    <w:rsid w:val="00770EA3"/>
    <w:rsid w:val="007B3651"/>
    <w:rsid w:val="007C1AC7"/>
    <w:rsid w:val="008A20D9"/>
    <w:rsid w:val="008B3113"/>
    <w:rsid w:val="00960CAC"/>
    <w:rsid w:val="00997F87"/>
    <w:rsid w:val="009B3980"/>
    <w:rsid w:val="00A75FB2"/>
    <w:rsid w:val="00AB60B7"/>
    <w:rsid w:val="00AD4141"/>
    <w:rsid w:val="00AE50DB"/>
    <w:rsid w:val="00B51F19"/>
    <w:rsid w:val="00C71409"/>
    <w:rsid w:val="00C96689"/>
    <w:rsid w:val="00CB09C4"/>
    <w:rsid w:val="00D23229"/>
    <w:rsid w:val="00DD14FB"/>
    <w:rsid w:val="00DE1A38"/>
    <w:rsid w:val="00E12376"/>
    <w:rsid w:val="00EF5BD6"/>
    <w:rsid w:val="00F76AF9"/>
    <w:rsid w:val="00F96826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ieee830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para la recopilación y formalización de los requisitos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17CFEA-B0FC-4661-91AF-D8FE9F88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los requisitos </vt:lpstr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los requisitos </dc:title>
  <dc:creator>Omar Pizarro</dc:creator>
  <cp:lastModifiedBy>Juanka</cp:lastModifiedBy>
  <cp:revision>8</cp:revision>
  <dcterms:created xsi:type="dcterms:W3CDTF">2013-07-01T17:00:00Z</dcterms:created>
  <dcterms:modified xsi:type="dcterms:W3CDTF">2013-07-03T22:24:00Z</dcterms:modified>
</cp:coreProperties>
</file>