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00" w:rsidRDefault="004A542F" w:rsidP="00C6175D">
      <w:pPr>
        <w:pStyle w:val="Ttulo1"/>
      </w:pPr>
      <w:bookmarkStart w:id="0" w:name="_Toc371287305"/>
      <w:r>
        <w:t>Proj</w:t>
      </w:r>
      <w:r w:rsidR="001D1D3D">
        <w:t xml:space="preserve">ect </w:t>
      </w:r>
      <w:proofErr w:type="spellStart"/>
      <w:r w:rsidR="001D1D3D">
        <w:t>Charter</w:t>
      </w:r>
      <w:bookmarkEnd w:id="0"/>
      <w:proofErr w:type="spellEnd"/>
    </w:p>
    <w:p w:rsidR="00C6175D" w:rsidRDefault="00C6175D" w:rsidP="00C6175D">
      <w:pPr>
        <w:ind w:firstLine="0"/>
        <w:jc w:val="center"/>
      </w:pPr>
      <w:r>
        <w:t>Plataforma de Servicios Integrados Joint Ops</w:t>
      </w:r>
    </w:p>
    <w:p w:rsidR="00CE7862" w:rsidRDefault="00CE7862" w:rsidP="001D1D3D">
      <w:pPr>
        <w:ind w:firstLine="0"/>
      </w:pPr>
    </w:p>
    <w:p w:rsidR="004A542F" w:rsidRDefault="004A542F" w:rsidP="001D1D3D">
      <w:pPr>
        <w:ind w:firstLine="0"/>
        <w:sectPr w:rsidR="004A542F" w:rsidSect="00C6175D">
          <w:headerReference w:type="default" r:id="rId8"/>
          <w:footerReference w:type="default" r:id="rId9"/>
          <w:pgSz w:w="12240" w:h="15840" w:code="1"/>
          <w:pgMar w:top="1418" w:right="1701" w:bottom="1418" w:left="1701" w:header="709" w:footer="709" w:gutter="0"/>
          <w:cols w:space="708"/>
          <w:vAlign w:val="center"/>
          <w:docGrid w:linePitch="360"/>
        </w:sectPr>
      </w:pPr>
    </w:p>
    <w:sdt>
      <w:sdtPr>
        <w:rPr>
          <w:rFonts w:ascii="Arial" w:eastAsiaTheme="minorHAnsi" w:hAnsi="Arial" w:cstheme="minorBidi"/>
          <w:color w:val="auto"/>
          <w:sz w:val="24"/>
          <w:szCs w:val="24"/>
          <w:lang w:val="es-ES" w:eastAsia="en-US"/>
        </w:rPr>
        <w:id w:val="-548910797"/>
        <w:docPartObj>
          <w:docPartGallery w:val="Table of Contents"/>
          <w:docPartUnique/>
        </w:docPartObj>
      </w:sdtPr>
      <w:sdtEndPr>
        <w:rPr>
          <w:b/>
          <w:bCs/>
        </w:rPr>
      </w:sdtEndPr>
      <w:sdtContent>
        <w:p w:rsidR="00C474B7" w:rsidRPr="00C474B7" w:rsidRDefault="00C474B7">
          <w:pPr>
            <w:pStyle w:val="TtulodeTDC"/>
            <w:rPr>
              <w:rFonts w:ascii="Arial" w:hAnsi="Arial" w:cs="Arial"/>
              <w:color w:val="000000" w:themeColor="text1"/>
            </w:rPr>
          </w:pPr>
          <w:r w:rsidRPr="00C474B7">
            <w:rPr>
              <w:rFonts w:ascii="Arial" w:hAnsi="Arial" w:cs="Arial"/>
              <w:color w:val="000000" w:themeColor="text1"/>
              <w:lang w:val="es-ES"/>
            </w:rPr>
            <w:t>Contenido</w:t>
          </w:r>
        </w:p>
        <w:p w:rsidR="000F08FE" w:rsidRDefault="00C474B7">
          <w:pPr>
            <w:pStyle w:val="TDC1"/>
            <w:tabs>
              <w:tab w:val="right" w:leader="dot" w:pos="8828"/>
            </w:tabs>
            <w:rPr>
              <w:rFonts w:asciiTheme="minorHAnsi" w:eastAsiaTheme="minorEastAsia" w:hAnsiTheme="minorHAnsi"/>
              <w:noProof/>
              <w:sz w:val="22"/>
              <w:szCs w:val="22"/>
              <w:lang w:eastAsia="es-CL"/>
            </w:rPr>
          </w:pPr>
          <w:r>
            <w:fldChar w:fldCharType="begin"/>
          </w:r>
          <w:r>
            <w:instrText xml:space="preserve"> TOC \o "1-3" \h \z \u </w:instrText>
          </w:r>
          <w:r>
            <w:fldChar w:fldCharType="separate"/>
          </w:r>
          <w:hyperlink w:anchor="_Toc371287305" w:history="1">
            <w:r w:rsidR="000F08FE" w:rsidRPr="001A6F89">
              <w:rPr>
                <w:rStyle w:val="Hipervnculo"/>
                <w:noProof/>
              </w:rPr>
              <w:t>Project Charter</w:t>
            </w:r>
            <w:r w:rsidR="000F08FE">
              <w:rPr>
                <w:noProof/>
                <w:webHidden/>
              </w:rPr>
              <w:tab/>
            </w:r>
            <w:r w:rsidR="000F08FE">
              <w:rPr>
                <w:noProof/>
                <w:webHidden/>
              </w:rPr>
              <w:fldChar w:fldCharType="begin"/>
            </w:r>
            <w:r w:rsidR="000F08FE">
              <w:rPr>
                <w:noProof/>
                <w:webHidden/>
              </w:rPr>
              <w:instrText xml:space="preserve"> PAGEREF _Toc371287305 \h </w:instrText>
            </w:r>
            <w:r w:rsidR="000F08FE">
              <w:rPr>
                <w:noProof/>
                <w:webHidden/>
              </w:rPr>
            </w:r>
            <w:r w:rsidR="000F08FE">
              <w:rPr>
                <w:noProof/>
                <w:webHidden/>
              </w:rPr>
              <w:fldChar w:fldCharType="separate"/>
            </w:r>
            <w:r w:rsidR="00DD09AD">
              <w:rPr>
                <w:noProof/>
                <w:webHidden/>
              </w:rPr>
              <w:t>1</w:t>
            </w:r>
            <w:r w:rsidR="000F08FE">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06" w:history="1">
            <w:r w:rsidRPr="001A6F89">
              <w:rPr>
                <w:rStyle w:val="Hipervnculo"/>
                <w:noProof/>
              </w:rPr>
              <w:t>Contextualización</w:t>
            </w:r>
            <w:r>
              <w:rPr>
                <w:noProof/>
                <w:webHidden/>
              </w:rPr>
              <w:tab/>
            </w:r>
            <w:r>
              <w:rPr>
                <w:noProof/>
                <w:webHidden/>
              </w:rPr>
              <w:fldChar w:fldCharType="begin"/>
            </w:r>
            <w:r>
              <w:rPr>
                <w:noProof/>
                <w:webHidden/>
              </w:rPr>
              <w:instrText xml:space="preserve"> PAGEREF _Toc371287306 \h </w:instrText>
            </w:r>
            <w:r>
              <w:rPr>
                <w:noProof/>
                <w:webHidden/>
              </w:rPr>
            </w:r>
            <w:r>
              <w:rPr>
                <w:noProof/>
                <w:webHidden/>
              </w:rPr>
              <w:fldChar w:fldCharType="separate"/>
            </w:r>
            <w:r w:rsidR="00DD09AD">
              <w:rPr>
                <w:noProof/>
                <w:webHidden/>
              </w:rPr>
              <w:t>3</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07" w:history="1">
            <w:r w:rsidRPr="001A6F89">
              <w:rPr>
                <w:rStyle w:val="Hipervnculo"/>
                <w:noProof/>
              </w:rPr>
              <w:t>Objetivos, Misión, Visión de la Empresa</w:t>
            </w:r>
            <w:r>
              <w:rPr>
                <w:noProof/>
                <w:webHidden/>
              </w:rPr>
              <w:tab/>
            </w:r>
            <w:r>
              <w:rPr>
                <w:noProof/>
                <w:webHidden/>
              </w:rPr>
              <w:fldChar w:fldCharType="begin"/>
            </w:r>
            <w:r>
              <w:rPr>
                <w:noProof/>
                <w:webHidden/>
              </w:rPr>
              <w:instrText xml:space="preserve"> PAGEREF _Toc371287307 \h </w:instrText>
            </w:r>
            <w:r>
              <w:rPr>
                <w:noProof/>
                <w:webHidden/>
              </w:rPr>
            </w:r>
            <w:r>
              <w:rPr>
                <w:noProof/>
                <w:webHidden/>
              </w:rPr>
              <w:fldChar w:fldCharType="separate"/>
            </w:r>
            <w:r w:rsidR="00DD09AD">
              <w:rPr>
                <w:noProof/>
                <w:webHidden/>
              </w:rPr>
              <w:t>3</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08" w:history="1">
            <w:r w:rsidRPr="001A6F89">
              <w:rPr>
                <w:rStyle w:val="Hipervnculo"/>
                <w:noProof/>
              </w:rPr>
              <w:t>Problemáticas</w:t>
            </w:r>
            <w:r>
              <w:rPr>
                <w:noProof/>
                <w:webHidden/>
              </w:rPr>
              <w:tab/>
            </w:r>
            <w:r>
              <w:rPr>
                <w:noProof/>
                <w:webHidden/>
              </w:rPr>
              <w:fldChar w:fldCharType="begin"/>
            </w:r>
            <w:r>
              <w:rPr>
                <w:noProof/>
                <w:webHidden/>
              </w:rPr>
              <w:instrText xml:space="preserve"> PAGEREF _Toc371287308 \h </w:instrText>
            </w:r>
            <w:r>
              <w:rPr>
                <w:noProof/>
                <w:webHidden/>
              </w:rPr>
            </w:r>
            <w:r>
              <w:rPr>
                <w:noProof/>
                <w:webHidden/>
              </w:rPr>
              <w:fldChar w:fldCharType="separate"/>
            </w:r>
            <w:r w:rsidR="00DD09AD">
              <w:rPr>
                <w:noProof/>
                <w:webHidden/>
              </w:rPr>
              <w:t>4</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09" w:history="1">
            <w:r w:rsidRPr="001A6F89">
              <w:rPr>
                <w:rStyle w:val="Hipervnculo"/>
                <w:noProof/>
              </w:rPr>
              <w:t>Requerimientos Funcionales</w:t>
            </w:r>
            <w:r>
              <w:rPr>
                <w:noProof/>
                <w:webHidden/>
              </w:rPr>
              <w:tab/>
            </w:r>
            <w:r>
              <w:rPr>
                <w:noProof/>
                <w:webHidden/>
              </w:rPr>
              <w:fldChar w:fldCharType="begin"/>
            </w:r>
            <w:r>
              <w:rPr>
                <w:noProof/>
                <w:webHidden/>
              </w:rPr>
              <w:instrText xml:space="preserve"> PAGEREF _Toc371287309 \h </w:instrText>
            </w:r>
            <w:r>
              <w:rPr>
                <w:noProof/>
                <w:webHidden/>
              </w:rPr>
            </w:r>
            <w:r>
              <w:rPr>
                <w:noProof/>
                <w:webHidden/>
              </w:rPr>
              <w:fldChar w:fldCharType="separate"/>
            </w:r>
            <w:r w:rsidR="00DD09AD">
              <w:rPr>
                <w:noProof/>
                <w:webHidden/>
              </w:rPr>
              <w:t>5</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0" w:history="1">
            <w:r w:rsidRPr="001A6F89">
              <w:rPr>
                <w:rStyle w:val="Hipervnculo"/>
                <w:noProof/>
              </w:rPr>
              <w:t>Requerimientos No Funcionales</w:t>
            </w:r>
            <w:r>
              <w:rPr>
                <w:noProof/>
                <w:webHidden/>
              </w:rPr>
              <w:tab/>
            </w:r>
            <w:r>
              <w:rPr>
                <w:noProof/>
                <w:webHidden/>
              </w:rPr>
              <w:fldChar w:fldCharType="begin"/>
            </w:r>
            <w:r>
              <w:rPr>
                <w:noProof/>
                <w:webHidden/>
              </w:rPr>
              <w:instrText xml:space="preserve"> PAGEREF _Toc371287310 \h </w:instrText>
            </w:r>
            <w:r>
              <w:rPr>
                <w:noProof/>
                <w:webHidden/>
              </w:rPr>
            </w:r>
            <w:r>
              <w:rPr>
                <w:noProof/>
                <w:webHidden/>
              </w:rPr>
              <w:fldChar w:fldCharType="separate"/>
            </w:r>
            <w:r w:rsidR="00DD09AD">
              <w:rPr>
                <w:noProof/>
                <w:webHidden/>
              </w:rPr>
              <w:t>6</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1" w:history="1">
            <w:r w:rsidRPr="001A6F89">
              <w:rPr>
                <w:rStyle w:val="Hipervnculo"/>
                <w:noProof/>
              </w:rPr>
              <w:t>Solución Propuesta</w:t>
            </w:r>
            <w:r>
              <w:rPr>
                <w:noProof/>
                <w:webHidden/>
              </w:rPr>
              <w:tab/>
            </w:r>
            <w:r>
              <w:rPr>
                <w:noProof/>
                <w:webHidden/>
              </w:rPr>
              <w:fldChar w:fldCharType="begin"/>
            </w:r>
            <w:r>
              <w:rPr>
                <w:noProof/>
                <w:webHidden/>
              </w:rPr>
              <w:instrText xml:space="preserve"> PAGEREF _Toc371287311 \h </w:instrText>
            </w:r>
            <w:r>
              <w:rPr>
                <w:noProof/>
                <w:webHidden/>
              </w:rPr>
            </w:r>
            <w:r>
              <w:rPr>
                <w:noProof/>
                <w:webHidden/>
              </w:rPr>
              <w:fldChar w:fldCharType="separate"/>
            </w:r>
            <w:r w:rsidR="00DD09AD">
              <w:rPr>
                <w:noProof/>
                <w:webHidden/>
              </w:rPr>
              <w:t>7</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2" w:history="1">
            <w:r w:rsidRPr="001A6F89">
              <w:rPr>
                <w:rStyle w:val="Hipervnculo"/>
                <w:noProof/>
                <w:lang w:eastAsia="es-ES"/>
              </w:rPr>
              <w:t>Alcance</w:t>
            </w:r>
            <w:r>
              <w:rPr>
                <w:noProof/>
                <w:webHidden/>
              </w:rPr>
              <w:tab/>
            </w:r>
            <w:r>
              <w:rPr>
                <w:noProof/>
                <w:webHidden/>
              </w:rPr>
              <w:fldChar w:fldCharType="begin"/>
            </w:r>
            <w:r>
              <w:rPr>
                <w:noProof/>
                <w:webHidden/>
              </w:rPr>
              <w:instrText xml:space="preserve"> PAGEREF _Toc371287312 \h </w:instrText>
            </w:r>
            <w:r>
              <w:rPr>
                <w:noProof/>
                <w:webHidden/>
              </w:rPr>
            </w:r>
            <w:r>
              <w:rPr>
                <w:noProof/>
                <w:webHidden/>
              </w:rPr>
              <w:fldChar w:fldCharType="separate"/>
            </w:r>
            <w:r w:rsidR="00DD09AD">
              <w:rPr>
                <w:noProof/>
                <w:webHidden/>
              </w:rPr>
              <w:t>7</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3" w:history="1">
            <w:r w:rsidRPr="001A6F89">
              <w:rPr>
                <w:rStyle w:val="Hipervnculo"/>
                <w:noProof/>
                <w:lang w:val="es-ES"/>
              </w:rPr>
              <w:t>Objetivo general</w:t>
            </w:r>
            <w:r>
              <w:rPr>
                <w:noProof/>
                <w:webHidden/>
              </w:rPr>
              <w:tab/>
            </w:r>
            <w:r>
              <w:rPr>
                <w:noProof/>
                <w:webHidden/>
              </w:rPr>
              <w:fldChar w:fldCharType="begin"/>
            </w:r>
            <w:r>
              <w:rPr>
                <w:noProof/>
                <w:webHidden/>
              </w:rPr>
              <w:instrText xml:space="preserve"> PAGEREF _Toc371287313 \h </w:instrText>
            </w:r>
            <w:r>
              <w:rPr>
                <w:noProof/>
                <w:webHidden/>
              </w:rPr>
            </w:r>
            <w:r>
              <w:rPr>
                <w:noProof/>
                <w:webHidden/>
              </w:rPr>
              <w:fldChar w:fldCharType="separate"/>
            </w:r>
            <w:r w:rsidR="00DD09AD">
              <w:rPr>
                <w:noProof/>
                <w:webHidden/>
              </w:rPr>
              <w:t>9</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4" w:history="1">
            <w:r w:rsidRPr="001A6F89">
              <w:rPr>
                <w:rStyle w:val="Hipervnculo"/>
                <w:noProof/>
              </w:rPr>
              <w:t>Objetivos</w:t>
            </w:r>
            <w:r>
              <w:rPr>
                <w:noProof/>
                <w:webHidden/>
              </w:rPr>
              <w:tab/>
            </w:r>
            <w:r>
              <w:rPr>
                <w:noProof/>
                <w:webHidden/>
              </w:rPr>
              <w:fldChar w:fldCharType="begin"/>
            </w:r>
            <w:r>
              <w:rPr>
                <w:noProof/>
                <w:webHidden/>
              </w:rPr>
              <w:instrText xml:space="preserve"> PAGEREF _Toc371287314 \h </w:instrText>
            </w:r>
            <w:r>
              <w:rPr>
                <w:noProof/>
                <w:webHidden/>
              </w:rPr>
            </w:r>
            <w:r>
              <w:rPr>
                <w:noProof/>
                <w:webHidden/>
              </w:rPr>
              <w:fldChar w:fldCharType="separate"/>
            </w:r>
            <w:r w:rsidR="00DD09AD">
              <w:rPr>
                <w:noProof/>
                <w:webHidden/>
              </w:rPr>
              <w:t>9</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5" w:history="1">
            <w:r w:rsidRPr="001A6F89">
              <w:rPr>
                <w:rStyle w:val="Hipervnculo"/>
                <w:noProof/>
              </w:rPr>
              <w:t>Stakeholder</w:t>
            </w:r>
            <w:r>
              <w:rPr>
                <w:noProof/>
                <w:webHidden/>
              </w:rPr>
              <w:tab/>
            </w:r>
            <w:r>
              <w:rPr>
                <w:noProof/>
                <w:webHidden/>
              </w:rPr>
              <w:fldChar w:fldCharType="begin"/>
            </w:r>
            <w:r>
              <w:rPr>
                <w:noProof/>
                <w:webHidden/>
              </w:rPr>
              <w:instrText xml:space="preserve"> PAGEREF _Toc371287315 \h </w:instrText>
            </w:r>
            <w:r>
              <w:rPr>
                <w:noProof/>
                <w:webHidden/>
              </w:rPr>
            </w:r>
            <w:r>
              <w:rPr>
                <w:noProof/>
                <w:webHidden/>
              </w:rPr>
              <w:fldChar w:fldCharType="separate"/>
            </w:r>
            <w:r w:rsidR="00DD09AD">
              <w:rPr>
                <w:noProof/>
                <w:webHidden/>
              </w:rPr>
              <w:t>10</w:t>
            </w:r>
            <w:r>
              <w:rPr>
                <w:noProof/>
                <w:webHidden/>
              </w:rPr>
              <w:fldChar w:fldCharType="end"/>
            </w:r>
          </w:hyperlink>
        </w:p>
        <w:p w:rsidR="000F08FE" w:rsidRDefault="000F08FE">
          <w:pPr>
            <w:pStyle w:val="TDC2"/>
            <w:tabs>
              <w:tab w:val="right" w:leader="dot" w:pos="8828"/>
            </w:tabs>
            <w:rPr>
              <w:rFonts w:asciiTheme="minorHAnsi" w:eastAsiaTheme="minorEastAsia" w:hAnsiTheme="minorHAnsi"/>
              <w:noProof/>
              <w:sz w:val="22"/>
              <w:szCs w:val="22"/>
              <w:lang w:eastAsia="es-CL"/>
            </w:rPr>
          </w:pPr>
          <w:hyperlink w:anchor="_Toc371287316" w:history="1">
            <w:r w:rsidRPr="001A6F89">
              <w:rPr>
                <w:rStyle w:val="Hipervnculo"/>
                <w:noProof/>
              </w:rPr>
              <w:t>Identificación de la organización</w:t>
            </w:r>
            <w:r>
              <w:rPr>
                <w:noProof/>
                <w:webHidden/>
              </w:rPr>
              <w:tab/>
            </w:r>
            <w:r>
              <w:rPr>
                <w:noProof/>
                <w:webHidden/>
              </w:rPr>
              <w:fldChar w:fldCharType="begin"/>
            </w:r>
            <w:r>
              <w:rPr>
                <w:noProof/>
                <w:webHidden/>
              </w:rPr>
              <w:instrText xml:space="preserve"> PAGEREF _Toc371287316 \h </w:instrText>
            </w:r>
            <w:r>
              <w:rPr>
                <w:noProof/>
                <w:webHidden/>
              </w:rPr>
            </w:r>
            <w:r>
              <w:rPr>
                <w:noProof/>
                <w:webHidden/>
              </w:rPr>
              <w:fldChar w:fldCharType="separate"/>
            </w:r>
            <w:r w:rsidR="00DD09AD">
              <w:rPr>
                <w:noProof/>
                <w:webHidden/>
              </w:rPr>
              <w:t>10</w:t>
            </w:r>
            <w:r>
              <w:rPr>
                <w:noProof/>
                <w:webHidden/>
              </w:rPr>
              <w:fldChar w:fldCharType="end"/>
            </w:r>
          </w:hyperlink>
        </w:p>
        <w:p w:rsidR="00C474B7" w:rsidRDefault="00C474B7">
          <w:r>
            <w:rPr>
              <w:b/>
              <w:bCs/>
              <w:lang w:val="es-ES"/>
            </w:rPr>
            <w:fldChar w:fldCharType="end"/>
          </w:r>
        </w:p>
      </w:sdtContent>
    </w:sdt>
    <w:p w:rsidR="001D1D3D" w:rsidRDefault="001D1D3D" w:rsidP="001D1D3D">
      <w:pPr>
        <w:ind w:firstLine="0"/>
      </w:pPr>
    </w:p>
    <w:p w:rsidR="00C474B7" w:rsidRDefault="00C474B7" w:rsidP="001D1D3D">
      <w:pPr>
        <w:ind w:firstLine="0"/>
      </w:pPr>
    </w:p>
    <w:p w:rsidR="00C474B7" w:rsidRPr="000F08FE" w:rsidRDefault="00C474B7" w:rsidP="001D1D3D">
      <w:pPr>
        <w:ind w:firstLine="0"/>
        <w:rPr>
          <w:u w:val="single"/>
        </w:rPr>
      </w:pPr>
      <w:bookmarkStart w:id="1" w:name="_GoBack"/>
      <w:bookmarkEnd w:id="1"/>
    </w:p>
    <w:p w:rsidR="00C474B7" w:rsidRDefault="00C474B7" w:rsidP="001D1D3D">
      <w:pPr>
        <w:ind w:firstLine="0"/>
      </w:pPr>
    </w:p>
    <w:p w:rsidR="00C474B7" w:rsidRDefault="00C474B7" w:rsidP="001D1D3D">
      <w:pPr>
        <w:ind w:firstLine="0"/>
      </w:pPr>
    </w:p>
    <w:p w:rsidR="00C474B7" w:rsidRDefault="00C474B7" w:rsidP="001D1D3D">
      <w:pPr>
        <w:ind w:firstLine="0"/>
      </w:pPr>
    </w:p>
    <w:p w:rsidR="00C474B7" w:rsidRDefault="00C474B7" w:rsidP="001D1D3D">
      <w:pPr>
        <w:ind w:firstLine="0"/>
      </w:pPr>
    </w:p>
    <w:p w:rsidR="00C474B7" w:rsidRDefault="00C474B7" w:rsidP="001D1D3D">
      <w:pPr>
        <w:ind w:firstLine="0"/>
        <w:sectPr w:rsidR="00C474B7" w:rsidSect="00C6175D">
          <w:pgSz w:w="12240" w:h="15840" w:code="1"/>
          <w:pgMar w:top="1418" w:right="1701" w:bottom="1418" w:left="1701" w:header="709" w:footer="709" w:gutter="0"/>
          <w:cols w:space="708"/>
          <w:vAlign w:val="center"/>
          <w:docGrid w:linePitch="360"/>
        </w:sectPr>
      </w:pPr>
    </w:p>
    <w:p w:rsidR="00912EFB" w:rsidRDefault="001D1D3D" w:rsidP="001D1D3D">
      <w:pPr>
        <w:pStyle w:val="Ttulo2"/>
      </w:pPr>
      <w:bookmarkStart w:id="2" w:name="_Toc371287306"/>
      <w:r>
        <w:lastRenderedPageBreak/>
        <w:t>Contextualización</w:t>
      </w:r>
      <w:bookmarkEnd w:id="2"/>
    </w:p>
    <w:p w:rsidR="001D1D3D" w:rsidRDefault="001D1D3D" w:rsidP="001D1D3D"/>
    <w:p w:rsidR="001D1D3D" w:rsidRDefault="001D1D3D" w:rsidP="001D1D3D">
      <w:pPr>
        <w:ind w:firstLine="0"/>
      </w:pPr>
      <w:r>
        <w:t>OPServices (Sociedad de servicios Pizarro y Spreng Ltda.), es formada originalmente como una empresa con el objetivo de satisfacer las demandas de servicios de asesoría, inspecciones, certificaciones y gestiones del área marítima y portuaria. Siendo en su objetivo principal el satisfacer las demandas de servicios en el área de siniestros y peritajes marítimos a diversas mutuales de seguro de naves, denominadas comúnmente como: P&amp;I Club (</w:t>
      </w:r>
      <w:proofErr w:type="spellStart"/>
      <w:r>
        <w:t>Pending</w:t>
      </w:r>
      <w:proofErr w:type="spellEnd"/>
      <w:r>
        <w:t xml:space="preserve"> &amp; </w:t>
      </w:r>
      <w:proofErr w:type="spellStart"/>
      <w:r>
        <w:t>Indemnity</w:t>
      </w:r>
      <w:proofErr w:type="spellEnd"/>
      <w:r>
        <w:t xml:space="preserve"> Clubs).</w:t>
      </w:r>
    </w:p>
    <w:p w:rsidR="001D1D3D" w:rsidRDefault="001D1D3D" w:rsidP="001D1D3D">
      <w:pPr>
        <w:ind w:firstLine="0"/>
      </w:pPr>
      <w:r>
        <w:t>El conocimiento adquirido a través de los años, le permitió rápidamente posicionarse en forma importante el mercado, teniendo que recurrir a la asistencia de corresponsales y colaboradores profesionales para poder asistir la demanda de los servicios, los cuales se expandieron a otras áreas del quehacer marítimos, involucrando a la organización en estudios de ingeniería portuaria, tendido de cables submarinos y empresas liquidadoras de seguros.</w:t>
      </w:r>
    </w:p>
    <w:p w:rsidR="001D1D3D" w:rsidRDefault="001D1D3D" w:rsidP="001D1D3D">
      <w:pPr>
        <w:ind w:firstLine="0"/>
      </w:pPr>
    </w:p>
    <w:p w:rsidR="001D1D3D" w:rsidRDefault="001D1D3D" w:rsidP="001D1D3D">
      <w:pPr>
        <w:pStyle w:val="Ttulo2"/>
      </w:pPr>
      <w:bookmarkStart w:id="3" w:name="_Toc371287307"/>
      <w:r>
        <w:t>Objetivos, Misión, Visión de la Empresa</w:t>
      </w:r>
      <w:bookmarkEnd w:id="3"/>
    </w:p>
    <w:p w:rsidR="001D1D3D" w:rsidRDefault="001D1D3D" w:rsidP="00C474B7">
      <w:pPr>
        <w:ind w:left="708" w:firstLine="0"/>
      </w:pPr>
    </w:p>
    <w:p w:rsidR="001D1D3D" w:rsidRPr="006C02D4" w:rsidRDefault="001D1D3D" w:rsidP="00C474B7">
      <w:pPr>
        <w:ind w:left="708" w:firstLine="0"/>
        <w:rPr>
          <w:b/>
          <w:lang w:val="es-ES"/>
        </w:rPr>
      </w:pPr>
      <w:r w:rsidRPr="006C02D4">
        <w:rPr>
          <w:b/>
          <w:lang w:val="es-ES"/>
        </w:rPr>
        <w:t xml:space="preserve">Objetivos </w:t>
      </w:r>
    </w:p>
    <w:p w:rsidR="001D1D3D" w:rsidRDefault="001D1D3D" w:rsidP="00C474B7">
      <w:pPr>
        <w:ind w:left="708" w:firstLine="0"/>
        <w:rPr>
          <w:lang w:val="es-ES"/>
        </w:rPr>
      </w:pPr>
      <w:r>
        <w:rPr>
          <w:lang w:val="es-ES"/>
        </w:rPr>
        <w:t xml:space="preserve">Realizar servicios de alta calidad dentro del área marítima, a través de las capacidades de sus trabajadores, tratando de solucionarlos de formar oportuna y respaldados por la aplicación de </w:t>
      </w:r>
      <w:r w:rsidRPr="00FC3FAB">
        <w:rPr>
          <w:lang w:val="es-ES"/>
        </w:rPr>
        <w:t>estándares internacionales</w:t>
      </w:r>
      <w:r>
        <w:rPr>
          <w:lang w:val="es-ES"/>
        </w:rPr>
        <w:t>.</w:t>
      </w:r>
    </w:p>
    <w:p w:rsidR="00C474B7" w:rsidRDefault="001D1D3D" w:rsidP="00C474B7">
      <w:pPr>
        <w:ind w:left="708" w:firstLine="0"/>
        <w:rPr>
          <w:b/>
          <w:lang w:val="es-ES"/>
        </w:rPr>
      </w:pPr>
      <w:r w:rsidRPr="006C02D4">
        <w:rPr>
          <w:b/>
          <w:lang w:val="es-ES"/>
        </w:rPr>
        <w:t xml:space="preserve">Misión </w:t>
      </w:r>
    </w:p>
    <w:p w:rsidR="001D1D3D" w:rsidRDefault="001D1D3D" w:rsidP="00C474B7">
      <w:pPr>
        <w:ind w:left="708" w:firstLine="0"/>
        <w:rPr>
          <w:lang w:val="es-ES"/>
        </w:rPr>
      </w:pPr>
      <w:r>
        <w:rPr>
          <w:lang w:val="es-ES"/>
        </w:rPr>
        <w:t>Brindar</w:t>
      </w:r>
      <w:r w:rsidRPr="00FC3FAB">
        <w:rPr>
          <w:lang w:val="es-ES"/>
        </w:rPr>
        <w:t xml:space="preserve"> una seguridad al </w:t>
      </w:r>
      <w:r>
        <w:rPr>
          <w:lang w:val="es-ES"/>
        </w:rPr>
        <w:t>cliente</w:t>
      </w:r>
      <w:r w:rsidRPr="00FC3FAB">
        <w:rPr>
          <w:lang w:val="es-ES"/>
        </w:rPr>
        <w:t>, creando un clima de confianza, que permita zanjar disputas o controversias en el más alto nivel de justicia y arbitraje.</w:t>
      </w:r>
    </w:p>
    <w:p w:rsidR="00C474B7" w:rsidRDefault="00C474B7" w:rsidP="00C474B7">
      <w:pPr>
        <w:ind w:left="708" w:firstLine="0"/>
        <w:rPr>
          <w:lang w:val="es-ES"/>
        </w:rPr>
      </w:pPr>
    </w:p>
    <w:p w:rsidR="00C474B7" w:rsidRDefault="00C474B7" w:rsidP="00C474B7">
      <w:pPr>
        <w:ind w:left="708" w:firstLine="0"/>
        <w:rPr>
          <w:lang w:val="es-ES"/>
        </w:rPr>
      </w:pPr>
    </w:p>
    <w:p w:rsidR="00C474B7" w:rsidRDefault="00C474B7" w:rsidP="00C474B7">
      <w:pPr>
        <w:ind w:left="708" w:firstLine="0"/>
        <w:rPr>
          <w:lang w:val="es-ES"/>
        </w:rPr>
      </w:pPr>
    </w:p>
    <w:p w:rsidR="001D1D3D" w:rsidRDefault="001D1D3D" w:rsidP="00C474B7">
      <w:pPr>
        <w:ind w:left="708" w:firstLine="0"/>
        <w:rPr>
          <w:b/>
          <w:lang w:val="es-ES"/>
        </w:rPr>
      </w:pPr>
      <w:r>
        <w:rPr>
          <w:b/>
          <w:lang w:val="es-ES"/>
        </w:rPr>
        <w:lastRenderedPageBreak/>
        <w:t>Visión</w:t>
      </w:r>
    </w:p>
    <w:p w:rsidR="001D1D3D" w:rsidRPr="00FC3FAB" w:rsidRDefault="001D1D3D" w:rsidP="00C474B7">
      <w:pPr>
        <w:ind w:left="708" w:firstLine="0"/>
        <w:rPr>
          <w:lang w:val="es-ES"/>
        </w:rPr>
      </w:pPr>
      <w:r w:rsidRPr="006B155A">
        <w:rPr>
          <w:lang w:val="es-ES"/>
        </w:rPr>
        <w:t xml:space="preserve">La empresa pretende ser una agrupación de profesionales y peritos marítimos de reconocido prestigio, que pueda brindar servicios al más alto estándar al mercado marítimo y no marítimo con su experiencia y asesoría en el área de peritajes, ingeniería naval y negocio marítimo, que sea reconocida a nivel nacional e internacional, que satisfaga las necesidades de armadores, </w:t>
      </w:r>
      <w:proofErr w:type="spellStart"/>
      <w:r w:rsidRPr="006B155A">
        <w:rPr>
          <w:lang w:val="es-ES"/>
        </w:rPr>
        <w:t>charteadores</w:t>
      </w:r>
      <w:proofErr w:type="spellEnd"/>
      <w:r w:rsidRPr="006B155A">
        <w:rPr>
          <w:lang w:val="es-ES"/>
        </w:rPr>
        <w:t>, terminales marítimos y empresas liquidadoras de seguros de naves</w:t>
      </w:r>
      <w:r>
        <w:rPr>
          <w:lang w:val="es-ES"/>
        </w:rPr>
        <w:t>.</w:t>
      </w:r>
    </w:p>
    <w:p w:rsidR="001D1D3D" w:rsidRDefault="001D1D3D" w:rsidP="001D1D3D">
      <w:pPr>
        <w:ind w:firstLine="0"/>
      </w:pPr>
    </w:p>
    <w:p w:rsidR="001D1D3D" w:rsidRDefault="001D1D3D" w:rsidP="001D1D3D">
      <w:pPr>
        <w:pStyle w:val="Ttulo2"/>
      </w:pPr>
      <w:bookmarkStart w:id="4" w:name="_Toc371111775"/>
      <w:bookmarkStart w:id="5" w:name="_Toc371287308"/>
      <w:r>
        <w:t>Problemática</w:t>
      </w:r>
      <w:bookmarkEnd w:id="4"/>
      <w:r>
        <w:t>s</w:t>
      </w:r>
      <w:bookmarkEnd w:id="5"/>
    </w:p>
    <w:p w:rsidR="001D1D3D" w:rsidRDefault="001D1D3D" w:rsidP="001D1D3D">
      <w:pPr>
        <w:ind w:firstLine="0"/>
      </w:pPr>
    </w:p>
    <w:p w:rsidR="001D1D3D" w:rsidRPr="002F0EB5" w:rsidRDefault="001D1D3D" w:rsidP="001D1D3D">
      <w:pPr>
        <w:ind w:firstLine="0"/>
      </w:pPr>
      <w:r>
        <w:t>El</w:t>
      </w:r>
      <w:r w:rsidRPr="002F0EB5">
        <w:t xml:space="preserve"> Flujo </w:t>
      </w:r>
      <w:r>
        <w:t>del trabajo actual, tiene como problema la</w:t>
      </w:r>
      <w:r w:rsidRPr="002F0EB5">
        <w:t xml:space="preserve"> </w:t>
      </w:r>
      <w:r w:rsidRPr="00EE2204">
        <w:rPr>
          <w:b/>
        </w:rPr>
        <w:t>pérdida control de los documentos y tiempo en la organización</w:t>
      </w:r>
      <w:r>
        <w:rPr>
          <w:b/>
        </w:rPr>
        <w:t xml:space="preserve"> </w:t>
      </w:r>
      <w:r>
        <w:t>que son provocadas por las siguientes causas:</w:t>
      </w:r>
    </w:p>
    <w:p w:rsidR="001D1D3D" w:rsidRPr="002F0EB5" w:rsidRDefault="001D1D3D" w:rsidP="00C42954">
      <w:pPr>
        <w:pStyle w:val="Prrafodelista"/>
        <w:numPr>
          <w:ilvl w:val="0"/>
          <w:numId w:val="2"/>
        </w:numPr>
      </w:pPr>
      <w:r w:rsidRPr="002F0EB5">
        <w:t>Cada vez que se asigna un caso a un inspector de OPServices, se debe generar un correo electrónico al cliente indicándole el nombre y datos de contactos del inspector que realizara el servicio y el número de seguimiento correlativo interno de OPServices, por lo cual debe estar siempre una persona disponible para entregar a los inspectores este N° correlativo. Actualmente se lleva en forma manual en una planilla Excel, lo qu</w:t>
      </w:r>
      <w:r>
        <w:t>e ha llevado a dos problemas; (1)</w:t>
      </w:r>
      <w:r w:rsidRPr="002F0EB5">
        <w:t xml:space="preserve"> que debe haber una persona permanentemente atendiendo esta situación y si a veces no se encuentra por cualquier motivo, no se puede contestar el requerimiento del cliente y se forman errores en la planilla, duplicándose muchas veces los números de l</w:t>
      </w:r>
      <w:r>
        <w:t xml:space="preserve">os servicios y certificados. (2) </w:t>
      </w:r>
      <w:r w:rsidRPr="002F0EB5">
        <w:t>Se pierde tiempo de la persona asignada para llevar el correlativo, que se puede ocupar en cosas más importantes como la generación de servicios.</w:t>
      </w:r>
    </w:p>
    <w:p w:rsidR="001D1D3D" w:rsidRPr="002F0EB5" w:rsidRDefault="001D1D3D" w:rsidP="00C42954">
      <w:pPr>
        <w:pStyle w:val="Prrafodelista"/>
        <w:numPr>
          <w:ilvl w:val="0"/>
          <w:numId w:val="2"/>
        </w:numPr>
      </w:pPr>
      <w:r w:rsidRPr="002F0EB5">
        <w:lastRenderedPageBreak/>
        <w:t>Se requiere de un monitoreo permanente de los inspectores corresponsales, para que tengan la información adecuada y pueda desarrollar su actividad en forma diligente.</w:t>
      </w:r>
    </w:p>
    <w:p w:rsidR="001D1D3D" w:rsidRPr="002F0EB5" w:rsidRDefault="001D1D3D" w:rsidP="00C42954">
      <w:pPr>
        <w:pStyle w:val="Prrafodelista"/>
        <w:numPr>
          <w:ilvl w:val="0"/>
          <w:numId w:val="2"/>
        </w:numPr>
      </w:pPr>
      <w:r w:rsidRPr="002F0EB5">
        <w:t>Con el aumento explosivo de la atención de casos y la necesidad de trabajar con más personal y un equipo de personas más grande para poder atender la demanda de los clientes (Originalmente la problemática no existía, ya que la empresa la conformaba una sola persona), la administración del negocio se ha tornado más compleja así como también las responsabilidades y compromisos con el personal, teniendo que la gerencia ocupar tiempos importantes en la administración y liquidación de servicios.</w:t>
      </w:r>
    </w:p>
    <w:p w:rsidR="001D1D3D" w:rsidRPr="002F0EB5" w:rsidRDefault="001D1D3D" w:rsidP="00C42954">
      <w:pPr>
        <w:pStyle w:val="Prrafodelista"/>
        <w:numPr>
          <w:ilvl w:val="0"/>
          <w:numId w:val="2"/>
        </w:numPr>
      </w:pPr>
      <w:r w:rsidRPr="002F0EB5">
        <w:t>Actualmente las liquidaciones de servicios son realizadas en forma manual por el gerente y revisadas por los inspectores, demandando con esto</w:t>
      </w:r>
      <w:r>
        <w:t>s</w:t>
      </w:r>
      <w:r w:rsidRPr="002F0EB5">
        <w:t xml:space="preserve"> tiempos importante y poca eficiencia, ya que se deben atender solicitudes de servicios y trabajos en terrenos, generando muchas veces retrasos en los pagos, pérdida del contr</w:t>
      </w:r>
      <w:r>
        <w:t>ol de costos.</w:t>
      </w:r>
    </w:p>
    <w:p w:rsidR="001D1D3D" w:rsidRDefault="001D1D3D" w:rsidP="00C42954">
      <w:pPr>
        <w:pStyle w:val="Prrafodelista"/>
        <w:numPr>
          <w:ilvl w:val="0"/>
          <w:numId w:val="2"/>
        </w:numPr>
      </w:pPr>
      <w:r w:rsidRPr="002F0EB5">
        <w:t>Se tiene un mal control de la facturación, la cobranza y los pagos de facturas, debido a que no hay mucho tiempo para realizar esta actividad, que hoy la debe hacer el gerente de la empresa, quien maneja la información en forma unilateral, al no poder delegar esta función en el resto del personal.</w:t>
      </w:r>
    </w:p>
    <w:p w:rsidR="001D1D3D" w:rsidRDefault="001D1D3D" w:rsidP="001D1D3D">
      <w:pPr>
        <w:ind w:firstLine="0"/>
      </w:pPr>
    </w:p>
    <w:p w:rsidR="001D1D3D" w:rsidRDefault="001D1D3D" w:rsidP="001D1D3D">
      <w:pPr>
        <w:pStyle w:val="Ttulo2"/>
      </w:pPr>
      <w:bookmarkStart w:id="6" w:name="_Toc371287309"/>
      <w:r>
        <w:t>Requerimientos Funcionales</w:t>
      </w:r>
      <w:bookmarkEnd w:id="6"/>
    </w:p>
    <w:p w:rsidR="001D1D3D" w:rsidRPr="00791CF3" w:rsidRDefault="001D1D3D" w:rsidP="001D1D3D"/>
    <w:p w:rsidR="001D1D3D" w:rsidRPr="009D6576" w:rsidRDefault="001D1D3D" w:rsidP="00C42954">
      <w:pPr>
        <w:pStyle w:val="Prrafodelista"/>
        <w:numPr>
          <w:ilvl w:val="0"/>
          <w:numId w:val="3"/>
        </w:numPr>
        <w:rPr>
          <w:lang w:val="es-ES" w:eastAsia="es-ES"/>
        </w:rPr>
      </w:pPr>
      <w:r w:rsidRPr="009D6576">
        <w:rPr>
          <w:lang w:val="es-ES" w:eastAsia="es-ES"/>
        </w:rPr>
        <w:t>Sistema de control de usuario para ingresar al sistema</w:t>
      </w:r>
    </w:p>
    <w:p w:rsidR="001D1D3D" w:rsidRPr="009D6576" w:rsidRDefault="001D1D3D" w:rsidP="00C42954">
      <w:pPr>
        <w:pStyle w:val="Prrafodelista"/>
        <w:numPr>
          <w:ilvl w:val="0"/>
          <w:numId w:val="3"/>
        </w:numPr>
        <w:rPr>
          <w:lang w:val="es-ES" w:eastAsia="es-ES"/>
        </w:rPr>
      </w:pPr>
      <w:r w:rsidRPr="009D6576">
        <w:rPr>
          <w:lang w:val="es-ES" w:eastAsia="es-ES"/>
        </w:rPr>
        <w:t>Diferenciar entre tipos de usuarios</w:t>
      </w:r>
    </w:p>
    <w:p w:rsidR="001D1D3D" w:rsidRPr="009D6576" w:rsidRDefault="001D1D3D" w:rsidP="00C42954">
      <w:pPr>
        <w:pStyle w:val="Prrafodelista"/>
        <w:numPr>
          <w:ilvl w:val="0"/>
          <w:numId w:val="3"/>
        </w:numPr>
        <w:rPr>
          <w:lang w:val="es-ES" w:eastAsia="es-ES"/>
        </w:rPr>
      </w:pPr>
      <w:r w:rsidRPr="009D6576">
        <w:rPr>
          <w:lang w:val="es-ES" w:eastAsia="es-ES"/>
        </w:rPr>
        <w:t>En Caso de ser usuario administrador este podrá generar usuarios</w:t>
      </w:r>
    </w:p>
    <w:p w:rsidR="001D1D3D" w:rsidRPr="009D6576" w:rsidRDefault="001D1D3D" w:rsidP="00C42954">
      <w:pPr>
        <w:pStyle w:val="Prrafodelista"/>
        <w:numPr>
          <w:ilvl w:val="0"/>
          <w:numId w:val="3"/>
        </w:numPr>
        <w:rPr>
          <w:lang w:val="es-ES" w:eastAsia="es-ES"/>
        </w:rPr>
      </w:pPr>
      <w:r w:rsidRPr="009D6576">
        <w:rPr>
          <w:lang w:val="es-ES" w:eastAsia="es-ES"/>
        </w:rPr>
        <w:t>El sistema debe genera los formularios para el llenado de los documentos de inspección.</w:t>
      </w:r>
    </w:p>
    <w:p w:rsidR="001D1D3D" w:rsidRPr="009D6576" w:rsidRDefault="001D1D3D" w:rsidP="00C42954">
      <w:pPr>
        <w:pStyle w:val="Prrafodelista"/>
        <w:numPr>
          <w:ilvl w:val="0"/>
          <w:numId w:val="3"/>
        </w:numPr>
        <w:rPr>
          <w:lang w:val="es-ES" w:eastAsia="es-ES"/>
        </w:rPr>
      </w:pPr>
      <w:r w:rsidRPr="009D6576">
        <w:rPr>
          <w:lang w:val="es-ES" w:eastAsia="es-ES"/>
        </w:rPr>
        <w:t>El sistema debe guardar todos los  documentos del servicio</w:t>
      </w:r>
    </w:p>
    <w:p w:rsidR="001D1D3D" w:rsidRPr="009D6576" w:rsidRDefault="001D1D3D" w:rsidP="00C42954">
      <w:pPr>
        <w:pStyle w:val="Prrafodelista"/>
        <w:numPr>
          <w:ilvl w:val="0"/>
          <w:numId w:val="3"/>
        </w:numPr>
        <w:rPr>
          <w:lang w:val="es-ES" w:eastAsia="es-ES"/>
        </w:rPr>
      </w:pPr>
      <w:r w:rsidRPr="009D6576">
        <w:rPr>
          <w:lang w:val="es-ES" w:eastAsia="es-ES"/>
        </w:rPr>
        <w:t>los Inspectores deben ser capaces  de leer sus documentos.</w:t>
      </w:r>
    </w:p>
    <w:p w:rsidR="001D1D3D" w:rsidRPr="009D6576" w:rsidRDefault="001D1D3D" w:rsidP="00C42954">
      <w:pPr>
        <w:pStyle w:val="Prrafodelista"/>
        <w:numPr>
          <w:ilvl w:val="0"/>
          <w:numId w:val="3"/>
        </w:numPr>
        <w:rPr>
          <w:lang w:val="es-ES" w:eastAsia="es-ES"/>
        </w:rPr>
      </w:pPr>
      <w:r w:rsidRPr="009D6576">
        <w:rPr>
          <w:lang w:val="es-ES" w:eastAsia="es-ES"/>
        </w:rPr>
        <w:lastRenderedPageBreak/>
        <w:t>El rol de administrador deberá poder exportar los documentos generados por los inspectores.</w:t>
      </w:r>
    </w:p>
    <w:p w:rsidR="001D1D3D" w:rsidRPr="009D6576" w:rsidRDefault="001D1D3D" w:rsidP="00C42954">
      <w:pPr>
        <w:pStyle w:val="Prrafodelista"/>
        <w:numPr>
          <w:ilvl w:val="0"/>
          <w:numId w:val="3"/>
        </w:numPr>
        <w:rPr>
          <w:lang w:val="es-ES" w:eastAsia="es-ES"/>
        </w:rPr>
      </w:pPr>
      <w:r w:rsidRPr="009D6576">
        <w:rPr>
          <w:lang w:val="es-ES" w:eastAsia="es-ES"/>
        </w:rPr>
        <w:t>El sistema debe ser capaz de enviar estados de procesos del trabajo en los puntos especificados</w:t>
      </w:r>
    </w:p>
    <w:p w:rsidR="001D1D3D" w:rsidRPr="009D6576" w:rsidRDefault="001D1D3D" w:rsidP="00C42954">
      <w:pPr>
        <w:pStyle w:val="Prrafodelista"/>
        <w:numPr>
          <w:ilvl w:val="0"/>
          <w:numId w:val="3"/>
        </w:numPr>
        <w:rPr>
          <w:lang w:val="es-ES" w:eastAsia="es-ES"/>
        </w:rPr>
      </w:pPr>
      <w:r w:rsidRPr="009D6576">
        <w:rPr>
          <w:lang w:val="es-ES" w:eastAsia="es-ES"/>
        </w:rPr>
        <w:t>El gerente debe ser capaz de aprobar el termino del proceso</w:t>
      </w:r>
    </w:p>
    <w:p w:rsidR="001D1D3D" w:rsidRPr="009D6576" w:rsidRDefault="001D1D3D" w:rsidP="00C42954">
      <w:pPr>
        <w:pStyle w:val="Prrafodelista"/>
        <w:numPr>
          <w:ilvl w:val="0"/>
          <w:numId w:val="3"/>
        </w:numPr>
        <w:rPr>
          <w:lang w:val="es-ES" w:eastAsia="es-ES"/>
        </w:rPr>
      </w:pPr>
      <w:r w:rsidRPr="009D6576">
        <w:rPr>
          <w:lang w:val="es-ES" w:eastAsia="es-ES"/>
        </w:rPr>
        <w:t>Los inspectores del sistema deben ser capaces de visualizar los estados de sus servicios</w:t>
      </w:r>
    </w:p>
    <w:p w:rsidR="001D1D3D" w:rsidRPr="009D6576" w:rsidRDefault="001D1D3D" w:rsidP="00C42954">
      <w:pPr>
        <w:pStyle w:val="Prrafodelista"/>
        <w:numPr>
          <w:ilvl w:val="0"/>
          <w:numId w:val="3"/>
        </w:numPr>
        <w:rPr>
          <w:lang w:val="es-ES" w:eastAsia="es-ES"/>
        </w:rPr>
      </w:pPr>
      <w:r w:rsidRPr="009D6576">
        <w:rPr>
          <w:lang w:val="es-ES" w:eastAsia="es-ES"/>
        </w:rPr>
        <w:t>El administrador podrá ver el estado de los servicio ejecutándose.</w:t>
      </w:r>
    </w:p>
    <w:p w:rsidR="001D1D3D" w:rsidRPr="009D6576" w:rsidRDefault="001D1D3D" w:rsidP="00C42954">
      <w:pPr>
        <w:pStyle w:val="Prrafodelista"/>
        <w:numPr>
          <w:ilvl w:val="0"/>
          <w:numId w:val="3"/>
        </w:numPr>
        <w:rPr>
          <w:lang w:val="es-ES" w:eastAsia="es-ES"/>
        </w:rPr>
      </w:pPr>
      <w:r w:rsidRPr="009D6576">
        <w:rPr>
          <w:lang w:val="es-ES" w:eastAsia="es-ES"/>
        </w:rPr>
        <w:t>El gerente debe poseer la capacidad de generar proformas</w:t>
      </w:r>
    </w:p>
    <w:p w:rsidR="001D1D3D" w:rsidRDefault="001D1D3D" w:rsidP="00C42954">
      <w:pPr>
        <w:pStyle w:val="Prrafodelista"/>
        <w:numPr>
          <w:ilvl w:val="0"/>
          <w:numId w:val="3"/>
        </w:numPr>
      </w:pPr>
      <w:r w:rsidRPr="00791CF3">
        <w:t>El gerente debe poseer la capacidad de generar facturas.</w:t>
      </w:r>
    </w:p>
    <w:p w:rsidR="001D1D3D" w:rsidRDefault="001D1D3D" w:rsidP="00C42954">
      <w:pPr>
        <w:pStyle w:val="Prrafodelista"/>
        <w:numPr>
          <w:ilvl w:val="0"/>
          <w:numId w:val="3"/>
        </w:numPr>
      </w:pPr>
      <w:r>
        <w:t>Unificar todos los procesos de un servicio.</w:t>
      </w:r>
    </w:p>
    <w:p w:rsidR="001D1D3D" w:rsidRDefault="001D1D3D" w:rsidP="00C42954">
      <w:pPr>
        <w:pStyle w:val="Prrafodelista"/>
        <w:numPr>
          <w:ilvl w:val="0"/>
          <w:numId w:val="3"/>
        </w:numPr>
      </w:pPr>
      <w:r>
        <w:t>Capacidad de ver todos los datos de la inspección.</w:t>
      </w:r>
    </w:p>
    <w:p w:rsidR="001D1D3D" w:rsidRDefault="001D1D3D" w:rsidP="00C42954">
      <w:pPr>
        <w:pStyle w:val="Prrafodelista"/>
        <w:numPr>
          <w:ilvl w:val="0"/>
          <w:numId w:val="3"/>
        </w:numPr>
      </w:pPr>
      <w:r>
        <w:t>Los servicios de OPServices deben estar asignados a un inspector responsable.</w:t>
      </w:r>
    </w:p>
    <w:p w:rsidR="001D1D3D" w:rsidRDefault="001D1D3D" w:rsidP="00C42954">
      <w:pPr>
        <w:pStyle w:val="Prrafodelista"/>
        <w:numPr>
          <w:ilvl w:val="0"/>
          <w:numId w:val="3"/>
        </w:numPr>
      </w:pPr>
      <w:r>
        <w:t>Asignación de inspectores ayudantes.</w:t>
      </w:r>
    </w:p>
    <w:p w:rsidR="001D1D3D" w:rsidRDefault="001D1D3D" w:rsidP="00C42954">
      <w:pPr>
        <w:pStyle w:val="Prrafodelista"/>
        <w:numPr>
          <w:ilvl w:val="0"/>
          <w:numId w:val="3"/>
        </w:numPr>
      </w:pPr>
      <w:r>
        <w:t>Visualización de los estados de los servicios de OPServices.</w:t>
      </w:r>
    </w:p>
    <w:p w:rsidR="00851803" w:rsidRDefault="00851803" w:rsidP="00851803">
      <w:bookmarkStart w:id="7" w:name="_Toc363054706"/>
      <w:bookmarkStart w:id="8" w:name="_Toc364890687"/>
      <w:bookmarkStart w:id="9" w:name="_Toc366700863"/>
      <w:bookmarkStart w:id="10" w:name="_Toc366703641"/>
      <w:bookmarkStart w:id="11" w:name="_Toc371111780"/>
    </w:p>
    <w:p w:rsidR="001D1D3D" w:rsidRDefault="00851803" w:rsidP="001D1D3D">
      <w:pPr>
        <w:pStyle w:val="Ttulo2"/>
      </w:pPr>
      <w:bookmarkStart w:id="12" w:name="_Toc371287310"/>
      <w:r>
        <w:t>R</w:t>
      </w:r>
      <w:r w:rsidR="001D1D3D">
        <w:t>equerimientos No Funcionales</w:t>
      </w:r>
      <w:bookmarkEnd w:id="7"/>
      <w:bookmarkEnd w:id="8"/>
      <w:bookmarkEnd w:id="9"/>
      <w:bookmarkEnd w:id="10"/>
      <w:bookmarkEnd w:id="11"/>
      <w:bookmarkEnd w:id="12"/>
    </w:p>
    <w:p w:rsidR="001D1D3D" w:rsidRDefault="001D1D3D" w:rsidP="001D1D3D"/>
    <w:p w:rsidR="001D1D3D" w:rsidRDefault="001D1D3D" w:rsidP="00C42954">
      <w:pPr>
        <w:pStyle w:val="Prrafodelista"/>
        <w:numPr>
          <w:ilvl w:val="0"/>
          <w:numId w:val="1"/>
        </w:numPr>
        <w:ind w:left="870"/>
      </w:pPr>
      <w:r>
        <w:t>Seguridad.</w:t>
      </w:r>
    </w:p>
    <w:p w:rsidR="001D1D3D" w:rsidRDefault="001D1D3D" w:rsidP="00C42954">
      <w:pPr>
        <w:pStyle w:val="Prrafodelista"/>
        <w:numPr>
          <w:ilvl w:val="0"/>
          <w:numId w:val="1"/>
        </w:numPr>
        <w:ind w:left="870"/>
      </w:pPr>
      <w:r>
        <w:t>Colores institucionales.</w:t>
      </w:r>
    </w:p>
    <w:p w:rsidR="001D1D3D" w:rsidRDefault="001D1D3D" w:rsidP="00C42954">
      <w:pPr>
        <w:pStyle w:val="Prrafodelista"/>
        <w:numPr>
          <w:ilvl w:val="0"/>
          <w:numId w:val="1"/>
        </w:numPr>
        <w:ind w:left="870"/>
      </w:pPr>
      <w:r>
        <w:t>Logos institucionales.</w:t>
      </w:r>
    </w:p>
    <w:p w:rsidR="001D1D3D" w:rsidRDefault="001D1D3D" w:rsidP="00C42954">
      <w:pPr>
        <w:pStyle w:val="Prrafodelista"/>
        <w:numPr>
          <w:ilvl w:val="0"/>
          <w:numId w:val="1"/>
        </w:numPr>
        <w:ind w:left="870"/>
      </w:pPr>
      <w:proofErr w:type="spellStart"/>
      <w:r>
        <w:t>Responsividad</w:t>
      </w:r>
      <w:proofErr w:type="spellEnd"/>
      <w:r>
        <w:t>.</w:t>
      </w:r>
    </w:p>
    <w:p w:rsidR="001D1D3D" w:rsidRDefault="001D1D3D" w:rsidP="00C42954">
      <w:pPr>
        <w:pStyle w:val="Prrafodelista"/>
        <w:numPr>
          <w:ilvl w:val="0"/>
          <w:numId w:val="1"/>
        </w:numPr>
        <w:ind w:left="870"/>
      </w:pPr>
      <w:r>
        <w:t>Se deberá por imprimir desde la página.</w:t>
      </w:r>
    </w:p>
    <w:p w:rsidR="001D1D3D" w:rsidRDefault="001D1D3D" w:rsidP="00C42954">
      <w:pPr>
        <w:pStyle w:val="Prrafodelista"/>
        <w:numPr>
          <w:ilvl w:val="0"/>
          <w:numId w:val="1"/>
        </w:numPr>
        <w:ind w:left="870"/>
      </w:pPr>
      <w:r>
        <w:t>El sistema deberá soportar una sobrecarga mínima de personas.</w:t>
      </w:r>
    </w:p>
    <w:p w:rsidR="001D1D3D" w:rsidRDefault="001D1D3D" w:rsidP="00C42954">
      <w:pPr>
        <w:pStyle w:val="Prrafodelista"/>
        <w:numPr>
          <w:ilvl w:val="0"/>
          <w:numId w:val="1"/>
        </w:numPr>
        <w:ind w:left="870"/>
      </w:pPr>
      <w:r>
        <w:t>El Sistema debe responder en 5 segundo máximo, en el procesamiento de información.</w:t>
      </w:r>
    </w:p>
    <w:p w:rsidR="001D1D3D" w:rsidRDefault="001D1D3D" w:rsidP="00C42954">
      <w:pPr>
        <w:pStyle w:val="Prrafodelista"/>
        <w:numPr>
          <w:ilvl w:val="0"/>
          <w:numId w:val="1"/>
        </w:numPr>
        <w:ind w:left="870"/>
      </w:pPr>
      <w:r>
        <w:t>Sistema Intuitivo y de fácil Uso.</w:t>
      </w:r>
    </w:p>
    <w:p w:rsidR="001D1D3D" w:rsidRDefault="001D1D3D" w:rsidP="00C42954">
      <w:pPr>
        <w:pStyle w:val="Prrafodelista"/>
        <w:numPr>
          <w:ilvl w:val="0"/>
          <w:numId w:val="1"/>
        </w:numPr>
        <w:ind w:left="870"/>
      </w:pPr>
      <w:r>
        <w:t>El Sistema debe poseer un manual de usuario para su uso.</w:t>
      </w:r>
    </w:p>
    <w:p w:rsidR="001D1D3D" w:rsidRDefault="001D1D3D" w:rsidP="00C42954">
      <w:pPr>
        <w:pStyle w:val="Prrafodelista"/>
        <w:numPr>
          <w:ilvl w:val="0"/>
          <w:numId w:val="1"/>
        </w:numPr>
        <w:ind w:left="870"/>
      </w:pPr>
      <w:r>
        <w:t>Avisos de los estados de los procesos.</w:t>
      </w:r>
    </w:p>
    <w:p w:rsidR="00851803" w:rsidRDefault="00851803" w:rsidP="00851803">
      <w:pPr>
        <w:ind w:firstLine="0"/>
      </w:pPr>
    </w:p>
    <w:p w:rsidR="00C474B7" w:rsidRDefault="00C474B7" w:rsidP="00851803">
      <w:pPr>
        <w:ind w:firstLine="0"/>
      </w:pPr>
    </w:p>
    <w:p w:rsidR="00851803" w:rsidRDefault="00851803" w:rsidP="00851803">
      <w:pPr>
        <w:pStyle w:val="Ttulo2"/>
      </w:pPr>
      <w:bookmarkStart w:id="13" w:name="_Toc371287311"/>
      <w:r>
        <w:t>Solución Propuesta</w:t>
      </w:r>
      <w:bookmarkEnd w:id="13"/>
    </w:p>
    <w:p w:rsidR="00851803" w:rsidRDefault="00851803" w:rsidP="00851803">
      <w:pPr>
        <w:ind w:firstLine="0"/>
      </w:pPr>
    </w:p>
    <w:p w:rsidR="00851803" w:rsidRDefault="00851803" w:rsidP="00851803">
      <w:pPr>
        <w:ind w:firstLine="0"/>
      </w:pPr>
      <w:r>
        <w:t>Generar un software que sea capaz de gestionar y seguir el proceso de creación y manipulación de los documentos de OPServices. Este software agrupara todos los documentos y acciones realizada para servicio (Trabajo), dentro de un paquete que será llamado Proyecto el cual tendrá un nombre e identificador</w:t>
      </w:r>
    </w:p>
    <w:p w:rsidR="00851803" w:rsidRDefault="00851803" w:rsidP="00851803">
      <w:pPr>
        <w:ind w:firstLine="0"/>
      </w:pPr>
    </w:p>
    <w:p w:rsidR="001D1D3D" w:rsidRDefault="001D1D3D" w:rsidP="001D1D3D">
      <w:pPr>
        <w:pStyle w:val="Ttulo2"/>
        <w:rPr>
          <w:lang w:eastAsia="es-ES"/>
        </w:rPr>
      </w:pPr>
      <w:bookmarkStart w:id="14" w:name="_Toc371287312"/>
      <w:r>
        <w:rPr>
          <w:lang w:eastAsia="es-ES"/>
        </w:rPr>
        <w:t>Alcance</w:t>
      </w:r>
      <w:bookmarkEnd w:id="14"/>
    </w:p>
    <w:p w:rsidR="001D1D3D" w:rsidRDefault="001D1D3D" w:rsidP="001D1D3D">
      <w:pPr>
        <w:rPr>
          <w:lang w:eastAsia="es-ES"/>
        </w:rPr>
      </w:pPr>
    </w:p>
    <w:p w:rsidR="001D1D3D" w:rsidRDefault="001D1D3D" w:rsidP="001D1D3D">
      <w:pPr>
        <w:ind w:firstLine="0"/>
        <w:rPr>
          <w:lang w:eastAsia="es-ES"/>
        </w:rPr>
      </w:pPr>
      <w:r>
        <w:rPr>
          <w:lang w:eastAsia="es-ES"/>
        </w:rPr>
        <w:t>Al finalizar un servicio de OPServices Ltda., cuenta con una serie de documentos, estos deben ser generados  para logar el producto final que luego es entregado a los clientes. Estos documentos permiten conocer estado, gastos y avances de un servicio. A continuación se describen los documentos generados:</w:t>
      </w:r>
    </w:p>
    <w:p w:rsidR="001D1D3D" w:rsidRDefault="001D1D3D" w:rsidP="00C42954">
      <w:pPr>
        <w:pStyle w:val="Prrafodelista"/>
        <w:numPr>
          <w:ilvl w:val="0"/>
          <w:numId w:val="4"/>
        </w:numPr>
        <w:rPr>
          <w:lang w:eastAsia="es-ES"/>
        </w:rPr>
      </w:pPr>
      <w:r>
        <w:rPr>
          <w:lang w:eastAsia="es-ES"/>
        </w:rPr>
        <w:t>Informe Preliminar: Informe que se genera 48 horas después de finalizada la inspección en terreno.</w:t>
      </w:r>
    </w:p>
    <w:p w:rsidR="001D1D3D" w:rsidRDefault="001D1D3D" w:rsidP="00C42954">
      <w:pPr>
        <w:pStyle w:val="Prrafodelista"/>
        <w:numPr>
          <w:ilvl w:val="0"/>
          <w:numId w:val="4"/>
        </w:numPr>
        <w:rPr>
          <w:lang w:eastAsia="es-ES"/>
        </w:rPr>
      </w:pPr>
      <w:r>
        <w:rPr>
          <w:lang w:eastAsia="es-ES"/>
        </w:rPr>
        <w:t>Informe Final: Informe que representa todo el trabajo realizado y es entregado al cliente.</w:t>
      </w:r>
    </w:p>
    <w:p w:rsidR="001D1D3D" w:rsidRDefault="001D1D3D" w:rsidP="00C42954">
      <w:pPr>
        <w:pStyle w:val="Prrafodelista"/>
        <w:numPr>
          <w:ilvl w:val="0"/>
          <w:numId w:val="4"/>
        </w:numPr>
        <w:rPr>
          <w:lang w:eastAsia="es-ES"/>
        </w:rPr>
      </w:pPr>
      <w:r>
        <w:rPr>
          <w:lang w:eastAsia="es-ES"/>
        </w:rPr>
        <w:t>Liquidación: Documento que especifica los gastos que ha tenido el inspector y es realizado por el mismo.</w:t>
      </w:r>
    </w:p>
    <w:p w:rsidR="001D1D3D" w:rsidRDefault="001D1D3D" w:rsidP="00C42954">
      <w:pPr>
        <w:pStyle w:val="Prrafodelista"/>
        <w:numPr>
          <w:ilvl w:val="0"/>
          <w:numId w:val="4"/>
        </w:numPr>
        <w:rPr>
          <w:lang w:eastAsia="es-ES"/>
        </w:rPr>
      </w:pPr>
      <w:r>
        <w:rPr>
          <w:lang w:eastAsia="es-ES"/>
        </w:rPr>
        <w:t>Proforma: Documentos que se entrega al cliente y que especifica los gastos preliminares de la inspección.</w:t>
      </w:r>
    </w:p>
    <w:p w:rsidR="001D1D3D" w:rsidRDefault="001D1D3D" w:rsidP="00C42954">
      <w:pPr>
        <w:pStyle w:val="Prrafodelista"/>
        <w:numPr>
          <w:ilvl w:val="0"/>
          <w:numId w:val="4"/>
        </w:numPr>
        <w:rPr>
          <w:lang w:eastAsia="es-ES"/>
        </w:rPr>
      </w:pPr>
      <w:r>
        <w:rPr>
          <w:lang w:eastAsia="es-ES"/>
        </w:rPr>
        <w:t>Factura: Documento legal de cobro a los clientes de OPServices.</w:t>
      </w:r>
    </w:p>
    <w:p w:rsidR="001D1D3D" w:rsidRDefault="001D1D3D" w:rsidP="001D1D3D">
      <w:pPr>
        <w:ind w:firstLine="0"/>
      </w:pPr>
      <w:r>
        <w:t xml:space="preserve">El presente proyecto se enfocará dar solución </w:t>
      </w:r>
      <w:r w:rsidR="00851803">
        <w:t xml:space="preserve">soló </w:t>
      </w:r>
      <w:r>
        <w:t>a los documentos y el flujo de trabajo de OPServices</w:t>
      </w:r>
      <w:r w:rsidR="00851803">
        <w:t>,</w:t>
      </w:r>
      <w:r>
        <w:t xml:space="preserve"> uniendo estos en una sola plataforma </w:t>
      </w:r>
      <w:r w:rsidR="00851803">
        <w:t xml:space="preserve">la cual </w:t>
      </w:r>
      <w:r>
        <w:t>permitirá visualizar</w:t>
      </w:r>
      <w:r w:rsidR="00851803">
        <w:t xml:space="preserve"> los servicios</w:t>
      </w:r>
      <w:r>
        <w:t xml:space="preserve"> de forma global</w:t>
      </w:r>
      <w:r w:rsidR="00851803">
        <w:t>, así como también permitirá visualizar todos los documentos realizados</w:t>
      </w:r>
      <w:r>
        <w:t>.</w:t>
      </w:r>
    </w:p>
    <w:p w:rsidR="001D1D3D" w:rsidRDefault="00851803" w:rsidP="001D1D3D">
      <w:pPr>
        <w:ind w:firstLine="0"/>
      </w:pPr>
      <w:r>
        <w:lastRenderedPageBreak/>
        <w:t xml:space="preserve">El proyecto no contempla realizar ningún proceso </w:t>
      </w:r>
      <w:r w:rsidR="001D1D3D">
        <w:t xml:space="preserve">de transacciones o contabilidad que </w:t>
      </w:r>
      <w:r>
        <w:t>involucren dinero. E</w:t>
      </w:r>
      <w:r w:rsidR="001D1D3D">
        <w:t>n caso de las facturas solo se generara el documentos pero no se harán pagos.</w:t>
      </w:r>
    </w:p>
    <w:p w:rsidR="001D1D3D" w:rsidRPr="00572449" w:rsidRDefault="001D1D3D" w:rsidP="00C474B7">
      <w:pPr>
        <w:ind w:firstLine="360"/>
        <w:rPr>
          <w:b/>
          <w:lang w:val="es-AR"/>
        </w:rPr>
      </w:pPr>
      <w:bookmarkStart w:id="15" w:name="_Toc366700839"/>
      <w:bookmarkStart w:id="16" w:name="_Toc366703617"/>
      <w:r w:rsidRPr="00572449">
        <w:rPr>
          <w:b/>
          <w:lang w:val="es-AR"/>
        </w:rPr>
        <w:t>Supuestos del Alcance</w:t>
      </w:r>
      <w:bookmarkEnd w:id="15"/>
      <w:bookmarkEnd w:id="16"/>
    </w:p>
    <w:p w:rsidR="001D1D3D" w:rsidRPr="00572449" w:rsidRDefault="001D1D3D" w:rsidP="00C42954">
      <w:pPr>
        <w:pStyle w:val="Prrafodelista"/>
        <w:numPr>
          <w:ilvl w:val="0"/>
          <w:numId w:val="5"/>
        </w:numPr>
        <w:rPr>
          <w:lang w:val="es-AR"/>
        </w:rPr>
      </w:pPr>
      <w:r w:rsidRPr="00572449">
        <w:rPr>
          <w:lang w:val="es-AR"/>
        </w:rPr>
        <w:t xml:space="preserve">OPServices tiene </w:t>
      </w:r>
      <w:proofErr w:type="spellStart"/>
      <w:r w:rsidRPr="00572449">
        <w:rPr>
          <w:lang w:val="es-AR"/>
        </w:rPr>
        <w:t>Hosting</w:t>
      </w:r>
      <w:proofErr w:type="spellEnd"/>
      <w:r w:rsidRPr="00572449">
        <w:rPr>
          <w:lang w:val="es-AR"/>
        </w:rPr>
        <w:t xml:space="preserve"> y dominio.</w:t>
      </w:r>
    </w:p>
    <w:p w:rsidR="001D1D3D" w:rsidRPr="00572449" w:rsidRDefault="001D1D3D" w:rsidP="00C42954">
      <w:pPr>
        <w:pStyle w:val="Prrafodelista"/>
        <w:numPr>
          <w:ilvl w:val="0"/>
          <w:numId w:val="5"/>
        </w:numPr>
        <w:rPr>
          <w:lang w:val="es-AR"/>
        </w:rPr>
      </w:pPr>
      <w:r w:rsidRPr="00572449">
        <w:rPr>
          <w:lang w:val="es-AR"/>
        </w:rPr>
        <w:t>El cliente estará disponible frente a una eventual necesidad.</w:t>
      </w:r>
    </w:p>
    <w:p w:rsidR="001D1D3D" w:rsidRPr="00572449" w:rsidRDefault="001D1D3D" w:rsidP="00C42954">
      <w:pPr>
        <w:pStyle w:val="Prrafodelista"/>
        <w:numPr>
          <w:ilvl w:val="0"/>
          <w:numId w:val="5"/>
        </w:numPr>
        <w:rPr>
          <w:lang w:val="es-AR"/>
        </w:rPr>
      </w:pPr>
      <w:r w:rsidRPr="00572449">
        <w:rPr>
          <w:lang w:val="es-AR"/>
        </w:rPr>
        <w:t>Los requerimientos principales no van a variar en el proyecto.</w:t>
      </w:r>
    </w:p>
    <w:p w:rsidR="001D1D3D" w:rsidRPr="00572449" w:rsidRDefault="001D1D3D" w:rsidP="00C42954">
      <w:pPr>
        <w:pStyle w:val="Prrafodelista"/>
        <w:numPr>
          <w:ilvl w:val="0"/>
          <w:numId w:val="5"/>
        </w:numPr>
        <w:rPr>
          <w:lang w:val="es-AR"/>
        </w:rPr>
      </w:pPr>
      <w:r w:rsidRPr="00572449">
        <w:rPr>
          <w:lang w:val="es-AR"/>
        </w:rPr>
        <w:t>Los documentos no van a sufrir cambios en el tiempo (Facturas, Proformas y Liquidaciones).</w:t>
      </w:r>
    </w:p>
    <w:p w:rsidR="001D1D3D" w:rsidRPr="00572449" w:rsidRDefault="001D1D3D" w:rsidP="00C42954">
      <w:pPr>
        <w:pStyle w:val="Prrafodelista"/>
        <w:numPr>
          <w:ilvl w:val="0"/>
          <w:numId w:val="5"/>
        </w:numPr>
        <w:rPr>
          <w:lang w:val="es-AR"/>
        </w:rPr>
      </w:pPr>
      <w:r w:rsidRPr="00572449">
        <w:rPr>
          <w:lang w:val="es-AR"/>
        </w:rPr>
        <w:t>Los usuarios tienen conocimientos básicos-medios en aplicaciones WEB.</w:t>
      </w:r>
    </w:p>
    <w:p w:rsidR="001D1D3D" w:rsidRPr="00627DBD" w:rsidRDefault="001D1D3D" w:rsidP="001D1D3D">
      <w:pPr>
        <w:rPr>
          <w:b/>
          <w:lang w:val="es-AR"/>
        </w:rPr>
      </w:pPr>
      <w:bookmarkStart w:id="17" w:name="_Toc366700840"/>
      <w:bookmarkStart w:id="18" w:name="_Toc366703618"/>
      <w:r w:rsidRPr="00627DBD">
        <w:rPr>
          <w:b/>
          <w:lang w:val="es-AR"/>
        </w:rPr>
        <w:t>Limitaciones del Alcance</w:t>
      </w:r>
      <w:bookmarkEnd w:id="17"/>
      <w:bookmarkEnd w:id="18"/>
    </w:p>
    <w:p w:rsidR="001D1D3D" w:rsidRPr="00572449" w:rsidRDefault="001D1D3D" w:rsidP="00C42954">
      <w:pPr>
        <w:pStyle w:val="Prrafodelista"/>
        <w:numPr>
          <w:ilvl w:val="0"/>
          <w:numId w:val="5"/>
        </w:numPr>
        <w:rPr>
          <w:lang w:val="es-AR"/>
        </w:rPr>
      </w:pPr>
      <w:r w:rsidRPr="00572449">
        <w:rPr>
          <w:lang w:val="es-AR"/>
        </w:rPr>
        <w:t>La aplicación no realizara ningún proceso que no haya sido especificado en los requerimientos del sistema.</w:t>
      </w:r>
    </w:p>
    <w:p w:rsidR="001D1D3D" w:rsidRPr="00572449" w:rsidRDefault="001D1D3D" w:rsidP="00C42954">
      <w:pPr>
        <w:pStyle w:val="Prrafodelista"/>
        <w:numPr>
          <w:ilvl w:val="0"/>
          <w:numId w:val="5"/>
        </w:numPr>
        <w:rPr>
          <w:lang w:val="es-AR"/>
        </w:rPr>
      </w:pPr>
      <w:r w:rsidRPr="00572449">
        <w:rPr>
          <w:lang w:val="es-AR"/>
        </w:rPr>
        <w:t>El producto solo genera liquidaciones, proformas y facturas, por lo que los informes de servicio no serán considerados.</w:t>
      </w:r>
    </w:p>
    <w:p w:rsidR="001D1D3D" w:rsidRPr="00572449" w:rsidRDefault="001D1D3D" w:rsidP="00C42954">
      <w:pPr>
        <w:pStyle w:val="Prrafodelista"/>
        <w:numPr>
          <w:ilvl w:val="0"/>
          <w:numId w:val="5"/>
        </w:numPr>
        <w:rPr>
          <w:lang w:val="es-AR"/>
        </w:rPr>
      </w:pPr>
      <w:r w:rsidRPr="00572449">
        <w:rPr>
          <w:lang w:val="es-AR"/>
        </w:rPr>
        <w:t>No se considera la carga de información a la base de datos.</w:t>
      </w:r>
    </w:p>
    <w:p w:rsidR="001D1D3D" w:rsidRPr="00572449" w:rsidRDefault="001D1D3D" w:rsidP="00C42954">
      <w:pPr>
        <w:pStyle w:val="Prrafodelista"/>
        <w:numPr>
          <w:ilvl w:val="0"/>
          <w:numId w:val="5"/>
        </w:numPr>
        <w:rPr>
          <w:lang w:val="es-AR"/>
        </w:rPr>
      </w:pPr>
      <w:r w:rsidRPr="00572449">
        <w:rPr>
          <w:lang w:val="es-AR"/>
        </w:rPr>
        <w:t>El sistema no validará los documentos solo se asignará un estado de aprobación o reprobación según corresponda, dicha validación será responsabilidad de la empresa.</w:t>
      </w:r>
    </w:p>
    <w:p w:rsidR="001D1D3D" w:rsidRPr="00572449" w:rsidRDefault="001D1D3D" w:rsidP="00C42954">
      <w:pPr>
        <w:pStyle w:val="Prrafodelista"/>
        <w:numPr>
          <w:ilvl w:val="0"/>
          <w:numId w:val="5"/>
        </w:numPr>
        <w:rPr>
          <w:lang w:val="es-AR"/>
        </w:rPr>
      </w:pPr>
      <w:r w:rsidRPr="00572449">
        <w:rPr>
          <w:lang w:val="es-AR"/>
        </w:rPr>
        <w:t>Sistema no podrá asignar tareas a los trabajadores de la empresa, solo generará el código de trabajo.</w:t>
      </w:r>
    </w:p>
    <w:p w:rsidR="001D1D3D" w:rsidRPr="00572449" w:rsidRDefault="001D1D3D" w:rsidP="00C42954">
      <w:pPr>
        <w:pStyle w:val="Prrafodelista"/>
        <w:numPr>
          <w:ilvl w:val="0"/>
          <w:numId w:val="5"/>
        </w:numPr>
        <w:rPr>
          <w:lang w:val="es-AR"/>
        </w:rPr>
      </w:pPr>
      <w:r w:rsidRPr="00572449">
        <w:rPr>
          <w:lang w:val="es-AR"/>
        </w:rPr>
        <w:t>Toda gestión que salga de la empresa OPServices, será responsabilidad de los mismos contratistas, Joint Ops no gestionará los tiempos de respuesta ni acciones de los contratantes.</w:t>
      </w:r>
    </w:p>
    <w:p w:rsidR="001D1D3D" w:rsidRDefault="001D1D3D" w:rsidP="00C42954">
      <w:pPr>
        <w:pStyle w:val="Prrafodelista"/>
        <w:numPr>
          <w:ilvl w:val="0"/>
          <w:numId w:val="5"/>
        </w:numPr>
        <w:rPr>
          <w:lang w:val="es-AR"/>
        </w:rPr>
      </w:pPr>
      <w:r w:rsidRPr="00572449">
        <w:rPr>
          <w:lang w:val="es-AR"/>
        </w:rPr>
        <w:t>No se considerará  como falla de la aplicación que los usuarios ingresen datos erróneos a los formularios de cada documento.</w:t>
      </w:r>
    </w:p>
    <w:p w:rsidR="00851803" w:rsidRDefault="00851803" w:rsidP="00851803">
      <w:pPr>
        <w:pStyle w:val="Prrafodelista"/>
        <w:ind w:firstLine="0"/>
        <w:rPr>
          <w:lang w:val="es-AR"/>
        </w:rPr>
      </w:pPr>
    </w:p>
    <w:p w:rsidR="00C474B7" w:rsidRDefault="00C474B7" w:rsidP="00851803">
      <w:pPr>
        <w:pStyle w:val="Prrafodelista"/>
        <w:ind w:firstLine="0"/>
        <w:rPr>
          <w:lang w:val="es-AR"/>
        </w:rPr>
      </w:pPr>
    </w:p>
    <w:p w:rsidR="00C474B7" w:rsidRDefault="00C474B7" w:rsidP="00851803">
      <w:pPr>
        <w:pStyle w:val="Prrafodelista"/>
        <w:ind w:firstLine="0"/>
        <w:rPr>
          <w:lang w:val="es-AR"/>
        </w:rPr>
      </w:pPr>
    </w:p>
    <w:p w:rsidR="00851803" w:rsidRDefault="00851803" w:rsidP="00851803">
      <w:pPr>
        <w:pStyle w:val="Ttulo2"/>
        <w:rPr>
          <w:lang w:val="es-ES"/>
        </w:rPr>
      </w:pPr>
      <w:bookmarkStart w:id="19" w:name="_Toc371111770"/>
      <w:bookmarkStart w:id="20" w:name="_Toc371287313"/>
      <w:r>
        <w:rPr>
          <w:lang w:val="es-ES"/>
        </w:rPr>
        <w:lastRenderedPageBreak/>
        <w:t>Objetivo general</w:t>
      </w:r>
      <w:bookmarkEnd w:id="19"/>
      <w:bookmarkEnd w:id="20"/>
    </w:p>
    <w:p w:rsidR="00851803" w:rsidRDefault="00851803" w:rsidP="00851803">
      <w:pPr>
        <w:ind w:firstLine="0"/>
        <w:rPr>
          <w:lang w:val="es-ES"/>
        </w:rPr>
      </w:pPr>
    </w:p>
    <w:p w:rsidR="00851803" w:rsidRDefault="00851803" w:rsidP="00851803">
      <w:pPr>
        <w:ind w:firstLine="0"/>
        <w:rPr>
          <w:lang w:val="es-ES"/>
        </w:rPr>
      </w:pPr>
      <w:r>
        <w:rPr>
          <w:lang w:val="es-ES"/>
        </w:rPr>
        <w:t>A través de este proyecto se espera realizar un producto que sirva y sea utilizado por OPServices, tratando de que tenga altos estándares y cumpla con los requerimientos que la organización desea. Teniendo siempre en cuenta que el producto final será utilizado por los trabajadores de esta misma.</w:t>
      </w:r>
    </w:p>
    <w:p w:rsidR="00C474B7" w:rsidRDefault="00C474B7" w:rsidP="00851803">
      <w:pPr>
        <w:ind w:firstLine="0"/>
        <w:rPr>
          <w:lang w:val="es-ES"/>
        </w:rPr>
      </w:pPr>
    </w:p>
    <w:p w:rsidR="00851803" w:rsidRDefault="00851803" w:rsidP="00851803">
      <w:pPr>
        <w:pStyle w:val="Ttulo2"/>
      </w:pPr>
      <w:bookmarkStart w:id="21" w:name="_Toc371287314"/>
      <w:r>
        <w:t>Objetivos</w:t>
      </w:r>
      <w:bookmarkEnd w:id="21"/>
      <w:r>
        <w:t xml:space="preserve"> </w:t>
      </w:r>
    </w:p>
    <w:p w:rsidR="00851803" w:rsidRDefault="00851803" w:rsidP="00851803"/>
    <w:p w:rsidR="00851803" w:rsidRDefault="00851803" w:rsidP="00851803">
      <w:pPr>
        <w:ind w:firstLine="0"/>
      </w:pPr>
      <w:r>
        <w:t>Los objetivos del proyecto se describen a continuación:</w:t>
      </w:r>
    </w:p>
    <w:p w:rsidR="00851803" w:rsidRDefault="00851803" w:rsidP="00C42954">
      <w:pPr>
        <w:pStyle w:val="Prrafodelista"/>
        <w:numPr>
          <w:ilvl w:val="0"/>
          <w:numId w:val="6"/>
        </w:numPr>
      </w:pPr>
      <w:r>
        <w:t xml:space="preserve">Establecer medida de edición de Proforma </w:t>
      </w:r>
    </w:p>
    <w:p w:rsidR="00851803" w:rsidRDefault="00851803" w:rsidP="00C42954">
      <w:pPr>
        <w:pStyle w:val="Prrafodelista"/>
        <w:numPr>
          <w:ilvl w:val="0"/>
          <w:numId w:val="6"/>
        </w:numPr>
      </w:pPr>
      <w:r>
        <w:t xml:space="preserve">Establecer medida de edición de Facturas </w:t>
      </w:r>
    </w:p>
    <w:p w:rsidR="00851803" w:rsidRDefault="00851803" w:rsidP="00C42954">
      <w:pPr>
        <w:pStyle w:val="Prrafodelista"/>
        <w:numPr>
          <w:ilvl w:val="0"/>
          <w:numId w:val="6"/>
        </w:numPr>
      </w:pPr>
      <w:r>
        <w:t xml:space="preserve">Establecer medida de edición de Liquidación </w:t>
      </w:r>
    </w:p>
    <w:p w:rsidR="00851803" w:rsidRDefault="00851803" w:rsidP="00C42954">
      <w:pPr>
        <w:pStyle w:val="Prrafodelista"/>
        <w:numPr>
          <w:ilvl w:val="0"/>
          <w:numId w:val="6"/>
        </w:numPr>
      </w:pPr>
      <w:r>
        <w:t>Asignar espacio de almacenamiento para documentos aprobados y revocados de los generados</w:t>
      </w:r>
    </w:p>
    <w:p w:rsidR="00851803" w:rsidRDefault="00851803" w:rsidP="00C42954">
      <w:pPr>
        <w:pStyle w:val="Prrafodelista"/>
        <w:numPr>
          <w:ilvl w:val="0"/>
          <w:numId w:val="6"/>
        </w:numPr>
      </w:pPr>
      <w:r>
        <w:t>Registrar aprobación y reprobación de documentos.</w:t>
      </w:r>
    </w:p>
    <w:p w:rsidR="00851803" w:rsidRDefault="00851803" w:rsidP="00C42954">
      <w:pPr>
        <w:pStyle w:val="Prrafodelista"/>
        <w:numPr>
          <w:ilvl w:val="0"/>
          <w:numId w:val="6"/>
        </w:numPr>
      </w:pPr>
      <w:r>
        <w:t>Establecer proceso de seguimiento de código de trabajo</w:t>
      </w:r>
    </w:p>
    <w:p w:rsidR="00851803" w:rsidRDefault="00851803" w:rsidP="00C42954">
      <w:pPr>
        <w:pStyle w:val="Prrafodelista"/>
        <w:numPr>
          <w:ilvl w:val="0"/>
          <w:numId w:val="6"/>
        </w:numPr>
      </w:pPr>
      <w:r>
        <w:t>Establecer proceso de gestión de código de trabajo</w:t>
      </w:r>
    </w:p>
    <w:p w:rsidR="00851803" w:rsidRDefault="00851803" w:rsidP="00C42954">
      <w:pPr>
        <w:pStyle w:val="Prrafodelista"/>
        <w:numPr>
          <w:ilvl w:val="0"/>
          <w:numId w:val="6"/>
        </w:numPr>
      </w:pPr>
      <w:r>
        <w:t>Unificar todos los procesos de un servicio (Proyecto) y ver todos los datos de la inspección.</w:t>
      </w:r>
    </w:p>
    <w:p w:rsidR="00851803" w:rsidRDefault="00851803" w:rsidP="00C42954">
      <w:pPr>
        <w:pStyle w:val="Prrafodelista"/>
        <w:numPr>
          <w:ilvl w:val="0"/>
          <w:numId w:val="6"/>
        </w:numPr>
      </w:pPr>
      <w:r>
        <w:t>Lograr una visualización de los estados de los proyectos de OPServices.</w:t>
      </w:r>
    </w:p>
    <w:p w:rsidR="00851803" w:rsidRDefault="00851803" w:rsidP="00851803">
      <w:pPr>
        <w:ind w:firstLine="0"/>
      </w:pPr>
    </w:p>
    <w:p w:rsidR="00C474B7" w:rsidRDefault="00C474B7" w:rsidP="00851803">
      <w:pPr>
        <w:ind w:firstLine="0"/>
      </w:pPr>
    </w:p>
    <w:p w:rsidR="00C474B7" w:rsidRDefault="00C474B7" w:rsidP="00851803">
      <w:pPr>
        <w:ind w:firstLine="0"/>
      </w:pPr>
    </w:p>
    <w:p w:rsidR="00C474B7" w:rsidRDefault="00C474B7" w:rsidP="00851803">
      <w:pPr>
        <w:ind w:firstLine="0"/>
      </w:pPr>
    </w:p>
    <w:p w:rsidR="00C474B7" w:rsidRDefault="00C474B7" w:rsidP="00851803">
      <w:pPr>
        <w:ind w:firstLine="0"/>
      </w:pPr>
    </w:p>
    <w:p w:rsidR="00C474B7" w:rsidRDefault="00C474B7" w:rsidP="00851803">
      <w:pPr>
        <w:ind w:firstLine="0"/>
      </w:pPr>
    </w:p>
    <w:p w:rsidR="004A542F" w:rsidRDefault="00C474B7" w:rsidP="000F08FE">
      <w:pPr>
        <w:pStyle w:val="Ttulo2"/>
      </w:pPr>
      <w:bookmarkStart w:id="22" w:name="_Toc371287315"/>
      <w:proofErr w:type="spellStart"/>
      <w:r w:rsidRPr="00C474B7">
        <w:lastRenderedPageBreak/>
        <w:t>Stakeholder</w:t>
      </w:r>
      <w:bookmarkEnd w:id="22"/>
      <w:proofErr w:type="spellEnd"/>
    </w:p>
    <w:p w:rsidR="004A542F" w:rsidRPr="008D5141" w:rsidRDefault="004A542F" w:rsidP="004A542F">
      <w:pPr>
        <w:pStyle w:val="Ttulo2"/>
      </w:pPr>
      <w:bookmarkStart w:id="23" w:name="_Toc371287316"/>
      <w:r w:rsidRPr="008D5141">
        <w:t>Identificación de la organización</w:t>
      </w:r>
      <w:bookmarkEnd w:id="23"/>
    </w:p>
    <w:p w:rsidR="004A542F" w:rsidRPr="008D5141" w:rsidRDefault="004A542F" w:rsidP="004A542F"/>
    <w:p w:rsidR="004A542F" w:rsidRPr="008D5141" w:rsidRDefault="004A542F" w:rsidP="004A542F">
      <w:pPr>
        <w:rPr>
          <w:lang w:val="es-ES"/>
        </w:rPr>
      </w:pPr>
      <w:r w:rsidRPr="008D5141">
        <w:rPr>
          <w:lang w:val="es-ES"/>
        </w:rPr>
        <w:t>Nombre completo:</w:t>
      </w:r>
      <w:r w:rsidRPr="008D5141">
        <w:rPr>
          <w:lang w:val="es-ES"/>
        </w:rPr>
        <w:tab/>
        <w:t xml:space="preserve"> </w:t>
      </w:r>
      <w:r w:rsidRPr="008D5141">
        <w:t>OPServices Ltda.</w:t>
      </w:r>
    </w:p>
    <w:p w:rsidR="004A542F" w:rsidRPr="008D5141" w:rsidRDefault="004A542F" w:rsidP="004A542F">
      <w:pPr>
        <w:rPr>
          <w:lang w:val="es-ES"/>
        </w:rPr>
      </w:pPr>
      <w:r w:rsidRPr="008D5141">
        <w:rPr>
          <w:lang w:val="es-ES"/>
        </w:rPr>
        <w:t xml:space="preserve">Rut Empresa: </w:t>
      </w:r>
      <w:r w:rsidRPr="008D5141">
        <w:rPr>
          <w:lang w:val="es-ES"/>
        </w:rPr>
        <w:tab/>
        <w:t xml:space="preserve"> 76.057.589-6</w:t>
      </w:r>
    </w:p>
    <w:p w:rsidR="004A542F" w:rsidRPr="008D5141" w:rsidRDefault="004A542F" w:rsidP="004A542F">
      <w:pPr>
        <w:rPr>
          <w:lang w:val="es-ES"/>
        </w:rPr>
      </w:pPr>
      <w:r w:rsidRPr="008D5141">
        <w:rPr>
          <w:lang w:val="es-ES"/>
        </w:rPr>
        <w:t>Fono:</w:t>
      </w:r>
      <w:r w:rsidRPr="008D5141">
        <w:rPr>
          <w:lang w:val="es-ES"/>
        </w:rPr>
        <w:tab/>
      </w:r>
      <w:r w:rsidRPr="008D5141">
        <w:rPr>
          <w:lang w:val="es-ES"/>
        </w:rPr>
        <w:tab/>
        <w:t xml:space="preserve"> 035-2371037 </w:t>
      </w:r>
    </w:p>
    <w:p w:rsidR="004A542F" w:rsidRPr="008D5141" w:rsidRDefault="004A542F" w:rsidP="004A542F">
      <w:pPr>
        <w:rPr>
          <w:lang w:val="es-ES"/>
        </w:rPr>
      </w:pPr>
      <w:r w:rsidRPr="008D5141">
        <w:rPr>
          <w:lang w:val="es-ES"/>
        </w:rPr>
        <w:t>Nombre Contacto:</w:t>
      </w:r>
      <w:r w:rsidRPr="008D5141">
        <w:rPr>
          <w:lang w:val="es-ES"/>
        </w:rPr>
        <w:tab/>
        <w:t xml:space="preserve"> Osvaldo Omar Pizarro Arriagada</w:t>
      </w:r>
    </w:p>
    <w:p w:rsidR="004A542F" w:rsidRPr="008D5141" w:rsidRDefault="004A542F" w:rsidP="004A542F">
      <w:pPr>
        <w:rPr>
          <w:lang w:val="es-ES"/>
        </w:rPr>
      </w:pPr>
      <w:r w:rsidRPr="008D5141">
        <w:rPr>
          <w:lang w:val="es-ES"/>
        </w:rPr>
        <w:t>Cargo:</w:t>
      </w:r>
      <w:r w:rsidRPr="008D5141">
        <w:rPr>
          <w:lang w:val="es-ES"/>
        </w:rPr>
        <w:tab/>
      </w:r>
      <w:r w:rsidRPr="008D5141">
        <w:rPr>
          <w:lang w:val="es-ES"/>
        </w:rPr>
        <w:tab/>
        <w:t xml:space="preserve"> Gerente</w:t>
      </w:r>
    </w:p>
    <w:p w:rsidR="004A542F" w:rsidRPr="008D5141" w:rsidRDefault="004A542F" w:rsidP="004A542F">
      <w:pPr>
        <w:rPr>
          <w:lang w:val="es-ES"/>
        </w:rPr>
      </w:pPr>
      <w:r w:rsidRPr="008D5141">
        <w:rPr>
          <w:lang w:val="es-ES"/>
        </w:rPr>
        <w:t>Fono:</w:t>
      </w:r>
      <w:r w:rsidRPr="008D5141">
        <w:rPr>
          <w:lang w:val="es-ES"/>
        </w:rPr>
        <w:tab/>
      </w:r>
      <w:r w:rsidRPr="008D5141">
        <w:rPr>
          <w:lang w:val="es-ES"/>
        </w:rPr>
        <w:tab/>
        <w:t xml:space="preserve"> +569 74781692</w:t>
      </w:r>
    </w:p>
    <w:p w:rsidR="004A542F" w:rsidRDefault="004A542F" w:rsidP="004A542F">
      <w:pPr>
        <w:rPr>
          <w:rStyle w:val="Hipervnculo"/>
          <w:lang w:val="es-ES"/>
        </w:rPr>
      </w:pPr>
      <w:r w:rsidRPr="008D5141">
        <w:rPr>
          <w:lang w:val="es-ES"/>
        </w:rPr>
        <w:t>e-mail:</w:t>
      </w:r>
      <w:r w:rsidRPr="008D5141">
        <w:rPr>
          <w:lang w:val="es-ES"/>
        </w:rPr>
        <w:tab/>
      </w:r>
      <w:r w:rsidRPr="008D5141">
        <w:rPr>
          <w:lang w:val="es-ES"/>
        </w:rPr>
        <w:tab/>
        <w:t xml:space="preserve"> </w:t>
      </w:r>
      <w:hyperlink r:id="rId10" w:history="1">
        <w:r w:rsidRPr="002A324A">
          <w:rPr>
            <w:rStyle w:val="Hipervnculo"/>
            <w:lang w:val="es-ES"/>
          </w:rPr>
          <w:t>Osvaldo.pizarro@opservices.cl</w:t>
        </w:r>
      </w:hyperlink>
    </w:p>
    <w:p w:rsidR="00C474B7" w:rsidRDefault="00C474B7" w:rsidP="004A542F">
      <w:pPr>
        <w:rPr>
          <w:rStyle w:val="Hipervnculo"/>
          <w:lang w:val="es-ES"/>
        </w:rPr>
      </w:pPr>
    </w:p>
    <w:p w:rsidR="00C474B7" w:rsidRDefault="00C474B7" w:rsidP="004A542F">
      <w:pPr>
        <w:rPr>
          <w:rStyle w:val="Hipervnculo"/>
          <w:lang w:val="es-ES"/>
        </w:rPr>
      </w:pPr>
    </w:p>
    <w:p w:rsidR="004A542F" w:rsidRDefault="004A542F" w:rsidP="004A542F">
      <w:pPr>
        <w:rPr>
          <w:rStyle w:val="Hipervnculo"/>
          <w:lang w:val="es-ES"/>
        </w:rPr>
      </w:pPr>
      <w:r w:rsidRPr="00D41BA6">
        <w:rPr>
          <w:noProof/>
          <w:lang w:eastAsia="es-CL"/>
        </w:rPr>
        <w:drawing>
          <wp:anchor distT="0" distB="0" distL="114300" distR="114300" simplePos="0" relativeHeight="251659264" behindDoc="0" locked="0" layoutInCell="1" allowOverlap="1" wp14:anchorId="6F6B7185" wp14:editId="07EEF215">
            <wp:simplePos x="0" y="0"/>
            <wp:positionH relativeFrom="margin">
              <wp:posOffset>987483</wp:posOffset>
            </wp:positionH>
            <wp:positionV relativeFrom="line">
              <wp:posOffset>85725</wp:posOffset>
            </wp:positionV>
            <wp:extent cx="3580765" cy="1790700"/>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services-proyecto.png"/>
                    <pic:cNvPicPr/>
                  </pic:nvPicPr>
                  <pic:blipFill rotWithShape="1">
                    <a:blip r:embed="rId11">
                      <a:extLst>
                        <a:ext uri="{28A0092B-C50C-407E-A947-70E740481C1C}">
                          <a14:useLocalDpi xmlns:a14="http://schemas.microsoft.com/office/drawing/2010/main" val="0"/>
                        </a:ext>
                      </a:extLst>
                    </a:blip>
                    <a:srcRect l="41619" b="37693"/>
                    <a:stretch/>
                  </pic:blipFill>
                  <pic:spPr bwMode="auto">
                    <a:xfrm>
                      <a:off x="0" y="0"/>
                      <a:ext cx="3580765" cy="179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A542F" w:rsidRDefault="004A542F" w:rsidP="004A542F">
      <w:pPr>
        <w:rPr>
          <w:rStyle w:val="Hipervnculo"/>
          <w:lang w:val="es-ES"/>
        </w:rPr>
      </w:pPr>
    </w:p>
    <w:p w:rsidR="004A542F" w:rsidRDefault="004A542F" w:rsidP="004A542F">
      <w:pPr>
        <w:rPr>
          <w:rStyle w:val="Hipervnculo"/>
          <w:lang w:val="es-ES"/>
        </w:rPr>
      </w:pPr>
    </w:p>
    <w:p w:rsidR="004A542F" w:rsidRDefault="004A542F" w:rsidP="004A542F">
      <w:pPr>
        <w:jc w:val="center"/>
      </w:pPr>
    </w:p>
    <w:p w:rsidR="004A542F" w:rsidRDefault="004A542F" w:rsidP="004A542F">
      <w:pPr>
        <w:jc w:val="center"/>
      </w:pPr>
    </w:p>
    <w:p w:rsidR="004A542F" w:rsidRPr="004A542F" w:rsidRDefault="004A542F" w:rsidP="004A542F">
      <w:pPr>
        <w:ind w:firstLine="0"/>
      </w:pPr>
    </w:p>
    <w:sectPr w:rsidR="004A542F" w:rsidRPr="004A542F" w:rsidSect="00C6175D">
      <w:headerReference w:type="default" r:id="rId12"/>
      <w:footerReference w:type="default" r:id="rId13"/>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3FC" w:rsidRDefault="006463FC" w:rsidP="00545CC8">
      <w:r>
        <w:separator/>
      </w:r>
    </w:p>
  </w:endnote>
  <w:endnote w:type="continuationSeparator" w:id="0">
    <w:p w:rsidR="006463FC" w:rsidRDefault="006463FC" w:rsidP="00545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524247"/>
      <w:docPartObj>
        <w:docPartGallery w:val="Page Numbers (Bottom of Page)"/>
        <w:docPartUnique/>
      </w:docPartObj>
    </w:sdtPr>
    <w:sdtEndPr/>
    <w:sdtContent>
      <w:p w:rsidR="00912EFB" w:rsidRPr="00707E6B" w:rsidRDefault="00912EFB" w:rsidP="00302C27">
        <w:pPr>
          <w:pStyle w:val="Sinespaciado"/>
        </w:pPr>
      </w:p>
      <w:p w:rsidR="00912EFB" w:rsidRDefault="006463FC" w:rsidP="00302C27">
        <w:pPr>
          <w:pStyle w:val="Sinespaciado"/>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244141"/>
      <w:docPartObj>
        <w:docPartGallery w:val="Page Numbers (Bottom of Page)"/>
        <w:docPartUnique/>
      </w:docPartObj>
    </w:sdtPr>
    <w:sdtEndPr/>
    <w:sdtContent>
      <w:p w:rsidR="004A542F" w:rsidRDefault="004A542F" w:rsidP="004A542F">
        <w:pPr>
          <w:pStyle w:val="Piedepgina"/>
          <w:ind w:firstLine="0"/>
        </w:pPr>
        <w:r>
          <w:t>__________________________________________________________________</w:t>
        </w:r>
      </w:p>
      <w:p w:rsidR="004A542F" w:rsidRPr="006B155A" w:rsidRDefault="004A542F" w:rsidP="004A542F">
        <w:pPr>
          <w:pStyle w:val="Piedepgina"/>
          <w:ind w:firstLine="0"/>
          <w:rPr>
            <w:i/>
          </w:rPr>
        </w:pPr>
        <w:r w:rsidRPr="006B155A">
          <w:rPr>
            <w:i/>
          </w:rPr>
          <w:t xml:space="preserve">Sistema de procesos integrados - Joint </w:t>
        </w:r>
        <w:r w:rsidRPr="006B155A">
          <w:rPr>
            <w:i/>
            <w:lang w:val="es-ES"/>
          </w:rPr>
          <w:t xml:space="preserve"> Ops.</w:t>
        </w:r>
        <w:r w:rsidRPr="006B155A">
          <w:rPr>
            <w:i/>
            <w:lang w:val="es-ES"/>
          </w:rPr>
          <w:tab/>
        </w:r>
        <w:r w:rsidRPr="006B155A">
          <w:rPr>
            <w:i/>
            <w:lang w:val="es-ES"/>
          </w:rPr>
          <w:fldChar w:fldCharType="begin"/>
        </w:r>
        <w:r w:rsidRPr="006B155A">
          <w:rPr>
            <w:i/>
            <w:lang w:val="es-ES"/>
          </w:rPr>
          <w:instrText>PAGE   \* MERGEFORMAT</w:instrText>
        </w:r>
        <w:r w:rsidRPr="006B155A">
          <w:rPr>
            <w:i/>
            <w:lang w:val="es-ES"/>
          </w:rPr>
          <w:fldChar w:fldCharType="separate"/>
        </w:r>
        <w:r w:rsidR="00DD09AD">
          <w:rPr>
            <w:i/>
            <w:noProof/>
            <w:lang w:val="es-ES"/>
          </w:rPr>
          <w:t>10</w:t>
        </w:r>
        <w:r w:rsidRPr="006B155A">
          <w:rPr>
            <w:i/>
            <w:lang w:val="es-ES"/>
          </w:rPr>
          <w:fldChar w:fldCharType="end"/>
        </w:r>
      </w:p>
      <w:p w:rsidR="00912EFB" w:rsidRPr="004A542F" w:rsidRDefault="004A542F" w:rsidP="004A542F">
        <w:pPr>
          <w:pStyle w:val="Piedepgina"/>
          <w:ind w:firstLine="0"/>
          <w:rPr>
            <w:i/>
          </w:rPr>
        </w:pPr>
        <w:r>
          <w:rPr>
            <w:i/>
          </w:rPr>
          <w:t xml:space="preserve">Project </w:t>
        </w:r>
        <w:proofErr w:type="spellStart"/>
        <w:r>
          <w:rPr>
            <w:i/>
          </w:rPr>
          <w:t>Charter</w:t>
        </w:r>
        <w:proofErr w:type="spellEnd"/>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3FC" w:rsidRDefault="006463FC" w:rsidP="00545CC8">
      <w:r>
        <w:separator/>
      </w:r>
    </w:p>
  </w:footnote>
  <w:footnote w:type="continuationSeparator" w:id="0">
    <w:p w:rsidR="006463FC" w:rsidRDefault="006463FC" w:rsidP="00545C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EFB" w:rsidRDefault="00912EFB">
    <w:pPr>
      <w:pStyle w:val="Encabezado"/>
    </w:pPr>
  </w:p>
  <w:p w:rsidR="00912EFB" w:rsidRDefault="00912EF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EFB" w:rsidRPr="00C6175D" w:rsidRDefault="004A542F" w:rsidP="00C6175D">
    <w:pPr>
      <w:pStyle w:val="Encabezado"/>
      <w:ind w:firstLine="0"/>
    </w:pPr>
    <w:r>
      <w:rPr>
        <w:noProof/>
        <w:lang w:eastAsia="es-CL"/>
        <w14:ligatures w14:val="standard"/>
      </w:rPr>
      <w:drawing>
        <wp:anchor distT="0" distB="0" distL="114300" distR="114300" simplePos="0" relativeHeight="251659264" behindDoc="0" locked="0" layoutInCell="1" allowOverlap="1" wp14:anchorId="24610DC5" wp14:editId="3A5A0826">
          <wp:simplePos x="0" y="0"/>
          <wp:positionH relativeFrom="column">
            <wp:posOffset>-365760</wp:posOffset>
          </wp:positionH>
          <wp:positionV relativeFrom="line">
            <wp:posOffset>-313055</wp:posOffset>
          </wp:positionV>
          <wp:extent cx="6400800" cy="55435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O LOGO.jpg"/>
                  <pic:cNvPicPr/>
                </pic:nvPicPr>
                <pic:blipFill>
                  <a:blip r:embed="rId1">
                    <a:extLst>
                      <a:ext uri="{28A0092B-C50C-407E-A947-70E740481C1C}">
                        <a14:useLocalDpi xmlns:a14="http://schemas.microsoft.com/office/drawing/2010/main" val="0"/>
                      </a:ext>
                    </a:extLst>
                  </a:blip>
                  <a:stretch>
                    <a:fillRect/>
                  </a:stretch>
                </pic:blipFill>
                <pic:spPr>
                  <a:xfrm>
                    <a:off x="0" y="0"/>
                    <a:ext cx="6400800" cy="55435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96003"/>
    <w:multiLevelType w:val="hybridMultilevel"/>
    <w:tmpl w:val="516029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158713D3"/>
    <w:multiLevelType w:val="hybridMultilevel"/>
    <w:tmpl w:val="5A329E9E"/>
    <w:lvl w:ilvl="0" w:tplc="8F16E3DC">
      <w:numFmt w:val="bullet"/>
      <w:lvlText w:val="•"/>
      <w:lvlJc w:val="left"/>
      <w:pPr>
        <w:ind w:left="2559" w:hanging="435"/>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2561E0"/>
    <w:multiLevelType w:val="hybridMultilevel"/>
    <w:tmpl w:val="301AC5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95E40BD"/>
    <w:multiLevelType w:val="hybridMultilevel"/>
    <w:tmpl w:val="83A83330"/>
    <w:lvl w:ilvl="0" w:tplc="8F16E3DC">
      <w:numFmt w:val="bullet"/>
      <w:lvlText w:val="•"/>
      <w:lvlJc w:val="left"/>
      <w:pPr>
        <w:ind w:left="870" w:hanging="435"/>
      </w:pPr>
      <w:rPr>
        <w:rFonts w:ascii="Calibri" w:eastAsiaTheme="minorHAnsi" w:hAnsi="Calibri" w:cstheme="minorBidi" w:hint="default"/>
      </w:rPr>
    </w:lvl>
    <w:lvl w:ilvl="1" w:tplc="340A0003" w:tentative="1">
      <w:start w:val="1"/>
      <w:numFmt w:val="bullet"/>
      <w:lvlText w:val="o"/>
      <w:lvlJc w:val="left"/>
      <w:pPr>
        <w:ind w:left="-249" w:hanging="360"/>
      </w:pPr>
      <w:rPr>
        <w:rFonts w:ascii="Courier New" w:hAnsi="Courier New" w:cs="Courier New" w:hint="default"/>
      </w:rPr>
    </w:lvl>
    <w:lvl w:ilvl="2" w:tplc="340A0005" w:tentative="1">
      <w:start w:val="1"/>
      <w:numFmt w:val="bullet"/>
      <w:lvlText w:val=""/>
      <w:lvlJc w:val="left"/>
      <w:pPr>
        <w:ind w:left="471" w:hanging="360"/>
      </w:pPr>
      <w:rPr>
        <w:rFonts w:ascii="Wingdings" w:hAnsi="Wingdings" w:hint="default"/>
      </w:rPr>
    </w:lvl>
    <w:lvl w:ilvl="3" w:tplc="340A0001" w:tentative="1">
      <w:start w:val="1"/>
      <w:numFmt w:val="bullet"/>
      <w:lvlText w:val=""/>
      <w:lvlJc w:val="left"/>
      <w:pPr>
        <w:ind w:left="1191" w:hanging="360"/>
      </w:pPr>
      <w:rPr>
        <w:rFonts w:ascii="Symbol" w:hAnsi="Symbol" w:hint="default"/>
      </w:rPr>
    </w:lvl>
    <w:lvl w:ilvl="4" w:tplc="340A0003" w:tentative="1">
      <w:start w:val="1"/>
      <w:numFmt w:val="bullet"/>
      <w:lvlText w:val="o"/>
      <w:lvlJc w:val="left"/>
      <w:pPr>
        <w:ind w:left="1911" w:hanging="360"/>
      </w:pPr>
      <w:rPr>
        <w:rFonts w:ascii="Courier New" w:hAnsi="Courier New" w:cs="Courier New" w:hint="default"/>
      </w:rPr>
    </w:lvl>
    <w:lvl w:ilvl="5" w:tplc="340A0005" w:tentative="1">
      <w:start w:val="1"/>
      <w:numFmt w:val="bullet"/>
      <w:lvlText w:val=""/>
      <w:lvlJc w:val="left"/>
      <w:pPr>
        <w:ind w:left="2631" w:hanging="360"/>
      </w:pPr>
      <w:rPr>
        <w:rFonts w:ascii="Wingdings" w:hAnsi="Wingdings" w:hint="default"/>
      </w:rPr>
    </w:lvl>
    <w:lvl w:ilvl="6" w:tplc="340A0001" w:tentative="1">
      <w:start w:val="1"/>
      <w:numFmt w:val="bullet"/>
      <w:lvlText w:val=""/>
      <w:lvlJc w:val="left"/>
      <w:pPr>
        <w:ind w:left="3351" w:hanging="360"/>
      </w:pPr>
      <w:rPr>
        <w:rFonts w:ascii="Symbol" w:hAnsi="Symbol" w:hint="default"/>
      </w:rPr>
    </w:lvl>
    <w:lvl w:ilvl="7" w:tplc="340A0003" w:tentative="1">
      <w:start w:val="1"/>
      <w:numFmt w:val="bullet"/>
      <w:lvlText w:val="o"/>
      <w:lvlJc w:val="left"/>
      <w:pPr>
        <w:ind w:left="4071" w:hanging="360"/>
      </w:pPr>
      <w:rPr>
        <w:rFonts w:ascii="Courier New" w:hAnsi="Courier New" w:cs="Courier New" w:hint="default"/>
      </w:rPr>
    </w:lvl>
    <w:lvl w:ilvl="8" w:tplc="340A0005" w:tentative="1">
      <w:start w:val="1"/>
      <w:numFmt w:val="bullet"/>
      <w:lvlText w:val=""/>
      <w:lvlJc w:val="left"/>
      <w:pPr>
        <w:ind w:left="4791" w:hanging="360"/>
      </w:pPr>
      <w:rPr>
        <w:rFonts w:ascii="Wingdings" w:hAnsi="Wingdings" w:hint="default"/>
      </w:rPr>
    </w:lvl>
  </w:abstractNum>
  <w:abstractNum w:abstractNumId="4">
    <w:nsid w:val="72F605E4"/>
    <w:multiLevelType w:val="hybridMultilevel"/>
    <w:tmpl w:val="386AC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77DB5A51"/>
    <w:multiLevelType w:val="hybridMultilevel"/>
    <w:tmpl w:val="60E6BAE4"/>
    <w:lvl w:ilvl="0" w:tplc="8F16E3DC">
      <w:numFmt w:val="bullet"/>
      <w:lvlText w:val="•"/>
      <w:lvlJc w:val="left"/>
      <w:pPr>
        <w:ind w:left="870" w:hanging="435"/>
      </w:pPr>
      <w:rPr>
        <w:rFonts w:ascii="Calibri" w:eastAsiaTheme="minorHAnsi" w:hAnsi="Calibri" w:cstheme="minorBidi" w:hint="default"/>
      </w:rPr>
    </w:lvl>
    <w:lvl w:ilvl="1" w:tplc="340A0003" w:tentative="1">
      <w:start w:val="1"/>
      <w:numFmt w:val="bullet"/>
      <w:lvlText w:val="o"/>
      <w:lvlJc w:val="left"/>
      <w:pPr>
        <w:ind w:left="-249" w:hanging="360"/>
      </w:pPr>
      <w:rPr>
        <w:rFonts w:ascii="Courier New" w:hAnsi="Courier New" w:cs="Courier New" w:hint="default"/>
      </w:rPr>
    </w:lvl>
    <w:lvl w:ilvl="2" w:tplc="340A0005" w:tentative="1">
      <w:start w:val="1"/>
      <w:numFmt w:val="bullet"/>
      <w:lvlText w:val=""/>
      <w:lvlJc w:val="left"/>
      <w:pPr>
        <w:ind w:left="471" w:hanging="360"/>
      </w:pPr>
      <w:rPr>
        <w:rFonts w:ascii="Wingdings" w:hAnsi="Wingdings" w:hint="default"/>
      </w:rPr>
    </w:lvl>
    <w:lvl w:ilvl="3" w:tplc="340A0001" w:tentative="1">
      <w:start w:val="1"/>
      <w:numFmt w:val="bullet"/>
      <w:lvlText w:val=""/>
      <w:lvlJc w:val="left"/>
      <w:pPr>
        <w:ind w:left="1191" w:hanging="360"/>
      </w:pPr>
      <w:rPr>
        <w:rFonts w:ascii="Symbol" w:hAnsi="Symbol" w:hint="default"/>
      </w:rPr>
    </w:lvl>
    <w:lvl w:ilvl="4" w:tplc="340A0003" w:tentative="1">
      <w:start w:val="1"/>
      <w:numFmt w:val="bullet"/>
      <w:lvlText w:val="o"/>
      <w:lvlJc w:val="left"/>
      <w:pPr>
        <w:ind w:left="1911" w:hanging="360"/>
      </w:pPr>
      <w:rPr>
        <w:rFonts w:ascii="Courier New" w:hAnsi="Courier New" w:cs="Courier New" w:hint="default"/>
      </w:rPr>
    </w:lvl>
    <w:lvl w:ilvl="5" w:tplc="340A0005" w:tentative="1">
      <w:start w:val="1"/>
      <w:numFmt w:val="bullet"/>
      <w:lvlText w:val=""/>
      <w:lvlJc w:val="left"/>
      <w:pPr>
        <w:ind w:left="2631" w:hanging="360"/>
      </w:pPr>
      <w:rPr>
        <w:rFonts w:ascii="Wingdings" w:hAnsi="Wingdings" w:hint="default"/>
      </w:rPr>
    </w:lvl>
    <w:lvl w:ilvl="6" w:tplc="340A0001" w:tentative="1">
      <w:start w:val="1"/>
      <w:numFmt w:val="bullet"/>
      <w:lvlText w:val=""/>
      <w:lvlJc w:val="left"/>
      <w:pPr>
        <w:ind w:left="3351" w:hanging="360"/>
      </w:pPr>
      <w:rPr>
        <w:rFonts w:ascii="Symbol" w:hAnsi="Symbol" w:hint="default"/>
      </w:rPr>
    </w:lvl>
    <w:lvl w:ilvl="7" w:tplc="340A0003" w:tentative="1">
      <w:start w:val="1"/>
      <w:numFmt w:val="bullet"/>
      <w:lvlText w:val="o"/>
      <w:lvlJc w:val="left"/>
      <w:pPr>
        <w:ind w:left="4071" w:hanging="360"/>
      </w:pPr>
      <w:rPr>
        <w:rFonts w:ascii="Courier New" w:hAnsi="Courier New" w:cs="Courier New" w:hint="default"/>
      </w:rPr>
    </w:lvl>
    <w:lvl w:ilvl="8" w:tplc="340A0005" w:tentative="1">
      <w:start w:val="1"/>
      <w:numFmt w:val="bullet"/>
      <w:lvlText w:val=""/>
      <w:lvlJc w:val="left"/>
      <w:pPr>
        <w:ind w:left="4791"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B6"/>
    <w:rsid w:val="00001914"/>
    <w:rsid w:val="00004989"/>
    <w:rsid w:val="00006BC4"/>
    <w:rsid w:val="00013804"/>
    <w:rsid w:val="00033DF4"/>
    <w:rsid w:val="000366D0"/>
    <w:rsid w:val="00037C02"/>
    <w:rsid w:val="00040FD7"/>
    <w:rsid w:val="00044CFA"/>
    <w:rsid w:val="00087295"/>
    <w:rsid w:val="000E6FDC"/>
    <w:rsid w:val="000F08FE"/>
    <w:rsid w:val="000F2652"/>
    <w:rsid w:val="001271DC"/>
    <w:rsid w:val="00133A9D"/>
    <w:rsid w:val="00154DB9"/>
    <w:rsid w:val="001568AC"/>
    <w:rsid w:val="001945EC"/>
    <w:rsid w:val="001D1D3D"/>
    <w:rsid w:val="001D431C"/>
    <w:rsid w:val="001E32F4"/>
    <w:rsid w:val="001E78AB"/>
    <w:rsid w:val="002006B7"/>
    <w:rsid w:val="00213594"/>
    <w:rsid w:val="002161A5"/>
    <w:rsid w:val="00250EA0"/>
    <w:rsid w:val="00271700"/>
    <w:rsid w:val="00287802"/>
    <w:rsid w:val="002A04E2"/>
    <w:rsid w:val="002A70EC"/>
    <w:rsid w:val="002C72E1"/>
    <w:rsid w:val="00300C2C"/>
    <w:rsid w:val="00302C27"/>
    <w:rsid w:val="003117CC"/>
    <w:rsid w:val="00312075"/>
    <w:rsid w:val="0031469B"/>
    <w:rsid w:val="0032447B"/>
    <w:rsid w:val="00344E31"/>
    <w:rsid w:val="00351523"/>
    <w:rsid w:val="00373AF6"/>
    <w:rsid w:val="003A12CD"/>
    <w:rsid w:val="003B6116"/>
    <w:rsid w:val="003C3279"/>
    <w:rsid w:val="003D582D"/>
    <w:rsid w:val="003F3870"/>
    <w:rsid w:val="00445D72"/>
    <w:rsid w:val="00465FFE"/>
    <w:rsid w:val="00494A50"/>
    <w:rsid w:val="004A542F"/>
    <w:rsid w:val="004C2FAA"/>
    <w:rsid w:val="004C6F3C"/>
    <w:rsid w:val="004C7AFA"/>
    <w:rsid w:val="004E5B6B"/>
    <w:rsid w:val="004F7917"/>
    <w:rsid w:val="0054234D"/>
    <w:rsid w:val="00545CC8"/>
    <w:rsid w:val="00566B77"/>
    <w:rsid w:val="005C7E30"/>
    <w:rsid w:val="005D5AAD"/>
    <w:rsid w:val="005E103F"/>
    <w:rsid w:val="006047BA"/>
    <w:rsid w:val="00613EAB"/>
    <w:rsid w:val="006259A2"/>
    <w:rsid w:val="006463FC"/>
    <w:rsid w:val="00666E08"/>
    <w:rsid w:val="00674FC8"/>
    <w:rsid w:val="0068253B"/>
    <w:rsid w:val="006C0CD2"/>
    <w:rsid w:val="006F6CA4"/>
    <w:rsid w:val="00707E6B"/>
    <w:rsid w:val="00721815"/>
    <w:rsid w:val="00721AFC"/>
    <w:rsid w:val="007351B9"/>
    <w:rsid w:val="00752D51"/>
    <w:rsid w:val="00774ED4"/>
    <w:rsid w:val="0078272A"/>
    <w:rsid w:val="0079162D"/>
    <w:rsid w:val="00793797"/>
    <w:rsid w:val="007B2385"/>
    <w:rsid w:val="007B5DF6"/>
    <w:rsid w:val="007D2E2C"/>
    <w:rsid w:val="00802E1E"/>
    <w:rsid w:val="0081655E"/>
    <w:rsid w:val="0082185C"/>
    <w:rsid w:val="00830A25"/>
    <w:rsid w:val="00842441"/>
    <w:rsid w:val="00845E35"/>
    <w:rsid w:val="00851803"/>
    <w:rsid w:val="00851941"/>
    <w:rsid w:val="00852693"/>
    <w:rsid w:val="0085771E"/>
    <w:rsid w:val="008960EA"/>
    <w:rsid w:val="008D5141"/>
    <w:rsid w:val="008D6582"/>
    <w:rsid w:val="0090782D"/>
    <w:rsid w:val="00912EFB"/>
    <w:rsid w:val="00913C0D"/>
    <w:rsid w:val="009240D9"/>
    <w:rsid w:val="00934078"/>
    <w:rsid w:val="009632ED"/>
    <w:rsid w:val="009A62D4"/>
    <w:rsid w:val="009D5992"/>
    <w:rsid w:val="00A6703D"/>
    <w:rsid w:val="00A70F53"/>
    <w:rsid w:val="00A84883"/>
    <w:rsid w:val="00A9459B"/>
    <w:rsid w:val="00AB18D2"/>
    <w:rsid w:val="00AC13A9"/>
    <w:rsid w:val="00AC203C"/>
    <w:rsid w:val="00AC22E7"/>
    <w:rsid w:val="00AE1969"/>
    <w:rsid w:val="00AE6894"/>
    <w:rsid w:val="00AF7BE0"/>
    <w:rsid w:val="00B11C01"/>
    <w:rsid w:val="00B51050"/>
    <w:rsid w:val="00B51E2B"/>
    <w:rsid w:val="00B61223"/>
    <w:rsid w:val="00B709EE"/>
    <w:rsid w:val="00B725AB"/>
    <w:rsid w:val="00B76524"/>
    <w:rsid w:val="00B871E3"/>
    <w:rsid w:val="00B9160E"/>
    <w:rsid w:val="00BA7A7C"/>
    <w:rsid w:val="00BB3F48"/>
    <w:rsid w:val="00BB7467"/>
    <w:rsid w:val="00BC2CC9"/>
    <w:rsid w:val="00BC75A9"/>
    <w:rsid w:val="00BE21E4"/>
    <w:rsid w:val="00C41AE8"/>
    <w:rsid w:val="00C42954"/>
    <w:rsid w:val="00C474B7"/>
    <w:rsid w:val="00C556EB"/>
    <w:rsid w:val="00C6175D"/>
    <w:rsid w:val="00C71B17"/>
    <w:rsid w:val="00CB1F96"/>
    <w:rsid w:val="00CC5410"/>
    <w:rsid w:val="00CC5839"/>
    <w:rsid w:val="00CD0100"/>
    <w:rsid w:val="00CD0EA5"/>
    <w:rsid w:val="00CE3FCC"/>
    <w:rsid w:val="00CE7862"/>
    <w:rsid w:val="00CF4952"/>
    <w:rsid w:val="00D27F71"/>
    <w:rsid w:val="00D36881"/>
    <w:rsid w:val="00D37FFC"/>
    <w:rsid w:val="00D636BB"/>
    <w:rsid w:val="00D70E1C"/>
    <w:rsid w:val="00D71C1E"/>
    <w:rsid w:val="00D842A3"/>
    <w:rsid w:val="00DA66BD"/>
    <w:rsid w:val="00DD09AD"/>
    <w:rsid w:val="00DD34B6"/>
    <w:rsid w:val="00DE01CC"/>
    <w:rsid w:val="00E20DB0"/>
    <w:rsid w:val="00E5184A"/>
    <w:rsid w:val="00E56466"/>
    <w:rsid w:val="00E651C1"/>
    <w:rsid w:val="00E8309E"/>
    <w:rsid w:val="00EC1FFC"/>
    <w:rsid w:val="00ED648A"/>
    <w:rsid w:val="00EE2204"/>
    <w:rsid w:val="00EE4AA2"/>
    <w:rsid w:val="00F0283D"/>
    <w:rsid w:val="00F10352"/>
    <w:rsid w:val="00F267E8"/>
    <w:rsid w:val="00F36B64"/>
    <w:rsid w:val="00F373B5"/>
    <w:rsid w:val="00F43474"/>
    <w:rsid w:val="00F47F92"/>
    <w:rsid w:val="00F846E7"/>
    <w:rsid w:val="00F87FD5"/>
    <w:rsid w:val="00FB2153"/>
    <w:rsid w:val="00FB732D"/>
    <w:rsid w:val="00FC3F81"/>
    <w:rsid w:val="00FD0FCF"/>
    <w:rsid w:val="00FE3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FEE20A-3B9C-4181-A0F8-0B55E7BD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467"/>
    <w:pPr>
      <w:spacing w:line="360" w:lineRule="auto"/>
      <w:ind w:firstLine="403"/>
      <w:jc w:val="both"/>
    </w:pPr>
    <w:rPr>
      <w:rFonts w:ascii="Arial" w:hAnsi="Arial"/>
      <w:sz w:val="24"/>
      <w:szCs w:val="24"/>
    </w:rPr>
  </w:style>
  <w:style w:type="paragraph" w:styleId="Ttulo1">
    <w:name w:val="heading 1"/>
    <w:basedOn w:val="Normal"/>
    <w:next w:val="Normal"/>
    <w:link w:val="Ttulo1Car"/>
    <w:uiPriority w:val="9"/>
    <w:qFormat/>
    <w:rsid w:val="00FE35D2"/>
    <w:pPr>
      <w:keepNext/>
      <w:keepLines/>
      <w:spacing w:before="240" w:after="0"/>
      <w:jc w:val="center"/>
      <w:outlineLvl w:val="0"/>
    </w:pPr>
    <w:rPr>
      <w:rFonts w:eastAsiaTheme="majorEastAsia" w:cstheme="majorBidi"/>
      <w:color w:val="000000" w:themeColor="text1"/>
      <w:sz w:val="56"/>
      <w:szCs w:val="32"/>
    </w:rPr>
  </w:style>
  <w:style w:type="paragraph" w:styleId="Ttulo2">
    <w:name w:val="heading 2"/>
    <w:basedOn w:val="Normal"/>
    <w:next w:val="Normal"/>
    <w:link w:val="Ttulo2Car"/>
    <w:uiPriority w:val="9"/>
    <w:unhideWhenUsed/>
    <w:qFormat/>
    <w:rsid w:val="001D1D3D"/>
    <w:pPr>
      <w:keepNext/>
      <w:keepLines/>
      <w:spacing w:before="40" w:after="0"/>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934078"/>
    <w:pPr>
      <w:keepNext/>
      <w:keepLines/>
      <w:spacing w:before="40" w:after="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8960EA"/>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465FFE"/>
    <w:rPr>
      <w:sz w:val="16"/>
      <w:szCs w:val="16"/>
    </w:rPr>
  </w:style>
  <w:style w:type="paragraph" w:styleId="Textocomentario">
    <w:name w:val="annotation text"/>
    <w:basedOn w:val="Normal"/>
    <w:link w:val="TextocomentarioCar"/>
    <w:uiPriority w:val="99"/>
    <w:semiHidden/>
    <w:unhideWhenUsed/>
    <w:rsid w:val="00465F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65FFE"/>
    <w:rPr>
      <w:sz w:val="20"/>
      <w:szCs w:val="20"/>
    </w:rPr>
  </w:style>
  <w:style w:type="paragraph" w:styleId="Asuntodelcomentario">
    <w:name w:val="annotation subject"/>
    <w:basedOn w:val="Textocomentario"/>
    <w:next w:val="Textocomentario"/>
    <w:link w:val="AsuntodelcomentarioCar"/>
    <w:uiPriority w:val="99"/>
    <w:semiHidden/>
    <w:unhideWhenUsed/>
    <w:rsid w:val="00465FFE"/>
    <w:rPr>
      <w:b/>
      <w:bCs/>
    </w:rPr>
  </w:style>
  <w:style w:type="character" w:customStyle="1" w:styleId="AsuntodelcomentarioCar">
    <w:name w:val="Asunto del comentario Car"/>
    <w:basedOn w:val="TextocomentarioCar"/>
    <w:link w:val="Asuntodelcomentario"/>
    <w:uiPriority w:val="99"/>
    <w:semiHidden/>
    <w:rsid w:val="00465FFE"/>
    <w:rPr>
      <w:b/>
      <w:bCs/>
      <w:sz w:val="20"/>
      <w:szCs w:val="20"/>
    </w:rPr>
  </w:style>
  <w:style w:type="paragraph" w:styleId="Textodeglobo">
    <w:name w:val="Balloon Text"/>
    <w:basedOn w:val="Normal"/>
    <w:link w:val="TextodegloboCar"/>
    <w:uiPriority w:val="99"/>
    <w:semiHidden/>
    <w:unhideWhenUsed/>
    <w:rsid w:val="00465FF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FFE"/>
    <w:rPr>
      <w:rFonts w:ascii="Segoe UI" w:hAnsi="Segoe UI" w:cs="Segoe UI"/>
      <w:sz w:val="18"/>
      <w:szCs w:val="18"/>
    </w:rPr>
  </w:style>
  <w:style w:type="paragraph" w:styleId="Encabezado">
    <w:name w:val="header"/>
    <w:basedOn w:val="Normal"/>
    <w:link w:val="EncabezadoCar"/>
    <w:uiPriority w:val="99"/>
    <w:unhideWhenUsed/>
    <w:rsid w:val="00AC13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13A9"/>
  </w:style>
  <w:style w:type="paragraph" w:styleId="Piedepgina">
    <w:name w:val="footer"/>
    <w:basedOn w:val="Normal"/>
    <w:link w:val="PiedepginaCar"/>
    <w:uiPriority w:val="99"/>
    <w:unhideWhenUsed/>
    <w:rsid w:val="00AC13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13A9"/>
  </w:style>
  <w:style w:type="paragraph" w:customStyle="1" w:styleId="FooterOdd">
    <w:name w:val="Footer Odd"/>
    <w:basedOn w:val="Normal"/>
    <w:qFormat/>
    <w:rsid w:val="00AC13A9"/>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character" w:customStyle="1" w:styleId="Ttulo1Car">
    <w:name w:val="Título 1 Car"/>
    <w:basedOn w:val="Fuentedeprrafopredeter"/>
    <w:link w:val="Ttulo1"/>
    <w:uiPriority w:val="9"/>
    <w:rsid w:val="00FE35D2"/>
    <w:rPr>
      <w:rFonts w:ascii="Arial" w:eastAsiaTheme="majorEastAsia" w:hAnsi="Arial" w:cstheme="majorBidi"/>
      <w:color w:val="000000" w:themeColor="text1"/>
      <w:sz w:val="56"/>
      <w:szCs w:val="32"/>
    </w:rPr>
  </w:style>
  <w:style w:type="character" w:customStyle="1" w:styleId="Ttulo2Car">
    <w:name w:val="Título 2 Car"/>
    <w:basedOn w:val="Fuentedeprrafopredeter"/>
    <w:link w:val="Ttulo2"/>
    <w:uiPriority w:val="9"/>
    <w:rsid w:val="001D1D3D"/>
    <w:rPr>
      <w:rFonts w:ascii="Arial" w:eastAsiaTheme="majorEastAsia" w:hAnsi="Arial" w:cstheme="majorBidi"/>
      <w:b/>
      <w:color w:val="000000" w:themeColor="text1"/>
      <w:sz w:val="24"/>
      <w:szCs w:val="26"/>
    </w:rPr>
  </w:style>
  <w:style w:type="paragraph" w:customStyle="1" w:styleId="Default">
    <w:name w:val="Default"/>
    <w:rsid w:val="008D6582"/>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DE01CC"/>
    <w:pPr>
      <w:ind w:left="720"/>
      <w:contextualSpacing/>
    </w:pPr>
  </w:style>
  <w:style w:type="character" w:styleId="Hipervnculo">
    <w:name w:val="Hyperlink"/>
    <w:basedOn w:val="Fuentedeprrafopredeter"/>
    <w:uiPriority w:val="99"/>
    <w:unhideWhenUsed/>
    <w:rsid w:val="008D5141"/>
    <w:rPr>
      <w:color w:val="0563C1" w:themeColor="hyperlink"/>
      <w:u w:val="single"/>
    </w:rPr>
  </w:style>
  <w:style w:type="character" w:customStyle="1" w:styleId="Ttulo3Car">
    <w:name w:val="Título 3 Car"/>
    <w:basedOn w:val="Fuentedeprrafopredeter"/>
    <w:link w:val="Ttulo3"/>
    <w:uiPriority w:val="9"/>
    <w:rsid w:val="00934078"/>
    <w:rPr>
      <w:rFonts w:ascii="Arial" w:eastAsiaTheme="majorEastAsia" w:hAnsi="Arial" w:cstheme="majorBidi"/>
      <w:b/>
      <w:color w:val="000000" w:themeColor="text1"/>
      <w:sz w:val="24"/>
      <w:szCs w:val="24"/>
    </w:rPr>
  </w:style>
  <w:style w:type="table" w:styleId="Tabladecuadrcula1clara-nfasis5">
    <w:name w:val="Grid Table 1 Light Accent 5"/>
    <w:basedOn w:val="Tablanormal"/>
    <w:uiPriority w:val="46"/>
    <w:rsid w:val="00A9459B"/>
    <w:pPr>
      <w:spacing w:after="0" w:line="240" w:lineRule="auto"/>
    </w:pPr>
    <w:rPr>
      <w:lang w:val="es-ES"/>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A9459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59"/>
    <w:rsid w:val="00156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133A9D"/>
    <w:pPr>
      <w:spacing w:after="0" w:line="240" w:lineRule="auto"/>
    </w:pPr>
    <w:rPr>
      <w:lang w:val="es-ES"/>
    </w:rPr>
  </w:style>
  <w:style w:type="character" w:customStyle="1" w:styleId="SinespaciadoCar">
    <w:name w:val="Sin espaciado Car"/>
    <w:basedOn w:val="Fuentedeprrafopredeter"/>
    <w:link w:val="Sinespaciado"/>
    <w:uiPriority w:val="1"/>
    <w:rsid w:val="00133A9D"/>
    <w:rPr>
      <w:lang w:val="es-ES"/>
    </w:rPr>
  </w:style>
  <w:style w:type="paragraph" w:styleId="TtulodeTDC">
    <w:name w:val="TOC Heading"/>
    <w:basedOn w:val="Ttulo1"/>
    <w:next w:val="Normal"/>
    <w:uiPriority w:val="39"/>
    <w:unhideWhenUsed/>
    <w:qFormat/>
    <w:rsid w:val="0079162D"/>
    <w:pPr>
      <w:spacing w:line="259" w:lineRule="auto"/>
      <w:jc w:val="left"/>
      <w:outlineLvl w:val="9"/>
    </w:pPr>
    <w:rPr>
      <w:rFonts w:asciiTheme="majorHAnsi" w:hAnsiTheme="majorHAnsi"/>
      <w:color w:val="2E74B5" w:themeColor="accent1" w:themeShade="BF"/>
      <w:sz w:val="32"/>
      <w:lang w:eastAsia="es-CL"/>
    </w:rPr>
  </w:style>
  <w:style w:type="paragraph" w:styleId="TDC1">
    <w:name w:val="toc 1"/>
    <w:basedOn w:val="Normal"/>
    <w:next w:val="Normal"/>
    <w:autoRedefine/>
    <w:uiPriority w:val="39"/>
    <w:unhideWhenUsed/>
    <w:rsid w:val="0079162D"/>
    <w:pPr>
      <w:spacing w:after="100"/>
    </w:pPr>
  </w:style>
  <w:style w:type="paragraph" w:styleId="TDC2">
    <w:name w:val="toc 2"/>
    <w:basedOn w:val="Normal"/>
    <w:next w:val="Normal"/>
    <w:autoRedefine/>
    <w:uiPriority w:val="39"/>
    <w:unhideWhenUsed/>
    <w:rsid w:val="0079162D"/>
    <w:pPr>
      <w:spacing w:after="100"/>
      <w:ind w:left="240"/>
    </w:pPr>
  </w:style>
  <w:style w:type="paragraph" w:styleId="TDC3">
    <w:name w:val="toc 3"/>
    <w:basedOn w:val="Normal"/>
    <w:next w:val="Normal"/>
    <w:autoRedefine/>
    <w:uiPriority w:val="39"/>
    <w:unhideWhenUsed/>
    <w:rsid w:val="0079162D"/>
    <w:pPr>
      <w:spacing w:after="100"/>
      <w:ind w:left="480"/>
    </w:pPr>
  </w:style>
  <w:style w:type="table" w:customStyle="1" w:styleId="Tablanormal11">
    <w:name w:val="Tabla normal 11"/>
    <w:basedOn w:val="Tablanormal"/>
    <w:uiPriority w:val="41"/>
    <w:rsid w:val="003F387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033DF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8960EA"/>
    <w:rPr>
      <w:rFonts w:ascii="Arial" w:eastAsiaTheme="majorEastAsia" w:hAnsi="Arial" w:cstheme="majorBidi"/>
      <w:b/>
      <w:iCs/>
      <w:sz w:val="24"/>
      <w:szCs w:val="24"/>
    </w:rPr>
  </w:style>
  <w:style w:type="paragraph" w:styleId="Textosinformato">
    <w:name w:val="Plain Text"/>
    <w:basedOn w:val="Normal"/>
    <w:link w:val="TextosinformatoCar"/>
    <w:rsid w:val="004C6F3C"/>
    <w:pPr>
      <w:spacing w:after="0" w:line="240" w:lineRule="auto"/>
      <w:ind w:firstLine="0"/>
      <w:jc w:val="left"/>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4C6F3C"/>
    <w:rPr>
      <w:rFonts w:ascii="Courier New" w:eastAsia="Times New Roman" w:hAnsi="Courier New" w:cs="Times New Roman"/>
      <w:sz w:val="20"/>
      <w:szCs w:val="20"/>
      <w:lang w:val="es-ES" w:eastAsia="es-ES"/>
    </w:rPr>
  </w:style>
  <w:style w:type="table" w:customStyle="1" w:styleId="Tabladecuadrcula1clara1">
    <w:name w:val="Tabla de cuadrícula 1 clara1"/>
    <w:basedOn w:val="Tablanormal"/>
    <w:next w:val="Tabladecuadrcula1clara"/>
    <w:uiPriority w:val="46"/>
    <w:rsid w:val="0085771E"/>
    <w:pPr>
      <w:spacing w:after="0" w:line="240" w:lineRule="auto"/>
    </w:pPr>
    <w:rPr>
      <w:lang w:val="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0374">
      <w:bodyDiv w:val="1"/>
      <w:marLeft w:val="0"/>
      <w:marRight w:val="0"/>
      <w:marTop w:val="0"/>
      <w:marBottom w:val="0"/>
      <w:divBdr>
        <w:top w:val="none" w:sz="0" w:space="0" w:color="auto"/>
        <w:left w:val="none" w:sz="0" w:space="0" w:color="auto"/>
        <w:bottom w:val="none" w:sz="0" w:space="0" w:color="auto"/>
        <w:right w:val="none" w:sz="0" w:space="0" w:color="auto"/>
      </w:divBdr>
    </w:div>
    <w:div w:id="58558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svaldo.pizarro@opservices.c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7CA9-9C02-41F3-8002-02C85DFF5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1690</Words>
  <Characters>9297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Pizarro Spreng</dc:creator>
  <cp:keywords/>
  <dc:description/>
  <cp:lastModifiedBy>Omar Pizarro Spreng</cp:lastModifiedBy>
  <cp:revision>9</cp:revision>
  <cp:lastPrinted>2013-11-04T03:13:00Z</cp:lastPrinted>
  <dcterms:created xsi:type="dcterms:W3CDTF">2013-11-04T02:30:00Z</dcterms:created>
  <dcterms:modified xsi:type="dcterms:W3CDTF">2013-11-04T03:13:00Z</dcterms:modified>
</cp:coreProperties>
</file>