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B2" w:rsidRPr="00681B40" w:rsidRDefault="00574FB2" w:rsidP="00574FB2">
      <w:pPr>
        <w:jc w:val="center"/>
        <w:rPr>
          <w:sz w:val="28"/>
          <w:szCs w:val="28"/>
        </w:rPr>
      </w:pPr>
      <w:r w:rsidRPr="00681B40">
        <w:rPr>
          <w:sz w:val="28"/>
          <w:szCs w:val="28"/>
        </w:rPr>
        <w:t xml:space="preserve">ITIS </w:t>
      </w:r>
      <w:r>
        <w:rPr>
          <w:sz w:val="28"/>
          <w:szCs w:val="28"/>
        </w:rPr>
        <w:t>6</w:t>
      </w:r>
      <w:r w:rsidRPr="00681B40">
        <w:rPr>
          <w:sz w:val="28"/>
          <w:szCs w:val="28"/>
        </w:rPr>
        <w:t>200</w:t>
      </w:r>
      <w:r>
        <w:rPr>
          <w:sz w:val="28"/>
          <w:szCs w:val="28"/>
        </w:rPr>
        <w:t>/8200</w:t>
      </w:r>
      <w:r w:rsidRPr="00681B40">
        <w:rPr>
          <w:sz w:val="28"/>
          <w:szCs w:val="28"/>
        </w:rPr>
        <w:t xml:space="preserve"> </w:t>
      </w:r>
      <w:r>
        <w:rPr>
          <w:sz w:val="28"/>
          <w:szCs w:val="28"/>
        </w:rPr>
        <w:t>Principles of</w:t>
      </w:r>
      <w:r w:rsidRPr="00681B40">
        <w:rPr>
          <w:sz w:val="28"/>
          <w:szCs w:val="28"/>
        </w:rPr>
        <w:t xml:space="preserve"> Information Security and Privacy</w:t>
      </w:r>
    </w:p>
    <w:p w:rsidR="00574FB2" w:rsidRDefault="00574FB2" w:rsidP="00574FB2">
      <w:pPr>
        <w:jc w:val="center"/>
      </w:pPr>
      <w:proofErr w:type="spellStart"/>
      <w:r>
        <w:t>Weichao</w:t>
      </w:r>
      <w:proofErr w:type="spellEnd"/>
      <w:r>
        <w:t xml:space="preserve"> Wang</w:t>
      </w:r>
    </w:p>
    <w:p w:rsidR="00574FB2" w:rsidRDefault="00574FB2" w:rsidP="00574FB2">
      <w:pPr>
        <w:jc w:val="center"/>
      </w:pPr>
    </w:p>
    <w:p w:rsidR="00574FB2" w:rsidRDefault="0021608E" w:rsidP="00574FB2">
      <w:pPr>
        <w:jc w:val="center"/>
      </w:pPr>
      <w:r>
        <w:t>Fall</w:t>
      </w:r>
      <w:r w:rsidR="00696612">
        <w:t xml:space="preserve"> Semester of 2018</w:t>
      </w:r>
    </w:p>
    <w:p w:rsidR="00574FB2" w:rsidRDefault="005459FC" w:rsidP="00574FB2">
      <w:pPr>
        <w:jc w:val="center"/>
      </w:pPr>
      <w:r>
        <w:t>Homework 1</w:t>
      </w:r>
    </w:p>
    <w:p w:rsidR="00574FB2" w:rsidRDefault="00574FB2" w:rsidP="00574FB2">
      <w:pPr>
        <w:jc w:val="center"/>
      </w:pPr>
      <w:r>
        <w:t>Hand out:</w:t>
      </w:r>
      <w:r w:rsidR="00696612">
        <w:t xml:space="preserve"> August 31</w:t>
      </w:r>
      <w:r w:rsidR="0021608E" w:rsidRPr="0021608E">
        <w:rPr>
          <w:vertAlign w:val="superscript"/>
        </w:rPr>
        <w:t>th</w:t>
      </w:r>
      <w:r w:rsidR="00696612">
        <w:t>, 2018</w:t>
      </w:r>
    </w:p>
    <w:p w:rsidR="00574FB2" w:rsidRDefault="00574FB2" w:rsidP="00574FB2">
      <w:pPr>
        <w:jc w:val="center"/>
      </w:pPr>
      <w:r>
        <w:t>Due time:</w:t>
      </w:r>
      <w:r w:rsidR="00696612">
        <w:t xml:space="preserve"> September 7</w:t>
      </w:r>
      <w:r w:rsidR="006C720D" w:rsidRPr="006C720D">
        <w:rPr>
          <w:vertAlign w:val="superscript"/>
        </w:rPr>
        <w:t>th</w:t>
      </w:r>
      <w:r w:rsidR="00696612">
        <w:t>, 2018</w:t>
      </w:r>
      <w:r w:rsidR="002F07B2">
        <w:t xml:space="preserve">, </w:t>
      </w:r>
      <w:r w:rsidR="00696612">
        <w:t>Friday</w:t>
      </w:r>
      <w:r w:rsidR="002F07B2">
        <w:t>, 11:00 am</w:t>
      </w:r>
    </w:p>
    <w:p w:rsidR="00B8218C" w:rsidRDefault="00B8218C"/>
    <w:p w:rsidR="00574FB2" w:rsidRDefault="003F0369" w:rsidP="00B33C4E">
      <w:pPr>
        <w:numPr>
          <w:ilvl w:val="0"/>
          <w:numId w:val="1"/>
        </w:numPr>
      </w:pPr>
      <w:r>
        <w:t>T</w:t>
      </w:r>
      <w:r w:rsidR="006C6406">
        <w:t>here are two types of encryption algo</w:t>
      </w:r>
      <w:r w:rsidR="00734F3E">
        <w:t xml:space="preserve">rithms: symmetric </w:t>
      </w:r>
      <w:r w:rsidR="00B33C4E">
        <w:t xml:space="preserve">key </w:t>
      </w:r>
      <w:r w:rsidR="00734F3E">
        <w:t>encryption</w:t>
      </w:r>
      <w:r w:rsidR="006C6406">
        <w:t xml:space="preserve"> and asymmetric </w:t>
      </w:r>
      <w:r w:rsidR="00B33C4E">
        <w:t xml:space="preserve">key </w:t>
      </w:r>
      <w:r w:rsidR="006C6406">
        <w:t xml:space="preserve">encryption (also called public key encryption). To </w:t>
      </w:r>
      <w:r w:rsidR="00734F3E">
        <w:t xml:space="preserve">reach the same level of </w:t>
      </w:r>
      <w:r w:rsidR="00B33C4E">
        <w:t xml:space="preserve">security, the key length for different algorithms can vary greatly. Please answer: to reach the same level of security as the </w:t>
      </w:r>
      <w:r w:rsidR="00681A72">
        <w:t>RSA 3072</w:t>
      </w:r>
      <w:r w:rsidR="00B33C4E">
        <w:t xml:space="preserve"> </w:t>
      </w:r>
      <w:r w:rsidR="00681A72">
        <w:t>a</w:t>
      </w:r>
      <w:r w:rsidR="00B33C4E">
        <w:t xml:space="preserve">symmetric encryption algorithm, how long </w:t>
      </w:r>
      <w:r>
        <w:t>does the key need</w:t>
      </w:r>
      <w:r w:rsidR="00B33C4E">
        <w:t xml:space="preserve"> to be for</w:t>
      </w:r>
      <w:r w:rsidR="00681A72">
        <w:t xml:space="preserve"> a</w:t>
      </w:r>
      <w:r w:rsidR="00B33C4E">
        <w:t xml:space="preserve"> </w:t>
      </w:r>
      <w:r w:rsidR="00681A72">
        <w:t>symmetric encryption</w:t>
      </w:r>
      <w:r w:rsidR="00B33C4E">
        <w:t xml:space="preserve"> algorithm, and how long </w:t>
      </w:r>
      <w:r>
        <w:t>does the key need</w:t>
      </w:r>
      <w:r w:rsidR="00B33C4E">
        <w:t xml:space="preserve"> to be for </w:t>
      </w:r>
      <w:r w:rsidR="00B33C4E" w:rsidRPr="00B33C4E">
        <w:t>elliptic curve cryptography</w:t>
      </w:r>
      <w:r w:rsidR="00B33C4E">
        <w:t>?</w:t>
      </w:r>
      <w:r w:rsidR="00574FB2">
        <w:t xml:space="preserve"> </w:t>
      </w:r>
    </w:p>
    <w:p w:rsidR="003F0369" w:rsidRDefault="003F0369" w:rsidP="003F0369">
      <w:pPr>
        <w:ind w:left="720"/>
      </w:pPr>
    </w:p>
    <w:p w:rsidR="003F0369" w:rsidRDefault="003F0369" w:rsidP="003F0369">
      <w:pPr>
        <w:ind w:left="720"/>
      </w:pPr>
      <w:r>
        <w:t>Hint: You can search in Wikipedia and you will find the answer</w:t>
      </w:r>
      <w:r w:rsidR="00CE7115">
        <w:t>s</w:t>
      </w:r>
      <w:r>
        <w:t xml:space="preserve">. This is to help you </w:t>
      </w:r>
      <w:r w:rsidR="00CE7115">
        <w:t xml:space="preserve">to </w:t>
      </w:r>
      <w:r>
        <w:t xml:space="preserve">understand the security comparison between the two </w:t>
      </w:r>
      <w:r w:rsidR="00CE7115">
        <w:t xml:space="preserve">encryption algorithm </w:t>
      </w:r>
      <w:r>
        <w:t>types.</w:t>
      </w:r>
      <w:r w:rsidR="002F07B2">
        <w:t xml:space="preserve"> Remember, asymmetric encryption algorithms are not always more secure than their symmetric companions.</w:t>
      </w:r>
      <w:r w:rsidR="006C720D">
        <w:t xml:space="preserve"> Actually, if Quantum Computers become available, many asymmetric encryption algorithms may be cracked.</w:t>
      </w:r>
      <w:r w:rsidR="002F07B2">
        <w:t xml:space="preserve"> </w:t>
      </w:r>
    </w:p>
    <w:p w:rsidR="0021608E" w:rsidRDefault="0021608E" w:rsidP="003F0369">
      <w:pPr>
        <w:ind w:left="720"/>
      </w:pPr>
    </w:p>
    <w:p w:rsidR="0021608E" w:rsidRDefault="0021608E" w:rsidP="0021608E">
      <w:pPr>
        <w:pStyle w:val="ListParagraph"/>
        <w:numPr>
          <w:ilvl w:val="0"/>
          <w:numId w:val="1"/>
        </w:numPr>
      </w:pPr>
      <w:r>
        <w:t>Please describe one example in computer security to show that cryptography cannot solve all problems in security.</w:t>
      </w:r>
    </w:p>
    <w:p w:rsidR="006C6406" w:rsidRDefault="006C6406" w:rsidP="006C6406">
      <w:pPr>
        <w:ind w:left="720"/>
      </w:pPr>
    </w:p>
    <w:p w:rsidR="00771FE0" w:rsidRDefault="00F91974" w:rsidP="00A96C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Encryption usually needs a feature called “Avalanche Effect”, which means a small change in the </w:t>
      </w:r>
      <w:r w:rsidR="00771FE0">
        <w:rPr>
          <w:rFonts w:eastAsiaTheme="minorEastAsia"/>
        </w:rPr>
        <w:t xml:space="preserve">input will cause large changes in the output. In this </w:t>
      </w:r>
      <w:proofErr w:type="gramStart"/>
      <w:r w:rsidR="00771FE0">
        <w:rPr>
          <w:rFonts w:eastAsiaTheme="minorEastAsia"/>
        </w:rPr>
        <w:t>task</w:t>
      </w:r>
      <w:proofErr w:type="gramEnd"/>
      <w:r w:rsidR="00771FE0">
        <w:rPr>
          <w:rFonts w:eastAsiaTheme="minorEastAsia"/>
        </w:rPr>
        <w:t xml:space="preserve"> we will do some experiment</w:t>
      </w:r>
      <w:r w:rsidR="0023419A">
        <w:rPr>
          <w:rFonts w:eastAsiaTheme="minorEastAsia"/>
        </w:rPr>
        <w:t>s</w:t>
      </w:r>
      <w:r w:rsidR="00771FE0">
        <w:rPr>
          <w:rFonts w:eastAsiaTheme="minorEastAsia"/>
        </w:rPr>
        <w:t>. You will need: (1) a plaintext file you ge</w:t>
      </w:r>
      <w:r w:rsidR="0023419A">
        <w:rPr>
          <w:rFonts w:eastAsiaTheme="minorEastAsia"/>
        </w:rPr>
        <w:t>nerate (not need to be large, 1</w:t>
      </w:r>
      <w:r w:rsidR="00771FE0">
        <w:rPr>
          <w:rFonts w:eastAsiaTheme="minorEastAsia"/>
        </w:rPr>
        <w:t xml:space="preserve">k byte or so should be fine); (2) an encryption software (I use </w:t>
      </w:r>
      <w:proofErr w:type="spellStart"/>
      <w:r w:rsidR="00771FE0">
        <w:rPr>
          <w:rFonts w:eastAsiaTheme="minorEastAsia"/>
        </w:rPr>
        <w:t>AEScrypt</w:t>
      </w:r>
      <w:proofErr w:type="spellEnd"/>
      <w:r w:rsidR="00771FE0">
        <w:rPr>
          <w:rFonts w:eastAsiaTheme="minorEastAsia"/>
        </w:rPr>
        <w:t>)</w:t>
      </w:r>
      <w:proofErr w:type="gramStart"/>
      <w:r w:rsidR="00771FE0">
        <w:rPr>
          <w:rFonts w:eastAsiaTheme="minorEastAsia"/>
        </w:rPr>
        <w:t>;</w:t>
      </w:r>
      <w:proofErr w:type="gramEnd"/>
      <w:r w:rsidR="00771FE0">
        <w:rPr>
          <w:rFonts w:eastAsiaTheme="minorEastAsia"/>
        </w:rPr>
        <w:t xml:space="preserve"> and (3) a binary editor/viewer</w:t>
      </w:r>
      <w:r w:rsidR="0023419A">
        <w:rPr>
          <w:rFonts w:eastAsiaTheme="minorEastAsia"/>
        </w:rPr>
        <w:t xml:space="preserve"> (such as CFF Explorer)</w:t>
      </w:r>
      <w:r w:rsidR="00771FE0">
        <w:rPr>
          <w:rFonts w:eastAsiaTheme="minorEastAsia"/>
        </w:rPr>
        <w:t>.</w:t>
      </w:r>
    </w:p>
    <w:p w:rsidR="00771FE0" w:rsidRPr="00771FE0" w:rsidRDefault="00771FE0" w:rsidP="00771FE0">
      <w:pPr>
        <w:pStyle w:val="ListParagraph"/>
        <w:rPr>
          <w:rFonts w:eastAsiaTheme="minorEastAsia"/>
        </w:rPr>
      </w:pPr>
    </w:p>
    <w:p w:rsidR="00771FE0" w:rsidRDefault="00771FE0" w:rsidP="00771FE0">
      <w:pPr>
        <w:pStyle w:val="ListParagraph"/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Use the encryption software to encrypt your text file. Then change 1 byte or 1 bit in the text file, encrypt it again. Now use the binary editor to compare the two cipher text files. Are the difference</w:t>
      </w:r>
      <w:r w:rsidR="0023419A">
        <w:rPr>
          <w:rFonts w:eastAsiaTheme="minorEastAsia"/>
        </w:rPr>
        <w:t>s</w:t>
      </w:r>
      <w:r>
        <w:rPr>
          <w:rFonts w:eastAsiaTheme="minorEastAsia"/>
        </w:rPr>
        <w:t xml:space="preserve"> big or small? In your homework submission, you need to attach the screenshots of the</w:t>
      </w:r>
      <w:r w:rsidR="0023419A">
        <w:rPr>
          <w:rFonts w:eastAsiaTheme="minorEastAsia"/>
        </w:rPr>
        <w:t xml:space="preserve"> text files, and</w:t>
      </w:r>
      <w:r>
        <w:rPr>
          <w:rFonts w:eastAsiaTheme="minorEastAsia"/>
        </w:rPr>
        <w:t xml:space="preserve"> two files opened with </w:t>
      </w:r>
      <w:r w:rsidR="0023419A">
        <w:rPr>
          <w:rFonts w:eastAsiaTheme="minorEastAsia"/>
        </w:rPr>
        <w:t>the binary editor</w:t>
      </w:r>
      <w:r>
        <w:rPr>
          <w:rFonts w:eastAsiaTheme="minorEastAsia"/>
        </w:rPr>
        <w:t>.</w:t>
      </w:r>
    </w:p>
    <w:p w:rsidR="00771FE0" w:rsidRDefault="00771FE0" w:rsidP="00771FE0">
      <w:pPr>
        <w:pStyle w:val="ListParagraph"/>
        <w:autoSpaceDE w:val="0"/>
        <w:autoSpaceDN w:val="0"/>
        <w:adjustRightInd w:val="0"/>
        <w:rPr>
          <w:rFonts w:eastAsiaTheme="minorEastAsia"/>
        </w:rPr>
      </w:pPr>
    </w:p>
    <w:p w:rsidR="003F0369" w:rsidRDefault="00771FE0" w:rsidP="00771FE0">
      <w:pPr>
        <w:pStyle w:val="ListParagraph"/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Extra question: Use your binary editor to change 1 bit in the cipher text file</w:t>
      </w:r>
      <w:r w:rsidR="0023419A">
        <w:rPr>
          <w:rFonts w:eastAsiaTheme="minorEastAsia"/>
        </w:rPr>
        <w:t>. Then</w:t>
      </w:r>
      <w:r>
        <w:rPr>
          <w:rFonts w:eastAsiaTheme="minorEastAsia"/>
        </w:rPr>
        <w:t xml:space="preserve"> use the software to decrypt. What do you get?</w:t>
      </w:r>
      <w:r w:rsidR="0023419A">
        <w:rPr>
          <w:rFonts w:eastAsiaTheme="minorEastAsia"/>
        </w:rPr>
        <w:t xml:space="preserve"> Do you get a</w:t>
      </w:r>
      <w:r>
        <w:rPr>
          <w:rFonts w:eastAsiaTheme="minorEastAsia"/>
        </w:rPr>
        <w:t xml:space="preserve"> </w:t>
      </w:r>
      <w:r w:rsidR="0023419A">
        <w:rPr>
          <w:rFonts w:eastAsiaTheme="minorEastAsia"/>
        </w:rPr>
        <w:t xml:space="preserve">decrypted </w:t>
      </w:r>
      <w:r>
        <w:rPr>
          <w:rFonts w:eastAsiaTheme="minorEastAsia"/>
        </w:rPr>
        <w:t xml:space="preserve">file similar to the </w:t>
      </w:r>
      <w:r w:rsidR="0023419A">
        <w:rPr>
          <w:rFonts w:eastAsiaTheme="minorEastAsia"/>
        </w:rPr>
        <w:t>original text file</w:t>
      </w:r>
      <w:r>
        <w:rPr>
          <w:rFonts w:eastAsiaTheme="minorEastAsia"/>
        </w:rPr>
        <w:t xml:space="preserve">?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will the software refuse to decrypt? Why do you think this happen</w:t>
      </w:r>
      <w:r w:rsidR="0023419A">
        <w:rPr>
          <w:rFonts w:eastAsiaTheme="minorEastAsia"/>
        </w:rPr>
        <w:t>s</w:t>
      </w:r>
      <w:bookmarkStart w:id="0" w:name="_GoBack"/>
      <w:bookmarkEnd w:id="0"/>
      <w:r>
        <w:rPr>
          <w:rFonts w:eastAsiaTheme="minorEastAsia"/>
        </w:rPr>
        <w:t xml:space="preserve">?  </w:t>
      </w:r>
    </w:p>
    <w:p w:rsidR="00B52450" w:rsidRPr="00712618" w:rsidRDefault="00B52450" w:rsidP="00712618">
      <w:pPr>
        <w:autoSpaceDE w:val="0"/>
        <w:autoSpaceDN w:val="0"/>
        <w:adjustRightInd w:val="0"/>
        <w:ind w:left="720"/>
        <w:rPr>
          <w:rFonts w:eastAsiaTheme="minorEastAsia"/>
        </w:rPr>
      </w:pPr>
    </w:p>
    <w:sectPr w:rsidR="00B52450" w:rsidRPr="0071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F2518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B2"/>
    <w:rsid w:val="0021608E"/>
    <w:rsid w:val="0023419A"/>
    <w:rsid w:val="002B2A26"/>
    <w:rsid w:val="002F07B2"/>
    <w:rsid w:val="003F0369"/>
    <w:rsid w:val="005459FC"/>
    <w:rsid w:val="00574FB2"/>
    <w:rsid w:val="00681A72"/>
    <w:rsid w:val="00696612"/>
    <w:rsid w:val="006C6406"/>
    <w:rsid w:val="006C720D"/>
    <w:rsid w:val="00712618"/>
    <w:rsid w:val="00734F3E"/>
    <w:rsid w:val="00771FE0"/>
    <w:rsid w:val="00921C79"/>
    <w:rsid w:val="00964018"/>
    <w:rsid w:val="00A96C9B"/>
    <w:rsid w:val="00B33C4E"/>
    <w:rsid w:val="00B52450"/>
    <w:rsid w:val="00B8218C"/>
    <w:rsid w:val="00BC18DF"/>
    <w:rsid w:val="00BC227E"/>
    <w:rsid w:val="00C449F2"/>
    <w:rsid w:val="00CE7115"/>
    <w:rsid w:val="00D865B3"/>
    <w:rsid w:val="00E66A15"/>
    <w:rsid w:val="00F2031B"/>
    <w:rsid w:val="00F806CB"/>
    <w:rsid w:val="00F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CAD0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Wang, Chao</cp:lastModifiedBy>
  <cp:revision>33</cp:revision>
  <dcterms:created xsi:type="dcterms:W3CDTF">2014-09-24T14:24:00Z</dcterms:created>
  <dcterms:modified xsi:type="dcterms:W3CDTF">2018-08-30T18:41:00Z</dcterms:modified>
</cp:coreProperties>
</file>