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40FF0EAC" w14:textId="103B533C" w:rsidR="00B40E46" w:rsidRPr="00932343" w:rsidRDefault="00D62B2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0EB158B3" w14:textId="77777777" w:rsidR="00D133D5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525D193" w14:textId="77777777" w:rsidR="00D133D5" w:rsidRPr="00972D68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7CFE217" w14:textId="781B9C0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204A4E23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0A899037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67CF8F4A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013" w:type="dxa"/>
          </w:tcPr>
          <w:p w14:paraId="38846C8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218F70FF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2160" w:type="dxa"/>
          </w:tcPr>
          <w:p w14:paraId="16EEB45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5CD5AD63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01C0B050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440" w:type="dxa"/>
          </w:tcPr>
          <w:p w14:paraId="7ACA2C49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1FA3599E" w14:textId="57EB396F" w:rsidR="00E27B42" w:rsidRDefault="00E27B42" w:rsidP="00C825E2">
      <w:pPr>
        <w:spacing w:after="200" w:line="276" w:lineRule="auto"/>
        <w:jc w:val="both"/>
        <w:rPr>
          <w:rFonts w:eastAsiaTheme="minorEastAsia"/>
          <w:b/>
          <w:bCs/>
        </w:rPr>
      </w:pPr>
    </w:p>
    <w:p w14:paraId="3CAE2D07" w14:textId="23737DF2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C825E2">
      <w:pPr>
        <w:spacing w:line="276" w:lineRule="auto"/>
        <w:jc w:val="both"/>
      </w:pPr>
    </w:p>
    <w:p w14:paraId="5460DBBC" w14:textId="28B65BC4" w:rsidR="0004280D" w:rsidRDefault="0071467D" w:rsidP="00C825E2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58FD26E5" w14:textId="77777777" w:rsidR="00B55539" w:rsidRDefault="00B55539" w:rsidP="00C825E2">
      <w:pPr>
        <w:spacing w:line="276" w:lineRule="auto"/>
        <w:jc w:val="both"/>
      </w:pPr>
    </w:p>
    <w:p w14:paraId="6F231093" w14:textId="0A0E3E50" w:rsidR="00387FE6" w:rsidRDefault="00EC68CE" w:rsidP="00C825E2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19D39489" w14:textId="77777777" w:rsidR="00B55539" w:rsidRPr="00972D68" w:rsidRDefault="00B55539" w:rsidP="00C825E2">
      <w:pPr>
        <w:spacing w:line="276" w:lineRule="auto"/>
        <w:jc w:val="both"/>
      </w:pPr>
    </w:p>
    <w:p w14:paraId="33A5ED86" w14:textId="5C2C18F8" w:rsidR="00DD20EA" w:rsidRPr="00972D68" w:rsidRDefault="00DD20EA" w:rsidP="00C825E2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672B8999" w14:textId="77777777" w:rsidR="00DD20EA" w:rsidRPr="00972D68" w:rsidRDefault="00DD20EA" w:rsidP="00C825E2">
      <w:pPr>
        <w:spacing w:line="276" w:lineRule="auto"/>
        <w:jc w:val="both"/>
      </w:pPr>
    </w:p>
    <w:p w14:paraId="533667C1" w14:textId="77777777" w:rsidR="00534B99" w:rsidRDefault="00534B99" w:rsidP="00C825E2">
      <w:pPr>
        <w:spacing w:line="276" w:lineRule="auto"/>
        <w:jc w:val="both"/>
      </w:pPr>
    </w:p>
    <w:p w14:paraId="1D780E98" w14:textId="77777777" w:rsidR="00B55539" w:rsidRDefault="00B55539" w:rsidP="00C825E2">
      <w:pPr>
        <w:spacing w:line="276" w:lineRule="auto"/>
        <w:jc w:val="both"/>
      </w:pPr>
    </w:p>
    <w:p w14:paraId="727511B2" w14:textId="77777777" w:rsidR="00B55539" w:rsidRDefault="00B55539" w:rsidP="00C825E2">
      <w:pPr>
        <w:spacing w:line="276" w:lineRule="auto"/>
        <w:jc w:val="both"/>
      </w:pPr>
    </w:p>
    <w:p w14:paraId="6F209BF6" w14:textId="77777777" w:rsidR="00B55539" w:rsidRPr="00972D68" w:rsidRDefault="00B55539" w:rsidP="00C825E2">
      <w:pPr>
        <w:spacing w:line="276" w:lineRule="auto"/>
        <w:jc w:val="both"/>
      </w:pPr>
    </w:p>
    <w:p w14:paraId="058050C4" w14:textId="77777777" w:rsidR="00534B99" w:rsidRPr="00972D68" w:rsidRDefault="00534B99" w:rsidP="00C825E2">
      <w:pPr>
        <w:spacing w:line="276" w:lineRule="auto"/>
        <w:jc w:val="both"/>
      </w:pPr>
    </w:p>
    <w:p w14:paraId="4262BDC1" w14:textId="3A348F64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77777777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972D68" w:rsidRDefault="001233D7" w:rsidP="00C825E2">
      <w:pPr>
        <w:pStyle w:val="NormalWeb"/>
        <w:spacing w:line="276" w:lineRule="auto"/>
        <w:jc w:val="both"/>
      </w:pPr>
      <w:r w:rsidRPr="00972D68">
        <w:t>Ciphertext c = c</w:t>
      </w:r>
      <w:r w:rsidRPr="00972D68">
        <w:rPr>
          <w:position w:val="-4"/>
          <w:vertAlign w:val="subscript"/>
        </w:rPr>
        <w:t>1</w:t>
      </w:r>
      <w:r w:rsidRPr="00972D68">
        <w:t xml:space="preserve"> ||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>where c</w:t>
      </w:r>
      <w:r w:rsidRPr="00972D68">
        <w:rPr>
          <w:position w:val="-4"/>
          <w:vertAlign w:val="subscript"/>
        </w:rPr>
        <w:t>1</w:t>
      </w:r>
      <w:r w:rsidRPr="00972D68">
        <w:rPr>
          <w:position w:val="-4"/>
        </w:rPr>
        <w:t xml:space="preserve"> </w:t>
      </w:r>
      <w:r w:rsidRPr="00972D68">
        <w:t xml:space="preserve">= </w:t>
      </w:r>
      <w:proofErr w:type="gramStart"/>
      <w:r w:rsidRPr="00972D68">
        <w:t>Enc(</w:t>
      </w:r>
      <w:proofErr w:type="gramEnd"/>
      <w:r w:rsidRPr="00972D68">
        <w:t>K</w:t>
      </w:r>
      <w:r>
        <w:t>1</w:t>
      </w:r>
      <w:r w:rsidRPr="00972D68">
        <w:t xml:space="preserve">, </w:t>
      </w:r>
      <w:r>
        <w:t>M</w:t>
      </w:r>
      <w:r w:rsidRPr="00972D68">
        <w:t>) and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 xml:space="preserve">= </w:t>
      </w:r>
      <w:r w:rsidRPr="001233D7">
        <w:rPr>
          <w:rFonts w:eastAsia="Arial"/>
        </w:rPr>
        <w:t>MAC(</w:t>
      </w:r>
      <w:r w:rsidRPr="001233D7">
        <w:rPr>
          <w:rFonts w:eastAsia="Arial"/>
          <w:i/>
          <w:iCs/>
        </w:rPr>
        <w:t>K</w:t>
      </w:r>
      <w:r w:rsidRPr="001233D7">
        <w:rPr>
          <w:rFonts w:eastAsia="Arial"/>
        </w:rPr>
        <w:t xml:space="preserve">2, </w:t>
      </w:r>
      <w:r w:rsidRPr="001233D7">
        <w:rPr>
          <w:rFonts w:eastAsia="Arial"/>
          <w:i/>
          <w:iCs/>
        </w:rPr>
        <w:t>M</w:t>
      </w:r>
      <w:r w:rsidRPr="001233D7">
        <w:rPr>
          <w:rFonts w:eastAsia="Arial"/>
        </w:rPr>
        <w:t>)</w:t>
      </w:r>
    </w:p>
    <w:p w14:paraId="189311E5" w14:textId="3C2CB5ED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Explain why briefly? 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8DBC46" w14:textId="6373A553" w:rsidR="00972D68" w:rsidRP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737C9F85" w14:textId="77777777" w:rsidR="00972D68" w:rsidRPr="00972D68" w:rsidRDefault="00972D68" w:rsidP="00C825E2">
      <w:pPr>
        <w:spacing w:line="276" w:lineRule="auto"/>
        <w:jc w:val="both"/>
      </w:pPr>
    </w:p>
    <w:p w14:paraId="0F00A635" w14:textId="52D1B60F" w:rsidR="00972D68" w:rsidRPr="00972D68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 xml:space="preserve">Assume AEC-CBC,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provide IND-CPA? If not. </w:t>
      </w:r>
      <w:r w:rsidR="00B764B5">
        <w:t xml:space="preserve">Design two inputs that can break INC-CPA. </w:t>
      </w:r>
      <w:r>
        <w:t xml:space="preserve"> </w:t>
      </w:r>
    </w:p>
    <w:p w14:paraId="4B34FC25" w14:textId="77777777" w:rsidR="005C27ED" w:rsidRPr="00972D68" w:rsidRDefault="005C27ED" w:rsidP="00C825E2">
      <w:pPr>
        <w:spacing w:line="276" w:lineRule="auto"/>
        <w:jc w:val="both"/>
      </w:pPr>
    </w:p>
    <w:p w14:paraId="7C765B0B" w14:textId="77777777" w:rsidR="005C27ED" w:rsidRDefault="005C27ED" w:rsidP="00C825E2">
      <w:pPr>
        <w:spacing w:line="276" w:lineRule="auto"/>
        <w:jc w:val="both"/>
      </w:pPr>
    </w:p>
    <w:p w14:paraId="17A37FD5" w14:textId="77777777" w:rsidR="005C27ED" w:rsidRDefault="005C27ED" w:rsidP="00C825E2">
      <w:pPr>
        <w:spacing w:line="276" w:lineRule="auto"/>
        <w:jc w:val="both"/>
      </w:pPr>
    </w:p>
    <w:p w14:paraId="5554F9E1" w14:textId="77777777" w:rsidR="00B55539" w:rsidRDefault="00B55539" w:rsidP="00C825E2">
      <w:pPr>
        <w:spacing w:line="276" w:lineRule="auto"/>
        <w:jc w:val="both"/>
      </w:pPr>
    </w:p>
    <w:p w14:paraId="6848401D" w14:textId="77777777" w:rsidR="00B55539" w:rsidRDefault="00B55539" w:rsidP="00C825E2">
      <w:pPr>
        <w:spacing w:line="276" w:lineRule="auto"/>
        <w:jc w:val="both"/>
      </w:pPr>
    </w:p>
    <w:p w14:paraId="7B10415F" w14:textId="77777777" w:rsidR="00B55539" w:rsidRDefault="00B55539" w:rsidP="00C825E2">
      <w:pPr>
        <w:spacing w:line="276" w:lineRule="auto"/>
        <w:jc w:val="both"/>
      </w:pPr>
    </w:p>
    <w:p w14:paraId="1EBAA763" w14:textId="77777777" w:rsidR="00B55539" w:rsidRDefault="00B55539" w:rsidP="00C825E2">
      <w:pPr>
        <w:spacing w:line="276" w:lineRule="auto"/>
        <w:jc w:val="both"/>
      </w:pPr>
    </w:p>
    <w:p w14:paraId="1285F6A1" w14:textId="77777777" w:rsidR="00B55539" w:rsidRDefault="00B55539" w:rsidP="00C825E2">
      <w:pPr>
        <w:spacing w:line="276" w:lineRule="auto"/>
        <w:jc w:val="both"/>
      </w:pPr>
    </w:p>
    <w:p w14:paraId="6C4E8FC7" w14:textId="77777777" w:rsidR="00B55539" w:rsidRDefault="00B55539" w:rsidP="00C825E2">
      <w:pPr>
        <w:spacing w:line="276" w:lineRule="auto"/>
        <w:jc w:val="both"/>
      </w:pPr>
    </w:p>
    <w:p w14:paraId="0C584AB3" w14:textId="77777777" w:rsidR="00B55539" w:rsidRDefault="00B55539" w:rsidP="00C825E2">
      <w:pPr>
        <w:spacing w:line="276" w:lineRule="auto"/>
        <w:jc w:val="both"/>
      </w:pPr>
    </w:p>
    <w:p w14:paraId="6FC0A717" w14:textId="77777777" w:rsidR="00B55539" w:rsidRPr="00972D68" w:rsidRDefault="00B55539" w:rsidP="00C825E2">
      <w:pPr>
        <w:spacing w:line="276" w:lineRule="auto"/>
        <w:jc w:val="both"/>
      </w:pPr>
    </w:p>
    <w:p w14:paraId="0100DBAF" w14:textId="1D1222BA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6384F14C" w14:textId="77777777" w:rsidR="00F62EF3" w:rsidRPr="00972D68" w:rsidRDefault="00F62EF3" w:rsidP="00C825E2">
      <w:pPr>
        <w:spacing w:line="276" w:lineRule="auto"/>
        <w:jc w:val="both"/>
      </w:pPr>
    </w:p>
    <w:p w14:paraId="394B07D0" w14:textId="3766C0D2" w:rsidR="00245247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proofErr w:type="gramStart"/>
      <w:r w:rsidR="00CA3626">
        <w:t>MAC(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7B8BEB5F" w14:textId="0A9741EF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148E7477" w14:textId="77777777" w:rsidR="003571FF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41074C8" w14:textId="0E463D9C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2BF6659" w14:textId="0EC1CED7" w:rsidR="00153158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598FB355" w14:textId="77777777" w:rsidR="00B24C0D" w:rsidRDefault="00B24C0D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4A883BB4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</w:p>
    <w:p w14:paraId="6A3E5F3E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184AF667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24F9F39B" w14:textId="75D8C6AE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(20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FB7FDD6" w14:textId="77777777" w:rsidR="00C0085F" w:rsidRDefault="00EE2AEA" w:rsidP="00091529">
      <w:pPr>
        <w:pStyle w:val="Qanswer"/>
      </w:pPr>
      <w:r>
        <w:t xml:space="preserve">Ans: </w:t>
      </w:r>
    </w:p>
    <w:p w14:paraId="030229BE" w14:textId="0933F646" w:rsidR="00EE2AEA" w:rsidRPr="00C0085F" w:rsidRDefault="00EE2AEA" w:rsidP="00091529">
      <w:pPr>
        <w:pStyle w:val="Qanswer"/>
      </w:pPr>
      <w:r w:rsidRPr="00C0085F">
        <w:t>https://vulnerable.com/hello?name=&lt;script&gt;fetch(“</w:t>
      </w:r>
      <w:r w:rsidR="00C0085F" w:rsidRPr="00C0085F">
        <w:t>http://Zmazon.com/resetPassword?password=abc</w:t>
      </w:r>
      <w:proofErr w:type="gramStart"/>
      <w:r w:rsidRPr="00C0085F">
        <w:t>”)&lt;</w:t>
      </w:r>
      <w:proofErr w:type="gramEnd"/>
      <w:r w:rsidRPr="00C0085F">
        <w:t>/script&gt;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41D3DA39" w14:textId="0B198822" w:rsidR="00C0085F" w:rsidRPr="00EB3EB4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C0085F">
        <w:rPr>
          <w:rFonts w:eastAsiaTheme="minorEastAsia"/>
        </w:rPr>
        <w:t xml:space="preserve">Give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4D8B2756" w14:textId="77777777" w:rsidR="00581A72" w:rsidRDefault="00581A72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698E5E50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the </w:t>
      </w:r>
      <w:r w:rsidRPr="00C0085F">
        <w:rPr>
          <w:rFonts w:eastAsiaTheme="minorEastAsia"/>
        </w:rPr>
        <w:t>cookies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17F7AF69" w14:textId="77777777" w:rsidR="00DA45B7" w:rsidRDefault="00DA45B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8B4659" w14:textId="0DEB53BA" w:rsidR="00AB1C2F" w:rsidRPr="00972D68" w:rsidRDefault="00AB1C2F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(20 points)</w:t>
      </w:r>
    </w:p>
    <w:p w14:paraId="04E7A7D4" w14:textId="77777777" w:rsidR="00D37B8D" w:rsidRDefault="00D37B8D" w:rsidP="00C825E2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77A38A19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 only responds with ACKs and never sends any messages after the initial handshake. They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</w:t>
      </w:r>
      <w:r w:rsidR="00FB1E0A">
        <w:t>ITIS-</w:t>
      </w:r>
      <w:r w:rsidR="00FB1E0A" w:rsidRPr="00DF2E63">
        <w:t>TCP protocol</w:t>
      </w:r>
      <w:r>
        <w:t>?</w:t>
      </w:r>
    </w:p>
    <w:p w14:paraId="26C6BAD1" w14:textId="77777777" w:rsidR="00105D6B" w:rsidRDefault="00105D6B" w:rsidP="00C825E2">
      <w:pPr>
        <w:spacing w:line="276" w:lineRule="auto"/>
        <w:jc w:val="both"/>
      </w:pPr>
    </w:p>
    <w:p w14:paraId="39F7A75E" w14:textId="0F7A1790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Can Eve hijack the TCP connection between the </w:t>
      </w:r>
      <w:r w:rsidR="00FB1E0A">
        <w:t>students</w:t>
      </w:r>
      <w:r>
        <w:t xml:space="preserve"> and the </w:t>
      </w:r>
      <w:r w:rsidR="00FB1E0A">
        <w:t>server</w:t>
      </w:r>
      <w:r>
        <w:t xml:space="preserve">? What can she do? </w:t>
      </w:r>
    </w:p>
    <w:p w14:paraId="76230EB2" w14:textId="77777777" w:rsidR="00105D6B" w:rsidRDefault="00105D6B" w:rsidP="00C825E2">
      <w:pPr>
        <w:spacing w:line="276" w:lineRule="auto"/>
        <w:jc w:val="both"/>
      </w:pPr>
    </w:p>
    <w:p w14:paraId="2544544B" w14:textId="77777777" w:rsidR="00105D6B" w:rsidRDefault="00105D6B" w:rsidP="00C825E2">
      <w:pPr>
        <w:spacing w:line="276" w:lineRule="auto"/>
        <w:jc w:val="both"/>
      </w:pPr>
    </w:p>
    <w:p w14:paraId="0BA8BDB6" w14:textId="59E6BBBD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Can David do anything malicious to the connection? If so, what can he do? </w:t>
      </w:r>
    </w:p>
    <w:p w14:paraId="6637F46C" w14:textId="77777777" w:rsidR="00105D6B" w:rsidRPr="00DF2E63" w:rsidRDefault="00105D6B" w:rsidP="00C825E2">
      <w:pPr>
        <w:spacing w:line="276" w:lineRule="auto"/>
        <w:jc w:val="both"/>
      </w:pPr>
    </w:p>
    <w:p w14:paraId="5360668E" w14:textId="77777777" w:rsidR="00DF2E63" w:rsidRPr="00972D68" w:rsidRDefault="00DF2E63" w:rsidP="00C825E2">
      <w:pPr>
        <w:spacing w:line="276" w:lineRule="auto"/>
        <w:jc w:val="both"/>
        <w:rPr>
          <w:b/>
          <w:bCs/>
        </w:rPr>
      </w:pPr>
    </w:p>
    <w:p w14:paraId="1A25DAAC" w14:textId="77777777" w:rsidR="00FB1E0A" w:rsidRDefault="00EE2AEA" w:rsidP="00FB1E0A">
      <w:pPr>
        <w:spacing w:line="276" w:lineRule="auto"/>
        <w:jc w:val="both"/>
      </w:pPr>
      <w:r>
        <w:rPr>
          <w:b/>
          <w:bCs/>
        </w:rPr>
        <w:br w:type="page"/>
      </w:r>
    </w:p>
    <w:p w14:paraId="3942C85C" w14:textId="77777777" w:rsidR="00FB1E0A" w:rsidRDefault="00FB1E0A" w:rsidP="00FB1E0A">
      <w:pPr>
        <w:spacing w:line="276" w:lineRule="auto"/>
        <w:jc w:val="both"/>
      </w:pPr>
      <w:r>
        <w:lastRenderedPageBreak/>
        <w:t xml:space="preserve">Q 7.2: What attack can be easier? </w:t>
      </w:r>
    </w:p>
    <w:p w14:paraId="520D3D06" w14:textId="77777777" w:rsidR="00FB1E0A" w:rsidRDefault="00FB1E0A" w:rsidP="00FB1E0A">
      <w:pPr>
        <w:spacing w:line="276" w:lineRule="auto"/>
        <w:jc w:val="both"/>
      </w:pPr>
    </w:p>
    <w:p w14:paraId="60EAF395" w14:textId="77777777" w:rsidR="00FB1E0A" w:rsidRPr="00972D68" w:rsidRDefault="00FB1E0A" w:rsidP="00FB1E0A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data injection</w:t>
      </w:r>
    </w:p>
    <w:p w14:paraId="308F8441" w14:textId="77777777" w:rsidR="00FB1E0A" w:rsidRPr="00972D68" w:rsidRDefault="00FB1E0A" w:rsidP="00FB1E0A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spoofing</w:t>
      </w:r>
    </w:p>
    <w:p w14:paraId="0CD18563" w14:textId="77777777" w:rsidR="00FB1E0A" w:rsidRPr="00972D68" w:rsidRDefault="00FB1E0A" w:rsidP="00FB1E0A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DoS / DDoS</w:t>
      </w:r>
    </w:p>
    <w:p w14:paraId="5CF6DD49" w14:textId="77777777" w:rsidR="00FB1E0A" w:rsidRPr="00972D68" w:rsidRDefault="00FB1E0A" w:rsidP="00FB1E0A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SYN flooding </w:t>
      </w:r>
    </w:p>
    <w:p w14:paraId="12B252AE" w14:textId="1F4B1A11" w:rsidR="00EE2AEA" w:rsidRPr="00FB1E0A" w:rsidRDefault="00FB1E0A" w:rsidP="00FB1E0A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  <w:rPr>
          <w:b/>
          <w:bCs/>
        </w:rPr>
      </w:pPr>
      <w:r w:rsidRPr="00972D68">
        <w:t>SYN cookies</w:t>
      </w:r>
    </w:p>
    <w:p w14:paraId="13BA3329" w14:textId="77777777" w:rsidR="00FB1E0A" w:rsidRDefault="00FB1E0A" w:rsidP="00FB1E0A">
      <w:pPr>
        <w:pStyle w:val="ListParagraph"/>
        <w:spacing w:line="276" w:lineRule="auto"/>
        <w:ind w:left="288"/>
        <w:jc w:val="both"/>
        <w:rPr>
          <w:b/>
          <w:bCs/>
        </w:rPr>
      </w:pPr>
    </w:p>
    <w:p w14:paraId="793A2799" w14:textId="77777777" w:rsidR="00FB1E0A" w:rsidRDefault="00FB1E0A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A1981CE" w14:textId="046386E1" w:rsidR="00345CB0" w:rsidRPr="00972D68" w:rsidRDefault="00345CB0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6C91A425" w14:textId="5CAB5F15" w:rsidR="00D41F35" w:rsidRPr="00972D68" w:rsidRDefault="007769F2" w:rsidP="007769F2">
      <w:pPr>
        <w:spacing w:line="276" w:lineRule="auto"/>
        <w:jc w:val="center"/>
        <w:rPr>
          <w:b/>
          <w:bCs/>
        </w:rPr>
      </w:pPr>
      <w:r w:rsidRPr="007769F2">
        <w:rPr>
          <w:b/>
          <w:bCs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429" w14:textId="77777777" w:rsidR="007769F2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462E22" w14:textId="356B8444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28C0FA2F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CC34348" w14:textId="77777777" w:rsidR="000702A5" w:rsidRDefault="000702A5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FF5B55" w14:textId="06F2696E" w:rsidR="00D41F35" w:rsidRPr="000702A5" w:rsidRDefault="00124C5B" w:rsidP="00C825E2">
      <w:pPr>
        <w:spacing w:after="200" w:line="276" w:lineRule="auto"/>
        <w:jc w:val="both"/>
        <w:rPr>
          <w:b/>
          <w:bCs/>
        </w:rPr>
      </w:pPr>
      <w:r w:rsidRPr="00124C5B">
        <w:rPr>
          <w:b/>
          <w:bCs/>
          <w:sz w:val="48"/>
          <w:szCs w:val="48"/>
        </w:rPr>
        <w:lastRenderedPageBreak/>
        <w:t>BACKUP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124C5B" w:rsidRPr="00972D68" w14:paraId="7CC4D680" w14:textId="77777777" w:rsidTr="00D37EF3">
        <w:tc>
          <w:tcPr>
            <w:tcW w:w="3325" w:type="dxa"/>
          </w:tcPr>
          <w:p w14:paraId="069461B6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6025" w:type="dxa"/>
          </w:tcPr>
          <w:p w14:paraId="057536D2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Man-In-The-Middle Attack</w:t>
            </w:r>
          </w:p>
        </w:tc>
      </w:tr>
      <w:tr w:rsidR="00124C5B" w:rsidRPr="00972D68" w14:paraId="30DF8EE6" w14:textId="77777777" w:rsidTr="00D37EF3">
        <w:tc>
          <w:tcPr>
            <w:tcW w:w="3325" w:type="dxa"/>
          </w:tcPr>
          <w:p w14:paraId="2665DFE4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AES-CBC</w:t>
            </w:r>
          </w:p>
        </w:tc>
        <w:tc>
          <w:tcPr>
            <w:tcW w:w="6025" w:type="dxa"/>
          </w:tcPr>
          <w:p w14:paraId="2D4AFD2E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7D9596A4" w14:textId="77777777" w:rsidTr="00D37EF3">
        <w:tc>
          <w:tcPr>
            <w:tcW w:w="3325" w:type="dxa"/>
          </w:tcPr>
          <w:p w14:paraId="0B79E872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MAC</w:t>
            </w:r>
          </w:p>
        </w:tc>
        <w:tc>
          <w:tcPr>
            <w:tcW w:w="6025" w:type="dxa"/>
          </w:tcPr>
          <w:p w14:paraId="5ED71D8D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6468C203" w14:textId="77777777" w:rsidTr="00D37EF3">
        <w:tc>
          <w:tcPr>
            <w:tcW w:w="3325" w:type="dxa"/>
          </w:tcPr>
          <w:p w14:paraId="6EC10B69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encryption</w:t>
            </w:r>
          </w:p>
        </w:tc>
        <w:tc>
          <w:tcPr>
            <w:tcW w:w="6025" w:type="dxa"/>
          </w:tcPr>
          <w:p w14:paraId="7EDFA278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01F87CF3" w14:textId="77777777" w:rsidTr="00D37EF3">
        <w:tc>
          <w:tcPr>
            <w:tcW w:w="3325" w:type="dxa"/>
          </w:tcPr>
          <w:p w14:paraId="21E7E700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signature</w:t>
            </w:r>
          </w:p>
        </w:tc>
        <w:tc>
          <w:tcPr>
            <w:tcW w:w="6025" w:type="dxa"/>
          </w:tcPr>
          <w:p w14:paraId="5895B2C8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124C5B" w:rsidRPr="00972D68" w14:paraId="25C1DA4D" w14:textId="77777777" w:rsidTr="00D37EF3">
        <w:tc>
          <w:tcPr>
            <w:tcW w:w="3325" w:type="dxa"/>
          </w:tcPr>
          <w:p w14:paraId="34DE2509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Diffie-Hellman Key Exchange</w:t>
            </w:r>
          </w:p>
        </w:tc>
        <w:tc>
          <w:tcPr>
            <w:tcW w:w="6025" w:type="dxa"/>
          </w:tcPr>
          <w:p w14:paraId="493F8AEF" w14:textId="77777777" w:rsidR="00124C5B" w:rsidRPr="00972D68" w:rsidRDefault="00124C5B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58F49E2F" w14:textId="77777777" w:rsidR="00FD6F8A" w:rsidRPr="00972D68" w:rsidRDefault="00FD6F8A" w:rsidP="00C825E2">
      <w:pPr>
        <w:spacing w:line="276" w:lineRule="auto"/>
        <w:jc w:val="both"/>
        <w:rPr>
          <w:b/>
          <w:bCs/>
        </w:rPr>
      </w:pPr>
    </w:p>
    <w:p w14:paraId="3B655315" w14:textId="77777777" w:rsidR="00FD6F8A" w:rsidRPr="00972D68" w:rsidRDefault="00FD6F8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Question 1.b</w:t>
      </w:r>
    </w:p>
    <w:p w14:paraId="39311695" w14:textId="77777777" w:rsidR="00FD6F8A" w:rsidRPr="00972D68" w:rsidRDefault="00FD6F8A" w:rsidP="00C825E2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You can use:</w:t>
      </w:r>
    </w:p>
    <w:p w14:paraId="2B3C36AF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An IND-CPA encryption scheme (e.g. AES-CBC):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Dec(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400AA846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An unforgeable MAC scheme (e.g. HMAC): </w:t>
      </w:r>
      <w:proofErr w:type="gramStart"/>
      <w:r w:rsidRPr="00972D68">
        <w:rPr>
          <w:b/>
          <w:bCs/>
        </w:rPr>
        <w:t>MAC(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73E650F4" w14:textId="77777777" w:rsidR="00FD6F8A" w:rsidRPr="00972D68" w:rsidRDefault="00FD6F8A" w:rsidP="00C825E2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First attempt: Alice sends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MAC(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2,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</w:t>
      </w:r>
    </w:p>
    <w:p w14:paraId="65BCA470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10FD4A03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Confidentiality? No, the MAC is not IND-CPA secure</w:t>
      </w:r>
    </w:p>
    <w:p w14:paraId="600D0917" w14:textId="77777777" w:rsidR="00FD6F8A" w:rsidRPr="00972D68" w:rsidRDefault="00FD6F8A" w:rsidP="00C825E2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Idea: Let’s compute the MAC on the </w:t>
      </w:r>
      <w:r w:rsidRPr="00972D68">
        <w:rPr>
          <w:b/>
          <w:bCs/>
          <w:i/>
          <w:iCs/>
        </w:rPr>
        <w:t>ciphertext</w:t>
      </w:r>
      <w:r w:rsidRPr="00972D68">
        <w:rPr>
          <w:b/>
          <w:bCs/>
        </w:rPr>
        <w:t xml:space="preserve"> instead of the plaintext:</w:t>
      </w:r>
      <w:r w:rsidRPr="00972D68">
        <w:rPr>
          <w:b/>
          <w:bCs/>
        </w:rPr>
        <w:br/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 and MAC(k2, Enc(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))</w:t>
      </w:r>
    </w:p>
    <w:p w14:paraId="6F229371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1C7F38F5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Confidentiality? Yes, the MAC might leak info about the ciphertext, but that’s okay</w:t>
      </w:r>
    </w:p>
    <w:p w14:paraId="57B8DFDA" w14:textId="77777777" w:rsidR="00FD6F8A" w:rsidRPr="00972D68" w:rsidRDefault="00FD6F8A" w:rsidP="00C825E2">
      <w:pPr>
        <w:numPr>
          <w:ilvl w:val="0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 xml:space="preserve">Idea: Let’s encrypt the MAC too: </w:t>
      </w:r>
      <w:proofErr w:type="gramStart"/>
      <w:r w:rsidRPr="00972D68">
        <w:rPr>
          <w:b/>
          <w:bCs/>
        </w:rPr>
        <w:t>Enc(</w:t>
      </w:r>
      <w:proofErr w:type="gramEnd"/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1,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 xml:space="preserve"> || MAC(</w:t>
      </w:r>
      <w:r w:rsidRPr="00972D68">
        <w:rPr>
          <w:b/>
          <w:bCs/>
          <w:i/>
          <w:iCs/>
        </w:rPr>
        <w:t>K</w:t>
      </w:r>
      <w:r w:rsidRPr="00972D68">
        <w:rPr>
          <w:b/>
          <w:bCs/>
        </w:rPr>
        <w:t xml:space="preserve">2, </w:t>
      </w:r>
      <w:r w:rsidRPr="00972D68">
        <w:rPr>
          <w:b/>
          <w:bCs/>
          <w:i/>
          <w:iCs/>
        </w:rPr>
        <w:t>M</w:t>
      </w:r>
      <w:r w:rsidRPr="00972D68">
        <w:rPr>
          <w:b/>
          <w:bCs/>
        </w:rPr>
        <w:t>))</w:t>
      </w:r>
    </w:p>
    <w:p w14:paraId="6A7087A8" w14:textId="77777777" w:rsidR="00FD6F8A" w:rsidRPr="00972D68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Integrity? Yes, attacker can’t tamper with the MAC</w:t>
      </w:r>
    </w:p>
    <w:p w14:paraId="4F945AC3" w14:textId="26C885D4" w:rsidR="00FD6F8A" w:rsidRPr="000702A5" w:rsidRDefault="00FD6F8A" w:rsidP="00C825E2">
      <w:pPr>
        <w:numPr>
          <w:ilvl w:val="1"/>
          <w:numId w:val="22"/>
        </w:num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Confidentiality? Yes, everything is encrypted</w:t>
      </w:r>
    </w:p>
    <w:p w14:paraId="096AC835" w14:textId="77777777" w:rsidR="00FD6F8A" w:rsidRPr="00972D68" w:rsidRDefault="00FD6F8A" w:rsidP="00C825E2">
      <w:pPr>
        <w:spacing w:line="276" w:lineRule="auto"/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1710"/>
        <w:gridCol w:w="1800"/>
        <w:gridCol w:w="1525"/>
      </w:tblGrid>
      <w:tr w:rsidR="00FD6F8A" w:rsidRPr="00972D68" w14:paraId="0B60E130" w14:textId="77777777" w:rsidTr="00A7512B">
        <w:tc>
          <w:tcPr>
            <w:tcW w:w="2245" w:type="dxa"/>
          </w:tcPr>
          <w:p w14:paraId="608F3E4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2070" w:type="dxa"/>
          </w:tcPr>
          <w:p w14:paraId="7254AC90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Confidentiality</w:t>
            </w:r>
          </w:p>
        </w:tc>
        <w:tc>
          <w:tcPr>
            <w:tcW w:w="1710" w:type="dxa"/>
          </w:tcPr>
          <w:p w14:paraId="356D05CD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Integrity</w:t>
            </w:r>
          </w:p>
        </w:tc>
        <w:tc>
          <w:tcPr>
            <w:tcW w:w="1800" w:type="dxa"/>
          </w:tcPr>
          <w:p w14:paraId="32845C1F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Authenticity</w:t>
            </w:r>
          </w:p>
        </w:tc>
        <w:tc>
          <w:tcPr>
            <w:tcW w:w="1525" w:type="dxa"/>
          </w:tcPr>
          <w:p w14:paraId="1ACED22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Availability</w:t>
            </w:r>
          </w:p>
        </w:tc>
      </w:tr>
      <w:tr w:rsidR="00FD6F8A" w:rsidRPr="00972D68" w14:paraId="7B128D24" w14:textId="77777777" w:rsidTr="00A7512B">
        <w:tc>
          <w:tcPr>
            <w:tcW w:w="2245" w:type="dxa"/>
          </w:tcPr>
          <w:p w14:paraId="1EAB98B3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AES</w:t>
            </w:r>
          </w:p>
        </w:tc>
        <w:tc>
          <w:tcPr>
            <w:tcW w:w="2070" w:type="dxa"/>
          </w:tcPr>
          <w:p w14:paraId="380DCF96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710" w:type="dxa"/>
          </w:tcPr>
          <w:p w14:paraId="04E18F0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800" w:type="dxa"/>
          </w:tcPr>
          <w:p w14:paraId="5C39AC3B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525" w:type="dxa"/>
          </w:tcPr>
          <w:p w14:paraId="2B912A5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021575" w14:textId="77777777" w:rsidTr="00A7512B">
        <w:tc>
          <w:tcPr>
            <w:tcW w:w="2245" w:type="dxa"/>
          </w:tcPr>
          <w:p w14:paraId="11BDA51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MAC</w:t>
            </w:r>
          </w:p>
        </w:tc>
        <w:tc>
          <w:tcPr>
            <w:tcW w:w="2070" w:type="dxa"/>
          </w:tcPr>
          <w:p w14:paraId="3373960F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74509F7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0352985" w14:textId="77777777" w:rsidTr="00A7512B">
        <w:tc>
          <w:tcPr>
            <w:tcW w:w="2245" w:type="dxa"/>
          </w:tcPr>
          <w:p w14:paraId="6EFE0E2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encryption</w:t>
            </w:r>
          </w:p>
        </w:tc>
        <w:tc>
          <w:tcPr>
            <w:tcW w:w="2070" w:type="dxa"/>
          </w:tcPr>
          <w:p w14:paraId="23710605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4200B539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9FF78C" w14:textId="77777777" w:rsidTr="00A7512B">
        <w:tc>
          <w:tcPr>
            <w:tcW w:w="2245" w:type="dxa"/>
          </w:tcPr>
          <w:p w14:paraId="028696A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RSA signature</w:t>
            </w:r>
          </w:p>
        </w:tc>
        <w:tc>
          <w:tcPr>
            <w:tcW w:w="2070" w:type="dxa"/>
          </w:tcPr>
          <w:p w14:paraId="004F500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7DBCF21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29EF739" w14:textId="77777777" w:rsidTr="00A7512B">
        <w:tc>
          <w:tcPr>
            <w:tcW w:w="2245" w:type="dxa"/>
          </w:tcPr>
          <w:p w14:paraId="17E8A355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Hash function</w:t>
            </w:r>
          </w:p>
        </w:tc>
        <w:tc>
          <w:tcPr>
            <w:tcW w:w="2070" w:type="dxa"/>
          </w:tcPr>
          <w:p w14:paraId="52CEB5D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5F21E6C5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6AE72DF1" w14:textId="77777777" w:rsidTr="00A7512B">
        <w:tc>
          <w:tcPr>
            <w:tcW w:w="2245" w:type="dxa"/>
          </w:tcPr>
          <w:p w14:paraId="177F0F8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t>Diffie-Hellman Key Exchange</w:t>
            </w:r>
          </w:p>
        </w:tc>
        <w:tc>
          <w:tcPr>
            <w:tcW w:w="2070" w:type="dxa"/>
          </w:tcPr>
          <w:p w14:paraId="0082EB36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39862932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6D9B595E" w14:textId="77777777" w:rsidTr="00A7512B">
        <w:tc>
          <w:tcPr>
            <w:tcW w:w="2245" w:type="dxa"/>
          </w:tcPr>
          <w:p w14:paraId="41DA667E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2070" w:type="dxa"/>
          </w:tcPr>
          <w:p w14:paraId="729AD7D9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39578523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54BAC5CB" w14:textId="77777777" w:rsidTr="00A7512B">
        <w:tc>
          <w:tcPr>
            <w:tcW w:w="2245" w:type="dxa"/>
          </w:tcPr>
          <w:p w14:paraId="7BC05A30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Certificate</w:t>
            </w:r>
          </w:p>
        </w:tc>
        <w:tc>
          <w:tcPr>
            <w:tcW w:w="2070" w:type="dxa"/>
          </w:tcPr>
          <w:p w14:paraId="1D50EAFC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3"/>
          </w:tcPr>
          <w:p w14:paraId="44538FA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1C42EB91" w14:textId="77777777" w:rsidR="00FD6F8A" w:rsidRPr="00972D68" w:rsidRDefault="00FD6F8A" w:rsidP="00C825E2">
      <w:pPr>
        <w:pStyle w:val="ListParagraph"/>
        <w:spacing w:line="276" w:lineRule="auto"/>
        <w:ind w:left="28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90"/>
        <w:gridCol w:w="1710"/>
        <w:gridCol w:w="3325"/>
      </w:tblGrid>
      <w:tr w:rsidR="00FD6F8A" w:rsidRPr="00972D68" w14:paraId="3C9FF3AD" w14:textId="77777777" w:rsidTr="00A7512B">
        <w:tc>
          <w:tcPr>
            <w:tcW w:w="2425" w:type="dxa"/>
          </w:tcPr>
          <w:p w14:paraId="4E53E5F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890" w:type="dxa"/>
          </w:tcPr>
          <w:p w14:paraId="03A99809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Confidentiality</w:t>
            </w:r>
          </w:p>
        </w:tc>
        <w:tc>
          <w:tcPr>
            <w:tcW w:w="1710" w:type="dxa"/>
          </w:tcPr>
          <w:p w14:paraId="1C3A554F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Integrity</w:t>
            </w:r>
          </w:p>
        </w:tc>
        <w:tc>
          <w:tcPr>
            <w:tcW w:w="3325" w:type="dxa"/>
          </w:tcPr>
          <w:p w14:paraId="04E7687B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Availability</w:t>
            </w:r>
          </w:p>
        </w:tc>
      </w:tr>
      <w:tr w:rsidR="00FD6F8A" w:rsidRPr="00972D68" w14:paraId="68F70A14" w14:textId="77777777" w:rsidTr="00A7512B">
        <w:tc>
          <w:tcPr>
            <w:tcW w:w="2425" w:type="dxa"/>
          </w:tcPr>
          <w:p w14:paraId="5F540824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MITM</w:t>
            </w:r>
          </w:p>
        </w:tc>
        <w:tc>
          <w:tcPr>
            <w:tcW w:w="1890" w:type="dxa"/>
          </w:tcPr>
          <w:p w14:paraId="35C9342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1710" w:type="dxa"/>
          </w:tcPr>
          <w:p w14:paraId="02E3A028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3325" w:type="dxa"/>
          </w:tcPr>
          <w:p w14:paraId="7183D108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494DA152" w14:textId="77777777" w:rsidTr="00A7512B">
        <w:tc>
          <w:tcPr>
            <w:tcW w:w="2425" w:type="dxa"/>
          </w:tcPr>
          <w:p w14:paraId="684AA0D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lastRenderedPageBreak/>
              <w:t>XSS</w:t>
            </w:r>
          </w:p>
        </w:tc>
        <w:tc>
          <w:tcPr>
            <w:tcW w:w="1890" w:type="dxa"/>
          </w:tcPr>
          <w:p w14:paraId="120A4B4E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2FF79CF8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0B660CDE" w14:textId="77777777" w:rsidTr="00A7512B">
        <w:tc>
          <w:tcPr>
            <w:tcW w:w="2425" w:type="dxa"/>
          </w:tcPr>
          <w:p w14:paraId="4232AEB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b/>
                <w:bCs/>
              </w:rPr>
              <w:t>CSRF</w:t>
            </w:r>
          </w:p>
        </w:tc>
        <w:tc>
          <w:tcPr>
            <w:tcW w:w="1890" w:type="dxa"/>
          </w:tcPr>
          <w:p w14:paraId="2D6579D9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29004BBB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20AC0729" w14:textId="77777777" w:rsidTr="00A7512B">
        <w:tc>
          <w:tcPr>
            <w:tcW w:w="2425" w:type="dxa"/>
          </w:tcPr>
          <w:p w14:paraId="65086282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Distributed Denial of Service (DDoS)</w:t>
            </w:r>
          </w:p>
        </w:tc>
        <w:tc>
          <w:tcPr>
            <w:tcW w:w="1890" w:type="dxa"/>
          </w:tcPr>
          <w:p w14:paraId="0DB80878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6829A50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3156BC45" w14:textId="77777777" w:rsidTr="00A7512B">
        <w:tc>
          <w:tcPr>
            <w:tcW w:w="2425" w:type="dxa"/>
          </w:tcPr>
          <w:p w14:paraId="029B63AD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Denial of Service</w:t>
            </w:r>
          </w:p>
        </w:tc>
        <w:tc>
          <w:tcPr>
            <w:tcW w:w="1890" w:type="dxa"/>
          </w:tcPr>
          <w:p w14:paraId="1E4B84AB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522D5D0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09FA9F2D" w14:textId="77777777" w:rsidTr="00A7512B">
        <w:tc>
          <w:tcPr>
            <w:tcW w:w="2425" w:type="dxa"/>
          </w:tcPr>
          <w:p w14:paraId="67817E07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SQL Injection Attack</w:t>
            </w:r>
          </w:p>
        </w:tc>
        <w:tc>
          <w:tcPr>
            <w:tcW w:w="1890" w:type="dxa"/>
          </w:tcPr>
          <w:p w14:paraId="6DCCC003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62EF1B63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4F090627" w14:textId="77777777" w:rsidTr="00A7512B">
        <w:tc>
          <w:tcPr>
            <w:tcW w:w="2425" w:type="dxa"/>
          </w:tcPr>
          <w:p w14:paraId="6EB93EA3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rPr>
                <w:color w:val="2D3B45"/>
                <w:sz w:val="21"/>
                <w:szCs w:val="21"/>
                <w:shd w:val="clear" w:color="auto" w:fill="FFFFFF"/>
              </w:rPr>
              <w:t>Buffer Overflow Attack</w:t>
            </w:r>
          </w:p>
        </w:tc>
        <w:tc>
          <w:tcPr>
            <w:tcW w:w="1890" w:type="dxa"/>
          </w:tcPr>
          <w:p w14:paraId="53A4E362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7B3FD4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7C5A5F9E" w14:textId="77777777" w:rsidTr="00A7512B">
        <w:tc>
          <w:tcPr>
            <w:tcW w:w="2425" w:type="dxa"/>
          </w:tcPr>
          <w:p w14:paraId="283DF331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TCP spoofing attack</w:t>
            </w:r>
          </w:p>
        </w:tc>
        <w:tc>
          <w:tcPr>
            <w:tcW w:w="1890" w:type="dxa"/>
          </w:tcPr>
          <w:p w14:paraId="6BA75D4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0EB2CC75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2871EF41" w14:textId="77777777" w:rsidTr="00A7512B">
        <w:tc>
          <w:tcPr>
            <w:tcW w:w="2425" w:type="dxa"/>
          </w:tcPr>
          <w:p w14:paraId="32133CAA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SYN flooding</w:t>
            </w:r>
          </w:p>
        </w:tc>
        <w:tc>
          <w:tcPr>
            <w:tcW w:w="1890" w:type="dxa"/>
          </w:tcPr>
          <w:p w14:paraId="270B20CC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0F6002F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FD6F8A" w:rsidRPr="00972D68" w14:paraId="10AAC0F0" w14:textId="77777777" w:rsidTr="00A7512B">
        <w:tc>
          <w:tcPr>
            <w:tcW w:w="2425" w:type="dxa"/>
          </w:tcPr>
          <w:p w14:paraId="35F464E9" w14:textId="77777777" w:rsidR="00FD6F8A" w:rsidRPr="00972D68" w:rsidRDefault="00FD6F8A" w:rsidP="00C825E2">
            <w:pPr>
              <w:spacing w:line="276" w:lineRule="auto"/>
              <w:jc w:val="both"/>
            </w:pPr>
            <w:r w:rsidRPr="00972D68">
              <w:t>ARP spoofing attack</w:t>
            </w:r>
          </w:p>
        </w:tc>
        <w:tc>
          <w:tcPr>
            <w:tcW w:w="1890" w:type="dxa"/>
          </w:tcPr>
          <w:p w14:paraId="7BCFFF61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  <w:tc>
          <w:tcPr>
            <w:tcW w:w="5035" w:type="dxa"/>
            <w:gridSpan w:val="2"/>
          </w:tcPr>
          <w:p w14:paraId="75852A0A" w14:textId="77777777" w:rsidR="00FD6F8A" w:rsidRPr="00972D68" w:rsidRDefault="00FD6F8A" w:rsidP="00C825E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</w:tbl>
    <w:p w14:paraId="1E61A515" w14:textId="77777777" w:rsidR="00FD6F8A" w:rsidRPr="00972D68" w:rsidRDefault="00FD6F8A" w:rsidP="000702A5">
      <w:pPr>
        <w:spacing w:line="276" w:lineRule="auto"/>
        <w:jc w:val="both"/>
      </w:pPr>
    </w:p>
    <w:p w14:paraId="2306DC3E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CSRF </w:t>
      </w:r>
    </w:p>
    <w:p w14:paraId="593BF72F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CSRF token and </w:t>
      </w:r>
      <w:proofErr w:type="spellStart"/>
      <w:r w:rsidRPr="00972D68">
        <w:t>Referer</w:t>
      </w:r>
      <w:proofErr w:type="spellEnd"/>
    </w:p>
    <w:p w14:paraId="6C86BCE8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HTML sanitization</w:t>
      </w:r>
    </w:p>
    <w:p w14:paraId="080A13A2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Content Security Policy (CSP)</w:t>
      </w:r>
    </w:p>
    <w:p w14:paraId="059FF15E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reflected XSS</w:t>
      </w:r>
    </w:p>
    <w:p w14:paraId="63FB4983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SQL injection</w:t>
      </w:r>
    </w:p>
    <w:p w14:paraId="3A40006E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ARP spoofing</w:t>
      </w:r>
    </w:p>
    <w:p w14:paraId="445D4DA2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data injection</w:t>
      </w:r>
    </w:p>
    <w:p w14:paraId="4A78193E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TCP spoofing</w:t>
      </w:r>
    </w:p>
    <w:p w14:paraId="7C6D2DBF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DoS / DDoS</w:t>
      </w:r>
    </w:p>
    <w:p w14:paraId="0380EA82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SYN flooding </w:t>
      </w:r>
    </w:p>
    <w:p w14:paraId="03B122EB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SYN cookies</w:t>
      </w:r>
    </w:p>
    <w:p w14:paraId="3D9552DC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Firewall</w:t>
      </w:r>
    </w:p>
    <w:p w14:paraId="24989252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Packet Filters</w:t>
      </w:r>
    </w:p>
    <w:p w14:paraId="0C3229CF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Path Traversal Attack</w:t>
      </w:r>
    </w:p>
    <w:p w14:paraId="7B7AB1C1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 xml:space="preserve">Intrusion Detection </w:t>
      </w:r>
    </w:p>
    <w:p w14:paraId="2D0224DD" w14:textId="77777777" w:rsidR="00FD6F8A" w:rsidRPr="00972D68" w:rsidRDefault="00FD6F8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972D68">
        <w:t>Buffer Overflow</w:t>
      </w:r>
    </w:p>
    <w:p w14:paraId="464CED67" w14:textId="77777777" w:rsidR="00FD6F8A" w:rsidRPr="00972D68" w:rsidRDefault="00FD6F8A" w:rsidP="00C825E2">
      <w:pPr>
        <w:spacing w:line="276" w:lineRule="auto"/>
        <w:jc w:val="both"/>
        <w:rPr>
          <w:b/>
          <w:bCs/>
        </w:rPr>
      </w:pPr>
    </w:p>
    <w:p w14:paraId="5E5E0BB9" w14:textId="75C2CAFD" w:rsidR="00FD6F8A" w:rsidRPr="000702A5" w:rsidRDefault="00A066F6" w:rsidP="000702A5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>commerce website</w:t>
      </w:r>
      <w:r>
        <w:rPr>
          <w:rFonts w:eastAsiaTheme="minorEastAsia"/>
          <w:i/>
          <w:iCs/>
        </w:rPr>
        <w:t xml:space="preserve"> </w:t>
      </w:r>
      <w:r w:rsidRPr="005A011A">
        <w:rPr>
          <w:rFonts w:eastAsiaTheme="minorEastAsia"/>
          <w:i/>
          <w:iCs/>
        </w:rPr>
        <w:t>Zmazon</w:t>
      </w:r>
      <w:r w:rsidRPr="005A011A">
        <w:rPr>
          <w:i/>
          <w:iCs/>
        </w:rPr>
        <w:t>.com</w:t>
      </w:r>
      <w:r>
        <w:t xml:space="preserve"> decides</w:t>
      </w:r>
      <w:r w:rsidRPr="00972D68">
        <w:t xml:space="preserve"> </w:t>
      </w:r>
      <w:r>
        <w:t xml:space="preserve">to </w:t>
      </w:r>
      <w:r w:rsidRPr="00972D68">
        <w:t>store</w:t>
      </w:r>
      <w:r>
        <w:t xml:space="preserve"> all its users’ username and password as </w:t>
      </w:r>
      <w:proofErr w:type="gramStart"/>
      <w:r w:rsidRPr="007D54DE">
        <w:rPr>
          <w:b/>
          <w:bCs/>
        </w:rPr>
        <w:t>Hash(</w:t>
      </w:r>
      <w:proofErr w:type="gramEnd"/>
      <w:r w:rsidRPr="007D54DE">
        <w:rPr>
          <w:b/>
          <w:bCs/>
        </w:rPr>
        <w:t>username || password)</w:t>
      </w:r>
      <w:r>
        <w:t xml:space="preserve">: </w:t>
      </w:r>
      <w:r w:rsidRPr="00972D68">
        <w:t xml:space="preserve">for every </w:t>
      </w:r>
      <w:r>
        <w:t>pair of username and password</w:t>
      </w:r>
      <w:r w:rsidRPr="00972D68">
        <w:t xml:space="preserve">, the </w:t>
      </w:r>
      <w:r>
        <w:t xml:space="preserve">website </w:t>
      </w:r>
      <w:r w:rsidRPr="00972D68">
        <w:t>calculate</w:t>
      </w:r>
      <w:r>
        <w:t xml:space="preserve">s and stores </w:t>
      </w:r>
      <w:r w:rsidRPr="00972D68">
        <w:t xml:space="preserve">the hash value of </w:t>
      </w:r>
      <w:r w:rsidRPr="007D54DE">
        <w:rPr>
          <w:b/>
          <w:bCs/>
        </w:rPr>
        <w:t>username || password</w:t>
      </w:r>
      <w:r>
        <w:t xml:space="preserve">. </w:t>
      </w:r>
      <w:r w:rsidRPr="00972D68">
        <w:t xml:space="preserve">Every time when </w:t>
      </w:r>
      <w:r>
        <w:t>a user</w:t>
      </w:r>
      <w:r w:rsidRPr="00972D68">
        <w:t xml:space="preserve"> log</w:t>
      </w:r>
      <w:r>
        <w:t xml:space="preserve">s </w:t>
      </w:r>
      <w:r w:rsidRPr="00972D68">
        <w:t xml:space="preserve">in, the </w:t>
      </w:r>
      <w:r>
        <w:t>website</w:t>
      </w:r>
      <w:r w:rsidRPr="00972D68">
        <w:t xml:space="preserve"> automatically </w:t>
      </w:r>
      <w:r>
        <w:t xml:space="preserve">does the hash for the provided username || password from login, and then </w:t>
      </w:r>
      <w:r w:rsidRPr="00972D68">
        <w:t xml:space="preserve">compare the results to the stored hash value. </w:t>
      </w:r>
    </w:p>
    <w:sectPr w:rsidR="00FD6F8A" w:rsidRPr="0007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B7C1" w14:textId="77777777" w:rsidR="000C4930" w:rsidRDefault="000C4930" w:rsidP="00402F9C">
      <w:r>
        <w:separator/>
      </w:r>
    </w:p>
  </w:endnote>
  <w:endnote w:type="continuationSeparator" w:id="0">
    <w:p w14:paraId="3CBDBD1A" w14:textId="77777777" w:rsidR="000C4930" w:rsidRDefault="000C4930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2E88" w14:textId="77777777" w:rsidR="000C4930" w:rsidRDefault="000C4930" w:rsidP="00402F9C">
      <w:r>
        <w:separator/>
      </w:r>
    </w:p>
  </w:footnote>
  <w:footnote w:type="continuationSeparator" w:id="0">
    <w:p w14:paraId="442FDF3F" w14:textId="77777777" w:rsidR="000C4930" w:rsidRDefault="000C4930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2"/>
  </w:num>
  <w:num w:numId="2" w16cid:durableId="856843753">
    <w:abstractNumId w:val="11"/>
  </w:num>
  <w:num w:numId="3" w16cid:durableId="473717284">
    <w:abstractNumId w:val="2"/>
  </w:num>
  <w:num w:numId="4" w16cid:durableId="604730926">
    <w:abstractNumId w:val="23"/>
  </w:num>
  <w:num w:numId="5" w16cid:durableId="950431800">
    <w:abstractNumId w:val="14"/>
  </w:num>
  <w:num w:numId="6" w16cid:durableId="1360009720">
    <w:abstractNumId w:val="18"/>
  </w:num>
  <w:num w:numId="7" w16cid:durableId="43408313">
    <w:abstractNumId w:val="6"/>
  </w:num>
  <w:num w:numId="8" w16cid:durableId="1837770931">
    <w:abstractNumId w:val="8"/>
  </w:num>
  <w:num w:numId="9" w16cid:durableId="1414626230">
    <w:abstractNumId w:val="0"/>
  </w:num>
  <w:num w:numId="10" w16cid:durableId="1274746216">
    <w:abstractNumId w:val="5"/>
  </w:num>
  <w:num w:numId="11" w16cid:durableId="1122842323">
    <w:abstractNumId w:val="3"/>
  </w:num>
  <w:num w:numId="12" w16cid:durableId="1787499816">
    <w:abstractNumId w:val="1"/>
  </w:num>
  <w:num w:numId="13" w16cid:durableId="424957174">
    <w:abstractNumId w:val="12"/>
  </w:num>
  <w:num w:numId="14" w16cid:durableId="771165273">
    <w:abstractNumId w:val="13"/>
  </w:num>
  <w:num w:numId="15" w16cid:durableId="2008556774">
    <w:abstractNumId w:val="7"/>
  </w:num>
  <w:num w:numId="16" w16cid:durableId="1676298102">
    <w:abstractNumId w:val="16"/>
  </w:num>
  <w:num w:numId="17" w16cid:durableId="520316937">
    <w:abstractNumId w:val="10"/>
  </w:num>
  <w:num w:numId="18" w16cid:durableId="1725369540">
    <w:abstractNumId w:val="20"/>
  </w:num>
  <w:num w:numId="19" w16cid:durableId="1238592948">
    <w:abstractNumId w:val="21"/>
  </w:num>
  <w:num w:numId="20" w16cid:durableId="1607695908">
    <w:abstractNumId w:val="17"/>
  </w:num>
  <w:num w:numId="21" w16cid:durableId="923998613">
    <w:abstractNumId w:val="19"/>
  </w:num>
  <w:num w:numId="22" w16cid:durableId="2131244250">
    <w:abstractNumId w:val="24"/>
  </w:num>
  <w:num w:numId="23" w16cid:durableId="1633517152">
    <w:abstractNumId w:val="15"/>
  </w:num>
  <w:num w:numId="24" w16cid:durableId="1670794213">
    <w:abstractNumId w:val="9"/>
  </w:num>
  <w:num w:numId="25" w16cid:durableId="290594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3FE9"/>
    <w:rsid w:val="000862D0"/>
    <w:rsid w:val="00091529"/>
    <w:rsid w:val="000B71DC"/>
    <w:rsid w:val="000C16B4"/>
    <w:rsid w:val="000C2201"/>
    <w:rsid w:val="000C4930"/>
    <w:rsid w:val="000D26BF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2B48"/>
    <w:rsid w:val="002009F2"/>
    <w:rsid w:val="0020439D"/>
    <w:rsid w:val="0021608E"/>
    <w:rsid w:val="00221439"/>
    <w:rsid w:val="002242CE"/>
    <w:rsid w:val="0023419A"/>
    <w:rsid w:val="00245247"/>
    <w:rsid w:val="00247825"/>
    <w:rsid w:val="00255DBB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3302"/>
    <w:rsid w:val="003C25F6"/>
    <w:rsid w:val="003C65D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59FC"/>
    <w:rsid w:val="00550F8D"/>
    <w:rsid w:val="0056575A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A011A"/>
    <w:rsid w:val="005A78E5"/>
    <w:rsid w:val="005C0F6E"/>
    <w:rsid w:val="005C27ED"/>
    <w:rsid w:val="005C614A"/>
    <w:rsid w:val="005E387C"/>
    <w:rsid w:val="005F220E"/>
    <w:rsid w:val="005F30C2"/>
    <w:rsid w:val="0060114D"/>
    <w:rsid w:val="00605084"/>
    <w:rsid w:val="0060626F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80035E"/>
    <w:rsid w:val="00800494"/>
    <w:rsid w:val="00830EF5"/>
    <w:rsid w:val="00837794"/>
    <w:rsid w:val="00842AF0"/>
    <w:rsid w:val="008441AD"/>
    <w:rsid w:val="008462E7"/>
    <w:rsid w:val="008500A9"/>
    <w:rsid w:val="008601BC"/>
    <w:rsid w:val="00860263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F353D"/>
    <w:rsid w:val="00B000A8"/>
    <w:rsid w:val="00B06D14"/>
    <w:rsid w:val="00B203AB"/>
    <w:rsid w:val="00B22077"/>
    <w:rsid w:val="00B22557"/>
    <w:rsid w:val="00B24C0D"/>
    <w:rsid w:val="00B309AD"/>
    <w:rsid w:val="00B32D65"/>
    <w:rsid w:val="00B33C4E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2413"/>
    <w:rsid w:val="00F825BC"/>
    <w:rsid w:val="00F91974"/>
    <w:rsid w:val="00FB1E0A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091529"/>
    <w:pPr>
      <w:autoSpaceDE w:val="0"/>
      <w:autoSpaceDN w:val="0"/>
      <w:adjustRightInd w:val="0"/>
      <w:spacing w:line="276" w:lineRule="auto"/>
      <w:jc w:val="both"/>
    </w:pPr>
    <w:rPr>
      <w:rFonts w:ascii="Optima" w:hAnsi="Opt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9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191</cp:revision>
  <dcterms:created xsi:type="dcterms:W3CDTF">2023-09-17T20:24:00Z</dcterms:created>
  <dcterms:modified xsi:type="dcterms:W3CDTF">2023-12-11T01:58:00Z</dcterms:modified>
</cp:coreProperties>
</file>