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CDC623" w14:textId="026E877E" w:rsidR="00B27F94" w:rsidRDefault="009A1FD2">
      <w:pPr>
        <w:rPr>
          <w:b/>
          <w:sz w:val="32"/>
        </w:rPr>
      </w:pPr>
      <w:r>
        <w:rPr>
          <w:b/>
          <w:sz w:val="32"/>
        </w:rPr>
        <w:t>ITIS 1213</w:t>
      </w:r>
      <w:r w:rsidR="003F40C3">
        <w:rPr>
          <w:b/>
          <w:sz w:val="32"/>
        </w:rPr>
        <w:t xml:space="preserve"> – Assignment </w:t>
      </w:r>
      <w:r w:rsidR="005E1453">
        <w:rPr>
          <w:b/>
          <w:sz w:val="32"/>
        </w:rPr>
        <w:t>4</w:t>
      </w:r>
    </w:p>
    <w:p w14:paraId="7C43587F" w14:textId="77777777" w:rsidR="00537300" w:rsidRDefault="00537300"/>
    <w:p w14:paraId="5B3725B9" w14:textId="4BF69539" w:rsidR="00B27F94" w:rsidRDefault="00B27F94">
      <w:r>
        <w:t xml:space="preserve">The main </w:t>
      </w:r>
      <w:proofErr w:type="gramStart"/>
      <w:r>
        <w:t xml:space="preserve">idea </w:t>
      </w:r>
      <w:r w:rsidR="00110905">
        <w:t xml:space="preserve">for this assignment is to </w:t>
      </w:r>
      <w:r w:rsidR="00537300">
        <w:t>show that you can work with basic GUI elements and combine</w:t>
      </w:r>
      <w:proofErr w:type="gramEnd"/>
      <w:r w:rsidR="00537300">
        <w:t xml:space="preserve"> them with object-oriented design.</w:t>
      </w:r>
    </w:p>
    <w:p w14:paraId="6DAF1188" w14:textId="77777777" w:rsidR="00E079B0" w:rsidRDefault="00E079B0"/>
    <w:p w14:paraId="633A605F" w14:textId="51901838" w:rsidR="007D1E47" w:rsidRPr="007D1E47" w:rsidRDefault="007D1E47">
      <w:pPr>
        <w:rPr>
          <w:b/>
        </w:rPr>
      </w:pPr>
      <w:r w:rsidRPr="007D1E47">
        <w:rPr>
          <w:b/>
        </w:rPr>
        <w:t>Prep Work</w:t>
      </w:r>
    </w:p>
    <w:p w14:paraId="151BA6F1" w14:textId="3461B703" w:rsidR="00537300" w:rsidRDefault="00A81949" w:rsidP="007D1E47">
      <w:r>
        <w:t>Download the Assignment4</w:t>
      </w:r>
      <w:r w:rsidR="00537300">
        <w:t xml:space="preserve">DrawingProgram.zip project from Moodle. Import this project into NetBeans. Open it and run </w:t>
      </w:r>
      <w:r w:rsidR="00782665">
        <w:t xml:space="preserve">the project to see how it works. </w:t>
      </w:r>
    </w:p>
    <w:p w14:paraId="10EDC2E6" w14:textId="77777777" w:rsidR="00537300" w:rsidRDefault="00537300" w:rsidP="007D1E47"/>
    <w:p w14:paraId="7F27DD34" w14:textId="6D18BBB3" w:rsidR="00782665" w:rsidRDefault="00782665" w:rsidP="007D1E47">
      <w:r>
        <w:t xml:space="preserve">This project </w:t>
      </w:r>
      <w:r w:rsidR="00537300">
        <w:t xml:space="preserve">runs a very simple drawing program, </w:t>
      </w:r>
      <w:r w:rsidR="00B550CA">
        <w:t xml:space="preserve">that allows you to draw lines and rectangles and allows </w:t>
      </w:r>
      <w:r w:rsidR="00A16563">
        <w:t>you to switch between two</w:t>
      </w:r>
      <w:r w:rsidR="007F0191">
        <w:t xml:space="preserve"> outline colors and three fill colors</w:t>
      </w:r>
      <w:r w:rsidR="00EC4E8B">
        <w:t xml:space="preserve">. </w:t>
      </w:r>
      <w:r w:rsidR="00B550CA">
        <w:t>The UML diagram for this program is below. You will be making significant improvements to the design of the program as well as adding a bunch of</w:t>
      </w:r>
      <w:r w:rsidR="00A16563">
        <w:t xml:space="preserve"> </w:t>
      </w:r>
      <w:proofErr w:type="gramStart"/>
      <w:r w:rsidR="00A16563">
        <w:t xml:space="preserve">new </w:t>
      </w:r>
      <w:r w:rsidR="00B550CA">
        <w:t xml:space="preserve"> features</w:t>
      </w:r>
      <w:proofErr w:type="gramEnd"/>
      <w:r w:rsidR="00B550CA">
        <w:t xml:space="preserve"> to this program.</w:t>
      </w:r>
    </w:p>
    <w:p w14:paraId="5CD24C2D" w14:textId="77777777" w:rsidR="00EC4E8B" w:rsidRDefault="00EC4E8B" w:rsidP="007D1E47"/>
    <w:p w14:paraId="1FFDF1EA" w14:textId="7F63E1FE" w:rsidR="007D1E47" w:rsidRDefault="0080366A" w:rsidP="00FC37DB">
      <w:r>
        <w:rPr>
          <w:noProof/>
        </w:rPr>
        <w:drawing>
          <wp:inline distT="0" distB="0" distL="0" distR="0" wp14:anchorId="35E1C443" wp14:editId="2451AAEA">
            <wp:extent cx="6440907"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4UML.pdf"/>
                    <pic:cNvPicPr/>
                  </pic:nvPicPr>
                  <pic:blipFill>
                    <a:blip r:embed="rId7">
                      <a:extLst>
                        <a:ext uri="{28A0092B-C50C-407E-A947-70E740481C1C}">
                          <a14:useLocalDpi xmlns:a14="http://schemas.microsoft.com/office/drawing/2010/main" val="0"/>
                        </a:ext>
                      </a:extLst>
                    </a:blip>
                    <a:stretch>
                      <a:fillRect/>
                    </a:stretch>
                  </pic:blipFill>
                  <pic:spPr>
                    <a:xfrm>
                      <a:off x="0" y="0"/>
                      <a:ext cx="6440907" cy="4572000"/>
                    </a:xfrm>
                    <a:prstGeom prst="rect">
                      <a:avLst/>
                    </a:prstGeom>
                  </pic:spPr>
                </pic:pic>
              </a:graphicData>
            </a:graphic>
          </wp:inline>
        </w:drawing>
      </w:r>
    </w:p>
    <w:p w14:paraId="5B3CD556" w14:textId="77777777" w:rsidR="007F0191" w:rsidRDefault="007F0191" w:rsidP="00FC37DB"/>
    <w:p w14:paraId="7D2839FB" w14:textId="7B59F026" w:rsidR="007D1E47" w:rsidRPr="007D1E47" w:rsidRDefault="007D1E47" w:rsidP="007D1E47">
      <w:pPr>
        <w:rPr>
          <w:b/>
        </w:rPr>
      </w:pPr>
      <w:r w:rsidRPr="00A73B71">
        <w:rPr>
          <w:b/>
        </w:rPr>
        <w:t xml:space="preserve">Part 1 – </w:t>
      </w:r>
      <w:r w:rsidR="00465091">
        <w:rPr>
          <w:b/>
        </w:rPr>
        <w:t>Add Shape class and inheritance</w:t>
      </w:r>
      <w:r w:rsidR="00B950A1">
        <w:rPr>
          <w:b/>
        </w:rPr>
        <w:t xml:space="preserve"> (20%)</w:t>
      </w:r>
    </w:p>
    <w:p w14:paraId="300C7B31" w14:textId="5721D9CB" w:rsidR="0034404B" w:rsidRDefault="00EC4E8B" w:rsidP="00FC37DB">
      <w:r>
        <w:t>The project contains a ‘</w:t>
      </w:r>
      <w:r w:rsidR="00465091">
        <w:t>Line</w:t>
      </w:r>
      <w:r>
        <w:t xml:space="preserve">’ class </w:t>
      </w:r>
      <w:r w:rsidR="00465091">
        <w:t>and a ‘Rectangle’ class, both of which are quite similar</w:t>
      </w:r>
      <w:r>
        <w:t xml:space="preserve">. </w:t>
      </w:r>
      <w:proofErr w:type="gramStart"/>
      <w:r w:rsidR="00A16563">
        <w:t>Shapes</w:t>
      </w:r>
      <w:r w:rsidR="00465091">
        <w:t xml:space="preserve"> </w:t>
      </w:r>
      <w:r w:rsidR="00A16563">
        <w:t>are</w:t>
      </w:r>
      <w:r w:rsidR="00465091">
        <w:t xml:space="preserve"> drawn by the user pressing down, dragging and then releasing </w:t>
      </w:r>
      <w:r w:rsidR="00465091">
        <w:lastRenderedPageBreak/>
        <w:t>the mouse cursor, which generates two sets of coordinates</w:t>
      </w:r>
      <w:proofErr w:type="gramEnd"/>
      <w:r w:rsidR="00465091">
        <w:t xml:space="preserve">. </w:t>
      </w:r>
      <w:r w:rsidR="0034404B">
        <w:t>You can think of these coordinates as defining a bounding box in which a shape is drawn.</w:t>
      </w:r>
    </w:p>
    <w:p w14:paraId="6D884773" w14:textId="77777777" w:rsidR="0034404B" w:rsidRDefault="0034404B" w:rsidP="00FC37DB"/>
    <w:p w14:paraId="202A02DC" w14:textId="513B4876" w:rsidR="0034404B" w:rsidRDefault="0034404B" w:rsidP="00FC37DB">
      <w:r>
        <w:t xml:space="preserve">One of the problems with the code you are given is due to the fact that it keeps track of lines and rectangles separately. If you look inside the </w:t>
      </w:r>
      <w:proofErr w:type="spellStart"/>
      <w:r>
        <w:t>DrawingModel</w:t>
      </w:r>
      <w:proofErr w:type="spellEnd"/>
      <w:r>
        <w:t xml:space="preserve"> class, you’ll note that there are separate </w:t>
      </w:r>
      <w:proofErr w:type="spellStart"/>
      <w:r>
        <w:t>ArrayLists</w:t>
      </w:r>
      <w:proofErr w:type="spellEnd"/>
      <w:r>
        <w:t xml:space="preserve"> to </w:t>
      </w:r>
      <w:r w:rsidR="00A16563">
        <w:t>hold L</w:t>
      </w:r>
      <w:r>
        <w:t>ine</w:t>
      </w:r>
      <w:r w:rsidR="00A16563">
        <w:t xml:space="preserve"> objects and R</w:t>
      </w:r>
      <w:r>
        <w:t>ectangle</w:t>
      </w:r>
      <w:r w:rsidR="00A16563">
        <w:t xml:space="preserve"> object</w:t>
      </w:r>
      <w:r>
        <w:t xml:space="preserve">s. If you look at the </w:t>
      </w:r>
      <w:proofErr w:type="spellStart"/>
      <w:r>
        <w:t>paintComponent</w:t>
      </w:r>
      <w:proofErr w:type="spellEnd"/>
      <w:r>
        <w:t xml:space="preserve"> method in </w:t>
      </w:r>
      <w:proofErr w:type="spellStart"/>
      <w:r>
        <w:t>DrawingCanvas</w:t>
      </w:r>
      <w:proofErr w:type="spellEnd"/>
      <w:r>
        <w:t xml:space="preserve">, you’ll see that we iterate through each of these </w:t>
      </w:r>
      <w:proofErr w:type="spellStart"/>
      <w:r>
        <w:t>ArrayLists</w:t>
      </w:r>
      <w:proofErr w:type="spellEnd"/>
      <w:r>
        <w:t>, one at a time, drawing all the lines first and then all the rectangles. Try to draw a picture in the program that has lines on top of rectangles and you’ll see that it is impossible. That’s because all the lines are drawn first (even if the user added them last).  You could switch the order and draw all the rectangles first</w:t>
      </w:r>
      <w:r w:rsidR="00A16563">
        <w:t xml:space="preserve"> (try it!)</w:t>
      </w:r>
      <w:r>
        <w:t>, but then you would</w:t>
      </w:r>
      <w:r w:rsidR="0080366A">
        <w:t>n’t</w:t>
      </w:r>
      <w:r>
        <w:t xml:space="preserve"> be able to have any </w:t>
      </w:r>
      <w:r w:rsidR="0080366A">
        <w:t xml:space="preserve">rectangles </w:t>
      </w:r>
      <w:r>
        <w:t xml:space="preserve">in front of </w:t>
      </w:r>
      <w:r w:rsidR="0080366A">
        <w:t>line</w:t>
      </w:r>
      <w:r>
        <w:t>s.</w:t>
      </w:r>
    </w:p>
    <w:p w14:paraId="269642AA" w14:textId="77777777" w:rsidR="0034404B" w:rsidRDefault="0034404B" w:rsidP="00FC37DB"/>
    <w:p w14:paraId="315B5055" w14:textId="434508DB" w:rsidR="00465091" w:rsidRDefault="00465091" w:rsidP="00FC37DB">
      <w:r>
        <w:t>So, the idea in this part is to think about how to generalize this code. You should create an abstract Shape class that contains the stuff that would be similar across all shapes, and change Line and Rectangle so that t</w:t>
      </w:r>
      <w:r w:rsidR="0034404B">
        <w:t xml:space="preserve">hey extend Shape. Then, in the </w:t>
      </w:r>
      <w:proofErr w:type="spellStart"/>
      <w:r w:rsidR="0034404B">
        <w:t>D</w:t>
      </w:r>
      <w:r>
        <w:t>rawing</w:t>
      </w:r>
      <w:r w:rsidR="0034404B">
        <w:t>Model</w:t>
      </w:r>
      <w:proofErr w:type="spellEnd"/>
      <w:r>
        <w:t xml:space="preserve"> class, you should be able to </w:t>
      </w:r>
      <w:r w:rsidR="0034404B">
        <w:t>create</w:t>
      </w:r>
      <w:r>
        <w:t xml:space="preserve"> a single array of Shape objects and add</w:t>
      </w:r>
      <w:r w:rsidR="00A16563">
        <w:t xml:space="preserve"> both lines and rectangles to that list</w:t>
      </w:r>
      <w:r>
        <w:t xml:space="preserve">. </w:t>
      </w:r>
      <w:r w:rsidR="0034404B">
        <w:t xml:space="preserve">In your </w:t>
      </w:r>
      <w:proofErr w:type="spellStart"/>
      <w:r w:rsidR="0034404B">
        <w:t>DrawingCanvas</w:t>
      </w:r>
      <w:proofErr w:type="spellEnd"/>
      <w:r w:rsidR="0034404B">
        <w:t xml:space="preserve"> class, you should be able to iterate through this single ArrayList of shapes and draw all the shapes, in the order they were added.</w:t>
      </w:r>
    </w:p>
    <w:p w14:paraId="71E96B9D" w14:textId="77777777" w:rsidR="00D91B23" w:rsidRDefault="00D91B23" w:rsidP="00FC37DB"/>
    <w:p w14:paraId="283C3555" w14:textId="77777777" w:rsidR="00D75EFC" w:rsidRDefault="00D91B23" w:rsidP="00FC37DB">
      <w:r>
        <w:t xml:space="preserve">Hints: </w:t>
      </w:r>
    </w:p>
    <w:p w14:paraId="02604B84" w14:textId="4A718336" w:rsidR="00BC05FE" w:rsidRDefault="00BC05FE" w:rsidP="00D75EFC">
      <w:pPr>
        <w:pStyle w:val="ListParagraph"/>
        <w:numPr>
          <w:ilvl w:val="0"/>
          <w:numId w:val="15"/>
        </w:numPr>
      </w:pPr>
      <w:r>
        <w:t xml:space="preserve">Draw a </w:t>
      </w:r>
      <w:r w:rsidR="00A16563">
        <w:t xml:space="preserve">partial UML </w:t>
      </w:r>
      <w:r>
        <w:t>diagram to help you think through what should be in the shape class and what should be in the subclasses. It may help to think that most shapes are going to be more like rectangles with a line and fill color and that the Line shape is probably a bit of a special case.</w:t>
      </w:r>
    </w:p>
    <w:p w14:paraId="22D247AB" w14:textId="62171D80" w:rsidR="00D91B23" w:rsidRDefault="00D75EFC" w:rsidP="00D75EFC">
      <w:pPr>
        <w:pStyle w:val="ListParagraph"/>
        <w:numPr>
          <w:ilvl w:val="0"/>
          <w:numId w:val="15"/>
        </w:numPr>
      </w:pPr>
      <w:r>
        <w:t>Y</w:t>
      </w:r>
      <w:r w:rsidR="00D91B23">
        <w:t xml:space="preserve">our </w:t>
      </w:r>
      <w:proofErr w:type="spellStart"/>
      <w:r w:rsidR="00D91B23">
        <w:t>DrawingModel</w:t>
      </w:r>
      <w:proofErr w:type="spellEnd"/>
      <w:r w:rsidR="00D91B23">
        <w:t xml:space="preserve"> class should become simplified, since you don’t have to have methods to handle each type of shape and to handle each ArrayList separately. </w:t>
      </w:r>
    </w:p>
    <w:p w14:paraId="1E95B7CF" w14:textId="6C0584B7" w:rsidR="00D75EFC" w:rsidRDefault="00D75EFC" w:rsidP="00D75EFC">
      <w:pPr>
        <w:pStyle w:val="ListParagraph"/>
        <w:numPr>
          <w:ilvl w:val="0"/>
          <w:numId w:val="15"/>
        </w:numPr>
      </w:pPr>
      <w:r>
        <w:t>You don’t need to put the static version of the drawing method in the Shape class – you can’t have a method that is both static and abstract. Each of your shape sub-classes should just keep its own static drawing method.</w:t>
      </w:r>
    </w:p>
    <w:p w14:paraId="1B2ECA5F" w14:textId="77777777" w:rsidR="00465091" w:rsidRDefault="00465091" w:rsidP="00FC37DB"/>
    <w:p w14:paraId="7F46E807" w14:textId="2BD3AA71" w:rsidR="00133C11" w:rsidRDefault="00465091" w:rsidP="00FC37DB">
      <w:r>
        <w:t xml:space="preserve">This part of the assignment isn’t super fun, because you’re not adding any features or functionality to the program. When you are done with this code redesign the </w:t>
      </w:r>
      <w:proofErr w:type="spellStart"/>
      <w:r>
        <w:t>DrawingProgram</w:t>
      </w:r>
      <w:proofErr w:type="spellEnd"/>
      <w:r>
        <w:t xml:space="preserve"> should </w:t>
      </w:r>
      <w:r w:rsidR="00D75EFC">
        <w:t xml:space="preserve">compile and </w:t>
      </w:r>
      <w:r>
        <w:t xml:space="preserve">run and (from the user’s perspective) it should work exactly the same as when you got it. But, you are making the program design much more general, which will make Parts 2 and 3 much easier. </w:t>
      </w:r>
    </w:p>
    <w:p w14:paraId="432739C1" w14:textId="77777777" w:rsidR="00E0118C" w:rsidRDefault="00E0118C" w:rsidP="00E079B0"/>
    <w:p w14:paraId="16AE0141" w14:textId="77777777" w:rsidR="00E0118C" w:rsidRDefault="00E0118C" w:rsidP="00E079B0"/>
    <w:p w14:paraId="5E48BFCB" w14:textId="536820D8" w:rsidR="00617BE0" w:rsidRPr="003B70E0" w:rsidRDefault="00617BE0" w:rsidP="00E079B0">
      <w:pPr>
        <w:rPr>
          <w:b/>
        </w:rPr>
      </w:pPr>
      <w:r w:rsidRPr="00A73B71">
        <w:rPr>
          <w:b/>
        </w:rPr>
        <w:t xml:space="preserve">Part 2 – </w:t>
      </w:r>
      <w:r w:rsidR="00465091">
        <w:rPr>
          <w:b/>
        </w:rPr>
        <w:t>Add t</w:t>
      </w:r>
      <w:r w:rsidR="00D75EFC">
        <w:rPr>
          <w:b/>
        </w:rPr>
        <w:t>wo</w:t>
      </w:r>
      <w:r w:rsidR="00465091">
        <w:rPr>
          <w:b/>
        </w:rPr>
        <w:t xml:space="preserve"> more shapes</w:t>
      </w:r>
      <w:r w:rsidR="003271FF">
        <w:rPr>
          <w:b/>
        </w:rPr>
        <w:t xml:space="preserve"> (</w:t>
      </w:r>
      <w:r w:rsidR="00D75EFC">
        <w:rPr>
          <w:b/>
        </w:rPr>
        <w:t>2</w:t>
      </w:r>
      <w:r w:rsidR="00B950A1">
        <w:rPr>
          <w:b/>
        </w:rPr>
        <w:t>0</w:t>
      </w:r>
      <w:r w:rsidR="00A73B71">
        <w:rPr>
          <w:b/>
        </w:rPr>
        <w:t>%)</w:t>
      </w:r>
    </w:p>
    <w:p w14:paraId="5EBA6992" w14:textId="624C768E" w:rsidR="00F14548" w:rsidRDefault="00465091" w:rsidP="00E079B0">
      <w:r>
        <w:t>Now that your program uses inheritance, it sh</w:t>
      </w:r>
      <w:r w:rsidR="0080366A">
        <w:t>ould be really easy to add two</w:t>
      </w:r>
      <w:r>
        <w:t xml:space="preserve"> more shapes to the program. For each shape all you really have to do is figure out the drawing code. You can add circle, triangle, hexagon, etc. For all of these shapes, </w:t>
      </w:r>
      <w:r w:rsidR="0034404B">
        <w:lastRenderedPageBreak/>
        <w:t xml:space="preserve">remember to </w:t>
      </w:r>
      <w:r>
        <w:t>think about the user specifying the bounding box of the shape, like this:</w:t>
      </w:r>
    </w:p>
    <w:p w14:paraId="20203D96" w14:textId="77777777" w:rsidR="0034404B" w:rsidRDefault="0034404B" w:rsidP="00E079B0"/>
    <w:p w14:paraId="0FE76788" w14:textId="3FD5E89A" w:rsidR="0034404B" w:rsidRDefault="00090F3D" w:rsidP="00090F3D">
      <w:pPr>
        <w:ind w:left="1440"/>
      </w:pPr>
      <w:r>
        <w:rPr>
          <w:noProof/>
        </w:rPr>
        <w:drawing>
          <wp:inline distT="0" distB="0" distL="0" distR="0" wp14:anchorId="0C491FC2" wp14:editId="6118CF5A">
            <wp:extent cx="2857500" cy="162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nd_box.png"/>
                    <pic:cNvPicPr/>
                  </pic:nvPicPr>
                  <pic:blipFill>
                    <a:blip r:embed="rId8">
                      <a:extLst>
                        <a:ext uri="{28A0092B-C50C-407E-A947-70E740481C1C}">
                          <a14:useLocalDpi xmlns:a14="http://schemas.microsoft.com/office/drawing/2010/main" val="0"/>
                        </a:ext>
                      </a:extLst>
                    </a:blip>
                    <a:stretch>
                      <a:fillRect/>
                    </a:stretch>
                  </pic:blipFill>
                  <pic:spPr>
                    <a:xfrm>
                      <a:off x="0" y="0"/>
                      <a:ext cx="2857500" cy="1627690"/>
                    </a:xfrm>
                    <a:prstGeom prst="rect">
                      <a:avLst/>
                    </a:prstGeom>
                  </pic:spPr>
                </pic:pic>
              </a:graphicData>
            </a:graphic>
          </wp:inline>
        </w:drawing>
      </w:r>
    </w:p>
    <w:p w14:paraId="7CA41160" w14:textId="77777777" w:rsidR="003B70E0" w:rsidRDefault="003B70E0" w:rsidP="00E079B0"/>
    <w:p w14:paraId="494F2BC6" w14:textId="609D4D65" w:rsidR="00D91B23" w:rsidRDefault="00D91B23" w:rsidP="00E079B0">
      <w:r>
        <w:t>Here is the list of things you’ll need to do to add each new shape:</w:t>
      </w:r>
    </w:p>
    <w:p w14:paraId="30276B9E" w14:textId="2BC0010E" w:rsidR="003B70E0" w:rsidRDefault="003B70E0" w:rsidP="003B70E0">
      <w:pPr>
        <w:pStyle w:val="ListParagraph"/>
        <w:numPr>
          <w:ilvl w:val="0"/>
          <w:numId w:val="10"/>
        </w:numPr>
      </w:pPr>
      <w:r>
        <w:t xml:space="preserve">Create </w:t>
      </w:r>
      <w:r w:rsidR="00D91B23">
        <w:t xml:space="preserve">a class for that shape, and implement the </w:t>
      </w:r>
      <w:proofErr w:type="gramStart"/>
      <w:r w:rsidR="00D91B23">
        <w:t>draw(</w:t>
      </w:r>
      <w:proofErr w:type="gramEnd"/>
      <w:r w:rsidR="00D91B23">
        <w:t>…) method</w:t>
      </w:r>
      <w:r>
        <w:t>.</w:t>
      </w:r>
    </w:p>
    <w:p w14:paraId="26909AEA" w14:textId="1493DD26" w:rsidR="00D91B23" w:rsidRDefault="00D91B23" w:rsidP="003B70E0">
      <w:pPr>
        <w:pStyle w:val="ListParagraph"/>
        <w:numPr>
          <w:ilvl w:val="0"/>
          <w:numId w:val="10"/>
        </w:numPr>
      </w:pPr>
      <w:r>
        <w:t xml:space="preserve">Add the shape to the enumerated </w:t>
      </w:r>
      <w:proofErr w:type="spellStart"/>
      <w:r>
        <w:t>ShapeType</w:t>
      </w:r>
      <w:proofErr w:type="spellEnd"/>
      <w:r>
        <w:t xml:space="preserve"> list.</w:t>
      </w:r>
    </w:p>
    <w:p w14:paraId="533FC60B" w14:textId="494F50ED" w:rsidR="003B70E0" w:rsidRDefault="00D91B23" w:rsidP="003B70E0">
      <w:pPr>
        <w:pStyle w:val="ListParagraph"/>
        <w:numPr>
          <w:ilvl w:val="0"/>
          <w:numId w:val="10"/>
        </w:numPr>
      </w:pPr>
      <w:r>
        <w:t xml:space="preserve">Add cases to the switch statements in both the DrawingCanvas.java </w:t>
      </w:r>
      <w:proofErr w:type="spellStart"/>
      <w:proofErr w:type="gramStart"/>
      <w:r>
        <w:t>paintComponent</w:t>
      </w:r>
      <w:proofErr w:type="spellEnd"/>
      <w:r>
        <w:t>(</w:t>
      </w:r>
      <w:proofErr w:type="gramEnd"/>
      <w:r>
        <w:t xml:space="preserve">…) method and the </w:t>
      </w:r>
      <w:proofErr w:type="spellStart"/>
      <w:r>
        <w:t>drawingCanvasMouseReleased</w:t>
      </w:r>
      <w:proofErr w:type="spellEnd"/>
      <w:r>
        <w:t>(…) method in DrawingWindow.java.</w:t>
      </w:r>
    </w:p>
    <w:p w14:paraId="0DAF13BB" w14:textId="10949FF7" w:rsidR="00D91B23" w:rsidRDefault="00D91B23" w:rsidP="003B70E0">
      <w:pPr>
        <w:pStyle w:val="ListParagraph"/>
        <w:numPr>
          <w:ilvl w:val="0"/>
          <w:numId w:val="10"/>
        </w:numPr>
      </w:pPr>
      <w:r>
        <w:t xml:space="preserve">Test it all to make sure it works! </w:t>
      </w:r>
    </w:p>
    <w:p w14:paraId="1D7E5AEC" w14:textId="77777777" w:rsidR="00B63D60" w:rsidRDefault="00B63D60" w:rsidP="00C67403"/>
    <w:p w14:paraId="1372D532" w14:textId="77777777" w:rsidR="00B63D60" w:rsidRDefault="00B63D60" w:rsidP="00C67403"/>
    <w:p w14:paraId="51A01260" w14:textId="77777777" w:rsidR="00B63D60" w:rsidRDefault="00A73E34" w:rsidP="00E079B0">
      <w:pPr>
        <w:rPr>
          <w:b/>
        </w:rPr>
      </w:pPr>
      <w:r w:rsidRPr="00A73E34">
        <w:rPr>
          <w:b/>
        </w:rPr>
        <w:t xml:space="preserve">Part 3 – </w:t>
      </w:r>
      <w:r w:rsidR="00D91B23">
        <w:rPr>
          <w:b/>
        </w:rPr>
        <w:t>Add undo and redo functionality</w:t>
      </w:r>
      <w:r w:rsidR="00B950A1">
        <w:rPr>
          <w:b/>
        </w:rPr>
        <w:t xml:space="preserve"> (20%)</w:t>
      </w:r>
    </w:p>
    <w:p w14:paraId="074764B8" w14:textId="04EDCCA3" w:rsidR="00094E53" w:rsidRPr="00B63D60" w:rsidRDefault="00C32C2F" w:rsidP="00E079B0">
      <w:pPr>
        <w:rPr>
          <w:b/>
        </w:rPr>
      </w:pPr>
      <w:r>
        <w:t xml:space="preserve">We all make mistakes! What if I draw a shape and I don’t like it? I should be able to get rid of it, right? </w:t>
      </w:r>
      <w:r w:rsidR="00094E53">
        <w:t>We want to add Undo and Redo functionality to this program. To do this, there are a few steps:</w:t>
      </w:r>
    </w:p>
    <w:p w14:paraId="784E2C7F" w14:textId="77777777" w:rsidR="00094E53" w:rsidRDefault="00094E53" w:rsidP="00E079B0"/>
    <w:p w14:paraId="7ECA6D69" w14:textId="7B4856CD" w:rsidR="00C32C2F" w:rsidRDefault="00C32C2F" w:rsidP="00094E53">
      <w:pPr>
        <w:pStyle w:val="ListParagraph"/>
        <w:numPr>
          <w:ilvl w:val="0"/>
          <w:numId w:val="16"/>
        </w:numPr>
      </w:pPr>
      <w:r>
        <w:t>Add two buttons to the toolbar for Un</w:t>
      </w:r>
      <w:r w:rsidR="00094E53">
        <w:t>do and Redo.</w:t>
      </w:r>
    </w:p>
    <w:p w14:paraId="5118A542" w14:textId="37A090BF" w:rsidR="00094E53" w:rsidRDefault="00094E53" w:rsidP="00094E53">
      <w:pPr>
        <w:pStyle w:val="ListParagraph"/>
        <w:numPr>
          <w:ilvl w:val="0"/>
          <w:numId w:val="16"/>
        </w:numPr>
      </w:pPr>
      <w:r>
        <w:t xml:space="preserve">Add a new ArrayList to your </w:t>
      </w:r>
      <w:proofErr w:type="spellStart"/>
      <w:r>
        <w:t>DrawingModel</w:t>
      </w:r>
      <w:proofErr w:type="spellEnd"/>
      <w:r>
        <w:t xml:space="preserve"> class to hold the shapes that you undo (in case you want to Redo them).</w:t>
      </w:r>
    </w:p>
    <w:p w14:paraId="1226F316" w14:textId="25DDB419" w:rsidR="00094E53" w:rsidRDefault="00094E53" w:rsidP="00094E53">
      <w:pPr>
        <w:pStyle w:val="ListParagraph"/>
        <w:numPr>
          <w:ilvl w:val="0"/>
          <w:numId w:val="16"/>
        </w:numPr>
      </w:pPr>
      <w:r>
        <w:t xml:space="preserve">Add an undo method to your </w:t>
      </w:r>
      <w:proofErr w:type="spellStart"/>
      <w:r>
        <w:t>DrawingModel</w:t>
      </w:r>
      <w:proofErr w:type="spellEnd"/>
      <w:r>
        <w:t xml:space="preserve"> class that takes the last shape out of your shape list and puts it into your undone shapes list.</w:t>
      </w:r>
    </w:p>
    <w:p w14:paraId="1476CA58" w14:textId="4552EC36" w:rsidR="00094E53" w:rsidRDefault="00094E53" w:rsidP="00094E53">
      <w:pPr>
        <w:pStyle w:val="ListParagraph"/>
        <w:numPr>
          <w:ilvl w:val="0"/>
          <w:numId w:val="16"/>
        </w:numPr>
      </w:pPr>
      <w:r>
        <w:t xml:space="preserve">Add a redo method to your </w:t>
      </w:r>
      <w:proofErr w:type="spellStart"/>
      <w:r>
        <w:t>DrawingModel</w:t>
      </w:r>
      <w:proofErr w:type="spellEnd"/>
      <w:r>
        <w:t xml:space="preserve"> class that takes the last shape undone, and puts it back on the shape list.</w:t>
      </w:r>
    </w:p>
    <w:p w14:paraId="44F45FB7" w14:textId="4F05826B" w:rsidR="00094E53" w:rsidRDefault="00094E53" w:rsidP="00094E53">
      <w:pPr>
        <w:pStyle w:val="ListParagraph"/>
        <w:numPr>
          <w:ilvl w:val="0"/>
          <w:numId w:val="16"/>
        </w:numPr>
      </w:pPr>
      <w:r>
        <w:t xml:space="preserve">Set up the button listeners in your </w:t>
      </w:r>
      <w:proofErr w:type="spellStart"/>
      <w:r>
        <w:t>DrawingWindow</w:t>
      </w:r>
      <w:proofErr w:type="spellEnd"/>
      <w:r>
        <w:t xml:space="preserve"> so that they call the undo/redo methods appropriately and update the canvas.</w:t>
      </w:r>
    </w:p>
    <w:p w14:paraId="00BAFD98" w14:textId="77777777" w:rsidR="00C32C2F" w:rsidRDefault="00C32C2F" w:rsidP="00E079B0"/>
    <w:p w14:paraId="209F6F16" w14:textId="0A3C2416" w:rsidR="00C32C2F" w:rsidRDefault="00094E53" w:rsidP="00E079B0">
      <w:r>
        <w:t>Make sure this code is robust, and doesn’t try to</w:t>
      </w:r>
      <w:r w:rsidR="003C4974">
        <w:t xml:space="preserve"> undo shapes when there are no </w:t>
      </w:r>
      <w:r>
        <w:t xml:space="preserve">shapes left, and similarly doesn’t try to redo more shapes than have been undone. You can use the ArrayList </w:t>
      </w:r>
      <w:proofErr w:type="spellStart"/>
      <w:proofErr w:type="gramStart"/>
      <w:r>
        <w:t>isEmpty</w:t>
      </w:r>
      <w:proofErr w:type="spellEnd"/>
      <w:r>
        <w:t>(</w:t>
      </w:r>
      <w:proofErr w:type="gramEnd"/>
      <w:r>
        <w:t>) method to check your lists.</w:t>
      </w:r>
    </w:p>
    <w:p w14:paraId="38CB0C2C" w14:textId="77777777" w:rsidR="003B70E0" w:rsidRDefault="003B70E0" w:rsidP="00E079B0">
      <w:pPr>
        <w:rPr>
          <w:b/>
        </w:rPr>
      </w:pPr>
    </w:p>
    <w:p w14:paraId="51009971" w14:textId="216B723D" w:rsidR="00230316" w:rsidRDefault="00A73E34" w:rsidP="00B950A1">
      <w:r>
        <w:rPr>
          <w:b/>
        </w:rPr>
        <w:t>Part 4</w:t>
      </w:r>
      <w:r w:rsidR="00617BE0" w:rsidRPr="00A73B71">
        <w:rPr>
          <w:b/>
        </w:rPr>
        <w:t xml:space="preserve"> – </w:t>
      </w:r>
      <w:r w:rsidR="00475D77">
        <w:rPr>
          <w:b/>
        </w:rPr>
        <w:t>Add</w:t>
      </w:r>
      <w:r w:rsidR="00B950A1">
        <w:rPr>
          <w:b/>
        </w:rPr>
        <w:t xml:space="preserve"> real</w:t>
      </w:r>
      <w:r w:rsidR="00712E76">
        <w:rPr>
          <w:b/>
        </w:rPr>
        <w:t xml:space="preserve"> color picker</w:t>
      </w:r>
      <w:r w:rsidR="00475D77">
        <w:rPr>
          <w:b/>
        </w:rPr>
        <w:t>s for line color and fill color</w:t>
      </w:r>
      <w:r w:rsidR="00BC05FE">
        <w:rPr>
          <w:b/>
        </w:rPr>
        <w:t xml:space="preserve"> (2</w:t>
      </w:r>
      <w:r w:rsidR="00712E76">
        <w:rPr>
          <w:b/>
        </w:rPr>
        <w:t>0%)</w:t>
      </w:r>
    </w:p>
    <w:p w14:paraId="7863214E" w14:textId="7238F5A6" w:rsidR="00134046" w:rsidRDefault="003C4974" w:rsidP="003C4974">
      <w:r>
        <w:t xml:space="preserve">Right now the drawing program has very limited color functionality and using toggle buttons for colors </w:t>
      </w:r>
      <w:r w:rsidR="0080366A">
        <w:t>is really poor (not scalable!)</w:t>
      </w:r>
      <w:r>
        <w:t xml:space="preserve"> design. One of the nice things about using a mature programming language like Java is that it already has lots of </w:t>
      </w:r>
      <w:r>
        <w:lastRenderedPageBreak/>
        <w:t xml:space="preserve">built in functionality you can take advantage of. For instance, there is a Swing color picker that </w:t>
      </w:r>
      <w:r w:rsidR="0080366A">
        <w:t>you can use</w:t>
      </w:r>
      <w:r>
        <w:t xml:space="preserve"> so </w:t>
      </w:r>
      <w:r w:rsidR="0080366A">
        <w:t xml:space="preserve">that your </w:t>
      </w:r>
      <w:r>
        <w:t xml:space="preserve">users can pick any color they want. For this part of the Assignment you need to add </w:t>
      </w:r>
      <w:proofErr w:type="spellStart"/>
      <w:r>
        <w:t>Color</w:t>
      </w:r>
      <w:r w:rsidR="0080366A">
        <w:t>Picker</w:t>
      </w:r>
      <w:proofErr w:type="spellEnd"/>
      <w:r w:rsidR="0080366A">
        <w:t xml:space="preserve"> functionality. Follow the</w:t>
      </w:r>
      <w:r>
        <w:t>s</w:t>
      </w:r>
      <w:r w:rsidR="0080366A">
        <w:t>e</w:t>
      </w:r>
      <w:r>
        <w:t xml:space="preserve"> steps:</w:t>
      </w:r>
    </w:p>
    <w:p w14:paraId="390B9009" w14:textId="77777777" w:rsidR="003C4974" w:rsidRDefault="003C4974" w:rsidP="003C4974"/>
    <w:p w14:paraId="4A94E45B" w14:textId="2F13D2BF" w:rsidR="003C4974" w:rsidRDefault="004D4A28" w:rsidP="004D4A28">
      <w:pPr>
        <w:pStyle w:val="ListParagraph"/>
        <w:numPr>
          <w:ilvl w:val="0"/>
          <w:numId w:val="17"/>
        </w:numPr>
      </w:pPr>
      <w:r>
        <w:t xml:space="preserve">First, add a new </w:t>
      </w:r>
      <w:proofErr w:type="spellStart"/>
      <w:r>
        <w:t>JFrame</w:t>
      </w:r>
      <w:proofErr w:type="spellEnd"/>
      <w:r>
        <w:t xml:space="preserve"> form </w:t>
      </w:r>
      <w:r w:rsidR="00DA6C2D">
        <w:t>and call it</w:t>
      </w:r>
      <w:r>
        <w:t xml:space="preserve"> something like </w:t>
      </w:r>
      <w:proofErr w:type="spellStart"/>
      <w:r>
        <w:t>ColorPickerWindow</w:t>
      </w:r>
      <w:proofErr w:type="spellEnd"/>
      <w:r>
        <w:t>.</w:t>
      </w:r>
    </w:p>
    <w:p w14:paraId="6A890F8A" w14:textId="03C68B7F" w:rsidR="00B63D60" w:rsidRDefault="00DA6C2D" w:rsidP="004D4A28">
      <w:pPr>
        <w:pStyle w:val="ListParagraph"/>
        <w:numPr>
          <w:ilvl w:val="0"/>
          <w:numId w:val="17"/>
        </w:numPr>
      </w:pPr>
      <w:r>
        <w:t>Delete</w:t>
      </w:r>
      <w:r w:rsidR="00B63D60">
        <w:t xml:space="preserve"> the main method that NetBean</w:t>
      </w:r>
      <w:r>
        <w:t>s automatically creates for you in the frame.</w:t>
      </w:r>
    </w:p>
    <w:p w14:paraId="40A1D81F" w14:textId="0B80B3ED" w:rsidR="004D4A28" w:rsidRDefault="004D4A28" w:rsidP="004D4A28">
      <w:pPr>
        <w:pStyle w:val="ListParagraph"/>
        <w:numPr>
          <w:ilvl w:val="0"/>
          <w:numId w:val="17"/>
        </w:numPr>
      </w:pPr>
      <w:r>
        <w:t xml:space="preserve">Drag the Swing </w:t>
      </w:r>
      <w:proofErr w:type="spellStart"/>
      <w:r>
        <w:t>ColorChooser</w:t>
      </w:r>
      <w:proofErr w:type="spellEnd"/>
      <w:r>
        <w:t xml:space="preserve"> element onto this window.</w:t>
      </w:r>
    </w:p>
    <w:p w14:paraId="7918BEBE" w14:textId="761A5057" w:rsidR="00256A43" w:rsidRDefault="004D4A28" w:rsidP="004D4A28">
      <w:pPr>
        <w:pStyle w:val="ListParagraph"/>
        <w:numPr>
          <w:ilvl w:val="0"/>
          <w:numId w:val="17"/>
        </w:numPr>
      </w:pPr>
      <w:r>
        <w:t>Stretch out the window and add two buttons to the bottom, one that sa</w:t>
      </w:r>
      <w:r w:rsidR="00B63D60">
        <w:t>ys</w:t>
      </w:r>
      <w:r>
        <w:t xml:space="preserve"> Choose, and another that says Cancel.</w:t>
      </w:r>
    </w:p>
    <w:p w14:paraId="4CF2BDDE" w14:textId="0D8A0AF7" w:rsidR="00256A43" w:rsidRDefault="00DA6C2D" w:rsidP="004D4A28">
      <w:pPr>
        <w:pStyle w:val="ListParagraph"/>
        <w:numPr>
          <w:ilvl w:val="0"/>
          <w:numId w:val="17"/>
        </w:numPr>
      </w:pPr>
      <w:r>
        <w:t>Pass the</w:t>
      </w:r>
      <w:r w:rsidR="00256A43">
        <w:t xml:space="preserve"> </w:t>
      </w:r>
      <w:proofErr w:type="spellStart"/>
      <w:r w:rsidR="00256A43">
        <w:t>DrawingModel</w:t>
      </w:r>
      <w:proofErr w:type="spellEnd"/>
      <w:r w:rsidR="00256A43">
        <w:t xml:space="preserve"> </w:t>
      </w:r>
      <w:r>
        <w:t>to this window by modifying the constructor</w:t>
      </w:r>
    </w:p>
    <w:p w14:paraId="638332BC" w14:textId="5FE3C2F9" w:rsidR="004D4A28" w:rsidRDefault="00DA6C2D" w:rsidP="004D4A28">
      <w:pPr>
        <w:pStyle w:val="ListParagraph"/>
        <w:numPr>
          <w:ilvl w:val="0"/>
          <w:numId w:val="17"/>
        </w:numPr>
      </w:pPr>
      <w:r>
        <w:t>A</w:t>
      </w:r>
      <w:r w:rsidR="00256A43">
        <w:t xml:space="preserve">dd a new button to your </w:t>
      </w:r>
      <w:proofErr w:type="spellStart"/>
      <w:r w:rsidR="00256A43">
        <w:t>Drawing</w:t>
      </w:r>
      <w:r w:rsidR="00B74770">
        <w:t>Window</w:t>
      </w:r>
      <w:proofErr w:type="spellEnd"/>
      <w:r w:rsidR="00B74770">
        <w:t xml:space="preserve"> toolbar that is labeled Fill Color.</w:t>
      </w:r>
    </w:p>
    <w:p w14:paraId="4C748F29" w14:textId="0544CDEB" w:rsidR="00256A43" w:rsidRDefault="00B63D60" w:rsidP="004D4A28">
      <w:pPr>
        <w:pStyle w:val="ListParagraph"/>
        <w:numPr>
          <w:ilvl w:val="0"/>
          <w:numId w:val="17"/>
        </w:numPr>
      </w:pPr>
      <w:r>
        <w:t xml:space="preserve">In the listener for this </w:t>
      </w:r>
      <w:r w:rsidR="00256A43">
        <w:t>Fill</w:t>
      </w:r>
      <w:r>
        <w:t xml:space="preserve"> Color</w:t>
      </w:r>
      <w:r w:rsidR="00256A43">
        <w:t xml:space="preserve"> button, create a new </w:t>
      </w:r>
      <w:proofErr w:type="spellStart"/>
      <w:r w:rsidR="00256A43">
        <w:t>ColorPickerWindow</w:t>
      </w:r>
      <w:proofErr w:type="spellEnd"/>
      <w:r w:rsidR="00256A43">
        <w:t xml:space="preserve"> (passing </w:t>
      </w:r>
      <w:r w:rsidR="00BB1FF8">
        <w:t xml:space="preserve">in the </w:t>
      </w:r>
      <w:proofErr w:type="spellStart"/>
      <w:r w:rsidR="00BB1FF8">
        <w:t>DrawingModel</w:t>
      </w:r>
      <w:proofErr w:type="spellEnd"/>
      <w:r w:rsidR="00BB1FF8">
        <w:t>), and set the window</w:t>
      </w:r>
      <w:bookmarkStart w:id="0" w:name="_GoBack"/>
      <w:bookmarkEnd w:id="0"/>
      <w:r w:rsidR="00256A43">
        <w:t xml:space="preserve"> to visible. Test this to make sure that the window is showing up. </w:t>
      </w:r>
    </w:p>
    <w:p w14:paraId="0750BCB1" w14:textId="03962A76" w:rsidR="00256A43" w:rsidRDefault="00256A43" w:rsidP="004D4A28">
      <w:pPr>
        <w:pStyle w:val="ListParagraph"/>
        <w:numPr>
          <w:ilvl w:val="0"/>
          <w:numId w:val="17"/>
        </w:numPr>
      </w:pPr>
      <w:r>
        <w:t xml:space="preserve">Right now the window doesn’t do anything and you can’t even make it go away. Go back to the </w:t>
      </w:r>
      <w:proofErr w:type="spellStart"/>
      <w:r>
        <w:t>ColorPickerWindow</w:t>
      </w:r>
      <w:proofErr w:type="spellEnd"/>
      <w:r>
        <w:t xml:space="preserve"> and add code for the Cancel button. This could should simply call </w:t>
      </w:r>
      <w:proofErr w:type="spellStart"/>
      <w:proofErr w:type="gramStart"/>
      <w:r>
        <w:t>this.dispose</w:t>
      </w:r>
      <w:proofErr w:type="spellEnd"/>
      <w:r>
        <w:t>(</w:t>
      </w:r>
      <w:proofErr w:type="gramEnd"/>
      <w:r>
        <w:t xml:space="preserve">) to make the </w:t>
      </w:r>
      <w:proofErr w:type="spellStart"/>
      <w:r>
        <w:t>ColorPickerWindow</w:t>
      </w:r>
      <w:proofErr w:type="spellEnd"/>
      <w:r>
        <w:t xml:space="preserve"> go away.</w:t>
      </w:r>
    </w:p>
    <w:p w14:paraId="672B4F82" w14:textId="12ABAF65" w:rsidR="00256A43" w:rsidRDefault="00256A43" w:rsidP="004D4A28">
      <w:pPr>
        <w:pStyle w:val="ListParagraph"/>
        <w:numPr>
          <w:ilvl w:val="0"/>
          <w:numId w:val="17"/>
        </w:numPr>
      </w:pPr>
      <w:r>
        <w:t xml:space="preserve">Now, add code to the Choose button, </w:t>
      </w:r>
      <w:r w:rsidR="00341DF8">
        <w:t>to get</w:t>
      </w:r>
      <w:r>
        <w:t xml:space="preserve"> the selected color</w:t>
      </w:r>
      <w:r w:rsidR="00B74770">
        <w:t xml:space="preserve"> (the </w:t>
      </w:r>
      <w:proofErr w:type="spellStart"/>
      <w:r w:rsidR="00B74770">
        <w:t>colorChooser</w:t>
      </w:r>
      <w:proofErr w:type="spellEnd"/>
      <w:r w:rsidR="00B74770">
        <w:t xml:space="preserve"> that you added to the window has a </w:t>
      </w:r>
      <w:proofErr w:type="spellStart"/>
      <w:proofErr w:type="gramStart"/>
      <w:r w:rsidR="00B74770">
        <w:t>getColor</w:t>
      </w:r>
      <w:proofErr w:type="spellEnd"/>
      <w:r w:rsidR="00B74770">
        <w:t>(</w:t>
      </w:r>
      <w:proofErr w:type="gramEnd"/>
      <w:r w:rsidR="00B74770">
        <w:t>) method)</w:t>
      </w:r>
      <w:r>
        <w:t xml:space="preserve"> and </w:t>
      </w:r>
      <w:r w:rsidR="00341DF8">
        <w:t>then set</w:t>
      </w:r>
      <w:r>
        <w:t xml:space="preserve"> that </w:t>
      </w:r>
      <w:r w:rsidR="00B63D60">
        <w:t xml:space="preserve">fill </w:t>
      </w:r>
      <w:r>
        <w:t xml:space="preserve">color in </w:t>
      </w:r>
      <w:r w:rsidR="00B74770">
        <w:t>your</w:t>
      </w:r>
      <w:r>
        <w:t xml:space="preserve"> </w:t>
      </w:r>
      <w:proofErr w:type="spellStart"/>
      <w:r w:rsidR="00B74770">
        <w:t>DrawingM</w:t>
      </w:r>
      <w:r>
        <w:t>odel</w:t>
      </w:r>
      <w:proofErr w:type="spellEnd"/>
      <w:r>
        <w:t xml:space="preserve">. After doing this, the </w:t>
      </w:r>
      <w:proofErr w:type="spellStart"/>
      <w:r>
        <w:t>ColorPickerWindow</w:t>
      </w:r>
      <w:proofErr w:type="spellEnd"/>
      <w:r>
        <w:t xml:space="preserve"> should be disposed.</w:t>
      </w:r>
    </w:p>
    <w:p w14:paraId="3FA39057" w14:textId="4EB29C84" w:rsidR="00256A43" w:rsidRDefault="006238F2" w:rsidP="00256A43">
      <w:pPr>
        <w:pStyle w:val="ListParagraph"/>
        <w:numPr>
          <w:ilvl w:val="0"/>
          <w:numId w:val="17"/>
        </w:numPr>
      </w:pPr>
      <w:r>
        <w:t>Test this</w:t>
      </w:r>
      <w:r w:rsidR="00256A43">
        <w:t xml:space="preserve"> to make sure it works for changing the current </w:t>
      </w:r>
      <w:proofErr w:type="spellStart"/>
      <w:r w:rsidR="00256A43">
        <w:t>fillColor</w:t>
      </w:r>
      <w:proofErr w:type="spellEnd"/>
      <w:r w:rsidR="00256A43">
        <w:t xml:space="preserve">. </w:t>
      </w:r>
    </w:p>
    <w:p w14:paraId="6140311D" w14:textId="77777777" w:rsidR="006238F2" w:rsidRDefault="006238F2" w:rsidP="006238F2">
      <w:pPr>
        <w:pStyle w:val="ListParagraph"/>
      </w:pPr>
    </w:p>
    <w:p w14:paraId="2DC261F8" w14:textId="745F792F" w:rsidR="00594389" w:rsidRDefault="00B74770" w:rsidP="0046120C">
      <w:pPr>
        <w:pStyle w:val="ListParagraph"/>
        <w:ind w:left="360"/>
      </w:pPr>
      <w:r>
        <w:t xml:space="preserve">Once you have this working for fill color, </w:t>
      </w:r>
      <w:r w:rsidR="0046120C">
        <w:t>you need to make it work for Line Color</w:t>
      </w:r>
      <w:r w:rsidR="006238F2">
        <w:t xml:space="preserve">. You should reuse the same </w:t>
      </w:r>
      <w:proofErr w:type="spellStart"/>
      <w:r w:rsidR="006238F2">
        <w:t>DrawingWindow</w:t>
      </w:r>
      <w:proofErr w:type="spellEnd"/>
      <w:r w:rsidR="006238F2">
        <w:t xml:space="preserve"> and follow the procedure above. However, the trick is that your Choose button code will need to know whether the chosen color should be applied to the fill color in your model or the line color in your model. You’ll need to pass something in to the </w:t>
      </w:r>
      <w:proofErr w:type="spellStart"/>
      <w:r w:rsidR="006238F2">
        <w:t>DrawingWindow</w:t>
      </w:r>
      <w:proofErr w:type="spellEnd"/>
      <w:r w:rsidR="006238F2">
        <w:t xml:space="preserve"> constructor to tell it which kind of color is being chosen. When you are done, test to make sure that you can now separately choose different fill colors and line colors. Then make sure to get rid of all the old Toggle buttons in the Drawing Window.</w:t>
      </w:r>
    </w:p>
    <w:p w14:paraId="00D6A306" w14:textId="77777777" w:rsidR="00594389" w:rsidRDefault="00594389" w:rsidP="00594389">
      <w:pPr>
        <w:pStyle w:val="ListParagraph"/>
        <w:ind w:left="0"/>
      </w:pPr>
    </w:p>
    <w:p w14:paraId="75BC4EC5" w14:textId="77777777" w:rsidR="00594389" w:rsidRPr="00594389" w:rsidRDefault="00594389" w:rsidP="00594389">
      <w:pPr>
        <w:pStyle w:val="ListParagraph"/>
        <w:ind w:left="0"/>
      </w:pPr>
    </w:p>
    <w:p w14:paraId="2AF26ED6" w14:textId="2B0F581C" w:rsidR="00230316" w:rsidRDefault="00230316" w:rsidP="00E079B0">
      <w:pPr>
        <w:rPr>
          <w:b/>
        </w:rPr>
      </w:pPr>
      <w:r>
        <w:rPr>
          <w:b/>
        </w:rPr>
        <w:t>Possible Bonus Work:</w:t>
      </w:r>
    </w:p>
    <w:p w14:paraId="69A2F148" w14:textId="54D7B166" w:rsidR="00230316" w:rsidRDefault="00480D50" w:rsidP="00230316">
      <w:pPr>
        <w:pStyle w:val="ListParagraph"/>
        <w:numPr>
          <w:ilvl w:val="0"/>
          <w:numId w:val="14"/>
        </w:numPr>
      </w:pPr>
      <w:r>
        <w:t>Add line width functionality</w:t>
      </w:r>
    </w:p>
    <w:p w14:paraId="407ECD94" w14:textId="0D6E9F5D" w:rsidR="00230316" w:rsidRDefault="00480D50" w:rsidP="00230316">
      <w:pPr>
        <w:pStyle w:val="ListParagraph"/>
        <w:numPr>
          <w:ilvl w:val="0"/>
          <w:numId w:val="14"/>
        </w:numPr>
      </w:pPr>
      <w:r>
        <w:t>Add ability to change background color of canvas</w:t>
      </w:r>
    </w:p>
    <w:p w14:paraId="011B3888" w14:textId="2C042951" w:rsidR="00777088" w:rsidRDefault="005D0A00" w:rsidP="00777088">
      <w:pPr>
        <w:pStyle w:val="ListParagraph"/>
        <w:numPr>
          <w:ilvl w:val="0"/>
          <w:numId w:val="14"/>
        </w:numPr>
      </w:pPr>
      <w:r>
        <w:t>Show a dashed line to represent the bounding box during interactive drawing</w:t>
      </w:r>
    </w:p>
    <w:p w14:paraId="1546C84E" w14:textId="577F1EEB" w:rsidR="004853A5" w:rsidRDefault="004853A5" w:rsidP="00777088">
      <w:pPr>
        <w:pStyle w:val="ListParagraph"/>
        <w:numPr>
          <w:ilvl w:val="0"/>
          <w:numId w:val="14"/>
        </w:numPr>
      </w:pPr>
      <w:r>
        <w:t>Change the undo and redo buttons to be appropriately enabled or disabled depending on whether there are shapes to undo/redo</w:t>
      </w:r>
    </w:p>
    <w:p w14:paraId="24014860" w14:textId="77777777" w:rsidR="00230316" w:rsidRPr="00230316" w:rsidRDefault="00230316" w:rsidP="00777088">
      <w:pPr>
        <w:pStyle w:val="ListParagraph"/>
        <w:ind w:left="1080"/>
      </w:pPr>
    </w:p>
    <w:p w14:paraId="3192D931" w14:textId="77777777" w:rsidR="00230316" w:rsidRDefault="00230316" w:rsidP="00E079B0">
      <w:pPr>
        <w:rPr>
          <w:b/>
        </w:rPr>
      </w:pPr>
    </w:p>
    <w:p w14:paraId="40D02495" w14:textId="31918FF6" w:rsidR="00B8132F" w:rsidRPr="002A5F00" w:rsidRDefault="00B8132F" w:rsidP="00E079B0">
      <w:r w:rsidRPr="00B8132F">
        <w:rPr>
          <w:b/>
        </w:rPr>
        <w:t>Coding Style –</w:t>
      </w:r>
      <w:r w:rsidR="00CE4206">
        <w:rPr>
          <w:b/>
        </w:rPr>
        <w:t xml:space="preserve"> (15</w:t>
      </w:r>
      <w:r w:rsidRPr="00B8132F">
        <w:rPr>
          <w:b/>
        </w:rPr>
        <w:t>%)</w:t>
      </w:r>
    </w:p>
    <w:p w14:paraId="1C791457" w14:textId="54239960" w:rsidR="00230316" w:rsidRDefault="00B8132F" w:rsidP="00E079B0">
      <w:r>
        <w:lastRenderedPageBreak/>
        <w:t>This grade is awarded for proper coding style. This includes:</w:t>
      </w:r>
    </w:p>
    <w:p w14:paraId="6C0E1F46" w14:textId="74D2C02E" w:rsidR="00230316" w:rsidRDefault="00230316" w:rsidP="00B8132F">
      <w:pPr>
        <w:pStyle w:val="ListParagraph"/>
        <w:numPr>
          <w:ilvl w:val="0"/>
          <w:numId w:val="4"/>
        </w:numPr>
      </w:pPr>
      <w:r>
        <w:t>Your name in comments at the top of every Java file you edit</w:t>
      </w:r>
    </w:p>
    <w:p w14:paraId="170CB6C6" w14:textId="77777777" w:rsidR="00B8132F" w:rsidRDefault="00B8132F" w:rsidP="00B8132F">
      <w:pPr>
        <w:pStyle w:val="ListParagraph"/>
        <w:numPr>
          <w:ilvl w:val="0"/>
          <w:numId w:val="4"/>
        </w:numPr>
      </w:pPr>
      <w:r>
        <w:t>Appropriate method, variable, field, object and class names</w:t>
      </w:r>
    </w:p>
    <w:p w14:paraId="5DCC79F5" w14:textId="77777777" w:rsidR="00B8132F" w:rsidRDefault="00B8132F" w:rsidP="00B8132F">
      <w:pPr>
        <w:pStyle w:val="ListParagraph"/>
        <w:numPr>
          <w:ilvl w:val="0"/>
          <w:numId w:val="4"/>
        </w:numPr>
      </w:pPr>
      <w:r>
        <w:t>Proper indentation</w:t>
      </w:r>
    </w:p>
    <w:p w14:paraId="086F9668" w14:textId="742DAB7F" w:rsidR="00B8132F" w:rsidRDefault="00B8132F" w:rsidP="00B8132F">
      <w:pPr>
        <w:pStyle w:val="ListParagraph"/>
        <w:numPr>
          <w:ilvl w:val="0"/>
          <w:numId w:val="4"/>
        </w:numPr>
      </w:pPr>
      <w:r>
        <w:t xml:space="preserve">Good </w:t>
      </w:r>
      <w:proofErr w:type="spellStart"/>
      <w:r w:rsidR="00702844">
        <w:t>JavaDoc</w:t>
      </w:r>
      <w:proofErr w:type="spellEnd"/>
      <w:r w:rsidR="00702844">
        <w:t xml:space="preserve"> and within method </w:t>
      </w:r>
      <w:r>
        <w:t>commenting (explains what code is doing)</w:t>
      </w:r>
    </w:p>
    <w:p w14:paraId="3BE9C48F" w14:textId="2BA02497" w:rsidR="00B8132F" w:rsidRDefault="00B8132F" w:rsidP="00B8132F">
      <w:pPr>
        <w:pStyle w:val="ListParagraph"/>
        <w:numPr>
          <w:ilvl w:val="0"/>
          <w:numId w:val="4"/>
        </w:numPr>
      </w:pPr>
      <w:r>
        <w:t>Well-organized, elegant solution</w:t>
      </w:r>
      <w:r w:rsidR="008217E0">
        <w:t>s for each part</w:t>
      </w:r>
    </w:p>
    <w:p w14:paraId="1226854F" w14:textId="77777777" w:rsidR="00B8132F" w:rsidRDefault="00B8132F" w:rsidP="00E079B0"/>
    <w:p w14:paraId="6AD4D5A1" w14:textId="6DD1CD97" w:rsidR="00B8132F" w:rsidRDefault="002A5F00" w:rsidP="00E079B0">
      <w:r>
        <w:t>Files to submit:</w:t>
      </w:r>
    </w:p>
    <w:p w14:paraId="50AFA88D" w14:textId="1C742DDD" w:rsidR="003728FD" w:rsidRDefault="00230316" w:rsidP="00EB1042">
      <w:pPr>
        <w:pStyle w:val="ListParagraph"/>
        <w:numPr>
          <w:ilvl w:val="0"/>
          <w:numId w:val="8"/>
        </w:numPr>
      </w:pPr>
      <w:r>
        <w:t xml:space="preserve">Your </w:t>
      </w:r>
      <w:r w:rsidR="00480D50">
        <w:t>project (in a ZIP file format)</w:t>
      </w:r>
    </w:p>
    <w:p w14:paraId="74BFCAAB" w14:textId="7CCEF74E" w:rsidR="00230316" w:rsidRDefault="00230316" w:rsidP="00EB1042">
      <w:pPr>
        <w:pStyle w:val="ListParagraph"/>
        <w:numPr>
          <w:ilvl w:val="0"/>
          <w:numId w:val="8"/>
        </w:numPr>
      </w:pPr>
      <w:r>
        <w:t>Assignment Contract</w:t>
      </w:r>
    </w:p>
    <w:p w14:paraId="6DC91FAD" w14:textId="77777777" w:rsidR="00CC60DE" w:rsidRPr="00CC60DE" w:rsidRDefault="00CC60DE" w:rsidP="00CC60DE">
      <w:pPr>
        <w:pStyle w:val="ListParagraph"/>
      </w:pPr>
    </w:p>
    <w:p w14:paraId="60F2E19F" w14:textId="57D1325F" w:rsidR="003728FD" w:rsidRPr="00C67403" w:rsidRDefault="003728FD" w:rsidP="00EB1042">
      <w:pPr>
        <w:rPr>
          <w:rFonts w:ascii="Times" w:hAnsi="Times"/>
          <w:b/>
        </w:rPr>
      </w:pPr>
      <w:r w:rsidRPr="00C67403">
        <w:rPr>
          <w:rFonts w:ascii="Times" w:hAnsi="Times"/>
          <w:b/>
        </w:rPr>
        <w:t>Appendix III – Grading Rubri</w:t>
      </w:r>
      <w:r w:rsidR="00D46160" w:rsidRPr="00C67403">
        <w:rPr>
          <w:rFonts w:ascii="Times" w:hAnsi="Times"/>
          <w:b/>
        </w:rPr>
        <w:t>c</w:t>
      </w:r>
      <w:r w:rsidR="00CC60DE">
        <w:rPr>
          <w:rFonts w:ascii="Times" w:hAnsi="Times"/>
          <w:b/>
        </w:rPr>
        <w:t xml:space="preserve"> (see the up to date rubric on Moodle)</w:t>
      </w:r>
    </w:p>
    <w:sectPr w:rsidR="003728FD" w:rsidRPr="00C67403" w:rsidSect="004142FA">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73CA02" w15:done="0"/>
  <w15:commentEx w15:paraId="1F480D32" w15:done="0"/>
  <w15:commentEx w15:paraId="39780269" w15:done="0"/>
  <w15:commentEx w15:paraId="7610E4D2" w15:done="0"/>
  <w15:commentEx w15:paraId="060077E2" w15:done="0"/>
  <w15:commentEx w15:paraId="2D140E0C" w15:done="0"/>
  <w15:commentEx w15:paraId="5F9402A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706D"/>
    <w:multiLevelType w:val="hybridMultilevel"/>
    <w:tmpl w:val="99C6EAFC"/>
    <w:lvl w:ilvl="0" w:tplc="3F04FA4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50757"/>
    <w:multiLevelType w:val="hybridMultilevel"/>
    <w:tmpl w:val="BD725018"/>
    <w:lvl w:ilvl="0" w:tplc="CF64CBB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322A6"/>
    <w:multiLevelType w:val="hybridMultilevel"/>
    <w:tmpl w:val="62B8B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567435"/>
    <w:multiLevelType w:val="hybridMultilevel"/>
    <w:tmpl w:val="B50E8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372CC9"/>
    <w:multiLevelType w:val="hybridMultilevel"/>
    <w:tmpl w:val="93BE5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CC6CA6"/>
    <w:multiLevelType w:val="hybridMultilevel"/>
    <w:tmpl w:val="F05462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7824FBC"/>
    <w:multiLevelType w:val="hybridMultilevel"/>
    <w:tmpl w:val="2B42D4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9D6287"/>
    <w:multiLevelType w:val="hybridMultilevel"/>
    <w:tmpl w:val="C2548D7C"/>
    <w:lvl w:ilvl="0" w:tplc="784802B8">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F76C87"/>
    <w:multiLevelType w:val="hybridMultilevel"/>
    <w:tmpl w:val="91BEA492"/>
    <w:lvl w:ilvl="0" w:tplc="E25A2D98">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5184FDD"/>
    <w:multiLevelType w:val="hybridMultilevel"/>
    <w:tmpl w:val="2D36C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824D86"/>
    <w:multiLevelType w:val="hybridMultilevel"/>
    <w:tmpl w:val="B00C70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FB457A"/>
    <w:multiLevelType w:val="hybridMultilevel"/>
    <w:tmpl w:val="2DB4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C12EF8"/>
    <w:multiLevelType w:val="hybridMultilevel"/>
    <w:tmpl w:val="4358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3C225F"/>
    <w:multiLevelType w:val="hybridMultilevel"/>
    <w:tmpl w:val="A2286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844B12"/>
    <w:multiLevelType w:val="hybridMultilevel"/>
    <w:tmpl w:val="6B8EA924"/>
    <w:lvl w:ilvl="0" w:tplc="6C905702">
      <w:start w:val="999"/>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28D7CCC"/>
    <w:multiLevelType w:val="hybridMultilevel"/>
    <w:tmpl w:val="F7CAB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0D3575"/>
    <w:multiLevelType w:val="hybridMultilevel"/>
    <w:tmpl w:val="1F02D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572137"/>
    <w:multiLevelType w:val="hybridMultilevel"/>
    <w:tmpl w:val="CA6645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9"/>
  </w:num>
  <w:num w:numId="5">
    <w:abstractNumId w:val="11"/>
  </w:num>
  <w:num w:numId="6">
    <w:abstractNumId w:val="4"/>
  </w:num>
  <w:num w:numId="7">
    <w:abstractNumId w:val="13"/>
  </w:num>
  <w:num w:numId="8">
    <w:abstractNumId w:val="0"/>
  </w:num>
  <w:num w:numId="9">
    <w:abstractNumId w:val="15"/>
  </w:num>
  <w:num w:numId="10">
    <w:abstractNumId w:val="17"/>
  </w:num>
  <w:num w:numId="11">
    <w:abstractNumId w:val="3"/>
  </w:num>
  <w:num w:numId="12">
    <w:abstractNumId w:val="6"/>
  </w:num>
  <w:num w:numId="13">
    <w:abstractNumId w:val="10"/>
  </w:num>
  <w:num w:numId="14">
    <w:abstractNumId w:val="14"/>
  </w:num>
  <w:num w:numId="15">
    <w:abstractNumId w:val="2"/>
  </w:num>
  <w:num w:numId="16">
    <w:abstractNumId w:val="16"/>
  </w:num>
  <w:num w:numId="17">
    <w:abstractNumId w:val="12"/>
  </w:num>
  <w:num w:numId="18">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 Lane">
    <w15:presenceInfo w15:providerId="None" w15:userId="MC L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9B0"/>
    <w:rsid w:val="0000414B"/>
    <w:rsid w:val="000050DA"/>
    <w:rsid w:val="0006703B"/>
    <w:rsid w:val="00071FA7"/>
    <w:rsid w:val="00090F3D"/>
    <w:rsid w:val="00094E53"/>
    <w:rsid w:val="000D6D84"/>
    <w:rsid w:val="000E6A96"/>
    <w:rsid w:val="000E7EFC"/>
    <w:rsid w:val="000F2635"/>
    <w:rsid w:val="00110905"/>
    <w:rsid w:val="00116960"/>
    <w:rsid w:val="00133C11"/>
    <w:rsid w:val="00133CE9"/>
    <w:rsid w:val="00134046"/>
    <w:rsid w:val="001637DD"/>
    <w:rsid w:val="00164BC2"/>
    <w:rsid w:val="00171CCE"/>
    <w:rsid w:val="00192D01"/>
    <w:rsid w:val="001B63B1"/>
    <w:rsid w:val="001D2006"/>
    <w:rsid w:val="001D4618"/>
    <w:rsid w:val="001D70EF"/>
    <w:rsid w:val="00230316"/>
    <w:rsid w:val="002477B0"/>
    <w:rsid w:val="002532CF"/>
    <w:rsid w:val="00256A43"/>
    <w:rsid w:val="00285158"/>
    <w:rsid w:val="002A5F00"/>
    <w:rsid w:val="002D1CE9"/>
    <w:rsid w:val="002E2374"/>
    <w:rsid w:val="002E43A7"/>
    <w:rsid w:val="00321644"/>
    <w:rsid w:val="00326B95"/>
    <w:rsid w:val="003271FF"/>
    <w:rsid w:val="00341DF8"/>
    <w:rsid w:val="0034404B"/>
    <w:rsid w:val="0034453E"/>
    <w:rsid w:val="00355522"/>
    <w:rsid w:val="00365DEC"/>
    <w:rsid w:val="00372536"/>
    <w:rsid w:val="003728FD"/>
    <w:rsid w:val="00385FF5"/>
    <w:rsid w:val="003B70E0"/>
    <w:rsid w:val="003C4974"/>
    <w:rsid w:val="003E01DA"/>
    <w:rsid w:val="003F40C3"/>
    <w:rsid w:val="00405BA1"/>
    <w:rsid w:val="004142FA"/>
    <w:rsid w:val="004477DF"/>
    <w:rsid w:val="0046120C"/>
    <w:rsid w:val="00465091"/>
    <w:rsid w:val="004714F7"/>
    <w:rsid w:val="00475D77"/>
    <w:rsid w:val="00477E93"/>
    <w:rsid w:val="00480D50"/>
    <w:rsid w:val="004853A5"/>
    <w:rsid w:val="004C3078"/>
    <w:rsid w:val="004D4A28"/>
    <w:rsid w:val="004F3386"/>
    <w:rsid w:val="005147CE"/>
    <w:rsid w:val="00537300"/>
    <w:rsid w:val="00542BBF"/>
    <w:rsid w:val="00565E44"/>
    <w:rsid w:val="00594160"/>
    <w:rsid w:val="00594389"/>
    <w:rsid w:val="005A1A5C"/>
    <w:rsid w:val="005A60B7"/>
    <w:rsid w:val="005B5365"/>
    <w:rsid w:val="005D0A00"/>
    <w:rsid w:val="005D3F36"/>
    <w:rsid w:val="005D52F2"/>
    <w:rsid w:val="005E1453"/>
    <w:rsid w:val="005F592E"/>
    <w:rsid w:val="00617BE0"/>
    <w:rsid w:val="006238F2"/>
    <w:rsid w:val="00652D9C"/>
    <w:rsid w:val="00653BE3"/>
    <w:rsid w:val="00656D8E"/>
    <w:rsid w:val="006B6C29"/>
    <w:rsid w:val="006C24A7"/>
    <w:rsid w:val="006D36B8"/>
    <w:rsid w:val="00702844"/>
    <w:rsid w:val="00712E76"/>
    <w:rsid w:val="00751C08"/>
    <w:rsid w:val="0076114E"/>
    <w:rsid w:val="00763A4C"/>
    <w:rsid w:val="00767D4C"/>
    <w:rsid w:val="00777088"/>
    <w:rsid w:val="00782665"/>
    <w:rsid w:val="007873DC"/>
    <w:rsid w:val="007C7A08"/>
    <w:rsid w:val="007D1E47"/>
    <w:rsid w:val="007F0191"/>
    <w:rsid w:val="0080366A"/>
    <w:rsid w:val="00810DCE"/>
    <w:rsid w:val="008217E0"/>
    <w:rsid w:val="00856AF3"/>
    <w:rsid w:val="008613E1"/>
    <w:rsid w:val="00920C6C"/>
    <w:rsid w:val="00937902"/>
    <w:rsid w:val="0094567C"/>
    <w:rsid w:val="00983459"/>
    <w:rsid w:val="009A1FD2"/>
    <w:rsid w:val="009C2C20"/>
    <w:rsid w:val="009C7224"/>
    <w:rsid w:val="009E458F"/>
    <w:rsid w:val="009E478B"/>
    <w:rsid w:val="00A07838"/>
    <w:rsid w:val="00A14B58"/>
    <w:rsid w:val="00A16563"/>
    <w:rsid w:val="00A73B71"/>
    <w:rsid w:val="00A73E34"/>
    <w:rsid w:val="00A81949"/>
    <w:rsid w:val="00AB4652"/>
    <w:rsid w:val="00AC200C"/>
    <w:rsid w:val="00B27F94"/>
    <w:rsid w:val="00B52D28"/>
    <w:rsid w:val="00B550CA"/>
    <w:rsid w:val="00B63D60"/>
    <w:rsid w:val="00B74770"/>
    <w:rsid w:val="00B8132F"/>
    <w:rsid w:val="00B87015"/>
    <w:rsid w:val="00B950A1"/>
    <w:rsid w:val="00BB1FF8"/>
    <w:rsid w:val="00BC05FE"/>
    <w:rsid w:val="00BD0ECD"/>
    <w:rsid w:val="00BD42D8"/>
    <w:rsid w:val="00C23F35"/>
    <w:rsid w:val="00C32C2F"/>
    <w:rsid w:val="00C62AD5"/>
    <w:rsid w:val="00C67403"/>
    <w:rsid w:val="00C85679"/>
    <w:rsid w:val="00CB4514"/>
    <w:rsid w:val="00CC1B57"/>
    <w:rsid w:val="00CC60DE"/>
    <w:rsid w:val="00CD5221"/>
    <w:rsid w:val="00CD7D70"/>
    <w:rsid w:val="00CE4206"/>
    <w:rsid w:val="00D0076D"/>
    <w:rsid w:val="00D46160"/>
    <w:rsid w:val="00D75EFC"/>
    <w:rsid w:val="00D91B23"/>
    <w:rsid w:val="00DA6C2D"/>
    <w:rsid w:val="00DC6452"/>
    <w:rsid w:val="00DF71E1"/>
    <w:rsid w:val="00E0118C"/>
    <w:rsid w:val="00E079B0"/>
    <w:rsid w:val="00E15D44"/>
    <w:rsid w:val="00E1692E"/>
    <w:rsid w:val="00EA03AD"/>
    <w:rsid w:val="00EB1042"/>
    <w:rsid w:val="00EC1B3A"/>
    <w:rsid w:val="00EC4E8B"/>
    <w:rsid w:val="00EF2A33"/>
    <w:rsid w:val="00F14548"/>
    <w:rsid w:val="00F47990"/>
    <w:rsid w:val="00F877B2"/>
    <w:rsid w:val="00FC37DB"/>
    <w:rsid w:val="00FC6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28E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B0"/>
    <w:pPr>
      <w:ind w:left="720"/>
      <w:contextualSpacing/>
    </w:pPr>
  </w:style>
  <w:style w:type="paragraph" w:styleId="BalloonText">
    <w:name w:val="Balloon Text"/>
    <w:basedOn w:val="Normal"/>
    <w:link w:val="BalloonTextChar"/>
    <w:uiPriority w:val="99"/>
    <w:semiHidden/>
    <w:unhideWhenUsed/>
    <w:rsid w:val="003728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728FD"/>
    <w:rPr>
      <w:rFonts w:ascii="Lucida Grande" w:hAnsi="Lucida Grande"/>
      <w:sz w:val="18"/>
      <w:szCs w:val="18"/>
    </w:rPr>
  </w:style>
  <w:style w:type="character" w:styleId="Hyperlink">
    <w:name w:val="Hyperlink"/>
    <w:basedOn w:val="DefaultParagraphFont"/>
    <w:uiPriority w:val="99"/>
    <w:unhideWhenUsed/>
    <w:rsid w:val="00192D01"/>
    <w:rPr>
      <w:color w:val="0000FF" w:themeColor="hyperlink"/>
      <w:u w:val="single"/>
    </w:rPr>
  </w:style>
  <w:style w:type="character" w:styleId="CommentReference">
    <w:name w:val="annotation reference"/>
    <w:basedOn w:val="DefaultParagraphFont"/>
    <w:uiPriority w:val="99"/>
    <w:semiHidden/>
    <w:unhideWhenUsed/>
    <w:rsid w:val="00365DEC"/>
    <w:rPr>
      <w:sz w:val="16"/>
      <w:szCs w:val="16"/>
    </w:rPr>
  </w:style>
  <w:style w:type="paragraph" w:styleId="CommentText">
    <w:name w:val="annotation text"/>
    <w:basedOn w:val="Normal"/>
    <w:link w:val="CommentTextChar"/>
    <w:uiPriority w:val="99"/>
    <w:semiHidden/>
    <w:unhideWhenUsed/>
    <w:rsid w:val="00365DEC"/>
    <w:rPr>
      <w:sz w:val="20"/>
      <w:szCs w:val="20"/>
    </w:rPr>
  </w:style>
  <w:style w:type="character" w:customStyle="1" w:styleId="CommentTextChar">
    <w:name w:val="Comment Text Char"/>
    <w:basedOn w:val="DefaultParagraphFont"/>
    <w:link w:val="CommentText"/>
    <w:uiPriority w:val="99"/>
    <w:semiHidden/>
    <w:rsid w:val="00365DEC"/>
    <w:rPr>
      <w:sz w:val="20"/>
      <w:szCs w:val="20"/>
    </w:rPr>
  </w:style>
  <w:style w:type="paragraph" w:styleId="CommentSubject">
    <w:name w:val="annotation subject"/>
    <w:basedOn w:val="CommentText"/>
    <w:next w:val="CommentText"/>
    <w:link w:val="CommentSubjectChar"/>
    <w:uiPriority w:val="99"/>
    <w:semiHidden/>
    <w:unhideWhenUsed/>
    <w:rsid w:val="00365DEC"/>
    <w:rPr>
      <w:b/>
      <w:bCs/>
    </w:rPr>
  </w:style>
  <w:style w:type="character" w:customStyle="1" w:styleId="CommentSubjectChar">
    <w:name w:val="Comment Subject Char"/>
    <w:basedOn w:val="CommentTextChar"/>
    <w:link w:val="CommentSubject"/>
    <w:uiPriority w:val="99"/>
    <w:semiHidden/>
    <w:rsid w:val="00365DEC"/>
    <w:rPr>
      <w:b/>
      <w:bCs/>
      <w:sz w:val="20"/>
      <w:szCs w:val="20"/>
    </w:rPr>
  </w:style>
  <w:style w:type="character" w:styleId="FollowedHyperlink">
    <w:name w:val="FollowedHyperlink"/>
    <w:basedOn w:val="DefaultParagraphFont"/>
    <w:uiPriority w:val="99"/>
    <w:semiHidden/>
    <w:unhideWhenUsed/>
    <w:rsid w:val="00920C6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B0"/>
    <w:pPr>
      <w:ind w:left="720"/>
      <w:contextualSpacing/>
    </w:pPr>
  </w:style>
  <w:style w:type="paragraph" w:styleId="BalloonText">
    <w:name w:val="Balloon Text"/>
    <w:basedOn w:val="Normal"/>
    <w:link w:val="BalloonTextChar"/>
    <w:uiPriority w:val="99"/>
    <w:semiHidden/>
    <w:unhideWhenUsed/>
    <w:rsid w:val="003728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728FD"/>
    <w:rPr>
      <w:rFonts w:ascii="Lucida Grande" w:hAnsi="Lucida Grande"/>
      <w:sz w:val="18"/>
      <w:szCs w:val="18"/>
    </w:rPr>
  </w:style>
  <w:style w:type="character" w:styleId="Hyperlink">
    <w:name w:val="Hyperlink"/>
    <w:basedOn w:val="DefaultParagraphFont"/>
    <w:uiPriority w:val="99"/>
    <w:unhideWhenUsed/>
    <w:rsid w:val="00192D01"/>
    <w:rPr>
      <w:color w:val="0000FF" w:themeColor="hyperlink"/>
      <w:u w:val="single"/>
    </w:rPr>
  </w:style>
  <w:style w:type="character" w:styleId="CommentReference">
    <w:name w:val="annotation reference"/>
    <w:basedOn w:val="DefaultParagraphFont"/>
    <w:uiPriority w:val="99"/>
    <w:semiHidden/>
    <w:unhideWhenUsed/>
    <w:rsid w:val="00365DEC"/>
    <w:rPr>
      <w:sz w:val="16"/>
      <w:szCs w:val="16"/>
    </w:rPr>
  </w:style>
  <w:style w:type="paragraph" w:styleId="CommentText">
    <w:name w:val="annotation text"/>
    <w:basedOn w:val="Normal"/>
    <w:link w:val="CommentTextChar"/>
    <w:uiPriority w:val="99"/>
    <w:semiHidden/>
    <w:unhideWhenUsed/>
    <w:rsid w:val="00365DEC"/>
    <w:rPr>
      <w:sz w:val="20"/>
      <w:szCs w:val="20"/>
    </w:rPr>
  </w:style>
  <w:style w:type="character" w:customStyle="1" w:styleId="CommentTextChar">
    <w:name w:val="Comment Text Char"/>
    <w:basedOn w:val="DefaultParagraphFont"/>
    <w:link w:val="CommentText"/>
    <w:uiPriority w:val="99"/>
    <w:semiHidden/>
    <w:rsid w:val="00365DEC"/>
    <w:rPr>
      <w:sz w:val="20"/>
      <w:szCs w:val="20"/>
    </w:rPr>
  </w:style>
  <w:style w:type="paragraph" w:styleId="CommentSubject">
    <w:name w:val="annotation subject"/>
    <w:basedOn w:val="CommentText"/>
    <w:next w:val="CommentText"/>
    <w:link w:val="CommentSubjectChar"/>
    <w:uiPriority w:val="99"/>
    <w:semiHidden/>
    <w:unhideWhenUsed/>
    <w:rsid w:val="00365DEC"/>
    <w:rPr>
      <w:b/>
      <w:bCs/>
    </w:rPr>
  </w:style>
  <w:style w:type="character" w:customStyle="1" w:styleId="CommentSubjectChar">
    <w:name w:val="Comment Subject Char"/>
    <w:basedOn w:val="CommentTextChar"/>
    <w:link w:val="CommentSubject"/>
    <w:uiPriority w:val="99"/>
    <w:semiHidden/>
    <w:rsid w:val="00365DEC"/>
    <w:rPr>
      <w:b/>
      <w:bCs/>
      <w:sz w:val="20"/>
      <w:szCs w:val="20"/>
    </w:rPr>
  </w:style>
  <w:style w:type="character" w:styleId="FollowedHyperlink">
    <w:name w:val="FollowedHyperlink"/>
    <w:basedOn w:val="DefaultParagraphFont"/>
    <w:uiPriority w:val="99"/>
    <w:semiHidden/>
    <w:unhideWhenUsed/>
    <w:rsid w:val="00920C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635AB-2C6E-214C-8511-61275E5B0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1251</Words>
  <Characters>7134</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latulipe</dc:creator>
  <cp:keywords/>
  <dc:description/>
  <cp:lastModifiedBy>celine latulipe</cp:lastModifiedBy>
  <cp:revision>2</cp:revision>
  <cp:lastPrinted>2014-07-07T20:22:00Z</cp:lastPrinted>
  <dcterms:created xsi:type="dcterms:W3CDTF">2014-11-15T20:13:00Z</dcterms:created>
  <dcterms:modified xsi:type="dcterms:W3CDTF">2014-11-15T20:13:00Z</dcterms:modified>
</cp:coreProperties>
</file>