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5368" w14:textId="3E8DD2F0" w:rsidR="0000528F" w:rsidRPr="00503950" w:rsidRDefault="0000528F" w:rsidP="0000528F">
      <w:pPr>
        <w:pStyle w:val="NoSpacing"/>
        <w:rPr>
          <w:b/>
          <w:bCs/>
        </w:rPr>
      </w:pPr>
      <w:r w:rsidRPr="00503950">
        <w:rPr>
          <w:b/>
          <w:bCs/>
        </w:rPr>
        <w:t>Excel Homework: Part 2 - Kickstart My Chart</w:t>
      </w:r>
    </w:p>
    <w:p w14:paraId="61E2152E" w14:textId="3953774E" w:rsidR="0000528F" w:rsidRDefault="0000528F" w:rsidP="0000528F">
      <w:pPr>
        <w:pStyle w:val="NoSpacing"/>
      </w:pPr>
    </w:p>
    <w:p w14:paraId="5214ACE6" w14:textId="655AD3FE" w:rsidR="0000528F" w:rsidRPr="0000528F" w:rsidRDefault="0000528F" w:rsidP="0000528F">
      <w:pPr>
        <w:pStyle w:val="NoSpacing"/>
        <w:rPr>
          <w:i/>
          <w:iCs/>
        </w:rPr>
      </w:pPr>
      <w:r w:rsidRPr="0000528F">
        <w:rPr>
          <w:i/>
          <w:iCs/>
        </w:rPr>
        <w:t>Given the provided data, what are three conclusions we can draw about Kickstarter campaigns?</w:t>
      </w:r>
    </w:p>
    <w:p w14:paraId="25E90748" w14:textId="7C351034" w:rsidR="0000528F" w:rsidRDefault="0000528F" w:rsidP="0000528F">
      <w:pPr>
        <w:pStyle w:val="NoSpacing"/>
      </w:pPr>
      <w:r>
        <w:t>Three conclusions that can be derived based on the given data are:</w:t>
      </w:r>
    </w:p>
    <w:p w14:paraId="175FC8E6" w14:textId="7487DCEF" w:rsidR="0000528F" w:rsidRDefault="0000528F" w:rsidP="0000528F">
      <w:pPr>
        <w:pStyle w:val="NoSpacing"/>
        <w:numPr>
          <w:ilvl w:val="0"/>
          <w:numId w:val="3"/>
        </w:numPr>
      </w:pPr>
      <w:r>
        <w:t>Theatre is the most popular category between 2009 and 2017, exhibiting the highest number of campaigns launched within the period.</w:t>
      </w:r>
    </w:p>
    <w:p w14:paraId="26C332B8" w14:textId="7DB9A189" w:rsidR="0000528F" w:rsidRDefault="00617C93" w:rsidP="0000528F">
      <w:pPr>
        <w:pStyle w:val="NoSpacing"/>
        <w:numPr>
          <w:ilvl w:val="0"/>
          <w:numId w:val="3"/>
        </w:numPr>
      </w:pPr>
      <w:r>
        <w:t>The m</w:t>
      </w:r>
      <w:r w:rsidR="0000528F">
        <w:t xml:space="preserve">usic </w:t>
      </w:r>
      <w:r>
        <w:t xml:space="preserve">category </w:t>
      </w:r>
      <w:r w:rsidR="0000528F">
        <w:t>has the highest likelihood of success</w:t>
      </w:r>
      <w:r>
        <w:t xml:space="preserve">.  Of the 700 campaigns launched, 540 were successful, equating approximately to a 77% success rate.  Further, </w:t>
      </w:r>
      <w:r w:rsidR="00503950">
        <w:t>removing</w:t>
      </w:r>
      <w:r>
        <w:t xml:space="preserve"> live campaigns</w:t>
      </w:r>
      <w:r w:rsidR="00503950">
        <w:t xml:space="preserve"> from the analysis</w:t>
      </w:r>
      <w:r>
        <w:t xml:space="preserve"> brings the success rate up to approximately 79%.</w:t>
      </w:r>
    </w:p>
    <w:p w14:paraId="4B752EC5" w14:textId="7F08819B" w:rsidR="00617C93" w:rsidRDefault="00503950" w:rsidP="0000528F">
      <w:pPr>
        <w:pStyle w:val="NoSpacing"/>
        <w:numPr>
          <w:ilvl w:val="0"/>
          <w:numId w:val="3"/>
        </w:numPr>
      </w:pPr>
      <w:r>
        <w:t>Within the music category, the jazz and faith sub-categories have the highest likelihood of failure.</w:t>
      </w:r>
      <w:r w:rsidR="00CF073E">
        <w:t xml:space="preserve">  </w:t>
      </w:r>
      <w:r w:rsidR="007C18AC">
        <w:t>All campaigns that were launched and have ended failed.</w:t>
      </w:r>
    </w:p>
    <w:p w14:paraId="1E081505" w14:textId="77777777" w:rsidR="0000528F" w:rsidRDefault="0000528F" w:rsidP="0000528F">
      <w:pPr>
        <w:pStyle w:val="NoSpacing"/>
        <w:ind w:left="720"/>
      </w:pPr>
    </w:p>
    <w:p w14:paraId="24E1B966" w14:textId="77777777" w:rsidR="0000528F" w:rsidRDefault="0000528F" w:rsidP="0000528F">
      <w:pPr>
        <w:pStyle w:val="NoSpacing"/>
        <w:ind w:left="720"/>
      </w:pPr>
    </w:p>
    <w:p w14:paraId="2A5E11CD" w14:textId="5CEFD44A" w:rsidR="0000528F" w:rsidRPr="00503950" w:rsidRDefault="0000528F" w:rsidP="00503950">
      <w:pPr>
        <w:pStyle w:val="NoSpacing"/>
        <w:rPr>
          <w:i/>
          <w:iCs/>
        </w:rPr>
      </w:pPr>
      <w:r w:rsidRPr="00503950">
        <w:rPr>
          <w:i/>
          <w:iCs/>
        </w:rPr>
        <w:t>What are some limitations of this dataset?</w:t>
      </w:r>
    </w:p>
    <w:p w14:paraId="77AFF16C" w14:textId="38195ADA" w:rsidR="00503950" w:rsidRDefault="00503950" w:rsidP="00503950">
      <w:pPr>
        <w:pStyle w:val="NoSpacing"/>
      </w:pPr>
      <w:r>
        <w:t>Limitations of the dataset include:</w:t>
      </w:r>
    </w:p>
    <w:p w14:paraId="3FBF3C6E" w14:textId="7B32D57D" w:rsidR="00503950" w:rsidRDefault="00503950" w:rsidP="00503950">
      <w:pPr>
        <w:pStyle w:val="NoSpacing"/>
        <w:numPr>
          <w:ilvl w:val="0"/>
          <w:numId w:val="4"/>
        </w:numPr>
      </w:pPr>
    </w:p>
    <w:p w14:paraId="415D844A" w14:textId="77777777" w:rsidR="00503950" w:rsidRDefault="00503950" w:rsidP="00503950">
      <w:pPr>
        <w:pStyle w:val="NoSpacing"/>
      </w:pPr>
    </w:p>
    <w:p w14:paraId="562823BC" w14:textId="77777777" w:rsidR="00503950" w:rsidRDefault="00503950" w:rsidP="00503950">
      <w:pPr>
        <w:pStyle w:val="NoSpacing"/>
      </w:pPr>
    </w:p>
    <w:p w14:paraId="1CDE4115" w14:textId="68350947" w:rsidR="0000528F" w:rsidRPr="00D06372" w:rsidRDefault="0000528F" w:rsidP="00503950">
      <w:pPr>
        <w:pStyle w:val="NoSpacing"/>
        <w:rPr>
          <w:i/>
          <w:iCs/>
        </w:rPr>
      </w:pPr>
      <w:r w:rsidRPr="00D06372">
        <w:rPr>
          <w:i/>
          <w:iCs/>
        </w:rPr>
        <w:t>What are some other possible tables and/or graphs that we could create?</w:t>
      </w:r>
    </w:p>
    <w:p w14:paraId="55B1E626" w14:textId="53B1FB4A" w:rsidR="00D06372" w:rsidRDefault="00D06372" w:rsidP="00503950">
      <w:pPr>
        <w:pStyle w:val="NoSpacing"/>
      </w:pPr>
      <w:r>
        <w:t>Other tables and/or graphs that can be created include:</w:t>
      </w:r>
    </w:p>
    <w:p w14:paraId="0984D8DD" w14:textId="77777777" w:rsidR="007C18AC" w:rsidRDefault="00D06372" w:rsidP="00D06372">
      <w:pPr>
        <w:pStyle w:val="NoSpacing"/>
        <w:numPr>
          <w:ilvl w:val="0"/>
          <w:numId w:val="4"/>
        </w:numPr>
      </w:pPr>
      <w:r>
        <w:t xml:space="preserve">100% stacked bar graphs to visualize likelihood of success, failure, and cancelation </w:t>
      </w:r>
      <w:r w:rsidR="007C18AC">
        <w:t xml:space="preserve">for campaigns </w:t>
      </w:r>
      <w:r>
        <w:t>within a</w:t>
      </w:r>
      <w:r w:rsidR="007C18AC">
        <w:t xml:space="preserve"> specific</w:t>
      </w:r>
      <w:r>
        <w:t xml:space="preserve"> category or sub-category</w:t>
      </w:r>
      <w:r w:rsidR="007C18AC">
        <w:t>.</w:t>
      </w:r>
    </w:p>
    <w:p w14:paraId="6E021F7F" w14:textId="2F4B682B" w:rsidR="00D06372" w:rsidRDefault="007C18AC" w:rsidP="00D06372">
      <w:pPr>
        <w:pStyle w:val="NoSpacing"/>
        <w:numPr>
          <w:ilvl w:val="0"/>
          <w:numId w:val="4"/>
        </w:numPr>
      </w:pPr>
      <w:r>
        <w:t>Bar graphs comparing data from different countries to determine wh</w:t>
      </w:r>
      <w:r w:rsidR="00CA124E">
        <w:t>ere specific categories are most popular.</w:t>
      </w:r>
    </w:p>
    <w:p w14:paraId="6F7F732B" w14:textId="43F3875C" w:rsidR="00CA124E" w:rsidRDefault="00CA124E" w:rsidP="00100152">
      <w:pPr>
        <w:pStyle w:val="NoSpacing"/>
        <w:numPr>
          <w:ilvl w:val="0"/>
          <w:numId w:val="4"/>
        </w:numPr>
      </w:pPr>
      <w:r>
        <w:t>Pie charts to determine the distribution of sub-categories within a specific categor</w:t>
      </w:r>
      <w:r w:rsidR="00100152">
        <w:t>y</w:t>
      </w:r>
      <w:r>
        <w:t>.</w:t>
      </w:r>
      <w:bookmarkStart w:id="0" w:name="_GoBack"/>
      <w:bookmarkEnd w:id="0"/>
    </w:p>
    <w:sectPr w:rsidR="00CA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7EC6"/>
    <w:multiLevelType w:val="hybridMultilevel"/>
    <w:tmpl w:val="005ABD90"/>
    <w:lvl w:ilvl="0" w:tplc="4F2492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977"/>
    <w:multiLevelType w:val="hybridMultilevel"/>
    <w:tmpl w:val="8D4CF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5BAC"/>
    <w:multiLevelType w:val="hybridMultilevel"/>
    <w:tmpl w:val="4C2ED8B4"/>
    <w:lvl w:ilvl="0" w:tplc="DDF8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605F1"/>
    <w:multiLevelType w:val="hybridMultilevel"/>
    <w:tmpl w:val="640A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8F"/>
    <w:rsid w:val="0000528F"/>
    <w:rsid w:val="00100152"/>
    <w:rsid w:val="00503950"/>
    <w:rsid w:val="00617C93"/>
    <w:rsid w:val="007C18AC"/>
    <w:rsid w:val="0090413E"/>
    <w:rsid w:val="00B538EC"/>
    <w:rsid w:val="00CA124E"/>
    <w:rsid w:val="00CF073E"/>
    <w:rsid w:val="00D06372"/>
    <w:rsid w:val="00D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96EC"/>
  <w15:chartTrackingRefBased/>
  <w15:docId w15:val="{1C20366D-E6D6-4BE4-BAF7-52D75930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52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Javier</dc:creator>
  <cp:keywords/>
  <dc:description/>
  <cp:lastModifiedBy>Janice Javier</cp:lastModifiedBy>
  <cp:revision>4</cp:revision>
  <dcterms:created xsi:type="dcterms:W3CDTF">2019-09-20T00:59:00Z</dcterms:created>
  <dcterms:modified xsi:type="dcterms:W3CDTF">2019-09-21T00:21:00Z</dcterms:modified>
</cp:coreProperties>
</file>