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5ED" w:rsidRPr="004C75ED" w:rsidRDefault="004C75ED" w:rsidP="004C75ED">
      <w:pPr>
        <w:widowControl/>
        <w:spacing w:line="300" w:lineRule="atLeast"/>
        <w:jc w:val="center"/>
        <w:rPr>
          <w:rFonts w:ascii="Verdana" w:hAnsi="Verdana" w:cs="宋体"/>
          <w:color w:val="111111"/>
          <w:kern w:val="0"/>
          <w:sz w:val="18"/>
          <w:szCs w:val="18"/>
        </w:rPr>
      </w:pPr>
      <w:r w:rsidRPr="004C75ED">
        <w:rPr>
          <w:rFonts w:ascii="黑体" w:eastAsia="黑体" w:hAnsi="Verdana" w:cs="宋体"/>
          <w:b/>
          <w:bCs/>
          <w:color w:val="111111"/>
          <w:kern w:val="0"/>
          <w:sz w:val="27"/>
          <w:szCs w:val="27"/>
        </w:rPr>
        <w:t>北京理工大学珠海学院</w:t>
      </w:r>
    </w:p>
    <w:p w:rsidR="004C75ED" w:rsidRPr="004C75ED" w:rsidRDefault="004C75ED" w:rsidP="004C75ED">
      <w:pPr>
        <w:widowControl/>
        <w:spacing w:line="300" w:lineRule="atLeast"/>
        <w:jc w:val="center"/>
        <w:rPr>
          <w:rFonts w:ascii="Verdana" w:hAnsi="Verdana" w:cs="宋体"/>
          <w:color w:val="111111"/>
          <w:kern w:val="0"/>
          <w:sz w:val="18"/>
          <w:szCs w:val="18"/>
        </w:rPr>
      </w:pPr>
      <w:r w:rsidRPr="004C75ED">
        <w:rPr>
          <w:rFonts w:ascii="黑体" w:eastAsia="黑体" w:hAnsi="Verdana" w:cs="宋体"/>
          <w:b/>
          <w:bCs/>
          <w:color w:val="111111"/>
          <w:kern w:val="0"/>
          <w:sz w:val="27"/>
          <w:szCs w:val="27"/>
        </w:rPr>
        <w:t>联合培养项目学生出国（境）学习协议书</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18"/>
          <w:szCs w:val="18"/>
        </w:rPr>
        <w:t>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甲方：</w:t>
      </w:r>
      <w:r w:rsidRPr="004C75ED">
        <w:rPr>
          <w:rFonts w:ascii="Verdana" w:hAnsi="Verdana" w:cs="宋体"/>
          <w:color w:val="111111"/>
          <w:kern w:val="0"/>
          <w:sz w:val="24"/>
          <w:u w:val="single"/>
        </w:rPr>
        <w:t>北京理工大学珠海学院</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地址：</w:t>
      </w:r>
      <w:r w:rsidRPr="004C75ED">
        <w:rPr>
          <w:rFonts w:ascii="Verdana" w:hAnsi="Verdana" w:cs="宋体"/>
          <w:color w:val="111111"/>
          <w:kern w:val="0"/>
          <w:sz w:val="24"/>
          <w:u w:val="single"/>
        </w:rPr>
        <w:t>珠海市</w:t>
      </w:r>
      <w:r w:rsidR="0072798D">
        <w:rPr>
          <w:rFonts w:ascii="Verdana" w:hAnsi="Verdana" w:cs="宋体" w:hint="eastAsia"/>
          <w:color w:val="111111"/>
          <w:kern w:val="0"/>
          <w:sz w:val="24"/>
          <w:u w:val="single"/>
        </w:rPr>
        <w:t>香洲区</w:t>
      </w:r>
      <w:r w:rsidRPr="004C75ED">
        <w:rPr>
          <w:rFonts w:ascii="Verdana" w:hAnsi="Verdana" w:cs="宋体"/>
          <w:color w:val="111111"/>
          <w:kern w:val="0"/>
          <w:sz w:val="24"/>
          <w:u w:val="single"/>
        </w:rPr>
        <w:t>唐家湾金凤路</w:t>
      </w:r>
      <w:r w:rsidRPr="004C75ED">
        <w:rPr>
          <w:rFonts w:ascii="Verdana" w:hAnsi="Verdana" w:cs="宋体"/>
          <w:color w:val="111111"/>
          <w:kern w:val="0"/>
          <w:sz w:val="24"/>
          <w:u w:val="single"/>
        </w:rPr>
        <w:t>6</w:t>
      </w:r>
      <w:r w:rsidRPr="004C75ED">
        <w:rPr>
          <w:rFonts w:ascii="Verdana" w:hAnsi="Verdana" w:cs="宋体"/>
          <w:color w:val="111111"/>
          <w:kern w:val="0"/>
          <w:sz w:val="24"/>
          <w:u w:val="single"/>
        </w:rPr>
        <w:t>号</w:t>
      </w:r>
      <w:r w:rsidRPr="004C75ED">
        <w:rPr>
          <w:rFonts w:ascii="Verdana" w:hAnsi="Verdana" w:cs="宋体"/>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乙方：</w:t>
      </w:r>
      <w:r w:rsidRPr="004C75ED">
        <w:rPr>
          <w:rFonts w:ascii="Verdana" w:hAnsi="Verdana" w:cs="宋体"/>
          <w:color w:val="111111"/>
          <w:kern w:val="0"/>
          <w:sz w:val="24"/>
          <w:u w:val="single"/>
        </w:rPr>
        <w:t xml:space="preserve">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学号：</w:t>
      </w:r>
      <w:r w:rsidRPr="004C75ED">
        <w:rPr>
          <w:rFonts w:ascii="Verdana" w:hAnsi="Verdana" w:cs="宋体"/>
          <w:color w:val="111111"/>
          <w:kern w:val="0"/>
          <w:sz w:val="24"/>
          <w:u w:val="single"/>
        </w:rPr>
        <w:t xml:space="preserve">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身份证号码：</w:t>
      </w:r>
      <w:r w:rsidRPr="004C75ED">
        <w:rPr>
          <w:rFonts w:ascii="Verdana" w:hAnsi="Verdana" w:cs="宋体"/>
          <w:color w:val="111111"/>
          <w:kern w:val="0"/>
          <w:sz w:val="24"/>
          <w:u w:val="single"/>
        </w:rPr>
        <w:t xml:space="preserve">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住所（户籍所在地）：</w:t>
      </w:r>
      <w:r w:rsidRPr="004C75ED">
        <w:rPr>
          <w:rFonts w:ascii="Verdana" w:hAnsi="Verdana" w:cs="宋体"/>
          <w:color w:val="111111"/>
          <w:kern w:val="0"/>
          <w:sz w:val="24"/>
          <w:u w:val="single"/>
        </w:rPr>
        <w:t xml:space="preserve">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丙方（保证人）</w:t>
      </w:r>
      <w:r w:rsidRPr="004C75ED">
        <w:rPr>
          <w:rFonts w:ascii="Verdana" w:hAnsi="Verdana" w:cs="宋体"/>
          <w:color w:val="111111"/>
          <w:kern w:val="0"/>
          <w:sz w:val="24"/>
          <w:u w:val="single"/>
        </w:rPr>
        <w:t>：</w:t>
      </w:r>
      <w:r w:rsidRPr="004C75ED">
        <w:rPr>
          <w:rFonts w:ascii="Verdana" w:hAnsi="Verdana" w:cs="宋体"/>
          <w:color w:val="111111"/>
          <w:kern w:val="0"/>
          <w:sz w:val="24"/>
          <w:u w:val="single"/>
        </w:rPr>
        <w:t xml:space="preserve">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身份证号码：</w:t>
      </w:r>
      <w:r w:rsidRPr="004C75ED">
        <w:rPr>
          <w:rFonts w:ascii="Verdana" w:hAnsi="Verdana" w:cs="宋体"/>
          <w:color w:val="111111"/>
          <w:kern w:val="0"/>
          <w:sz w:val="24"/>
          <w:u w:val="single"/>
        </w:rPr>
        <w:t xml:space="preserve">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住所：</w:t>
      </w:r>
      <w:r w:rsidRPr="004C75ED">
        <w:rPr>
          <w:rFonts w:ascii="Verdana" w:hAnsi="Verdana" w:cs="宋体"/>
          <w:color w:val="111111"/>
          <w:kern w:val="0"/>
          <w:sz w:val="24"/>
          <w:u w:val="single"/>
        </w:rPr>
        <w:t>                             </w:t>
      </w:r>
      <w:r w:rsidR="0072798D">
        <w:rPr>
          <w:rFonts w:ascii="Verdana" w:hAnsi="Verdana" w:cs="宋体" w:hint="eastAsia"/>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甲、乙、丙三方在平等、自愿的基础上，就乙方出国（境）学习相关事宜，经协商一致，特签订本协议，以资共同遵守：</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第一条</w:t>
      </w:r>
      <w:r w:rsidRPr="004C75ED">
        <w:rPr>
          <w:rFonts w:ascii="Verdana" w:hAnsi="Verdana" w:cs="宋体"/>
          <w:b/>
          <w:bCs/>
          <w:color w:val="111111"/>
          <w:kern w:val="0"/>
          <w:sz w:val="24"/>
        </w:rPr>
        <w:t xml:space="preserve"> </w:t>
      </w:r>
      <w:r w:rsidRPr="004C75ED">
        <w:rPr>
          <w:rFonts w:ascii="Verdana" w:hAnsi="Verdana" w:cs="宋体"/>
          <w:color w:val="111111"/>
          <w:kern w:val="0"/>
          <w:sz w:val="24"/>
        </w:rPr>
        <w:t>甲方接受乙方的申请，同意乙方赴</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国（地区）</w:t>
      </w:r>
      <w:r w:rsidRPr="004C75ED">
        <w:rPr>
          <w:rFonts w:ascii="Verdana" w:hAnsi="Verdana" w:cs="宋体"/>
          <w:color w:val="111111"/>
          <w:kern w:val="0"/>
          <w:sz w:val="24"/>
          <w:u w:val="single"/>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（学校）学习，学习期限自</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年</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月</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日至</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年</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月</w:t>
      </w:r>
      <w:r w:rsidRPr="004C75ED">
        <w:rPr>
          <w:rFonts w:ascii="Verdana" w:hAnsi="Verdana" w:cs="宋体"/>
          <w:color w:val="111111"/>
          <w:kern w:val="0"/>
          <w:sz w:val="24"/>
          <w:u w:val="single"/>
        </w:rPr>
        <w:t xml:space="preserve">  </w:t>
      </w:r>
      <w:r w:rsidRPr="004C75ED">
        <w:rPr>
          <w:rFonts w:ascii="Verdana" w:hAnsi="Verdana" w:cs="宋体"/>
          <w:color w:val="111111"/>
          <w:kern w:val="0"/>
          <w:sz w:val="24"/>
        </w:rPr>
        <w:t>日。</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第二条</w:t>
      </w:r>
      <w:r w:rsidRPr="004C75ED">
        <w:rPr>
          <w:rFonts w:ascii="Verdana" w:hAnsi="Verdana" w:cs="宋体"/>
          <w:b/>
          <w:bCs/>
          <w:color w:val="111111"/>
          <w:kern w:val="0"/>
          <w:sz w:val="24"/>
        </w:rPr>
        <w:t xml:space="preserve"> </w:t>
      </w:r>
      <w:r w:rsidRPr="004C75ED">
        <w:rPr>
          <w:rFonts w:ascii="Verdana" w:hAnsi="Verdana" w:cs="宋体"/>
          <w:color w:val="111111"/>
          <w:kern w:val="0"/>
          <w:sz w:val="24"/>
        </w:rPr>
        <w:t>乙方应制订出国（境）学习计划，该计划必须符合甲方培养方案。</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第三条</w:t>
      </w:r>
      <w:r w:rsidRPr="004C75ED">
        <w:rPr>
          <w:rFonts w:ascii="Verdana" w:hAnsi="Verdana" w:cs="宋体"/>
          <w:b/>
          <w:bCs/>
          <w:color w:val="111111"/>
          <w:kern w:val="0"/>
          <w:sz w:val="24"/>
        </w:rPr>
        <w:t xml:space="preserve"> </w:t>
      </w:r>
      <w:r w:rsidRPr="004C75ED">
        <w:rPr>
          <w:rFonts w:ascii="Verdana" w:hAnsi="Verdana" w:cs="宋体"/>
          <w:color w:val="111111"/>
          <w:kern w:val="0"/>
          <w:sz w:val="24"/>
        </w:rPr>
        <w:t>甲方义务：</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1</w:t>
      </w:r>
      <w:r w:rsidRPr="004C75ED">
        <w:rPr>
          <w:rFonts w:ascii="Verdana" w:hAnsi="Verdana" w:cs="宋体"/>
          <w:color w:val="111111"/>
          <w:kern w:val="0"/>
          <w:sz w:val="24"/>
        </w:rPr>
        <w:t>、向乙方告知联合培养方案。</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2</w:t>
      </w:r>
      <w:r w:rsidRPr="004C75ED">
        <w:rPr>
          <w:rFonts w:ascii="Verdana" w:hAnsi="Verdana" w:cs="宋体"/>
          <w:color w:val="111111"/>
          <w:kern w:val="0"/>
          <w:sz w:val="24"/>
        </w:rPr>
        <w:t>、向乙方提供有关出国学习的咨询和服务。</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3</w:t>
      </w:r>
      <w:r w:rsidRPr="004C75ED">
        <w:rPr>
          <w:rFonts w:ascii="Verdana" w:hAnsi="Verdana" w:cs="宋体"/>
          <w:color w:val="111111"/>
          <w:kern w:val="0"/>
          <w:sz w:val="24"/>
        </w:rPr>
        <w:t>、为乙方办理出国学习手续提供帮助和方便。</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4</w:t>
      </w:r>
      <w:r w:rsidRPr="004C75ED">
        <w:rPr>
          <w:rFonts w:ascii="Verdana" w:hAnsi="Verdana" w:cs="宋体"/>
          <w:color w:val="111111"/>
          <w:kern w:val="0"/>
          <w:sz w:val="24"/>
        </w:rPr>
        <w:t>、为乙方指定出国学习事宜的专门联系人。</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第四条</w:t>
      </w:r>
      <w:r w:rsidRPr="004C75ED">
        <w:rPr>
          <w:rFonts w:ascii="Verdana" w:hAnsi="Verdana" w:cs="宋体"/>
          <w:color w:val="111111"/>
          <w:kern w:val="0"/>
          <w:sz w:val="24"/>
        </w:rPr>
        <w:t xml:space="preserve"> </w:t>
      </w:r>
      <w:r w:rsidRPr="004C75ED">
        <w:rPr>
          <w:rFonts w:ascii="Verdana" w:hAnsi="Verdana" w:cs="宋体"/>
          <w:color w:val="111111"/>
          <w:kern w:val="0"/>
          <w:sz w:val="24"/>
        </w:rPr>
        <w:t>乙方义务：</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1</w:t>
      </w:r>
      <w:r w:rsidRPr="004C75ED">
        <w:rPr>
          <w:rFonts w:ascii="Verdana" w:hAnsi="Verdana" w:cs="宋体"/>
          <w:color w:val="111111"/>
          <w:kern w:val="0"/>
          <w:sz w:val="24"/>
        </w:rPr>
        <w:t>、在出国学习前，按甲方有关规定，先到甲方有关部门办理休学等相关手续。</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2</w:t>
      </w:r>
      <w:r w:rsidRPr="004C75ED">
        <w:rPr>
          <w:rFonts w:ascii="Verdana" w:hAnsi="Verdana" w:cs="宋体"/>
          <w:color w:val="111111"/>
          <w:kern w:val="0"/>
          <w:sz w:val="24"/>
        </w:rPr>
        <w:t>、购买国（境）外留学保险。</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3</w:t>
      </w:r>
      <w:r w:rsidRPr="004C75ED">
        <w:rPr>
          <w:rFonts w:ascii="Verdana" w:hAnsi="Verdana" w:cs="宋体"/>
          <w:color w:val="111111"/>
          <w:kern w:val="0"/>
          <w:sz w:val="24"/>
        </w:rPr>
        <w:t>、在国（境）外期间，遵守中国法律和中国对出国（境）人员的规定，遵守所在国（地区）的法律，遵守所在学校的规章制度。</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4</w:t>
      </w:r>
      <w:r w:rsidRPr="004C75ED">
        <w:rPr>
          <w:rFonts w:ascii="Verdana" w:hAnsi="Verdana" w:cs="宋体"/>
          <w:color w:val="111111"/>
          <w:kern w:val="0"/>
          <w:sz w:val="24"/>
        </w:rPr>
        <w:t>、按照学习计划完成学习内容，按照甲方规定的时间回国；未经甲方同意，不得擅自变更本协议确定的学习期限、学习国家、学习身份和学习计划。</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5</w:t>
      </w:r>
      <w:r w:rsidRPr="004C75ED">
        <w:rPr>
          <w:rFonts w:ascii="Verdana" w:hAnsi="Verdana" w:cs="宋体"/>
          <w:color w:val="111111"/>
          <w:kern w:val="0"/>
          <w:sz w:val="24"/>
        </w:rPr>
        <w:t>、必须在到达国外学习单位后一周内将住址和联系方式报告给甲方专业学院为其指定的联系人。</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6</w:t>
      </w:r>
      <w:r w:rsidRPr="004C75ED">
        <w:rPr>
          <w:rFonts w:ascii="Verdana" w:hAnsi="Verdana" w:cs="宋体"/>
          <w:color w:val="111111"/>
          <w:kern w:val="0"/>
          <w:sz w:val="24"/>
        </w:rPr>
        <w:t>、按照甲方专业学院的规定，每学期通过电子邮件方式向联系人汇报学习生活情况，每学期初需把上一学期在国外大学学习的成绩单上报所在专业学院，并在学习结束时提交学习总结。</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第五条</w:t>
      </w:r>
      <w:r w:rsidRPr="004C75ED">
        <w:rPr>
          <w:rFonts w:ascii="Verdana" w:hAnsi="Verdana" w:cs="宋体"/>
          <w:b/>
          <w:bCs/>
          <w:color w:val="111111"/>
          <w:kern w:val="0"/>
          <w:sz w:val="24"/>
        </w:rPr>
        <w:t xml:space="preserve"> </w:t>
      </w:r>
      <w:r w:rsidRPr="004C75ED">
        <w:rPr>
          <w:rFonts w:ascii="Verdana" w:hAnsi="Verdana" w:cs="宋体"/>
          <w:color w:val="111111"/>
          <w:kern w:val="0"/>
          <w:sz w:val="24"/>
        </w:rPr>
        <w:t>乙方在赴国（境）外学习期间所需的学费、生活费等所有相关费用由乙方自行承担。</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第六条</w:t>
      </w:r>
      <w:r w:rsidRPr="004C75ED">
        <w:rPr>
          <w:rFonts w:ascii="Verdana" w:hAnsi="Verdana" w:cs="宋体"/>
          <w:b/>
          <w:bCs/>
          <w:color w:val="111111"/>
          <w:kern w:val="0"/>
          <w:sz w:val="24"/>
        </w:rPr>
        <w:t xml:space="preserve"> </w:t>
      </w:r>
      <w:r w:rsidRPr="004C75ED">
        <w:rPr>
          <w:rFonts w:ascii="Verdana" w:hAnsi="Verdana" w:cs="宋体"/>
          <w:color w:val="111111"/>
          <w:kern w:val="0"/>
          <w:sz w:val="24"/>
        </w:rPr>
        <w:t>乙方在赴国（境）外学习期间，如果因第三人侵害或其他原因致乙方遭受人身或财产损害的，依法由责任人承担责任，与甲方无关；如果因乙方的违法或犯罪行为给第三人造成人身或财产损害的，由乙方依法承担责任，与甲方无关。</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第七条</w:t>
      </w:r>
      <w:r w:rsidRPr="004C75ED">
        <w:rPr>
          <w:rFonts w:ascii="Verdana" w:hAnsi="Verdana" w:cs="宋体"/>
          <w:color w:val="111111"/>
          <w:kern w:val="0"/>
          <w:sz w:val="24"/>
        </w:rPr>
        <w:t xml:space="preserve"> </w:t>
      </w:r>
      <w:r w:rsidRPr="004C75ED">
        <w:rPr>
          <w:rFonts w:ascii="Verdana" w:hAnsi="Verdana" w:cs="宋体"/>
          <w:color w:val="111111"/>
          <w:kern w:val="0"/>
          <w:sz w:val="24"/>
        </w:rPr>
        <w:t>学习期限届满前，乙方如因特殊事由需变更学习期限、学习内容的，应当至少提前一个月向甲方提出书面申请，经甲方批准后方可变更。</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第八条</w:t>
      </w:r>
      <w:r w:rsidRPr="004C75ED">
        <w:rPr>
          <w:rFonts w:ascii="Verdana" w:hAnsi="Verdana" w:cs="宋体"/>
          <w:color w:val="111111"/>
          <w:kern w:val="0"/>
          <w:sz w:val="24"/>
        </w:rPr>
        <w:t xml:space="preserve"> </w:t>
      </w:r>
      <w:r w:rsidRPr="004C75ED">
        <w:rPr>
          <w:rFonts w:ascii="Verdana" w:hAnsi="Verdana" w:cs="宋体"/>
          <w:color w:val="111111"/>
          <w:kern w:val="0"/>
          <w:sz w:val="24"/>
        </w:rPr>
        <w:t>乙方学习届满回国后，如需取得甲方颁发的学历、学位证书，应按照甲方有关规定补缴学费差额，具体缴费金额按照甲方相关文件执行。</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lastRenderedPageBreak/>
        <w:t>第九条</w:t>
      </w:r>
      <w:r w:rsidRPr="004C75ED">
        <w:rPr>
          <w:rFonts w:ascii="Verdana" w:hAnsi="Verdana" w:cs="宋体"/>
          <w:color w:val="111111"/>
          <w:kern w:val="0"/>
          <w:sz w:val="24"/>
        </w:rPr>
        <w:t xml:space="preserve"> </w:t>
      </w:r>
      <w:r w:rsidRPr="004C75ED">
        <w:rPr>
          <w:rFonts w:ascii="Verdana" w:hAnsi="Verdana" w:cs="宋体"/>
          <w:color w:val="111111"/>
          <w:kern w:val="0"/>
          <w:sz w:val="24"/>
        </w:rPr>
        <w:t>经甲方同意，丙方为乙方出国（境）期间的保证人，保证乙方全面、正确地执行本协议。如乙方发生违约行为，由丙方与乙方承担连带责任。</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第十条</w:t>
      </w:r>
      <w:r w:rsidRPr="004C75ED">
        <w:rPr>
          <w:rFonts w:ascii="Verdana" w:hAnsi="Verdana" w:cs="宋体"/>
          <w:color w:val="111111"/>
          <w:kern w:val="0"/>
          <w:sz w:val="24"/>
        </w:rPr>
        <w:t xml:space="preserve"> </w:t>
      </w:r>
      <w:r w:rsidRPr="004C75ED">
        <w:rPr>
          <w:rFonts w:ascii="Verdana" w:hAnsi="Verdana" w:cs="宋体"/>
          <w:color w:val="111111"/>
          <w:kern w:val="0"/>
          <w:sz w:val="24"/>
        </w:rPr>
        <w:t>乙方期满回国后应按照《北京理工大学珠海学院国际联合培养本科生学籍管理暂行办法》的相关条款办理学分转换等有关手续。</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第十一条</w:t>
      </w:r>
      <w:r w:rsidRPr="004C75ED">
        <w:rPr>
          <w:rFonts w:ascii="Verdana" w:hAnsi="Verdana" w:cs="宋体"/>
          <w:color w:val="111111"/>
          <w:kern w:val="0"/>
          <w:sz w:val="24"/>
        </w:rPr>
        <w:t xml:space="preserve"> </w:t>
      </w:r>
      <w:r w:rsidRPr="004C75ED">
        <w:rPr>
          <w:rFonts w:ascii="Verdana" w:hAnsi="Verdana" w:cs="宋体"/>
          <w:color w:val="111111"/>
          <w:kern w:val="0"/>
          <w:sz w:val="24"/>
        </w:rPr>
        <w:t>乙方在国外学习期间，有下列情形之一的，甲方有权对乙方给予退学处理，并且保留索赔各类损失的权利；必要时，甲方可直接向派往国（地区）的有关单位通报乙方违约情况，请求协助敦促乙方遵守协议。</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w:t>
      </w:r>
      <w:r w:rsidRPr="004C75ED">
        <w:rPr>
          <w:rFonts w:ascii="Verdana" w:hAnsi="Verdana" w:cs="宋体"/>
          <w:color w:val="111111"/>
          <w:kern w:val="0"/>
          <w:sz w:val="24"/>
        </w:rPr>
        <w:t>1</w:t>
      </w:r>
      <w:r w:rsidRPr="004C75ED">
        <w:rPr>
          <w:rFonts w:ascii="Verdana" w:hAnsi="Verdana" w:cs="宋体"/>
          <w:color w:val="111111"/>
          <w:kern w:val="0"/>
          <w:sz w:val="24"/>
        </w:rPr>
        <w:t>）未经甲方同意，擅自提前结束学习、变更学习国家和学校、或者改变国籍的；</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w:t>
      </w:r>
      <w:r w:rsidRPr="004C75ED">
        <w:rPr>
          <w:rFonts w:ascii="Verdana" w:hAnsi="Verdana" w:cs="宋体"/>
          <w:color w:val="111111"/>
          <w:kern w:val="0"/>
          <w:sz w:val="24"/>
        </w:rPr>
        <w:t>2</w:t>
      </w:r>
      <w:r w:rsidRPr="004C75ED">
        <w:rPr>
          <w:rFonts w:ascii="Verdana" w:hAnsi="Verdana" w:cs="宋体"/>
          <w:color w:val="111111"/>
          <w:kern w:val="0"/>
          <w:sz w:val="24"/>
        </w:rPr>
        <w:t>）从事与学习计划无关的活动，严重影响学习的；</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w:t>
      </w:r>
      <w:r w:rsidRPr="004C75ED">
        <w:rPr>
          <w:rFonts w:ascii="Verdana" w:hAnsi="Verdana" w:cs="宋体"/>
          <w:color w:val="111111"/>
          <w:kern w:val="0"/>
          <w:sz w:val="24"/>
        </w:rPr>
        <w:t>3</w:t>
      </w:r>
      <w:r w:rsidRPr="004C75ED">
        <w:rPr>
          <w:rFonts w:ascii="Verdana" w:hAnsi="Verdana" w:cs="宋体"/>
          <w:color w:val="111111"/>
          <w:kern w:val="0"/>
          <w:sz w:val="24"/>
        </w:rPr>
        <w:t>）未按规定期限回国逾期一个月以上的；</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w:t>
      </w:r>
      <w:r w:rsidRPr="004C75ED">
        <w:rPr>
          <w:rFonts w:ascii="Verdana" w:hAnsi="Verdana" w:cs="宋体"/>
          <w:color w:val="111111"/>
          <w:kern w:val="0"/>
          <w:sz w:val="24"/>
        </w:rPr>
        <w:t>4</w:t>
      </w:r>
      <w:r w:rsidRPr="004C75ED">
        <w:rPr>
          <w:rFonts w:ascii="Verdana" w:hAnsi="Verdana" w:cs="宋体"/>
          <w:color w:val="111111"/>
          <w:kern w:val="0"/>
          <w:sz w:val="24"/>
        </w:rPr>
        <w:t>）故意犯罪的。</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第十二条</w:t>
      </w:r>
      <w:r w:rsidRPr="004C75ED">
        <w:rPr>
          <w:rFonts w:ascii="Verdana" w:hAnsi="Verdana" w:cs="宋体"/>
          <w:color w:val="111111"/>
          <w:kern w:val="0"/>
          <w:sz w:val="24"/>
        </w:rPr>
        <w:t xml:space="preserve"> </w:t>
      </w:r>
      <w:r w:rsidRPr="004C75ED">
        <w:rPr>
          <w:rFonts w:ascii="Verdana" w:hAnsi="Verdana" w:cs="宋体"/>
          <w:color w:val="111111"/>
          <w:kern w:val="0"/>
          <w:sz w:val="24"/>
        </w:rPr>
        <w:t>因乙方违反本协议约定而自动退学后，甲方有权将乙方档案转往当地人才交流中心或有关档案保管部门，档案保管费用由乙方自行负担。</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b/>
          <w:bCs/>
          <w:color w:val="111111"/>
          <w:kern w:val="0"/>
          <w:sz w:val="24"/>
        </w:rPr>
        <w:t>第十三条</w:t>
      </w:r>
      <w:r w:rsidRPr="004C75ED">
        <w:rPr>
          <w:rFonts w:ascii="Verdana" w:hAnsi="Verdana" w:cs="宋体"/>
          <w:color w:val="111111"/>
          <w:kern w:val="0"/>
          <w:sz w:val="24"/>
        </w:rPr>
        <w:t xml:space="preserve"> </w:t>
      </w:r>
      <w:r w:rsidRPr="004C75ED">
        <w:rPr>
          <w:rFonts w:ascii="Verdana" w:hAnsi="Verdana" w:cs="宋体"/>
          <w:color w:val="111111"/>
          <w:kern w:val="0"/>
          <w:sz w:val="24"/>
        </w:rPr>
        <w:t>附则</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1</w:t>
      </w:r>
      <w:r w:rsidRPr="004C75ED">
        <w:rPr>
          <w:rFonts w:ascii="Verdana" w:hAnsi="Verdana" w:cs="宋体"/>
          <w:color w:val="111111"/>
          <w:kern w:val="0"/>
          <w:sz w:val="24"/>
        </w:rPr>
        <w:t>、本协议未尽事宜，经甲、乙、丙三方协商一致后，可另行签订补充协议。</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2</w:t>
      </w:r>
      <w:r w:rsidRPr="004C75ED">
        <w:rPr>
          <w:rFonts w:ascii="Verdana" w:hAnsi="Verdana" w:cs="宋体"/>
          <w:color w:val="111111"/>
          <w:kern w:val="0"/>
          <w:sz w:val="24"/>
        </w:rPr>
        <w:t>、甲方在认为必要时，有权决定将本协议书的副本经由我国驻外使领馆提交乙方所在国（地区）的有关部门或个人。</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3</w:t>
      </w:r>
      <w:r w:rsidRPr="004C75ED">
        <w:rPr>
          <w:rFonts w:ascii="Verdana" w:hAnsi="Verdana" w:cs="宋体"/>
          <w:color w:val="111111"/>
          <w:kern w:val="0"/>
          <w:sz w:val="24"/>
        </w:rPr>
        <w:t>、如果本协议当事人在履行协议过程中发生争议，通过珠海市香洲区人民法院诉讼解决。</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4</w:t>
      </w:r>
      <w:r w:rsidRPr="004C75ED">
        <w:rPr>
          <w:rFonts w:ascii="Verdana" w:hAnsi="Verdana" w:cs="宋体"/>
          <w:color w:val="111111"/>
          <w:kern w:val="0"/>
          <w:sz w:val="24"/>
        </w:rPr>
        <w:t>、本协议附件是本协议组成部分，与本协议具有同等法律效力。</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5</w:t>
      </w:r>
      <w:r w:rsidRPr="004C75ED">
        <w:rPr>
          <w:rFonts w:ascii="Verdana" w:hAnsi="Verdana" w:cs="宋体"/>
          <w:color w:val="111111"/>
          <w:kern w:val="0"/>
          <w:sz w:val="24"/>
        </w:rPr>
        <w:t>、本协议自甲方盖章、乙方、丙方签字并摁印之日起生效。</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6</w:t>
      </w:r>
      <w:r w:rsidRPr="004C75ED">
        <w:rPr>
          <w:rFonts w:ascii="Verdana" w:hAnsi="Verdana" w:cs="宋体"/>
          <w:color w:val="111111"/>
          <w:kern w:val="0"/>
          <w:sz w:val="24"/>
        </w:rPr>
        <w:t>、本协议一式六份，甲方执四份（专业学院、教务处、国际交流合作处和档案室各一份），乙方执一份，丙方执一份，每份具有同等法律效力。</w:t>
      </w:r>
    </w:p>
    <w:p w:rsidR="0072798D" w:rsidRDefault="004C75ED" w:rsidP="004C75ED">
      <w:pPr>
        <w:widowControl/>
        <w:spacing w:line="300" w:lineRule="atLeast"/>
        <w:rPr>
          <w:rFonts w:ascii="Verdana" w:hAnsi="Verdana" w:cs="宋体" w:hint="eastAsia"/>
          <w:b/>
          <w:bCs/>
          <w:color w:val="111111"/>
          <w:kern w:val="0"/>
          <w:sz w:val="24"/>
        </w:rPr>
      </w:pPr>
      <w:r w:rsidRPr="004C75ED">
        <w:rPr>
          <w:rFonts w:ascii="Verdana" w:hAnsi="Verdana" w:cs="宋体"/>
          <w:b/>
          <w:bCs/>
          <w:color w:val="111111"/>
          <w:kern w:val="0"/>
          <w:sz w:val="24"/>
        </w:rPr>
        <w:t>附件：</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一、乙方学习计划；</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二、《北京理工大学珠海学院国际联合培养本科生学籍管理暂行办法》；</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三、乙方身份证复印件；</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四、丙方身份证复印件。</w:t>
      </w:r>
    </w:p>
    <w:p w:rsidR="0072798D" w:rsidRDefault="0072798D" w:rsidP="004C75ED">
      <w:pPr>
        <w:widowControl/>
        <w:spacing w:line="300" w:lineRule="atLeast"/>
        <w:rPr>
          <w:rFonts w:ascii="Verdana" w:hAnsi="Verdana" w:cs="宋体" w:hint="eastAsia"/>
          <w:color w:val="111111"/>
          <w:kern w:val="0"/>
          <w:sz w:val="24"/>
        </w:rPr>
      </w:pP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甲方法人代表代理人（签字）</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甲方代理部门公章：</w:t>
      </w:r>
    </w:p>
    <w:p w:rsidR="004C75ED" w:rsidRDefault="004C75ED" w:rsidP="004C75ED">
      <w:pPr>
        <w:widowControl/>
        <w:spacing w:line="300" w:lineRule="atLeast"/>
        <w:rPr>
          <w:rFonts w:ascii="Verdana" w:hAnsi="Verdana" w:cs="宋体" w:hint="eastAsia"/>
          <w:color w:val="111111"/>
          <w:kern w:val="0"/>
          <w:sz w:val="18"/>
          <w:szCs w:val="18"/>
        </w:rPr>
      </w:pPr>
      <w:r w:rsidRPr="004C75ED">
        <w:rPr>
          <w:rFonts w:ascii="Verdana" w:hAnsi="Verdana" w:cs="宋体"/>
          <w:color w:val="111111"/>
          <w:kern w:val="0"/>
          <w:sz w:val="18"/>
          <w:szCs w:val="18"/>
        </w:rPr>
        <w:t> </w:t>
      </w:r>
    </w:p>
    <w:p w:rsidR="0072798D" w:rsidRPr="004C75ED" w:rsidRDefault="0072798D" w:rsidP="004C75ED">
      <w:pPr>
        <w:widowControl/>
        <w:spacing w:line="300" w:lineRule="atLeast"/>
        <w:rPr>
          <w:rFonts w:ascii="Verdana" w:hAnsi="Verdana" w:cs="宋体"/>
          <w:color w:val="111111"/>
          <w:kern w:val="0"/>
          <w:sz w:val="18"/>
          <w:szCs w:val="18"/>
        </w:rPr>
      </w:pP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 </w:t>
      </w:r>
      <w:r w:rsidR="0072798D">
        <w:rPr>
          <w:rFonts w:ascii="Verdana" w:hAnsi="Verdana" w:cs="宋体" w:hint="eastAsia"/>
          <w:color w:val="111111"/>
          <w:kern w:val="0"/>
          <w:sz w:val="24"/>
        </w:rPr>
        <w:t xml:space="preserve">                                   </w:t>
      </w:r>
      <w:r w:rsidRPr="004C75ED">
        <w:rPr>
          <w:rFonts w:ascii="Verdana" w:hAnsi="Verdana" w:cs="宋体"/>
          <w:color w:val="111111"/>
          <w:kern w:val="0"/>
          <w:sz w:val="24"/>
        </w:rPr>
        <w:t xml:space="preserve">   </w:t>
      </w:r>
      <w:r w:rsidRPr="004C75ED">
        <w:rPr>
          <w:rFonts w:ascii="Verdana" w:hAnsi="Verdana" w:cs="宋体"/>
          <w:color w:val="111111"/>
          <w:kern w:val="0"/>
          <w:sz w:val="24"/>
        </w:rPr>
        <w:t>年</w:t>
      </w:r>
      <w:r w:rsidRPr="004C75ED">
        <w:rPr>
          <w:rFonts w:ascii="Verdana" w:hAnsi="Verdana" w:cs="宋体"/>
          <w:color w:val="111111"/>
          <w:kern w:val="0"/>
          <w:sz w:val="24"/>
        </w:rPr>
        <w:t xml:space="preserve">  </w:t>
      </w:r>
      <w:r w:rsidRPr="004C75ED">
        <w:rPr>
          <w:rFonts w:ascii="Verdana" w:hAnsi="Verdana" w:cs="宋体"/>
          <w:color w:val="111111"/>
          <w:kern w:val="0"/>
          <w:sz w:val="24"/>
        </w:rPr>
        <w:t>月</w:t>
      </w:r>
      <w:r w:rsidRPr="004C75ED">
        <w:rPr>
          <w:rFonts w:ascii="Verdana" w:hAnsi="Verdana" w:cs="宋体"/>
          <w:color w:val="111111"/>
          <w:kern w:val="0"/>
          <w:sz w:val="24"/>
        </w:rPr>
        <w:t xml:space="preserve">  </w:t>
      </w:r>
      <w:r w:rsidRPr="004C75ED">
        <w:rPr>
          <w:rFonts w:ascii="Verdana" w:hAnsi="Verdana" w:cs="宋体"/>
          <w:color w:val="111111"/>
          <w:kern w:val="0"/>
          <w:sz w:val="24"/>
        </w:rPr>
        <w:t>日</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18"/>
          <w:szCs w:val="18"/>
        </w:rPr>
        <w:t>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乙方（签字并摁印）：</w:t>
      </w:r>
    </w:p>
    <w:p w:rsidR="0072798D" w:rsidRDefault="004C75ED" w:rsidP="004C75ED">
      <w:pPr>
        <w:widowControl/>
        <w:spacing w:line="300" w:lineRule="atLeast"/>
        <w:rPr>
          <w:rFonts w:ascii="Verdana" w:hAnsi="Verdana" w:cs="宋体" w:hint="eastAsia"/>
          <w:color w:val="111111"/>
          <w:kern w:val="0"/>
          <w:sz w:val="24"/>
        </w:rPr>
      </w:pPr>
      <w:r w:rsidRPr="004C75ED">
        <w:rPr>
          <w:rFonts w:ascii="Verdana" w:hAnsi="Verdana" w:cs="宋体"/>
          <w:color w:val="111111"/>
          <w:kern w:val="0"/>
          <w:sz w:val="24"/>
        </w:rPr>
        <w:t>联系方式：</w:t>
      </w:r>
      <w:r w:rsidRPr="004C75ED">
        <w:rPr>
          <w:rFonts w:ascii="Verdana" w:hAnsi="Verdana" w:cs="宋体"/>
          <w:color w:val="111111"/>
          <w:kern w:val="0"/>
          <w:sz w:val="24"/>
        </w:rPr>
        <w:t>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 xml:space="preserve">                      </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 xml:space="preserve">    </w:t>
      </w:r>
      <w:r w:rsidR="0072798D">
        <w:rPr>
          <w:rFonts w:ascii="Verdana" w:hAnsi="Verdana" w:cs="宋体" w:hint="eastAsia"/>
          <w:color w:val="111111"/>
          <w:kern w:val="0"/>
          <w:sz w:val="24"/>
        </w:rPr>
        <w:t xml:space="preserve">                                   </w:t>
      </w:r>
      <w:r w:rsidRPr="004C75ED">
        <w:rPr>
          <w:rFonts w:ascii="Verdana" w:hAnsi="Verdana" w:cs="宋体"/>
          <w:color w:val="111111"/>
          <w:kern w:val="0"/>
          <w:sz w:val="24"/>
        </w:rPr>
        <w:t>年</w:t>
      </w:r>
      <w:r w:rsidRPr="004C75ED">
        <w:rPr>
          <w:rFonts w:ascii="Verdana" w:hAnsi="Verdana" w:cs="宋体"/>
          <w:color w:val="111111"/>
          <w:kern w:val="0"/>
          <w:sz w:val="24"/>
        </w:rPr>
        <w:t xml:space="preserve">  </w:t>
      </w:r>
      <w:r w:rsidRPr="004C75ED">
        <w:rPr>
          <w:rFonts w:ascii="Verdana" w:hAnsi="Verdana" w:cs="宋体"/>
          <w:color w:val="111111"/>
          <w:kern w:val="0"/>
          <w:sz w:val="24"/>
        </w:rPr>
        <w:t>月</w:t>
      </w:r>
      <w:r w:rsidRPr="004C75ED">
        <w:rPr>
          <w:rFonts w:ascii="Verdana" w:hAnsi="Verdana" w:cs="宋体"/>
          <w:color w:val="111111"/>
          <w:kern w:val="0"/>
          <w:sz w:val="24"/>
        </w:rPr>
        <w:t xml:space="preserve">  </w:t>
      </w:r>
      <w:r w:rsidRPr="004C75ED">
        <w:rPr>
          <w:rFonts w:ascii="Verdana" w:hAnsi="Verdana" w:cs="宋体"/>
          <w:color w:val="111111"/>
          <w:kern w:val="0"/>
          <w:sz w:val="24"/>
        </w:rPr>
        <w:t>日</w:t>
      </w:r>
    </w:p>
    <w:p w:rsidR="004C75ED" w:rsidRPr="004C75ED" w:rsidRDefault="004C75ED" w:rsidP="004C75ED">
      <w:pPr>
        <w:widowControl/>
        <w:spacing w:line="300" w:lineRule="atLeast"/>
        <w:rPr>
          <w:rFonts w:ascii="Verdana" w:hAnsi="Verdana" w:cs="宋体"/>
          <w:color w:val="111111"/>
          <w:kern w:val="0"/>
          <w:sz w:val="18"/>
          <w:szCs w:val="18"/>
        </w:rPr>
      </w:pPr>
      <w:r w:rsidRPr="004C75ED">
        <w:rPr>
          <w:rFonts w:ascii="Verdana" w:hAnsi="Verdana" w:cs="宋体"/>
          <w:color w:val="111111"/>
          <w:kern w:val="0"/>
          <w:sz w:val="24"/>
        </w:rPr>
        <w:t>        </w:t>
      </w:r>
    </w:p>
    <w:p w:rsidR="004C75ED" w:rsidRPr="004C75ED" w:rsidRDefault="004C75ED" w:rsidP="004C75ED">
      <w:pPr>
        <w:widowControl/>
        <w:spacing w:line="300" w:lineRule="atLeast"/>
        <w:rPr>
          <w:rFonts w:ascii="Verdana" w:hAnsi="Verdana" w:cs="宋体"/>
          <w:color w:val="111111"/>
          <w:kern w:val="0"/>
          <w:sz w:val="18"/>
          <w:szCs w:val="18"/>
        </w:rPr>
      </w:pPr>
    </w:p>
    <w:p w:rsidR="004C75ED" w:rsidRPr="004C75ED" w:rsidRDefault="004C75ED" w:rsidP="004C75ED">
      <w:pPr>
        <w:widowControl/>
        <w:spacing w:line="300" w:lineRule="atLeast"/>
        <w:jc w:val="left"/>
        <w:rPr>
          <w:rFonts w:ascii="Verdana" w:hAnsi="Verdana" w:cs="宋体"/>
          <w:color w:val="111111"/>
          <w:kern w:val="0"/>
          <w:sz w:val="18"/>
          <w:szCs w:val="18"/>
        </w:rPr>
      </w:pPr>
      <w:r w:rsidRPr="004C75ED">
        <w:rPr>
          <w:rFonts w:ascii="Verdana" w:hAnsi="Verdana" w:cs="宋体"/>
          <w:color w:val="111111"/>
          <w:kern w:val="0"/>
          <w:sz w:val="24"/>
        </w:rPr>
        <w:t>丙方（签字并摁印）：</w:t>
      </w:r>
    </w:p>
    <w:p w:rsidR="004C75ED" w:rsidRDefault="004C75ED" w:rsidP="004C75ED">
      <w:pPr>
        <w:widowControl/>
        <w:spacing w:line="300" w:lineRule="atLeast"/>
        <w:jc w:val="left"/>
        <w:rPr>
          <w:rFonts w:ascii="Verdana" w:hAnsi="Verdana" w:cs="宋体" w:hint="eastAsia"/>
          <w:color w:val="111111"/>
          <w:kern w:val="0"/>
          <w:sz w:val="24"/>
        </w:rPr>
      </w:pPr>
      <w:r w:rsidRPr="004C75ED">
        <w:rPr>
          <w:rFonts w:ascii="Verdana" w:hAnsi="Verdana" w:cs="宋体"/>
          <w:color w:val="111111"/>
          <w:kern w:val="0"/>
          <w:sz w:val="24"/>
        </w:rPr>
        <w:t>联系方式：</w:t>
      </w:r>
    </w:p>
    <w:p w:rsidR="0072798D" w:rsidRPr="004C75ED" w:rsidRDefault="0072798D" w:rsidP="004C75ED">
      <w:pPr>
        <w:widowControl/>
        <w:spacing w:line="300" w:lineRule="atLeast"/>
        <w:jc w:val="left"/>
        <w:rPr>
          <w:rFonts w:ascii="Verdana" w:hAnsi="Verdana" w:cs="宋体"/>
          <w:color w:val="111111"/>
          <w:kern w:val="0"/>
          <w:sz w:val="18"/>
          <w:szCs w:val="18"/>
        </w:rPr>
      </w:pPr>
    </w:p>
    <w:p w:rsidR="00E76762" w:rsidRPr="0072798D" w:rsidRDefault="004C75ED" w:rsidP="0072798D">
      <w:pPr>
        <w:widowControl/>
        <w:spacing w:line="300" w:lineRule="atLeast"/>
        <w:jc w:val="left"/>
        <w:rPr>
          <w:rFonts w:ascii="Verdana" w:hAnsi="Verdana" w:cs="宋体"/>
          <w:color w:val="111111"/>
          <w:kern w:val="0"/>
          <w:sz w:val="18"/>
          <w:szCs w:val="18"/>
        </w:rPr>
      </w:pPr>
      <w:r w:rsidRPr="004C75ED">
        <w:rPr>
          <w:rFonts w:ascii="Verdana" w:hAnsi="Verdana" w:cs="宋体"/>
          <w:color w:val="111111"/>
          <w:kern w:val="0"/>
          <w:sz w:val="24"/>
        </w:rPr>
        <w:t xml:space="preserve">    </w:t>
      </w:r>
      <w:r w:rsidR="0072798D">
        <w:rPr>
          <w:rFonts w:ascii="Verdana" w:hAnsi="Verdana" w:cs="宋体" w:hint="eastAsia"/>
          <w:color w:val="111111"/>
          <w:kern w:val="0"/>
          <w:sz w:val="24"/>
        </w:rPr>
        <w:t xml:space="preserve">                                   </w:t>
      </w:r>
      <w:r w:rsidRPr="004C75ED">
        <w:rPr>
          <w:rFonts w:ascii="Verdana" w:hAnsi="Verdana" w:cs="宋体"/>
          <w:color w:val="111111"/>
          <w:kern w:val="0"/>
          <w:sz w:val="24"/>
        </w:rPr>
        <w:t>年</w:t>
      </w:r>
      <w:r w:rsidRPr="004C75ED">
        <w:rPr>
          <w:rFonts w:ascii="Verdana" w:hAnsi="Verdana" w:cs="宋体"/>
          <w:color w:val="111111"/>
          <w:kern w:val="0"/>
          <w:sz w:val="24"/>
        </w:rPr>
        <w:t xml:space="preserve">  </w:t>
      </w:r>
      <w:r w:rsidRPr="004C75ED">
        <w:rPr>
          <w:rFonts w:ascii="Verdana" w:hAnsi="Verdana" w:cs="宋体"/>
          <w:color w:val="111111"/>
          <w:kern w:val="0"/>
          <w:sz w:val="24"/>
        </w:rPr>
        <w:t>月</w:t>
      </w:r>
      <w:r w:rsidRPr="004C75ED">
        <w:rPr>
          <w:rFonts w:ascii="Verdana" w:hAnsi="Verdana" w:cs="宋体"/>
          <w:color w:val="111111"/>
          <w:kern w:val="0"/>
          <w:sz w:val="24"/>
        </w:rPr>
        <w:t xml:space="preserve">  </w:t>
      </w:r>
      <w:r w:rsidRPr="004C75ED">
        <w:rPr>
          <w:rFonts w:ascii="Verdana" w:hAnsi="Verdana" w:cs="宋体"/>
          <w:color w:val="111111"/>
          <w:kern w:val="0"/>
          <w:sz w:val="24"/>
        </w:rPr>
        <w:t>日</w:t>
      </w:r>
    </w:p>
    <w:sectPr w:rsidR="00E76762" w:rsidRPr="0072798D" w:rsidSect="0072798D">
      <w:headerReference w:type="default" r:id="rId6"/>
      <w:pgSz w:w="11906" w:h="16838"/>
      <w:pgMar w:top="1134" w:right="1797" w:bottom="1134"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FF4" w:rsidRDefault="000A3FF4">
      <w:r>
        <w:separator/>
      </w:r>
    </w:p>
  </w:endnote>
  <w:endnote w:type="continuationSeparator" w:id="1">
    <w:p w:rsidR="000A3FF4" w:rsidRDefault="000A3F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FF4" w:rsidRDefault="000A3FF4">
      <w:r>
        <w:separator/>
      </w:r>
    </w:p>
  </w:footnote>
  <w:footnote w:type="continuationSeparator" w:id="1">
    <w:p w:rsidR="000A3FF4" w:rsidRDefault="000A3F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5ED" w:rsidRDefault="004C75ED" w:rsidP="004C75ED">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75ED"/>
    <w:rsid w:val="00083C94"/>
    <w:rsid w:val="000A3FF4"/>
    <w:rsid w:val="003A42A7"/>
    <w:rsid w:val="00462AC2"/>
    <w:rsid w:val="004C75ED"/>
    <w:rsid w:val="004E0006"/>
    <w:rsid w:val="0072798D"/>
    <w:rsid w:val="008D10BC"/>
    <w:rsid w:val="009F0AD6"/>
    <w:rsid w:val="00A379F8"/>
    <w:rsid w:val="00AE0071"/>
    <w:rsid w:val="00B16D51"/>
    <w:rsid w:val="00B90B30"/>
    <w:rsid w:val="00B95C51"/>
    <w:rsid w:val="00BD7A4A"/>
    <w:rsid w:val="00C83293"/>
    <w:rsid w:val="00CF6AF1"/>
    <w:rsid w:val="00D00928"/>
    <w:rsid w:val="00D6577A"/>
    <w:rsid w:val="00E2071A"/>
    <w:rsid w:val="00E76762"/>
    <w:rsid w:val="00F06452"/>
    <w:rsid w:val="00F260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C75ED"/>
    <w:pPr>
      <w:pBdr>
        <w:bottom w:val="single" w:sz="6" w:space="1" w:color="auto"/>
      </w:pBdr>
      <w:tabs>
        <w:tab w:val="center" w:pos="4153"/>
        <w:tab w:val="right" w:pos="8306"/>
      </w:tabs>
      <w:snapToGrid w:val="0"/>
      <w:jc w:val="center"/>
    </w:pPr>
    <w:rPr>
      <w:sz w:val="18"/>
      <w:szCs w:val="18"/>
    </w:rPr>
  </w:style>
  <w:style w:type="paragraph" w:styleId="a4">
    <w:name w:val="footer"/>
    <w:basedOn w:val="a"/>
    <w:rsid w:val="004C75ED"/>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1002200323">
      <w:bodyDiv w:val="1"/>
      <w:marLeft w:val="0"/>
      <w:marRight w:val="0"/>
      <w:marTop w:val="0"/>
      <w:marBottom w:val="0"/>
      <w:divBdr>
        <w:top w:val="none" w:sz="0" w:space="0" w:color="auto"/>
        <w:left w:val="none" w:sz="0" w:space="0" w:color="auto"/>
        <w:bottom w:val="none" w:sz="0" w:space="0" w:color="auto"/>
        <w:right w:val="none" w:sz="0" w:space="0" w:color="auto"/>
      </w:divBdr>
      <w:divsChild>
        <w:div w:id="13698184">
          <w:marLeft w:val="0"/>
          <w:marRight w:val="0"/>
          <w:marTop w:val="0"/>
          <w:marBottom w:val="0"/>
          <w:divBdr>
            <w:top w:val="none" w:sz="0" w:space="0" w:color="auto"/>
            <w:left w:val="none" w:sz="0" w:space="0" w:color="auto"/>
            <w:bottom w:val="none" w:sz="0" w:space="0" w:color="auto"/>
            <w:right w:val="none" w:sz="0" w:space="0" w:color="auto"/>
          </w:divBdr>
        </w:div>
        <w:div w:id="43867640">
          <w:marLeft w:val="0"/>
          <w:marRight w:val="0"/>
          <w:marTop w:val="0"/>
          <w:marBottom w:val="0"/>
          <w:divBdr>
            <w:top w:val="none" w:sz="0" w:space="0" w:color="auto"/>
            <w:left w:val="none" w:sz="0" w:space="0" w:color="auto"/>
            <w:bottom w:val="none" w:sz="0" w:space="0" w:color="auto"/>
            <w:right w:val="none" w:sz="0" w:space="0" w:color="auto"/>
          </w:divBdr>
        </w:div>
        <w:div w:id="102924178">
          <w:marLeft w:val="0"/>
          <w:marRight w:val="0"/>
          <w:marTop w:val="0"/>
          <w:marBottom w:val="0"/>
          <w:divBdr>
            <w:top w:val="none" w:sz="0" w:space="0" w:color="auto"/>
            <w:left w:val="none" w:sz="0" w:space="0" w:color="auto"/>
            <w:bottom w:val="none" w:sz="0" w:space="0" w:color="auto"/>
            <w:right w:val="none" w:sz="0" w:space="0" w:color="auto"/>
          </w:divBdr>
        </w:div>
        <w:div w:id="114760578">
          <w:marLeft w:val="0"/>
          <w:marRight w:val="0"/>
          <w:marTop w:val="0"/>
          <w:marBottom w:val="0"/>
          <w:divBdr>
            <w:top w:val="none" w:sz="0" w:space="0" w:color="auto"/>
            <w:left w:val="none" w:sz="0" w:space="0" w:color="auto"/>
            <w:bottom w:val="none" w:sz="0" w:space="0" w:color="auto"/>
            <w:right w:val="none" w:sz="0" w:space="0" w:color="auto"/>
          </w:divBdr>
        </w:div>
        <w:div w:id="123157538">
          <w:marLeft w:val="0"/>
          <w:marRight w:val="0"/>
          <w:marTop w:val="0"/>
          <w:marBottom w:val="0"/>
          <w:divBdr>
            <w:top w:val="none" w:sz="0" w:space="0" w:color="auto"/>
            <w:left w:val="none" w:sz="0" w:space="0" w:color="auto"/>
            <w:bottom w:val="none" w:sz="0" w:space="0" w:color="auto"/>
            <w:right w:val="none" w:sz="0" w:space="0" w:color="auto"/>
          </w:divBdr>
        </w:div>
        <w:div w:id="156649863">
          <w:marLeft w:val="0"/>
          <w:marRight w:val="0"/>
          <w:marTop w:val="0"/>
          <w:marBottom w:val="0"/>
          <w:divBdr>
            <w:top w:val="none" w:sz="0" w:space="0" w:color="auto"/>
            <w:left w:val="none" w:sz="0" w:space="0" w:color="auto"/>
            <w:bottom w:val="none" w:sz="0" w:space="0" w:color="auto"/>
            <w:right w:val="none" w:sz="0" w:space="0" w:color="auto"/>
          </w:divBdr>
        </w:div>
        <w:div w:id="166949419">
          <w:marLeft w:val="0"/>
          <w:marRight w:val="0"/>
          <w:marTop w:val="0"/>
          <w:marBottom w:val="0"/>
          <w:divBdr>
            <w:top w:val="none" w:sz="0" w:space="0" w:color="auto"/>
            <w:left w:val="none" w:sz="0" w:space="0" w:color="auto"/>
            <w:bottom w:val="none" w:sz="0" w:space="0" w:color="auto"/>
            <w:right w:val="none" w:sz="0" w:space="0" w:color="auto"/>
          </w:divBdr>
        </w:div>
        <w:div w:id="206258601">
          <w:marLeft w:val="0"/>
          <w:marRight w:val="0"/>
          <w:marTop w:val="0"/>
          <w:marBottom w:val="0"/>
          <w:divBdr>
            <w:top w:val="none" w:sz="0" w:space="0" w:color="auto"/>
            <w:left w:val="none" w:sz="0" w:space="0" w:color="auto"/>
            <w:bottom w:val="none" w:sz="0" w:space="0" w:color="auto"/>
            <w:right w:val="none" w:sz="0" w:space="0" w:color="auto"/>
          </w:divBdr>
        </w:div>
        <w:div w:id="308485811">
          <w:marLeft w:val="0"/>
          <w:marRight w:val="0"/>
          <w:marTop w:val="0"/>
          <w:marBottom w:val="0"/>
          <w:divBdr>
            <w:top w:val="none" w:sz="0" w:space="0" w:color="auto"/>
            <w:left w:val="none" w:sz="0" w:space="0" w:color="auto"/>
            <w:bottom w:val="none" w:sz="0" w:space="0" w:color="auto"/>
            <w:right w:val="none" w:sz="0" w:space="0" w:color="auto"/>
          </w:divBdr>
        </w:div>
        <w:div w:id="357659098">
          <w:marLeft w:val="0"/>
          <w:marRight w:val="0"/>
          <w:marTop w:val="0"/>
          <w:marBottom w:val="0"/>
          <w:divBdr>
            <w:top w:val="none" w:sz="0" w:space="0" w:color="auto"/>
            <w:left w:val="none" w:sz="0" w:space="0" w:color="auto"/>
            <w:bottom w:val="none" w:sz="0" w:space="0" w:color="auto"/>
            <w:right w:val="none" w:sz="0" w:space="0" w:color="auto"/>
          </w:divBdr>
        </w:div>
        <w:div w:id="441731412">
          <w:marLeft w:val="0"/>
          <w:marRight w:val="0"/>
          <w:marTop w:val="0"/>
          <w:marBottom w:val="0"/>
          <w:divBdr>
            <w:top w:val="none" w:sz="0" w:space="0" w:color="auto"/>
            <w:left w:val="none" w:sz="0" w:space="0" w:color="auto"/>
            <w:bottom w:val="none" w:sz="0" w:space="0" w:color="auto"/>
            <w:right w:val="none" w:sz="0" w:space="0" w:color="auto"/>
          </w:divBdr>
        </w:div>
        <w:div w:id="485904899">
          <w:marLeft w:val="0"/>
          <w:marRight w:val="0"/>
          <w:marTop w:val="0"/>
          <w:marBottom w:val="0"/>
          <w:divBdr>
            <w:top w:val="none" w:sz="0" w:space="0" w:color="auto"/>
            <w:left w:val="none" w:sz="0" w:space="0" w:color="auto"/>
            <w:bottom w:val="none" w:sz="0" w:space="0" w:color="auto"/>
            <w:right w:val="none" w:sz="0" w:space="0" w:color="auto"/>
          </w:divBdr>
        </w:div>
        <w:div w:id="498546614">
          <w:marLeft w:val="0"/>
          <w:marRight w:val="0"/>
          <w:marTop w:val="0"/>
          <w:marBottom w:val="0"/>
          <w:divBdr>
            <w:top w:val="none" w:sz="0" w:space="0" w:color="auto"/>
            <w:left w:val="none" w:sz="0" w:space="0" w:color="auto"/>
            <w:bottom w:val="none" w:sz="0" w:space="0" w:color="auto"/>
            <w:right w:val="none" w:sz="0" w:space="0" w:color="auto"/>
          </w:divBdr>
        </w:div>
        <w:div w:id="519710469">
          <w:marLeft w:val="0"/>
          <w:marRight w:val="0"/>
          <w:marTop w:val="0"/>
          <w:marBottom w:val="0"/>
          <w:divBdr>
            <w:top w:val="none" w:sz="0" w:space="0" w:color="auto"/>
            <w:left w:val="none" w:sz="0" w:space="0" w:color="auto"/>
            <w:bottom w:val="none" w:sz="0" w:space="0" w:color="auto"/>
            <w:right w:val="none" w:sz="0" w:space="0" w:color="auto"/>
          </w:divBdr>
        </w:div>
        <w:div w:id="584916559">
          <w:marLeft w:val="0"/>
          <w:marRight w:val="0"/>
          <w:marTop w:val="0"/>
          <w:marBottom w:val="0"/>
          <w:divBdr>
            <w:top w:val="none" w:sz="0" w:space="0" w:color="auto"/>
            <w:left w:val="none" w:sz="0" w:space="0" w:color="auto"/>
            <w:bottom w:val="none" w:sz="0" w:space="0" w:color="auto"/>
            <w:right w:val="none" w:sz="0" w:space="0" w:color="auto"/>
          </w:divBdr>
        </w:div>
        <w:div w:id="657196694">
          <w:marLeft w:val="0"/>
          <w:marRight w:val="0"/>
          <w:marTop w:val="0"/>
          <w:marBottom w:val="0"/>
          <w:divBdr>
            <w:top w:val="none" w:sz="0" w:space="0" w:color="auto"/>
            <w:left w:val="none" w:sz="0" w:space="0" w:color="auto"/>
            <w:bottom w:val="none" w:sz="0" w:space="0" w:color="auto"/>
            <w:right w:val="none" w:sz="0" w:space="0" w:color="auto"/>
          </w:divBdr>
        </w:div>
        <w:div w:id="670328726">
          <w:marLeft w:val="0"/>
          <w:marRight w:val="0"/>
          <w:marTop w:val="0"/>
          <w:marBottom w:val="0"/>
          <w:divBdr>
            <w:top w:val="none" w:sz="0" w:space="0" w:color="auto"/>
            <w:left w:val="none" w:sz="0" w:space="0" w:color="auto"/>
            <w:bottom w:val="none" w:sz="0" w:space="0" w:color="auto"/>
            <w:right w:val="none" w:sz="0" w:space="0" w:color="auto"/>
          </w:divBdr>
        </w:div>
        <w:div w:id="687369934">
          <w:marLeft w:val="0"/>
          <w:marRight w:val="0"/>
          <w:marTop w:val="0"/>
          <w:marBottom w:val="0"/>
          <w:divBdr>
            <w:top w:val="none" w:sz="0" w:space="0" w:color="auto"/>
            <w:left w:val="none" w:sz="0" w:space="0" w:color="auto"/>
            <w:bottom w:val="none" w:sz="0" w:space="0" w:color="auto"/>
            <w:right w:val="none" w:sz="0" w:space="0" w:color="auto"/>
          </w:divBdr>
        </w:div>
        <w:div w:id="724304174">
          <w:marLeft w:val="0"/>
          <w:marRight w:val="0"/>
          <w:marTop w:val="0"/>
          <w:marBottom w:val="0"/>
          <w:divBdr>
            <w:top w:val="none" w:sz="0" w:space="0" w:color="auto"/>
            <w:left w:val="none" w:sz="0" w:space="0" w:color="auto"/>
            <w:bottom w:val="none" w:sz="0" w:space="0" w:color="auto"/>
            <w:right w:val="none" w:sz="0" w:space="0" w:color="auto"/>
          </w:divBdr>
        </w:div>
        <w:div w:id="732699354">
          <w:marLeft w:val="0"/>
          <w:marRight w:val="0"/>
          <w:marTop w:val="0"/>
          <w:marBottom w:val="0"/>
          <w:divBdr>
            <w:top w:val="none" w:sz="0" w:space="0" w:color="auto"/>
            <w:left w:val="none" w:sz="0" w:space="0" w:color="auto"/>
            <w:bottom w:val="none" w:sz="0" w:space="0" w:color="auto"/>
            <w:right w:val="none" w:sz="0" w:space="0" w:color="auto"/>
          </w:divBdr>
        </w:div>
        <w:div w:id="748966301">
          <w:marLeft w:val="0"/>
          <w:marRight w:val="0"/>
          <w:marTop w:val="0"/>
          <w:marBottom w:val="0"/>
          <w:divBdr>
            <w:top w:val="none" w:sz="0" w:space="0" w:color="auto"/>
            <w:left w:val="none" w:sz="0" w:space="0" w:color="auto"/>
            <w:bottom w:val="none" w:sz="0" w:space="0" w:color="auto"/>
            <w:right w:val="none" w:sz="0" w:space="0" w:color="auto"/>
          </w:divBdr>
        </w:div>
        <w:div w:id="774206465">
          <w:marLeft w:val="0"/>
          <w:marRight w:val="0"/>
          <w:marTop w:val="0"/>
          <w:marBottom w:val="0"/>
          <w:divBdr>
            <w:top w:val="none" w:sz="0" w:space="0" w:color="auto"/>
            <w:left w:val="none" w:sz="0" w:space="0" w:color="auto"/>
            <w:bottom w:val="none" w:sz="0" w:space="0" w:color="auto"/>
            <w:right w:val="none" w:sz="0" w:space="0" w:color="auto"/>
          </w:divBdr>
        </w:div>
        <w:div w:id="786435682">
          <w:marLeft w:val="0"/>
          <w:marRight w:val="0"/>
          <w:marTop w:val="0"/>
          <w:marBottom w:val="0"/>
          <w:divBdr>
            <w:top w:val="none" w:sz="0" w:space="0" w:color="auto"/>
            <w:left w:val="none" w:sz="0" w:space="0" w:color="auto"/>
            <w:bottom w:val="none" w:sz="0" w:space="0" w:color="auto"/>
            <w:right w:val="none" w:sz="0" w:space="0" w:color="auto"/>
          </w:divBdr>
        </w:div>
        <w:div w:id="800537373">
          <w:marLeft w:val="0"/>
          <w:marRight w:val="0"/>
          <w:marTop w:val="0"/>
          <w:marBottom w:val="0"/>
          <w:divBdr>
            <w:top w:val="none" w:sz="0" w:space="0" w:color="auto"/>
            <w:left w:val="none" w:sz="0" w:space="0" w:color="auto"/>
            <w:bottom w:val="none" w:sz="0" w:space="0" w:color="auto"/>
            <w:right w:val="none" w:sz="0" w:space="0" w:color="auto"/>
          </w:divBdr>
        </w:div>
        <w:div w:id="803305960">
          <w:marLeft w:val="0"/>
          <w:marRight w:val="0"/>
          <w:marTop w:val="0"/>
          <w:marBottom w:val="0"/>
          <w:divBdr>
            <w:top w:val="none" w:sz="0" w:space="0" w:color="auto"/>
            <w:left w:val="none" w:sz="0" w:space="0" w:color="auto"/>
            <w:bottom w:val="none" w:sz="0" w:space="0" w:color="auto"/>
            <w:right w:val="none" w:sz="0" w:space="0" w:color="auto"/>
          </w:divBdr>
        </w:div>
        <w:div w:id="844438775">
          <w:marLeft w:val="0"/>
          <w:marRight w:val="0"/>
          <w:marTop w:val="0"/>
          <w:marBottom w:val="0"/>
          <w:divBdr>
            <w:top w:val="none" w:sz="0" w:space="0" w:color="auto"/>
            <w:left w:val="none" w:sz="0" w:space="0" w:color="auto"/>
            <w:bottom w:val="none" w:sz="0" w:space="0" w:color="auto"/>
            <w:right w:val="none" w:sz="0" w:space="0" w:color="auto"/>
          </w:divBdr>
        </w:div>
        <w:div w:id="1016613014">
          <w:marLeft w:val="0"/>
          <w:marRight w:val="0"/>
          <w:marTop w:val="0"/>
          <w:marBottom w:val="0"/>
          <w:divBdr>
            <w:top w:val="none" w:sz="0" w:space="0" w:color="auto"/>
            <w:left w:val="none" w:sz="0" w:space="0" w:color="auto"/>
            <w:bottom w:val="none" w:sz="0" w:space="0" w:color="auto"/>
            <w:right w:val="none" w:sz="0" w:space="0" w:color="auto"/>
          </w:divBdr>
        </w:div>
        <w:div w:id="1019506779">
          <w:marLeft w:val="0"/>
          <w:marRight w:val="0"/>
          <w:marTop w:val="0"/>
          <w:marBottom w:val="0"/>
          <w:divBdr>
            <w:top w:val="none" w:sz="0" w:space="0" w:color="auto"/>
            <w:left w:val="none" w:sz="0" w:space="0" w:color="auto"/>
            <w:bottom w:val="none" w:sz="0" w:space="0" w:color="auto"/>
            <w:right w:val="none" w:sz="0" w:space="0" w:color="auto"/>
          </w:divBdr>
        </w:div>
        <w:div w:id="1041056819">
          <w:marLeft w:val="0"/>
          <w:marRight w:val="0"/>
          <w:marTop w:val="0"/>
          <w:marBottom w:val="0"/>
          <w:divBdr>
            <w:top w:val="none" w:sz="0" w:space="0" w:color="auto"/>
            <w:left w:val="none" w:sz="0" w:space="0" w:color="auto"/>
            <w:bottom w:val="none" w:sz="0" w:space="0" w:color="auto"/>
            <w:right w:val="none" w:sz="0" w:space="0" w:color="auto"/>
          </w:divBdr>
        </w:div>
        <w:div w:id="1054039625">
          <w:marLeft w:val="0"/>
          <w:marRight w:val="0"/>
          <w:marTop w:val="0"/>
          <w:marBottom w:val="0"/>
          <w:divBdr>
            <w:top w:val="none" w:sz="0" w:space="0" w:color="auto"/>
            <w:left w:val="none" w:sz="0" w:space="0" w:color="auto"/>
            <w:bottom w:val="none" w:sz="0" w:space="0" w:color="auto"/>
            <w:right w:val="none" w:sz="0" w:space="0" w:color="auto"/>
          </w:divBdr>
        </w:div>
        <w:div w:id="1112280958">
          <w:marLeft w:val="0"/>
          <w:marRight w:val="0"/>
          <w:marTop w:val="0"/>
          <w:marBottom w:val="0"/>
          <w:divBdr>
            <w:top w:val="none" w:sz="0" w:space="0" w:color="auto"/>
            <w:left w:val="none" w:sz="0" w:space="0" w:color="auto"/>
            <w:bottom w:val="none" w:sz="0" w:space="0" w:color="auto"/>
            <w:right w:val="none" w:sz="0" w:space="0" w:color="auto"/>
          </w:divBdr>
        </w:div>
        <w:div w:id="1115635800">
          <w:marLeft w:val="0"/>
          <w:marRight w:val="0"/>
          <w:marTop w:val="0"/>
          <w:marBottom w:val="0"/>
          <w:divBdr>
            <w:top w:val="none" w:sz="0" w:space="0" w:color="auto"/>
            <w:left w:val="none" w:sz="0" w:space="0" w:color="auto"/>
            <w:bottom w:val="none" w:sz="0" w:space="0" w:color="auto"/>
            <w:right w:val="none" w:sz="0" w:space="0" w:color="auto"/>
          </w:divBdr>
        </w:div>
        <w:div w:id="1198734940">
          <w:marLeft w:val="0"/>
          <w:marRight w:val="0"/>
          <w:marTop w:val="0"/>
          <w:marBottom w:val="0"/>
          <w:divBdr>
            <w:top w:val="none" w:sz="0" w:space="0" w:color="auto"/>
            <w:left w:val="none" w:sz="0" w:space="0" w:color="auto"/>
            <w:bottom w:val="none" w:sz="0" w:space="0" w:color="auto"/>
            <w:right w:val="none" w:sz="0" w:space="0" w:color="auto"/>
          </w:divBdr>
        </w:div>
        <w:div w:id="1214731003">
          <w:marLeft w:val="0"/>
          <w:marRight w:val="0"/>
          <w:marTop w:val="0"/>
          <w:marBottom w:val="0"/>
          <w:divBdr>
            <w:top w:val="none" w:sz="0" w:space="0" w:color="auto"/>
            <w:left w:val="none" w:sz="0" w:space="0" w:color="auto"/>
            <w:bottom w:val="none" w:sz="0" w:space="0" w:color="auto"/>
            <w:right w:val="none" w:sz="0" w:space="0" w:color="auto"/>
          </w:divBdr>
        </w:div>
        <w:div w:id="1226137245">
          <w:marLeft w:val="0"/>
          <w:marRight w:val="0"/>
          <w:marTop w:val="0"/>
          <w:marBottom w:val="0"/>
          <w:divBdr>
            <w:top w:val="none" w:sz="0" w:space="0" w:color="auto"/>
            <w:left w:val="none" w:sz="0" w:space="0" w:color="auto"/>
            <w:bottom w:val="none" w:sz="0" w:space="0" w:color="auto"/>
            <w:right w:val="none" w:sz="0" w:space="0" w:color="auto"/>
          </w:divBdr>
        </w:div>
        <w:div w:id="1229343419">
          <w:marLeft w:val="0"/>
          <w:marRight w:val="0"/>
          <w:marTop w:val="0"/>
          <w:marBottom w:val="0"/>
          <w:divBdr>
            <w:top w:val="none" w:sz="0" w:space="0" w:color="auto"/>
            <w:left w:val="none" w:sz="0" w:space="0" w:color="auto"/>
            <w:bottom w:val="none" w:sz="0" w:space="0" w:color="auto"/>
            <w:right w:val="none" w:sz="0" w:space="0" w:color="auto"/>
          </w:divBdr>
        </w:div>
        <w:div w:id="1232500342">
          <w:marLeft w:val="0"/>
          <w:marRight w:val="0"/>
          <w:marTop w:val="0"/>
          <w:marBottom w:val="0"/>
          <w:divBdr>
            <w:top w:val="none" w:sz="0" w:space="0" w:color="auto"/>
            <w:left w:val="none" w:sz="0" w:space="0" w:color="auto"/>
            <w:bottom w:val="none" w:sz="0" w:space="0" w:color="auto"/>
            <w:right w:val="none" w:sz="0" w:space="0" w:color="auto"/>
          </w:divBdr>
        </w:div>
        <w:div w:id="1277253917">
          <w:marLeft w:val="0"/>
          <w:marRight w:val="0"/>
          <w:marTop w:val="0"/>
          <w:marBottom w:val="0"/>
          <w:divBdr>
            <w:top w:val="none" w:sz="0" w:space="0" w:color="auto"/>
            <w:left w:val="none" w:sz="0" w:space="0" w:color="auto"/>
            <w:bottom w:val="none" w:sz="0" w:space="0" w:color="auto"/>
            <w:right w:val="none" w:sz="0" w:space="0" w:color="auto"/>
          </w:divBdr>
        </w:div>
        <w:div w:id="1319529743">
          <w:marLeft w:val="0"/>
          <w:marRight w:val="0"/>
          <w:marTop w:val="0"/>
          <w:marBottom w:val="0"/>
          <w:divBdr>
            <w:top w:val="none" w:sz="0" w:space="0" w:color="auto"/>
            <w:left w:val="none" w:sz="0" w:space="0" w:color="auto"/>
            <w:bottom w:val="none" w:sz="0" w:space="0" w:color="auto"/>
            <w:right w:val="none" w:sz="0" w:space="0" w:color="auto"/>
          </w:divBdr>
        </w:div>
        <w:div w:id="1339430240">
          <w:marLeft w:val="0"/>
          <w:marRight w:val="0"/>
          <w:marTop w:val="0"/>
          <w:marBottom w:val="0"/>
          <w:divBdr>
            <w:top w:val="none" w:sz="0" w:space="0" w:color="auto"/>
            <w:left w:val="none" w:sz="0" w:space="0" w:color="auto"/>
            <w:bottom w:val="none" w:sz="0" w:space="0" w:color="auto"/>
            <w:right w:val="none" w:sz="0" w:space="0" w:color="auto"/>
          </w:divBdr>
        </w:div>
        <w:div w:id="1405487851">
          <w:marLeft w:val="0"/>
          <w:marRight w:val="0"/>
          <w:marTop w:val="0"/>
          <w:marBottom w:val="0"/>
          <w:divBdr>
            <w:top w:val="none" w:sz="0" w:space="0" w:color="auto"/>
            <w:left w:val="none" w:sz="0" w:space="0" w:color="auto"/>
            <w:bottom w:val="none" w:sz="0" w:space="0" w:color="auto"/>
            <w:right w:val="none" w:sz="0" w:space="0" w:color="auto"/>
          </w:divBdr>
        </w:div>
        <w:div w:id="1411999010">
          <w:marLeft w:val="0"/>
          <w:marRight w:val="0"/>
          <w:marTop w:val="0"/>
          <w:marBottom w:val="0"/>
          <w:divBdr>
            <w:top w:val="none" w:sz="0" w:space="0" w:color="auto"/>
            <w:left w:val="none" w:sz="0" w:space="0" w:color="auto"/>
            <w:bottom w:val="none" w:sz="0" w:space="0" w:color="auto"/>
            <w:right w:val="none" w:sz="0" w:space="0" w:color="auto"/>
          </w:divBdr>
        </w:div>
        <w:div w:id="1428691109">
          <w:marLeft w:val="0"/>
          <w:marRight w:val="0"/>
          <w:marTop w:val="0"/>
          <w:marBottom w:val="0"/>
          <w:divBdr>
            <w:top w:val="none" w:sz="0" w:space="0" w:color="auto"/>
            <w:left w:val="none" w:sz="0" w:space="0" w:color="auto"/>
            <w:bottom w:val="none" w:sz="0" w:space="0" w:color="auto"/>
            <w:right w:val="none" w:sz="0" w:space="0" w:color="auto"/>
          </w:divBdr>
        </w:div>
        <w:div w:id="1443841481">
          <w:marLeft w:val="0"/>
          <w:marRight w:val="0"/>
          <w:marTop w:val="0"/>
          <w:marBottom w:val="0"/>
          <w:divBdr>
            <w:top w:val="none" w:sz="0" w:space="0" w:color="auto"/>
            <w:left w:val="none" w:sz="0" w:space="0" w:color="auto"/>
            <w:bottom w:val="none" w:sz="0" w:space="0" w:color="auto"/>
            <w:right w:val="none" w:sz="0" w:space="0" w:color="auto"/>
          </w:divBdr>
        </w:div>
        <w:div w:id="1513913673">
          <w:marLeft w:val="0"/>
          <w:marRight w:val="0"/>
          <w:marTop w:val="0"/>
          <w:marBottom w:val="0"/>
          <w:divBdr>
            <w:top w:val="none" w:sz="0" w:space="0" w:color="auto"/>
            <w:left w:val="none" w:sz="0" w:space="0" w:color="auto"/>
            <w:bottom w:val="none" w:sz="0" w:space="0" w:color="auto"/>
            <w:right w:val="none" w:sz="0" w:space="0" w:color="auto"/>
          </w:divBdr>
        </w:div>
        <w:div w:id="1520584316">
          <w:marLeft w:val="0"/>
          <w:marRight w:val="0"/>
          <w:marTop w:val="0"/>
          <w:marBottom w:val="0"/>
          <w:divBdr>
            <w:top w:val="none" w:sz="0" w:space="0" w:color="auto"/>
            <w:left w:val="none" w:sz="0" w:space="0" w:color="auto"/>
            <w:bottom w:val="none" w:sz="0" w:space="0" w:color="auto"/>
            <w:right w:val="none" w:sz="0" w:space="0" w:color="auto"/>
          </w:divBdr>
        </w:div>
        <w:div w:id="1590120225">
          <w:marLeft w:val="0"/>
          <w:marRight w:val="0"/>
          <w:marTop w:val="0"/>
          <w:marBottom w:val="0"/>
          <w:divBdr>
            <w:top w:val="none" w:sz="0" w:space="0" w:color="auto"/>
            <w:left w:val="none" w:sz="0" w:space="0" w:color="auto"/>
            <w:bottom w:val="none" w:sz="0" w:space="0" w:color="auto"/>
            <w:right w:val="none" w:sz="0" w:space="0" w:color="auto"/>
          </w:divBdr>
        </w:div>
        <w:div w:id="1603492134">
          <w:marLeft w:val="0"/>
          <w:marRight w:val="0"/>
          <w:marTop w:val="0"/>
          <w:marBottom w:val="0"/>
          <w:divBdr>
            <w:top w:val="none" w:sz="0" w:space="0" w:color="auto"/>
            <w:left w:val="none" w:sz="0" w:space="0" w:color="auto"/>
            <w:bottom w:val="none" w:sz="0" w:space="0" w:color="auto"/>
            <w:right w:val="none" w:sz="0" w:space="0" w:color="auto"/>
          </w:divBdr>
        </w:div>
        <w:div w:id="1619678441">
          <w:marLeft w:val="0"/>
          <w:marRight w:val="0"/>
          <w:marTop w:val="0"/>
          <w:marBottom w:val="0"/>
          <w:divBdr>
            <w:top w:val="none" w:sz="0" w:space="0" w:color="auto"/>
            <w:left w:val="none" w:sz="0" w:space="0" w:color="auto"/>
            <w:bottom w:val="none" w:sz="0" w:space="0" w:color="auto"/>
            <w:right w:val="none" w:sz="0" w:space="0" w:color="auto"/>
          </w:divBdr>
        </w:div>
        <w:div w:id="1625229641">
          <w:marLeft w:val="0"/>
          <w:marRight w:val="0"/>
          <w:marTop w:val="0"/>
          <w:marBottom w:val="0"/>
          <w:divBdr>
            <w:top w:val="none" w:sz="0" w:space="0" w:color="auto"/>
            <w:left w:val="none" w:sz="0" w:space="0" w:color="auto"/>
            <w:bottom w:val="none" w:sz="0" w:space="0" w:color="auto"/>
            <w:right w:val="none" w:sz="0" w:space="0" w:color="auto"/>
          </w:divBdr>
        </w:div>
        <w:div w:id="1655068282">
          <w:marLeft w:val="0"/>
          <w:marRight w:val="0"/>
          <w:marTop w:val="0"/>
          <w:marBottom w:val="0"/>
          <w:divBdr>
            <w:top w:val="none" w:sz="0" w:space="0" w:color="auto"/>
            <w:left w:val="none" w:sz="0" w:space="0" w:color="auto"/>
            <w:bottom w:val="none" w:sz="0" w:space="0" w:color="auto"/>
            <w:right w:val="none" w:sz="0" w:space="0" w:color="auto"/>
          </w:divBdr>
        </w:div>
        <w:div w:id="1670674471">
          <w:marLeft w:val="0"/>
          <w:marRight w:val="0"/>
          <w:marTop w:val="0"/>
          <w:marBottom w:val="0"/>
          <w:divBdr>
            <w:top w:val="none" w:sz="0" w:space="0" w:color="auto"/>
            <w:left w:val="none" w:sz="0" w:space="0" w:color="auto"/>
            <w:bottom w:val="none" w:sz="0" w:space="0" w:color="auto"/>
            <w:right w:val="none" w:sz="0" w:space="0" w:color="auto"/>
          </w:divBdr>
        </w:div>
        <w:div w:id="1748913659">
          <w:marLeft w:val="0"/>
          <w:marRight w:val="0"/>
          <w:marTop w:val="0"/>
          <w:marBottom w:val="0"/>
          <w:divBdr>
            <w:top w:val="none" w:sz="0" w:space="0" w:color="auto"/>
            <w:left w:val="none" w:sz="0" w:space="0" w:color="auto"/>
            <w:bottom w:val="none" w:sz="0" w:space="0" w:color="auto"/>
            <w:right w:val="none" w:sz="0" w:space="0" w:color="auto"/>
          </w:divBdr>
        </w:div>
        <w:div w:id="1802527748">
          <w:marLeft w:val="0"/>
          <w:marRight w:val="0"/>
          <w:marTop w:val="0"/>
          <w:marBottom w:val="0"/>
          <w:divBdr>
            <w:top w:val="none" w:sz="0" w:space="0" w:color="auto"/>
            <w:left w:val="none" w:sz="0" w:space="0" w:color="auto"/>
            <w:bottom w:val="none" w:sz="0" w:space="0" w:color="auto"/>
            <w:right w:val="none" w:sz="0" w:space="0" w:color="auto"/>
          </w:divBdr>
        </w:div>
        <w:div w:id="1807426030">
          <w:marLeft w:val="0"/>
          <w:marRight w:val="0"/>
          <w:marTop w:val="0"/>
          <w:marBottom w:val="0"/>
          <w:divBdr>
            <w:top w:val="none" w:sz="0" w:space="0" w:color="auto"/>
            <w:left w:val="none" w:sz="0" w:space="0" w:color="auto"/>
            <w:bottom w:val="none" w:sz="0" w:space="0" w:color="auto"/>
            <w:right w:val="none" w:sz="0" w:space="0" w:color="auto"/>
          </w:divBdr>
        </w:div>
        <w:div w:id="1872450675">
          <w:marLeft w:val="0"/>
          <w:marRight w:val="0"/>
          <w:marTop w:val="0"/>
          <w:marBottom w:val="0"/>
          <w:divBdr>
            <w:top w:val="none" w:sz="0" w:space="0" w:color="auto"/>
            <w:left w:val="none" w:sz="0" w:space="0" w:color="auto"/>
            <w:bottom w:val="none" w:sz="0" w:space="0" w:color="auto"/>
            <w:right w:val="none" w:sz="0" w:space="0" w:color="auto"/>
          </w:divBdr>
        </w:div>
        <w:div w:id="1878740353">
          <w:marLeft w:val="0"/>
          <w:marRight w:val="0"/>
          <w:marTop w:val="0"/>
          <w:marBottom w:val="0"/>
          <w:divBdr>
            <w:top w:val="none" w:sz="0" w:space="0" w:color="auto"/>
            <w:left w:val="none" w:sz="0" w:space="0" w:color="auto"/>
            <w:bottom w:val="none" w:sz="0" w:space="0" w:color="auto"/>
            <w:right w:val="none" w:sz="0" w:space="0" w:color="auto"/>
          </w:divBdr>
        </w:div>
        <w:div w:id="1882673224">
          <w:marLeft w:val="0"/>
          <w:marRight w:val="0"/>
          <w:marTop w:val="0"/>
          <w:marBottom w:val="0"/>
          <w:divBdr>
            <w:top w:val="none" w:sz="0" w:space="0" w:color="auto"/>
            <w:left w:val="none" w:sz="0" w:space="0" w:color="auto"/>
            <w:bottom w:val="none" w:sz="0" w:space="0" w:color="auto"/>
            <w:right w:val="none" w:sz="0" w:space="0" w:color="auto"/>
          </w:divBdr>
        </w:div>
        <w:div w:id="1936206592">
          <w:marLeft w:val="0"/>
          <w:marRight w:val="0"/>
          <w:marTop w:val="0"/>
          <w:marBottom w:val="0"/>
          <w:divBdr>
            <w:top w:val="none" w:sz="0" w:space="0" w:color="auto"/>
            <w:left w:val="none" w:sz="0" w:space="0" w:color="auto"/>
            <w:bottom w:val="none" w:sz="0" w:space="0" w:color="auto"/>
            <w:right w:val="none" w:sz="0" w:space="0" w:color="auto"/>
          </w:divBdr>
        </w:div>
        <w:div w:id="1980720183">
          <w:marLeft w:val="0"/>
          <w:marRight w:val="0"/>
          <w:marTop w:val="0"/>
          <w:marBottom w:val="0"/>
          <w:divBdr>
            <w:top w:val="none" w:sz="0" w:space="0" w:color="auto"/>
            <w:left w:val="none" w:sz="0" w:space="0" w:color="auto"/>
            <w:bottom w:val="none" w:sz="0" w:space="0" w:color="auto"/>
            <w:right w:val="none" w:sz="0" w:space="0" w:color="auto"/>
          </w:divBdr>
        </w:div>
        <w:div w:id="1983147366">
          <w:marLeft w:val="0"/>
          <w:marRight w:val="0"/>
          <w:marTop w:val="0"/>
          <w:marBottom w:val="0"/>
          <w:divBdr>
            <w:top w:val="none" w:sz="0" w:space="0" w:color="auto"/>
            <w:left w:val="none" w:sz="0" w:space="0" w:color="auto"/>
            <w:bottom w:val="none" w:sz="0" w:space="0" w:color="auto"/>
            <w:right w:val="none" w:sz="0" w:space="0" w:color="auto"/>
          </w:divBdr>
        </w:div>
        <w:div w:id="2058695516">
          <w:marLeft w:val="0"/>
          <w:marRight w:val="0"/>
          <w:marTop w:val="0"/>
          <w:marBottom w:val="0"/>
          <w:divBdr>
            <w:top w:val="none" w:sz="0" w:space="0" w:color="auto"/>
            <w:left w:val="none" w:sz="0" w:space="0" w:color="auto"/>
            <w:bottom w:val="none" w:sz="0" w:space="0" w:color="auto"/>
            <w:right w:val="none" w:sz="0" w:space="0" w:color="auto"/>
          </w:divBdr>
        </w:div>
        <w:div w:id="2059208942">
          <w:marLeft w:val="0"/>
          <w:marRight w:val="0"/>
          <w:marTop w:val="0"/>
          <w:marBottom w:val="0"/>
          <w:divBdr>
            <w:top w:val="none" w:sz="0" w:space="0" w:color="auto"/>
            <w:left w:val="none" w:sz="0" w:space="0" w:color="auto"/>
            <w:bottom w:val="none" w:sz="0" w:space="0" w:color="auto"/>
            <w:right w:val="none" w:sz="0" w:space="0" w:color="auto"/>
          </w:divBdr>
        </w:div>
        <w:div w:id="2077125076">
          <w:marLeft w:val="0"/>
          <w:marRight w:val="0"/>
          <w:marTop w:val="0"/>
          <w:marBottom w:val="0"/>
          <w:divBdr>
            <w:top w:val="none" w:sz="0" w:space="0" w:color="auto"/>
            <w:left w:val="none" w:sz="0" w:space="0" w:color="auto"/>
            <w:bottom w:val="none" w:sz="0" w:space="0" w:color="auto"/>
            <w:right w:val="none" w:sz="0" w:space="0" w:color="auto"/>
          </w:divBdr>
        </w:div>
        <w:div w:id="209469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Company>微软中国</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肖启德</cp:lastModifiedBy>
  <cp:revision>2</cp:revision>
  <dcterms:created xsi:type="dcterms:W3CDTF">2014-05-15T02:02:00Z</dcterms:created>
  <dcterms:modified xsi:type="dcterms:W3CDTF">2014-05-15T02:02:00Z</dcterms:modified>
</cp:coreProperties>
</file>