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3E1" w:rsidRPr="00FE2E28" w:rsidRDefault="008863E1" w:rsidP="00FE2E28">
      <w:pPr>
        <w:spacing w:line="300" w:lineRule="exact"/>
        <w:rPr>
          <w:rFonts w:ascii="Adobe 黑体 Std R" w:eastAsia="Adobe 黑体 Std R" w:hAnsi="Adobe 黑体 Std R"/>
          <w:szCs w:val="21"/>
        </w:rPr>
      </w:pPr>
      <w:r w:rsidRPr="00FE2E28">
        <w:rPr>
          <w:rFonts w:ascii="Adobe 黑体 Std R" w:eastAsia="Adobe 黑体 Std R" w:hAnsi="Adobe 黑体 Std R"/>
          <w:szCs w:val="21"/>
        </w:rPr>
        <w:t>G</w:t>
      </w:r>
      <w:r w:rsidRPr="00FE2E28">
        <w:rPr>
          <w:rFonts w:ascii="Adobe 黑体 Std R" w:eastAsia="Adobe 黑体 Std R" w:hAnsi="Adobe 黑体 Std R" w:hint="eastAsia"/>
          <w:szCs w:val="21"/>
        </w:rPr>
        <w:t>代码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G00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快速定位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G01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直线插补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（</w:t>
      </w:r>
      <w:r w:rsidRPr="00FE2E28">
        <w:rPr>
          <w:rFonts w:ascii="Adobe 仿宋 Std R" w:eastAsia="Adobe 仿宋 Std R" w:hAnsi="Adobe 仿宋 Std R"/>
          <w:sz w:val="15"/>
          <w:szCs w:val="15"/>
        </w:rPr>
        <w:t>F_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G02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圆弧插补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CW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（顺时针）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G03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圆弧插补</w:t>
      </w:r>
      <w:r w:rsidRPr="00FE2E28">
        <w:rPr>
          <w:rFonts w:ascii="Adobe 仿宋 Std R" w:eastAsia="Adobe 仿宋 Std R" w:hAnsi="Adobe 仿宋 Std R"/>
          <w:sz w:val="15"/>
          <w:szCs w:val="15"/>
        </w:rPr>
        <w:t>CCW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（逆时针）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G02.3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指数函数补间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正转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G03.3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指数函数补间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逆转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G04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暂停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/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精确停止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(X_P_;)           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G05     </w:t>
      </w:r>
      <w:bookmarkStart w:id="0" w:name="_GoBack"/>
      <w:bookmarkEnd w:id="0"/>
      <w:r w:rsidRPr="00FE2E28">
        <w:rPr>
          <w:rFonts w:ascii="Adobe 仿宋 Std R" w:eastAsia="Adobe 仿宋 Std R" w:hAnsi="Adobe 仿宋 Std R"/>
          <w:sz w:val="15"/>
          <w:szCs w:val="15"/>
        </w:rPr>
        <w:t>1.AI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轮廓控制Ⅰ</w:t>
      </w:r>
      <w:r w:rsidRPr="00FE2E28">
        <w:rPr>
          <w:rFonts w:ascii="Adobe 仿宋 Std R" w:eastAsia="Adobe 仿宋 Std R" w:hAnsi="Adobe 仿宋 Std R"/>
          <w:sz w:val="15"/>
          <w:szCs w:val="15"/>
        </w:rPr>
        <w:t>2.AI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轮廓控制Ⅱ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3.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纳米平滑插补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(Q_)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>G05.4    HRV3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（高响应矢量控制</w:t>
      </w:r>
      <w:r w:rsidRPr="00FE2E28">
        <w:rPr>
          <w:rFonts w:ascii="Adobe 仿宋 Std R" w:eastAsia="Adobe 仿宋 Std R" w:hAnsi="Adobe 仿宋 Std R"/>
          <w:sz w:val="15"/>
          <w:szCs w:val="15"/>
        </w:rPr>
        <w:t>3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  <w:r w:rsidRPr="00FE2E28">
        <w:rPr>
          <w:rFonts w:ascii="Adobe 仿宋 Std R" w:eastAsia="Adobe 仿宋 Std R" w:hAnsi="Adobe 仿宋 Std R"/>
          <w:sz w:val="15"/>
          <w:szCs w:val="15"/>
        </w:rPr>
        <w:t>ON/OFF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>G06.2    NURBUS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插补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(P_R_K_F_;)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G07.1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圆筒补间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G09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正确停止检查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G10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程式参数输入</w:t>
      </w:r>
      <w:r w:rsidRPr="00FE2E28">
        <w:rPr>
          <w:rFonts w:ascii="Adobe 仿宋 Std R" w:eastAsia="Adobe 仿宋 Std R" w:hAnsi="Adobe 仿宋 Std R"/>
          <w:sz w:val="15"/>
          <w:szCs w:val="15"/>
        </w:rPr>
        <w:t>/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补正输入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G11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程式参数输入取消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G15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极坐标指令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取消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G16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极坐标指令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有效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G17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平面选择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   X-Y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G18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平面选择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   Y-Z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G19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平面选择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   X-Z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G20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英制指令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G21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公制指令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G22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设定行程范围功能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ON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G23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设定行程范围功能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OFF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G27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原点复归确认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G28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参考原点复归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G29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开始点复归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G30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第</w:t>
      </w:r>
      <w:r w:rsidRPr="00FE2E28">
        <w:rPr>
          <w:rFonts w:ascii="Adobe 仿宋 Std R" w:eastAsia="Adobe 仿宋 Std R" w:hAnsi="Adobe 仿宋 Std R"/>
          <w:sz w:val="15"/>
          <w:szCs w:val="15"/>
        </w:rPr>
        <w:t>2~4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参考点复归（</w:t>
      </w:r>
      <w:r w:rsidRPr="00FE2E28">
        <w:rPr>
          <w:rFonts w:ascii="Adobe 仿宋 Std R" w:eastAsia="Adobe 仿宋 Std R" w:hAnsi="Adobe 仿宋 Std R"/>
          <w:sz w:val="15"/>
          <w:szCs w:val="15"/>
        </w:rPr>
        <w:t>P_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：基准点的选择）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G31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跳跃机能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G33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螺纹切削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G37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自动刀具长测定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G38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刀具径补正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矢量保持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G39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刀具径补正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转角圆弧补正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G40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刀具径补正取消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G41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刀具径补正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左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G41.2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三维刀具半径补偿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左侧（类型</w:t>
      </w:r>
      <w:r w:rsidRPr="00FE2E28">
        <w:rPr>
          <w:rFonts w:ascii="Adobe 仿宋 Std R" w:eastAsia="Adobe 仿宋 Std R" w:hAnsi="Adobe 仿宋 Std R"/>
          <w:sz w:val="15"/>
          <w:szCs w:val="15"/>
        </w:rPr>
        <w:t>1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G41.3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三维刀具半径补偿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左侧（前角偏置）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G41.4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三维刀具半径补偿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左侧（类型</w:t>
      </w:r>
      <w:r w:rsidRPr="00FE2E28">
        <w:rPr>
          <w:rFonts w:ascii="Adobe 仿宋 Std R" w:eastAsia="Adobe 仿宋 Std R" w:hAnsi="Adobe 仿宋 Std R"/>
          <w:sz w:val="15"/>
          <w:szCs w:val="15"/>
        </w:rPr>
        <w:t>1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G41.5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三维刀具半径补偿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左侧（类型</w:t>
      </w:r>
      <w:r w:rsidRPr="00FE2E28">
        <w:rPr>
          <w:rFonts w:ascii="Adobe 仿宋 Std R" w:eastAsia="Adobe 仿宋 Std R" w:hAnsi="Adobe 仿宋 Std R"/>
          <w:sz w:val="15"/>
          <w:szCs w:val="15"/>
        </w:rPr>
        <w:t>1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G41.6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三维刀具半径补偿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左侧（类型</w:t>
      </w:r>
      <w:r w:rsidRPr="00FE2E28">
        <w:rPr>
          <w:rFonts w:ascii="Adobe 仿宋 Std R" w:eastAsia="Adobe 仿宋 Std R" w:hAnsi="Adobe 仿宋 Std R"/>
          <w:sz w:val="15"/>
          <w:szCs w:val="15"/>
        </w:rPr>
        <w:t>2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G42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刀具径补正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右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G42.2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三维刀具半径补偿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右侧（类型</w:t>
      </w:r>
      <w:r w:rsidRPr="00FE2E28">
        <w:rPr>
          <w:rFonts w:ascii="Adobe 仿宋 Std R" w:eastAsia="Adobe 仿宋 Std R" w:hAnsi="Adobe 仿宋 Std R"/>
          <w:sz w:val="15"/>
          <w:szCs w:val="15"/>
        </w:rPr>
        <w:t>1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G42.3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三维刀具半径补偿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右侧（前角偏置）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G42.4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三维刀具半径补偿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右侧（类型</w:t>
      </w:r>
      <w:r w:rsidRPr="00FE2E28">
        <w:rPr>
          <w:rFonts w:ascii="Adobe 仿宋 Std R" w:eastAsia="Adobe 仿宋 Std R" w:hAnsi="Adobe 仿宋 Std R"/>
          <w:sz w:val="15"/>
          <w:szCs w:val="15"/>
        </w:rPr>
        <w:t>1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G42.5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三维刀具半径补偿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右侧（类型</w:t>
      </w:r>
      <w:r w:rsidRPr="00FE2E28">
        <w:rPr>
          <w:rFonts w:ascii="Adobe 仿宋 Std R" w:eastAsia="Adobe 仿宋 Std R" w:hAnsi="Adobe 仿宋 Std R"/>
          <w:sz w:val="15"/>
          <w:szCs w:val="15"/>
        </w:rPr>
        <w:t>1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G42.6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三维刀具半径补偿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右侧（类型</w:t>
      </w:r>
      <w:r w:rsidRPr="00FE2E28">
        <w:rPr>
          <w:rFonts w:ascii="Adobe 仿宋 Std R" w:eastAsia="Adobe 仿宋 Std R" w:hAnsi="Adobe 仿宋 Std R"/>
          <w:sz w:val="15"/>
          <w:szCs w:val="15"/>
        </w:rPr>
        <w:t>2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G43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刀具长设定（</w:t>
      </w:r>
      <w:r w:rsidRPr="00FE2E28">
        <w:rPr>
          <w:rFonts w:ascii="Adobe 仿宋 Std R" w:eastAsia="Adobe 仿宋 Std R" w:hAnsi="Adobe 仿宋 Std R"/>
          <w:sz w:val="15"/>
          <w:szCs w:val="15"/>
        </w:rPr>
        <w:t>+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G43.4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刀尖控制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（类型</w:t>
      </w:r>
      <w:r w:rsidRPr="00FE2E28">
        <w:rPr>
          <w:rFonts w:ascii="Adobe 仿宋 Std R" w:eastAsia="Adobe 仿宋 Std R" w:hAnsi="Adobe 仿宋 Std R"/>
          <w:sz w:val="15"/>
          <w:szCs w:val="15"/>
        </w:rPr>
        <w:t>1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G43.5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刀尖控制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（类型</w:t>
      </w:r>
      <w:r w:rsidRPr="00FE2E28">
        <w:rPr>
          <w:rFonts w:ascii="Adobe 仿宋 Std R" w:eastAsia="Adobe 仿宋 Std R" w:hAnsi="Adobe 仿宋 Std R"/>
          <w:sz w:val="15"/>
          <w:szCs w:val="15"/>
        </w:rPr>
        <w:t>2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G44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刀具长设定（</w:t>
      </w:r>
      <w:r w:rsidRPr="00FE2E28">
        <w:rPr>
          <w:rFonts w:ascii="Adobe 仿宋 Std R" w:eastAsia="Adobe 仿宋 Std R" w:hAnsi="Adobe 仿宋 Std R"/>
          <w:sz w:val="15"/>
          <w:szCs w:val="15"/>
        </w:rPr>
        <w:t>-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G45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刀具位置设定（扩张）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G46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刀具位置设定（缩小）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G47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刀具位置设定（二倍）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G48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刀具位置设定（减半）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G49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刀具长度补偿</w:t>
      </w:r>
      <w:r w:rsidRPr="00FE2E28">
        <w:rPr>
          <w:rFonts w:ascii="Adobe 仿宋 Std R" w:eastAsia="Adobe 仿宋 Std R" w:hAnsi="Adobe 仿宋 Std R"/>
          <w:sz w:val="15"/>
          <w:szCs w:val="15"/>
        </w:rPr>
        <w:t>/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刀具前端点控制取消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G50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比例缩放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取消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（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P_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缩放倍率）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G51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比例缩放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有效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G50.1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编程镜像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取消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G51.1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编程镜像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有效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G52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局部坐标系设定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G53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机械坐标系选择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G54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工件坐标系选择</w:t>
      </w:r>
      <w:r w:rsidRPr="00FE2E28">
        <w:rPr>
          <w:rFonts w:ascii="Adobe 仿宋 Std R" w:eastAsia="Adobe 仿宋 Std R" w:hAnsi="Adobe 仿宋 Std R"/>
          <w:sz w:val="15"/>
          <w:szCs w:val="15"/>
        </w:rPr>
        <w:t>1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G55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工件坐标系选择</w:t>
      </w:r>
      <w:r w:rsidRPr="00FE2E28">
        <w:rPr>
          <w:rFonts w:ascii="Adobe 仿宋 Std R" w:eastAsia="Adobe 仿宋 Std R" w:hAnsi="Adobe 仿宋 Std R"/>
          <w:sz w:val="15"/>
          <w:szCs w:val="15"/>
        </w:rPr>
        <w:t>2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G56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工件坐标系选择</w:t>
      </w:r>
      <w:r w:rsidRPr="00FE2E28">
        <w:rPr>
          <w:rFonts w:ascii="Adobe 仿宋 Std R" w:eastAsia="Adobe 仿宋 Std R" w:hAnsi="Adobe 仿宋 Std R"/>
          <w:sz w:val="15"/>
          <w:szCs w:val="15"/>
        </w:rPr>
        <w:t>3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G57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工件坐标系选择</w:t>
      </w:r>
      <w:r w:rsidRPr="00FE2E28">
        <w:rPr>
          <w:rFonts w:ascii="Adobe 仿宋 Std R" w:eastAsia="Adobe 仿宋 Std R" w:hAnsi="Adobe 仿宋 Std R"/>
          <w:sz w:val="15"/>
          <w:szCs w:val="15"/>
        </w:rPr>
        <w:t>4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G58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工件坐标系选择</w:t>
      </w:r>
      <w:r w:rsidRPr="00FE2E28">
        <w:rPr>
          <w:rFonts w:ascii="Adobe 仿宋 Std R" w:eastAsia="Adobe 仿宋 Std R" w:hAnsi="Adobe 仿宋 Std R"/>
          <w:sz w:val="15"/>
          <w:szCs w:val="15"/>
        </w:rPr>
        <w:t>5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G59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工件坐标系选择</w:t>
      </w:r>
      <w:r w:rsidRPr="00FE2E28">
        <w:rPr>
          <w:rFonts w:ascii="Adobe 仿宋 Std R" w:eastAsia="Adobe 仿宋 Std R" w:hAnsi="Adobe 仿宋 Std R"/>
          <w:sz w:val="15"/>
          <w:szCs w:val="15"/>
        </w:rPr>
        <w:t>6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G54.1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工件坐标系选择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扩张</w:t>
      </w:r>
      <w:r w:rsidRPr="00FE2E28">
        <w:rPr>
          <w:rFonts w:ascii="Adobe 仿宋 Std R" w:eastAsia="Adobe 仿宋 Std R" w:hAnsi="Adobe 仿宋 Std R"/>
          <w:sz w:val="15"/>
          <w:szCs w:val="15"/>
        </w:rPr>
        <w:t>48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组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G54.2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旋转工作台动态固定偏置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（</w:t>
      </w:r>
      <w:r w:rsidRPr="00FE2E28">
        <w:rPr>
          <w:rFonts w:ascii="Adobe 仿宋 Std R" w:eastAsia="Adobe 仿宋 Std R" w:hAnsi="Adobe 仿宋 Std R"/>
          <w:sz w:val="15"/>
          <w:szCs w:val="15"/>
        </w:rPr>
        <w:t>P_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偏置编号）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G60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单向定位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G61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精确停止模式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G62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自动转角进给率调整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G65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指令呼出（</w:t>
      </w:r>
      <w:r w:rsidRPr="00FE2E28">
        <w:rPr>
          <w:rFonts w:ascii="Adobe 仿宋 Std R" w:eastAsia="Adobe 仿宋 Std R" w:hAnsi="Adobe 仿宋 Std R"/>
          <w:sz w:val="15"/>
          <w:szCs w:val="15"/>
        </w:rPr>
        <w:t>P_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指令番号</w:t>
      </w:r>
      <w:r w:rsidRPr="00FE2E28">
        <w:rPr>
          <w:rFonts w:ascii="Adobe 仿宋 Std R" w:eastAsia="Adobe 仿宋 Std R" w:hAnsi="Adobe 仿宋 Std R"/>
          <w:sz w:val="15"/>
          <w:szCs w:val="15"/>
        </w:rPr>
        <w:t>,L_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呼出次数）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G66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指令程式呼出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A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（</w:t>
      </w:r>
      <w:r w:rsidRPr="00FE2E28">
        <w:rPr>
          <w:rFonts w:ascii="Adobe 仿宋 Std R" w:eastAsia="Adobe 仿宋 Std R" w:hAnsi="Adobe 仿宋 Std R"/>
          <w:sz w:val="15"/>
          <w:szCs w:val="15"/>
        </w:rPr>
        <w:t>P_L_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G66.1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指令程式呼出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B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（</w:t>
      </w:r>
      <w:r w:rsidRPr="00FE2E28">
        <w:rPr>
          <w:rFonts w:ascii="Adobe 仿宋 Std R" w:eastAsia="Adobe 仿宋 Std R" w:hAnsi="Adobe 仿宋 Std R"/>
          <w:sz w:val="15"/>
          <w:szCs w:val="15"/>
        </w:rPr>
        <w:t>P_L_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G67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指令程式呼出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取消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G68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坐标回转</w:t>
      </w:r>
      <w:r w:rsidRPr="00FE2E28">
        <w:rPr>
          <w:rFonts w:ascii="Adobe 仿宋 Std R" w:eastAsia="Adobe 仿宋 Std R" w:hAnsi="Adobe 仿宋 Std R"/>
          <w:sz w:val="15"/>
          <w:szCs w:val="15"/>
        </w:rPr>
        <w:t>/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三维坐标转换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有效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G69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坐标回转</w:t>
      </w:r>
      <w:r w:rsidRPr="00FE2E28">
        <w:rPr>
          <w:rFonts w:ascii="Adobe 仿宋 Std R" w:eastAsia="Adobe 仿宋 Std R" w:hAnsi="Adobe 仿宋 Std R"/>
          <w:sz w:val="15"/>
          <w:szCs w:val="15"/>
        </w:rPr>
        <w:t>/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三维坐标转换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取消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G72.1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旋转拷贝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（</w:t>
      </w:r>
      <w:r w:rsidRPr="00FE2E28">
        <w:rPr>
          <w:rFonts w:ascii="Adobe 仿宋 Std R" w:eastAsia="Adobe 仿宋 Std R" w:hAnsi="Adobe 仿宋 Std R"/>
          <w:sz w:val="15"/>
          <w:szCs w:val="15"/>
        </w:rPr>
        <w:t>P_L_R_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G72.2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平移拷贝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（</w:t>
      </w:r>
      <w:r w:rsidRPr="00FE2E28">
        <w:rPr>
          <w:rFonts w:ascii="Adobe 仿宋 Std R" w:eastAsia="Adobe 仿宋 Std R" w:hAnsi="Adobe 仿宋 Std R"/>
          <w:sz w:val="15"/>
          <w:szCs w:val="15"/>
        </w:rPr>
        <w:t>P_L_R_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G73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深穴钻铣循环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（</w:t>
      </w:r>
      <w:r w:rsidRPr="00FE2E28">
        <w:rPr>
          <w:rFonts w:ascii="Adobe 仿宋 Std R" w:eastAsia="Adobe 仿宋 Std R" w:hAnsi="Adobe 仿宋 Std R"/>
          <w:sz w:val="15"/>
          <w:szCs w:val="15"/>
        </w:rPr>
        <w:t>P_Q_R_F_K_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G74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逆攻牙循环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（</w:t>
      </w:r>
      <w:r w:rsidRPr="00FE2E28">
        <w:rPr>
          <w:rFonts w:ascii="Adobe 仿宋 Std R" w:eastAsia="Adobe 仿宋 Std R" w:hAnsi="Adobe 仿宋 Std R"/>
          <w:sz w:val="15"/>
          <w:szCs w:val="15"/>
        </w:rPr>
        <w:t>P_Q_R_F_K_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G75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使用者固定循环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G76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镜镗循环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（</w:t>
      </w:r>
      <w:r w:rsidRPr="00FE2E28">
        <w:rPr>
          <w:rFonts w:ascii="Adobe 仿宋 Std R" w:eastAsia="Adobe 仿宋 Std R" w:hAnsi="Adobe 仿宋 Std R"/>
          <w:sz w:val="15"/>
          <w:szCs w:val="15"/>
        </w:rPr>
        <w:t>P_Q_R_F_K_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G80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固定循环取消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G81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固定循环（钻孔循环</w:t>
      </w:r>
      <w:r w:rsidRPr="00FE2E28">
        <w:rPr>
          <w:rFonts w:ascii="Adobe 仿宋 Std R" w:eastAsia="Adobe 仿宋 Std R" w:hAnsi="Adobe 仿宋 Std R"/>
          <w:sz w:val="15"/>
          <w:szCs w:val="15"/>
        </w:rPr>
        <w:t>/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中心镗）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G82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固定循环（钻铣循环</w:t>
      </w:r>
      <w:r w:rsidRPr="00FE2E28">
        <w:rPr>
          <w:rFonts w:ascii="Adobe 仿宋 Std R" w:eastAsia="Adobe 仿宋 Std R" w:hAnsi="Adobe 仿宋 Std R"/>
          <w:sz w:val="15"/>
          <w:szCs w:val="15"/>
        </w:rPr>
        <w:t>/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逆镗循环）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G83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固定循环（深钻孔）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G84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固定循环（攻牙）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G85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固定循环（镗孔循环）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G86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固定循环（镗孔循环）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G87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固定循环（回退镗孔循环）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G88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固定循环（镗孔）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G89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固定循环（镗孔）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G90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绝对值指令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G91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增量值指令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G92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工作坐标系设定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G92.1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工作坐标系预定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G93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逆时针进给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G94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非同期进给</w:t>
      </w:r>
      <w:r w:rsidRPr="00FE2E28">
        <w:rPr>
          <w:rFonts w:ascii="Adobe 仿宋 Std R" w:eastAsia="Adobe 仿宋 Std R" w:hAnsi="Adobe 仿宋 Std R"/>
          <w:sz w:val="15"/>
          <w:szCs w:val="15"/>
        </w:rPr>
        <w:t>(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每分进给</w:t>
      </w:r>
      <w:r w:rsidRPr="00FE2E28">
        <w:rPr>
          <w:rFonts w:ascii="Adobe 仿宋 Std R" w:eastAsia="Adobe 仿宋 Std R" w:hAnsi="Adobe 仿宋 Std R"/>
          <w:sz w:val="15"/>
          <w:szCs w:val="15"/>
        </w:rPr>
        <w:t>)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G95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同期进给</w:t>
      </w:r>
      <w:r w:rsidRPr="00FE2E28">
        <w:rPr>
          <w:rFonts w:ascii="Adobe 仿宋 Std R" w:eastAsia="Adobe 仿宋 Std R" w:hAnsi="Adobe 仿宋 Std R"/>
          <w:sz w:val="15"/>
          <w:szCs w:val="15"/>
        </w:rPr>
        <w:t>(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每回转进给</w:t>
      </w:r>
      <w:r w:rsidRPr="00FE2E28">
        <w:rPr>
          <w:rFonts w:ascii="Adobe 仿宋 Std R" w:eastAsia="Adobe 仿宋 Std R" w:hAnsi="Adobe 仿宋 Std R"/>
          <w:sz w:val="15"/>
          <w:szCs w:val="15"/>
        </w:rPr>
        <w:t>)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G98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固定循环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起始点复归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G99 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固定循环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   R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点复归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G107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圆筒补间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</w:p>
    <w:p w:rsidR="008863E1" w:rsidRPr="00FE2E28" w:rsidRDefault="008863E1" w:rsidP="00FE2E28">
      <w:pPr>
        <w:spacing w:line="300" w:lineRule="exact"/>
        <w:rPr>
          <w:rFonts w:ascii="Adobe 黑体 Std R" w:eastAsia="Adobe 黑体 Std R" w:hAnsi="Adobe 黑体 Std R"/>
          <w:szCs w:val="21"/>
        </w:rPr>
      </w:pPr>
      <w:r w:rsidRPr="00FE2E28">
        <w:rPr>
          <w:rFonts w:ascii="Adobe 黑体 Std R" w:eastAsia="Adobe 黑体 Std R" w:hAnsi="Adobe 黑体 Std R"/>
          <w:szCs w:val="21"/>
        </w:rPr>
        <w:t>M</w:t>
      </w:r>
      <w:r w:rsidRPr="00FE2E28">
        <w:rPr>
          <w:rFonts w:ascii="Adobe 黑体 Std R" w:eastAsia="Adobe 黑体 Std R" w:hAnsi="Adobe 黑体 Std R" w:hint="eastAsia"/>
          <w:szCs w:val="21"/>
        </w:rPr>
        <w:t>代码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M00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程式停止（暂停）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M01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程式选择性停止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M02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程序结束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(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顺时针方向</w:t>
      </w:r>
      <w:r w:rsidRPr="00FE2E28">
        <w:rPr>
          <w:rFonts w:ascii="Adobe 仿宋 Std R" w:eastAsia="Adobe 仿宋 Std R" w:hAnsi="Adobe 仿宋 Std R"/>
          <w:sz w:val="15"/>
          <w:szCs w:val="15"/>
        </w:rPr>
        <w:t>)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M03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主轴正转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(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逆时针方向</w:t>
      </w:r>
      <w:r w:rsidRPr="00FE2E28">
        <w:rPr>
          <w:rFonts w:ascii="Adobe 仿宋 Std R" w:eastAsia="Adobe 仿宋 Std R" w:hAnsi="Adobe 仿宋 Std R"/>
          <w:sz w:val="15"/>
          <w:szCs w:val="15"/>
        </w:rPr>
        <w:t>)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M04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主轴反转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M05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主轴停止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M06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自动刀具交换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M07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吹气启动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M08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切削液启动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M09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切削液关闭</w:t>
      </w:r>
      <w:r w:rsidRPr="00FE2E28">
        <w:rPr>
          <w:rFonts w:ascii="Adobe 仿宋 Std R" w:eastAsia="Adobe 仿宋 Std R" w:hAnsi="Adobe 仿宋 Std R"/>
          <w:sz w:val="15"/>
          <w:szCs w:val="15"/>
        </w:rPr>
        <w:t>/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吹起关闭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M10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第</w:t>
      </w:r>
      <w:r w:rsidRPr="00FE2E28">
        <w:rPr>
          <w:rFonts w:ascii="Adobe 仿宋 Std R" w:eastAsia="Adobe 仿宋 Std R" w:hAnsi="Adobe 仿宋 Std R"/>
          <w:sz w:val="15"/>
          <w:szCs w:val="15"/>
        </w:rPr>
        <w:t>4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轴夹紧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M11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第</w:t>
      </w:r>
      <w:r w:rsidRPr="00FE2E28">
        <w:rPr>
          <w:rFonts w:ascii="Adobe 仿宋 Std R" w:eastAsia="Adobe 仿宋 Std R" w:hAnsi="Adobe 仿宋 Std R"/>
          <w:sz w:val="15"/>
          <w:szCs w:val="15"/>
        </w:rPr>
        <w:t>4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轴松开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M12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停止预读的</w:t>
      </w:r>
      <w:r w:rsidRPr="00FE2E28">
        <w:rPr>
          <w:rFonts w:ascii="Adobe 仿宋 Std R" w:eastAsia="Adobe 仿宋 Std R" w:hAnsi="Adobe 仿宋 Std R"/>
          <w:sz w:val="15"/>
          <w:szCs w:val="15"/>
        </w:rPr>
        <w:t>M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码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M13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主轴加速器内马达顺时针旋转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（</w:t>
      </w:r>
      <w:r w:rsidRPr="00FE2E28">
        <w:rPr>
          <w:rFonts w:ascii="Adobe 仿宋 Std R" w:eastAsia="Adobe 仿宋 Std R" w:hAnsi="Adobe 仿宋 Std R"/>
          <w:sz w:val="15"/>
          <w:szCs w:val="15"/>
        </w:rPr>
        <w:t>C_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M14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主轴加速器内马达逆时针旋转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（</w:t>
      </w:r>
      <w:r w:rsidRPr="00FE2E28">
        <w:rPr>
          <w:rFonts w:ascii="Adobe 仿宋 Std R" w:eastAsia="Adobe 仿宋 Std R" w:hAnsi="Adobe 仿宋 Std R"/>
          <w:sz w:val="15"/>
          <w:szCs w:val="15"/>
        </w:rPr>
        <w:t>C_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M15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主轴加速器内马达停止旋转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（</w:t>
      </w:r>
      <w:r w:rsidRPr="00FE2E28">
        <w:rPr>
          <w:rFonts w:ascii="Adobe 仿宋 Std R" w:eastAsia="Adobe 仿宋 Std R" w:hAnsi="Adobe 仿宋 Std R"/>
          <w:sz w:val="15"/>
          <w:szCs w:val="15"/>
        </w:rPr>
        <w:t>C_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M16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更换刀具时</w:t>
      </w:r>
      <w:r w:rsidRPr="00FE2E28">
        <w:rPr>
          <w:rFonts w:ascii="Adobe 仿宋 Std R" w:eastAsia="Adobe 仿宋 Std R" w:hAnsi="Adobe 仿宋 Std R"/>
          <w:sz w:val="15"/>
          <w:szCs w:val="15"/>
        </w:rPr>
        <w:t>DDR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高速定位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M17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接触式探头电源</w:t>
      </w:r>
      <w:r w:rsidRPr="00FE2E28">
        <w:rPr>
          <w:rFonts w:ascii="Adobe 仿宋 Std R" w:eastAsia="Adobe 仿宋 Std R" w:hAnsi="Adobe 仿宋 Std R"/>
          <w:sz w:val="15"/>
          <w:szCs w:val="15"/>
        </w:rPr>
        <w:t>ON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M18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接触式探头电源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OFF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M19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主轴定位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M20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中心贯穿剂用泵停止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M21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中心贯穿剂用泵运转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M22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从刀具端部喷出冷却剂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M23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从刀具端部吹气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M24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中心贯穿切削液</w:t>
      </w:r>
      <w:r w:rsidRPr="00FE2E28">
        <w:rPr>
          <w:rFonts w:ascii="Adobe 仿宋 Std R" w:eastAsia="Adobe 仿宋 Std R" w:hAnsi="Adobe 仿宋 Std R"/>
          <w:sz w:val="15"/>
          <w:szCs w:val="15"/>
        </w:rPr>
        <w:t>/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吹气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停止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M25   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M26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刀具锥度部清洗装置功能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有效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M27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刀具锥度部清洗装置功能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无效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M28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小径深穴钻孔加工循环模式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ON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M29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刚性攻牙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（</w:t>
      </w:r>
      <w:r w:rsidRPr="00FE2E28">
        <w:rPr>
          <w:rFonts w:ascii="Adobe 仿宋 Std R" w:eastAsia="Adobe 仿宋 Std R" w:hAnsi="Adobe 仿宋 Std R"/>
          <w:sz w:val="15"/>
          <w:szCs w:val="15"/>
        </w:rPr>
        <w:t>S_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主轴转速）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M30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程式结束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M31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加工模式设定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（</w:t>
      </w:r>
      <w:r w:rsidRPr="00FE2E28">
        <w:rPr>
          <w:rFonts w:ascii="Adobe 仿宋 Std R" w:eastAsia="Adobe 仿宋 Std R" w:hAnsi="Adobe 仿宋 Std R"/>
          <w:sz w:val="15"/>
          <w:szCs w:val="15"/>
        </w:rPr>
        <w:t>L1~L6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）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M32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开始进行</w:t>
      </w:r>
      <w:r w:rsidRPr="00FE2E28">
        <w:rPr>
          <w:rFonts w:ascii="Adobe 仿宋 Std R" w:eastAsia="Adobe 仿宋 Std R" w:hAnsi="Adobe 仿宋 Std R"/>
          <w:sz w:val="15"/>
          <w:szCs w:val="15"/>
        </w:rPr>
        <w:t>AI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刀具监视功能的无负荷检查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M33  AI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刀具监视功能的无负荷检查的判定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M34  AI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刀具监视功能的无负荷检查结束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M35  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M36  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M37  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M38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探头异常检查开始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M39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探头异常检查结束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M40  AI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刀具监视功能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无效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M41  AI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刀具监视功能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有效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M42  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M43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报警显示用</w:t>
      </w:r>
      <w:r w:rsidRPr="00FE2E28">
        <w:rPr>
          <w:rFonts w:ascii="Adobe 仿宋 Std R" w:eastAsia="Adobe 仿宋 Std R" w:hAnsi="Adobe 仿宋 Std R"/>
          <w:sz w:val="15"/>
          <w:szCs w:val="15"/>
        </w:rPr>
        <w:t>M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码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M44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设定</w:t>
      </w:r>
      <w:r w:rsidRPr="00FE2E28">
        <w:rPr>
          <w:rFonts w:ascii="Adobe 仿宋 Std R" w:eastAsia="Adobe 仿宋 Std R" w:hAnsi="Adobe 仿宋 Std R"/>
          <w:sz w:val="15"/>
          <w:szCs w:val="15"/>
        </w:rPr>
        <w:t>AI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刀具监视器各参数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M45  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M46  </w:t>
      </w:r>
    </w:p>
    <w:p w:rsidR="008863E1" w:rsidRPr="00FE2E28" w:rsidRDefault="008863E1" w:rsidP="00FE2E28">
      <w:pPr>
        <w:spacing w:line="200" w:lineRule="exact"/>
        <w:ind w:firstLineChars="5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M47  RAPID  TRAVERSE  OVERRIDE  SETTING ?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M48  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M49  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M50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鼓风机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ON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M51  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M52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安全门（侧门）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关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M53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安全门（侧门）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开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M54  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M55  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M56  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M57  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M58  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M59  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M60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自动门开并向外部设备输出信号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M61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自动门开并向外部设备输出信号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M62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自动门开并向外部设备输出信号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M63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自动门开并向外部设备输出信号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M64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自动门开并向外部设备输出信号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M65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自动门开并向外部设备输出信号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M66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主轴加速器检出模式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ON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M67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主轴加速器检出模式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OFF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M68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第</w:t>
      </w:r>
      <w:r w:rsidRPr="00FE2E28">
        <w:rPr>
          <w:rFonts w:ascii="Adobe 仿宋 Std R" w:eastAsia="Adobe 仿宋 Std R" w:hAnsi="Adobe 仿宋 Std R"/>
          <w:sz w:val="15"/>
          <w:szCs w:val="15"/>
        </w:rPr>
        <w:t>5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轴夹紧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M69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第</w:t>
      </w:r>
      <w:r w:rsidRPr="00FE2E28">
        <w:rPr>
          <w:rFonts w:ascii="Adobe 仿宋 Std R" w:eastAsia="Adobe 仿宋 Std R" w:hAnsi="Adobe 仿宋 Std R"/>
          <w:sz w:val="15"/>
          <w:szCs w:val="15"/>
        </w:rPr>
        <w:t>5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轴松开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M70   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M71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第</w:t>
      </w:r>
      <w:r w:rsidRPr="00FE2E28">
        <w:rPr>
          <w:rFonts w:ascii="Adobe 仿宋 Std R" w:eastAsia="Adobe 仿宋 Std R" w:hAnsi="Adobe 仿宋 Std R"/>
          <w:sz w:val="15"/>
          <w:szCs w:val="15"/>
        </w:rPr>
        <w:t>4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轴夹紧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M72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第</w:t>
      </w:r>
      <w:r w:rsidRPr="00FE2E28">
        <w:rPr>
          <w:rFonts w:ascii="Adobe 仿宋 Std R" w:eastAsia="Adobe 仿宋 Std R" w:hAnsi="Adobe 仿宋 Std R"/>
          <w:sz w:val="15"/>
          <w:szCs w:val="15"/>
        </w:rPr>
        <w:t>4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轴松开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M73   X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轴镜像功能开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M74   Y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轴镜像功能开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M75   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M76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第</w:t>
      </w:r>
      <w:r w:rsidRPr="00FE2E28">
        <w:rPr>
          <w:rFonts w:ascii="Adobe 仿宋 Std R" w:eastAsia="Adobe 仿宋 Std R" w:hAnsi="Adobe 仿宋 Std R"/>
          <w:sz w:val="15"/>
          <w:szCs w:val="15"/>
        </w:rPr>
        <w:t>4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轴镜像功能开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M77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镜像功能关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M78 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连接主轴加速器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M79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断开主轴加速器</w:t>
      </w:r>
    </w:p>
    <w:p w:rsidR="008863E1" w:rsidRPr="00FE2E28" w:rsidRDefault="008863E1" w:rsidP="00FE2E28">
      <w:pPr>
        <w:spacing w:line="200" w:lineRule="exact"/>
        <w:ind w:firstLineChars="5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M80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用于外部接口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M81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用于外部接口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M82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用于外部接口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M83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用于外部接口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M84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用于外部接口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M85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用于外部接口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M86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用于外部接口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M87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用于外部接口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M88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用于外部接口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M89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用于外部接口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M90  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M91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将产品数量计入计数器</w:t>
      </w:r>
      <w:r w:rsidRPr="00FE2E28">
        <w:rPr>
          <w:rFonts w:ascii="Adobe 仿宋 Std R" w:eastAsia="Adobe 仿宋 Std R" w:hAnsi="Adobe 仿宋 Std R"/>
          <w:sz w:val="15"/>
          <w:szCs w:val="15"/>
        </w:rPr>
        <w:t>1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M92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将产品数量计入计数器</w:t>
      </w:r>
      <w:r w:rsidRPr="00FE2E28">
        <w:rPr>
          <w:rFonts w:ascii="Adobe 仿宋 Std R" w:eastAsia="Adobe 仿宋 Std R" w:hAnsi="Adobe 仿宋 Std R"/>
          <w:sz w:val="15"/>
          <w:szCs w:val="15"/>
        </w:rPr>
        <w:t>2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M93  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M94  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M95  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M96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用户宏指令加入功能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（</w:t>
      </w:r>
      <w:r w:rsidRPr="00FE2E28">
        <w:rPr>
          <w:rFonts w:ascii="Adobe 仿宋 Std R" w:eastAsia="Adobe 仿宋 Std R" w:hAnsi="Adobe 仿宋 Std R"/>
          <w:sz w:val="15"/>
          <w:szCs w:val="15"/>
        </w:rPr>
        <w:t>P_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指令番号）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ON</w:t>
      </w:r>
    </w:p>
    <w:p w:rsidR="008863E1" w:rsidRPr="00FE2E28" w:rsidRDefault="008863E1" w:rsidP="00FE2E28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M97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用户宏指令加入功能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 OFF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M98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调用子程序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M99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子程序结束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M198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调用外部子程序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黑体 Std R" w:eastAsia="Adobe 黑体 Std R" w:hAnsi="Adobe 黑体 Std R" w:hint="eastAsia"/>
          <w:szCs w:val="21"/>
        </w:rPr>
        <w:t>编码字符的意义</w:t>
      </w:r>
      <w:r w:rsidRPr="00FE2E28">
        <w:rPr>
          <w:rFonts w:ascii="Adobe 黑体 Std R" w:eastAsia="Adobe 黑体 Std R" w:hAnsi="Adobe 黑体 Std R"/>
          <w:szCs w:val="21"/>
        </w:rPr>
        <w:t xml:space="preserve"> </w:t>
      </w:r>
      <w:r w:rsidRPr="00FE2E28">
        <w:rPr>
          <w:rFonts w:ascii="Adobe 黑体 Std R" w:eastAsia="Adobe 黑体 Std R" w:hAnsi="Adobe 黑体 Std R"/>
          <w:szCs w:val="21"/>
        </w:rPr>
        <w:br/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字符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意义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A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关于</w:t>
      </w:r>
      <w:r w:rsidRPr="00FE2E28">
        <w:rPr>
          <w:rFonts w:ascii="Adobe 仿宋 Std R" w:eastAsia="Adobe 仿宋 Std R" w:hAnsi="Adobe 仿宋 Std R"/>
          <w:sz w:val="15"/>
          <w:szCs w:val="15"/>
        </w:rPr>
        <w:t>X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轴的角度尺寸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B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关于</w:t>
      </w:r>
      <w:r w:rsidRPr="00FE2E28">
        <w:rPr>
          <w:rFonts w:ascii="Adobe 仿宋 Std R" w:eastAsia="Adobe 仿宋 Std R" w:hAnsi="Adobe 仿宋 Std R"/>
          <w:sz w:val="15"/>
          <w:szCs w:val="15"/>
        </w:rPr>
        <w:t>Y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轴的角度尺寸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C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关于</w:t>
      </w:r>
      <w:r w:rsidRPr="00FE2E28">
        <w:rPr>
          <w:rFonts w:ascii="Adobe 仿宋 Std R" w:eastAsia="Adobe 仿宋 Std R" w:hAnsi="Adobe 仿宋 Std R"/>
          <w:sz w:val="15"/>
          <w:szCs w:val="15"/>
        </w:rPr>
        <w:t>Z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轴的角度尺寸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D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刀具半径偏置号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E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第二进给功能（即进刀速度，单位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为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mm/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分钟）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F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第一进给功能（即进刀速度，单位</w:t>
      </w:r>
    </w:p>
    <w:p w:rsidR="008863E1" w:rsidRDefault="008863E1" w:rsidP="006A4315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 w:hint="eastAsia"/>
          <w:sz w:val="15"/>
          <w:szCs w:val="15"/>
        </w:rPr>
        <w:t>为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mm/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分钟）</w:t>
      </w:r>
      <w:r>
        <w:rPr>
          <w:rFonts w:ascii="Adobe 仿宋 Std R" w:eastAsia="Adobe 仿宋 Std R" w:hAnsi="Adobe 仿宋 Std R"/>
          <w:sz w:val="15"/>
          <w:szCs w:val="15"/>
        </w:rPr>
        <w:t xml:space="preserve"> </w:t>
      </w:r>
    </w:p>
    <w:p w:rsidR="008863E1" w:rsidRPr="00FE2E28" w:rsidRDefault="008863E1" w:rsidP="006A4315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G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准备功能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H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刀具长度偏置号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I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平行于</w:t>
      </w:r>
      <w:r w:rsidRPr="00FE2E28">
        <w:rPr>
          <w:rFonts w:ascii="Adobe 仿宋 Std R" w:eastAsia="Adobe 仿宋 Std R" w:hAnsi="Adobe 仿宋 Std R"/>
          <w:sz w:val="15"/>
          <w:szCs w:val="15"/>
        </w:rPr>
        <w:t>X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轴的插补参数或螺纹导程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J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平行于</w:t>
      </w:r>
      <w:r w:rsidRPr="00FE2E28">
        <w:rPr>
          <w:rFonts w:ascii="Adobe 仿宋 Std R" w:eastAsia="Adobe 仿宋 Std R" w:hAnsi="Adobe 仿宋 Std R"/>
          <w:sz w:val="15"/>
          <w:szCs w:val="15"/>
        </w:rPr>
        <w:t>Y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轴的插补参数或螺纹导程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L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固定循环返回次数或子程序返回</w:t>
      </w:r>
    </w:p>
    <w:p w:rsidR="008863E1" w:rsidRPr="00FE2E28" w:rsidRDefault="008863E1" w:rsidP="006A4315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 w:hint="eastAsia"/>
          <w:sz w:val="15"/>
          <w:szCs w:val="15"/>
        </w:rPr>
        <w:t>次数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M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辅助功能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N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顺序号（行号）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O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程序编号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P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平行于</w:t>
      </w:r>
      <w:r w:rsidRPr="00FE2E28">
        <w:rPr>
          <w:rFonts w:ascii="Adobe 仿宋 Std R" w:eastAsia="Adobe 仿宋 Std R" w:hAnsi="Adobe 仿宋 Std R"/>
          <w:sz w:val="15"/>
          <w:szCs w:val="15"/>
        </w:rPr>
        <w:t>X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轴的第二尺寸或固定循</w:t>
      </w:r>
    </w:p>
    <w:p w:rsidR="008863E1" w:rsidRPr="00FE2E28" w:rsidRDefault="008863E1" w:rsidP="006A4315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 w:hint="eastAsia"/>
          <w:sz w:val="15"/>
          <w:szCs w:val="15"/>
        </w:rPr>
        <w:t>环参数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Q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平行于</w:t>
      </w:r>
      <w:r w:rsidRPr="00FE2E28">
        <w:rPr>
          <w:rFonts w:ascii="Adobe 仿宋 Std R" w:eastAsia="Adobe 仿宋 Std R" w:hAnsi="Adobe 仿宋 Std R"/>
          <w:sz w:val="15"/>
          <w:szCs w:val="15"/>
        </w:rPr>
        <w:t>Y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轴的第三尺寸或固定循</w:t>
      </w:r>
    </w:p>
    <w:p w:rsidR="008863E1" w:rsidRPr="00FE2E28" w:rsidRDefault="008863E1" w:rsidP="006A4315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 w:hint="eastAsia"/>
          <w:sz w:val="15"/>
          <w:szCs w:val="15"/>
        </w:rPr>
        <w:t>环参数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R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平行于</w:t>
      </w:r>
      <w:r w:rsidRPr="00FE2E28">
        <w:rPr>
          <w:rFonts w:ascii="Adobe 仿宋 Std R" w:eastAsia="Adobe 仿宋 Std R" w:hAnsi="Adobe 仿宋 Std R"/>
          <w:sz w:val="15"/>
          <w:szCs w:val="15"/>
        </w:rPr>
        <w:t>Z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轴的第三尺寸或循环参</w:t>
      </w:r>
    </w:p>
    <w:p w:rsidR="008863E1" w:rsidRPr="00FE2E28" w:rsidRDefault="008863E1" w:rsidP="006A4315">
      <w:pPr>
        <w:spacing w:line="200" w:lineRule="exact"/>
        <w:ind w:firstLineChars="100" w:firstLine="31680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 w:hint="eastAsia"/>
          <w:sz w:val="15"/>
          <w:szCs w:val="15"/>
        </w:rPr>
        <w:t>数圆弧的半径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S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主轴速度功能（表标转速，单位为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>
        <w:rPr>
          <w:rFonts w:ascii="Adobe 仿宋 Std R" w:eastAsia="Adobe 仿宋 Std R" w:hAnsi="Adobe 仿宋 Std R"/>
          <w:sz w:val="15"/>
          <w:szCs w:val="15"/>
        </w:rPr>
        <w:t xml:space="preserve"> 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转</w:t>
      </w:r>
      <w:r w:rsidRPr="00FE2E28">
        <w:rPr>
          <w:rFonts w:ascii="Adobe 仿宋 Std R" w:eastAsia="Adobe 仿宋 Std R" w:hAnsi="Adobe 仿宋 Std R"/>
          <w:sz w:val="15"/>
          <w:szCs w:val="15"/>
        </w:rPr>
        <w:t>/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分）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T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第一刀具功能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U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平行于</w:t>
      </w:r>
      <w:r w:rsidRPr="00FE2E28">
        <w:rPr>
          <w:rFonts w:ascii="Adobe 仿宋 Std R" w:eastAsia="Adobe 仿宋 Std R" w:hAnsi="Adobe 仿宋 Std R"/>
          <w:sz w:val="15"/>
          <w:szCs w:val="15"/>
        </w:rPr>
        <w:t>X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轴的第二尺寸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V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平行于</w:t>
      </w:r>
      <w:r w:rsidRPr="00FE2E28">
        <w:rPr>
          <w:rFonts w:ascii="Adobe 仿宋 Std R" w:eastAsia="Adobe 仿宋 Std R" w:hAnsi="Adobe 仿宋 Std R"/>
          <w:sz w:val="15"/>
          <w:szCs w:val="15"/>
        </w:rPr>
        <w:t>Y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轴的第二尺寸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W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平行于</w:t>
      </w:r>
      <w:r w:rsidRPr="00FE2E28">
        <w:rPr>
          <w:rFonts w:ascii="Adobe 仿宋 Std R" w:eastAsia="Adobe 仿宋 Std R" w:hAnsi="Adobe 仿宋 Std R"/>
          <w:sz w:val="15"/>
          <w:szCs w:val="15"/>
        </w:rPr>
        <w:t>Z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轴的第二尺寸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X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基本尺寸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Y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基本尺寸</w:t>
      </w:r>
      <w:r w:rsidRPr="00FE2E28">
        <w:rPr>
          <w:rFonts w:ascii="Adobe 仿宋 Std R" w:eastAsia="Adobe 仿宋 Std R" w:hAnsi="Adobe 仿宋 Std R"/>
          <w:sz w:val="15"/>
          <w:szCs w:val="15"/>
        </w:rPr>
        <w:t xml:space="preserve"> </w:t>
      </w:r>
      <w:r w:rsidRPr="00FE2E28">
        <w:rPr>
          <w:rFonts w:ascii="Adobe 仿宋 Std R" w:eastAsia="Adobe 仿宋 Std R" w:hAnsi="Adobe 仿宋 Std R"/>
          <w:sz w:val="15"/>
          <w:szCs w:val="15"/>
        </w:rPr>
        <w:br/>
        <w:t xml:space="preserve">Z </w:t>
      </w:r>
      <w:r w:rsidRPr="00FE2E28">
        <w:rPr>
          <w:rFonts w:ascii="Adobe 仿宋 Std R" w:eastAsia="Adobe 仿宋 Std R" w:hAnsi="Adobe 仿宋 Std R" w:hint="eastAsia"/>
          <w:sz w:val="15"/>
          <w:szCs w:val="15"/>
        </w:rPr>
        <w:t>基本尺寸</w:t>
      </w:r>
    </w:p>
    <w:p w:rsidR="008863E1" w:rsidRPr="00FE2E28" w:rsidRDefault="008863E1" w:rsidP="00FE2E28">
      <w:pPr>
        <w:spacing w:line="200" w:lineRule="exact"/>
        <w:rPr>
          <w:rFonts w:ascii="Adobe 仿宋 Std R" w:eastAsia="Adobe 仿宋 Std R" w:hAnsi="Adobe 仿宋 Std R"/>
          <w:sz w:val="15"/>
          <w:szCs w:val="15"/>
        </w:rPr>
      </w:pPr>
    </w:p>
    <w:p w:rsidR="008863E1" w:rsidRDefault="008863E1" w:rsidP="006A4315">
      <w:pPr>
        <w:rPr>
          <w:rFonts w:ascii="Adobe 仿宋 Std R" w:eastAsia="Adobe 仿宋 Std R" w:hAnsi="Adobe 仿宋 Std R"/>
          <w:sz w:val="15"/>
          <w:szCs w:val="15"/>
        </w:rPr>
      </w:pPr>
    </w:p>
    <w:p w:rsidR="008863E1" w:rsidRDefault="008863E1" w:rsidP="006A4315">
      <w:pPr>
        <w:rPr>
          <w:rFonts w:ascii="Adobe 仿宋 Std R" w:eastAsia="Adobe 仿宋 Std R" w:hAnsi="Adobe 仿宋 Std R"/>
          <w:sz w:val="15"/>
          <w:szCs w:val="15"/>
        </w:rPr>
      </w:pPr>
    </w:p>
    <w:p w:rsidR="008863E1" w:rsidRDefault="008863E1" w:rsidP="006A4315">
      <w:pPr>
        <w:rPr>
          <w:rFonts w:ascii="Adobe 仿宋 Std R" w:eastAsia="Adobe 仿宋 Std R" w:hAnsi="Adobe 仿宋 Std R"/>
          <w:sz w:val="15"/>
          <w:szCs w:val="15"/>
        </w:rPr>
      </w:pPr>
    </w:p>
    <w:p w:rsidR="008863E1" w:rsidRDefault="008863E1" w:rsidP="006A4315">
      <w:pPr>
        <w:rPr>
          <w:rFonts w:ascii="Adobe 仿宋 Std R" w:eastAsia="Adobe 仿宋 Std R" w:hAnsi="Adobe 仿宋 Std R"/>
          <w:sz w:val="15"/>
          <w:szCs w:val="15"/>
        </w:rPr>
      </w:pPr>
    </w:p>
    <w:p w:rsidR="008863E1" w:rsidRDefault="008863E1" w:rsidP="006A4315">
      <w:pPr>
        <w:rPr>
          <w:rFonts w:ascii="Adobe 仿宋 Std R" w:eastAsia="Adobe 仿宋 Std R" w:hAnsi="Adobe 仿宋 Std R"/>
          <w:sz w:val="15"/>
          <w:szCs w:val="15"/>
        </w:rPr>
      </w:pPr>
    </w:p>
    <w:p w:rsidR="008863E1" w:rsidRDefault="008863E1" w:rsidP="006A4315">
      <w:pPr>
        <w:rPr>
          <w:rFonts w:ascii="Adobe 仿宋 Std R" w:eastAsia="Adobe 仿宋 Std R" w:hAnsi="Adobe 仿宋 Std R"/>
          <w:sz w:val="15"/>
          <w:szCs w:val="15"/>
        </w:rPr>
      </w:pPr>
    </w:p>
    <w:p w:rsidR="008863E1" w:rsidRDefault="008863E1" w:rsidP="006A4315">
      <w:pPr>
        <w:rPr>
          <w:rFonts w:ascii="Adobe 仿宋 Std R" w:eastAsia="Adobe 仿宋 Std R" w:hAnsi="Adobe 仿宋 Std R"/>
          <w:sz w:val="15"/>
          <w:szCs w:val="15"/>
        </w:rPr>
      </w:pPr>
    </w:p>
    <w:p w:rsidR="008863E1" w:rsidRDefault="008863E1" w:rsidP="006A4315">
      <w:pPr>
        <w:rPr>
          <w:rFonts w:ascii="Adobe 仿宋 Std R" w:eastAsia="Adobe 仿宋 Std R" w:hAnsi="Adobe 仿宋 Std R"/>
          <w:sz w:val="15"/>
          <w:szCs w:val="15"/>
        </w:rPr>
      </w:pPr>
    </w:p>
    <w:p w:rsidR="008863E1" w:rsidRDefault="008863E1" w:rsidP="006A4315">
      <w:pPr>
        <w:rPr>
          <w:rFonts w:ascii="Adobe 仿宋 Std R" w:eastAsia="Adobe 仿宋 Std R" w:hAnsi="Adobe 仿宋 Std R"/>
          <w:sz w:val="15"/>
          <w:szCs w:val="15"/>
        </w:rPr>
      </w:pPr>
    </w:p>
    <w:p w:rsidR="008863E1" w:rsidRDefault="008863E1" w:rsidP="006A4315">
      <w:pPr>
        <w:rPr>
          <w:rFonts w:ascii="Adobe 仿宋 Std R" w:eastAsia="Adobe 仿宋 Std R" w:hAnsi="Adobe 仿宋 Std R"/>
          <w:sz w:val="15"/>
          <w:szCs w:val="15"/>
        </w:rPr>
      </w:pPr>
    </w:p>
    <w:p w:rsidR="008863E1" w:rsidRDefault="008863E1" w:rsidP="006A4315">
      <w:pPr>
        <w:rPr>
          <w:rFonts w:ascii="Adobe 仿宋 Std R" w:eastAsia="Adobe 仿宋 Std R" w:hAnsi="Adobe 仿宋 Std R"/>
          <w:sz w:val="15"/>
          <w:szCs w:val="15"/>
        </w:rPr>
      </w:pPr>
    </w:p>
    <w:p w:rsidR="008863E1" w:rsidRPr="00FE2E28" w:rsidRDefault="008863E1" w:rsidP="006A4315">
      <w:pPr>
        <w:rPr>
          <w:rFonts w:ascii="Adobe 仿宋 Std R" w:eastAsia="Adobe 仿宋 Std R" w:hAnsi="Adobe 仿宋 Std R"/>
          <w:sz w:val="15"/>
          <w:szCs w:val="15"/>
        </w:rPr>
      </w:pPr>
    </w:p>
    <w:p w:rsidR="008863E1" w:rsidRPr="00FE2E28" w:rsidRDefault="008863E1" w:rsidP="006A4315">
      <w:pPr>
        <w:rPr>
          <w:rFonts w:ascii="Adobe 仿宋 Std R" w:eastAsia="Adobe 仿宋 Std R" w:hAnsi="Adobe 仿宋 Std R"/>
          <w:sz w:val="15"/>
          <w:szCs w:val="15"/>
        </w:rPr>
      </w:pPr>
      <w:r w:rsidRPr="00FE2E28">
        <w:rPr>
          <w:rFonts w:ascii="Adobe 仿宋 Std R" w:eastAsia="Adobe 仿宋 Std R" w:hAnsi="Adobe 仿宋 Std R"/>
          <w:sz w:val="15"/>
          <w:szCs w:val="15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8.25pt;height:129pt">
            <v:imagedata r:id="rId7" o:title=""/>
          </v:shape>
        </w:pict>
      </w:r>
    </w:p>
    <w:sectPr w:rsidR="008863E1" w:rsidRPr="00FE2E28" w:rsidSect="007471F4">
      <w:headerReference w:type="default" r:id="rId8"/>
      <w:footerReference w:type="default" r:id="rId9"/>
      <w:pgSz w:w="11906" w:h="16838"/>
      <w:pgMar w:top="590" w:right="748" w:bottom="828" w:left="900" w:header="851" w:footer="992" w:gutter="0"/>
      <w:pgNumType w:fmt="numberInDash"/>
      <w:cols w:num="2" w:space="425" w:equalWidth="0">
        <w:col w:w="4827" w:space="425"/>
        <w:col w:w="5005"/>
      </w:cols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63E1" w:rsidRDefault="008863E1">
      <w:r>
        <w:separator/>
      </w:r>
    </w:p>
  </w:endnote>
  <w:endnote w:type="continuationSeparator" w:id="1">
    <w:p w:rsidR="008863E1" w:rsidRDefault="008863E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dobe 黑体 Std R">
    <w:panose1 w:val="00000000000000000000"/>
    <w:charset w:val="86"/>
    <w:family w:val="swiss"/>
    <w:notTrueType/>
    <w:pitch w:val="variable"/>
    <w:sig w:usb0="00000207" w:usb1="0A0F1810" w:usb2="00000016" w:usb3="00000000" w:csb0="00060007" w:csb1="00000000"/>
  </w:font>
  <w:font w:name="Adobe 仿宋 Std R">
    <w:panose1 w:val="000000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63E1" w:rsidRDefault="008863E1" w:rsidP="007471F4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- 2 -</w:t>
    </w:r>
    <w:r>
      <w:rPr>
        <w:rStyle w:val="PageNumber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63E1" w:rsidRDefault="008863E1">
      <w:r>
        <w:separator/>
      </w:r>
    </w:p>
  </w:footnote>
  <w:footnote w:type="continuationSeparator" w:id="1">
    <w:p w:rsidR="008863E1" w:rsidRDefault="008863E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63E1" w:rsidRDefault="008863E1" w:rsidP="00753D06">
    <w:pPr>
      <w:pStyle w:val="Header"/>
      <w:pBdr>
        <w:bottom w:val="none" w:sz="0" w:space="0" w:color="auto"/>
      </w:pBdr>
    </w:pPr>
    <w:r w:rsidRPr="00753D06">
      <w:t>FANUC</w:t>
    </w:r>
    <w:r w:rsidRPr="00753D06">
      <w:rPr>
        <w:rFonts w:hint="eastAsia"/>
      </w:rPr>
      <w:t>系统</w:t>
    </w:r>
    <w:r>
      <w:t xml:space="preserve"> G M </w:t>
    </w:r>
    <w:r w:rsidRPr="00753D06">
      <w:rPr>
        <w:rFonts w:hint="eastAsia"/>
      </w:rPr>
      <w:t>代码</w:t>
    </w:r>
    <w:r>
      <w:t xml:space="preserve"> </w:t>
    </w:r>
    <w:r>
      <w:rPr>
        <w:rFonts w:hint="eastAsia"/>
      </w:rPr>
      <w:t>（</w:t>
    </w:r>
    <w:r w:rsidRPr="003B7E5E">
      <w:rPr>
        <w:rFonts w:hint="eastAsia"/>
      </w:rPr>
      <w:t>α</w:t>
    </w:r>
    <w:r>
      <w:t>-T14/21</w:t>
    </w:r>
    <w:r w:rsidRPr="003B7E5E">
      <w:t>i</w:t>
    </w:r>
    <w:r>
      <w:t>Fb</w:t>
    </w:r>
    <w:r>
      <w:rPr>
        <w:rFonts w:hint="eastAsia"/>
      </w:rPr>
      <w:t>）</w:t>
    </w:r>
  </w:p>
  <w:p w:rsidR="008863E1" w:rsidRPr="00753D06" w:rsidRDefault="008863E1" w:rsidP="00753D06">
    <w:pPr>
      <w:pStyle w:val="Header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BD9C8E92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cs="Times New Roman"/>
      </w:rPr>
    </w:lvl>
  </w:abstractNum>
  <w:abstractNum w:abstractNumId="1">
    <w:nsid w:val="FFFFFF7D"/>
    <w:multiLevelType w:val="singleLevel"/>
    <w:tmpl w:val="D8A0F53C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/>
      </w:rPr>
    </w:lvl>
  </w:abstractNum>
  <w:abstractNum w:abstractNumId="2">
    <w:nsid w:val="FFFFFF7E"/>
    <w:multiLevelType w:val="singleLevel"/>
    <w:tmpl w:val="E3BAD3E0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</w:abstractNum>
  <w:abstractNum w:abstractNumId="3">
    <w:nsid w:val="FFFFFF7F"/>
    <w:multiLevelType w:val="singleLevel"/>
    <w:tmpl w:val="38D6E3E2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cs="Times New Roman"/>
      </w:rPr>
    </w:lvl>
  </w:abstractNum>
  <w:abstractNum w:abstractNumId="4">
    <w:nsid w:val="FFFFFF80"/>
    <w:multiLevelType w:val="singleLevel"/>
    <w:tmpl w:val="BEA2FCCC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2F20498A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CA2228F8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74838DC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1D3291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0540B0EA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E0E6E"/>
    <w:rsid w:val="00057965"/>
    <w:rsid w:val="000908B2"/>
    <w:rsid w:val="00191C7F"/>
    <w:rsid w:val="00211CCE"/>
    <w:rsid w:val="002C69BD"/>
    <w:rsid w:val="002F27F1"/>
    <w:rsid w:val="003129FF"/>
    <w:rsid w:val="003B7E5E"/>
    <w:rsid w:val="003C25A1"/>
    <w:rsid w:val="004E0E6E"/>
    <w:rsid w:val="00534A58"/>
    <w:rsid w:val="00552867"/>
    <w:rsid w:val="005C0F3A"/>
    <w:rsid w:val="0061039B"/>
    <w:rsid w:val="0061150A"/>
    <w:rsid w:val="00684C5A"/>
    <w:rsid w:val="006A4315"/>
    <w:rsid w:val="006B4DE3"/>
    <w:rsid w:val="007471F4"/>
    <w:rsid w:val="00753D06"/>
    <w:rsid w:val="007632EE"/>
    <w:rsid w:val="007965CA"/>
    <w:rsid w:val="00813A5D"/>
    <w:rsid w:val="0087368B"/>
    <w:rsid w:val="008863E1"/>
    <w:rsid w:val="00890640"/>
    <w:rsid w:val="00923A01"/>
    <w:rsid w:val="009319AD"/>
    <w:rsid w:val="009568C4"/>
    <w:rsid w:val="00A70AC3"/>
    <w:rsid w:val="00AC509C"/>
    <w:rsid w:val="00AF0228"/>
    <w:rsid w:val="00B013F5"/>
    <w:rsid w:val="00B02F33"/>
    <w:rsid w:val="00B327A1"/>
    <w:rsid w:val="00B41F19"/>
    <w:rsid w:val="00B57295"/>
    <w:rsid w:val="00B74D11"/>
    <w:rsid w:val="00C2354C"/>
    <w:rsid w:val="00C53677"/>
    <w:rsid w:val="00C811C4"/>
    <w:rsid w:val="00C86EC8"/>
    <w:rsid w:val="00D5298B"/>
    <w:rsid w:val="00DB77AA"/>
    <w:rsid w:val="00DD0BBC"/>
    <w:rsid w:val="00DD6A4A"/>
    <w:rsid w:val="00DE44E7"/>
    <w:rsid w:val="00E3054B"/>
    <w:rsid w:val="00E34E88"/>
    <w:rsid w:val="00E73742"/>
    <w:rsid w:val="00EA247E"/>
    <w:rsid w:val="00F04F6F"/>
    <w:rsid w:val="00F44558"/>
    <w:rsid w:val="00F847A8"/>
    <w:rsid w:val="00F97AD2"/>
    <w:rsid w:val="00FE2E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39B"/>
    <w:pPr>
      <w:widowControl w:val="0"/>
      <w:jc w:val="both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C0F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E73742"/>
    <w:rPr>
      <w:rFonts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rsid w:val="005C0F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E73742"/>
    <w:rPr>
      <w:rFonts w:cs="Times New Roman"/>
      <w:sz w:val="18"/>
      <w:szCs w:val="18"/>
    </w:rPr>
  </w:style>
  <w:style w:type="character" w:styleId="PageNumber">
    <w:name w:val="page number"/>
    <w:basedOn w:val="DefaultParagraphFont"/>
    <w:uiPriority w:val="99"/>
    <w:rsid w:val="007471F4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179</TotalTime>
  <Pages>2</Pages>
  <Words>616</Words>
  <Characters>3515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微软用户</cp:lastModifiedBy>
  <cp:revision>16</cp:revision>
  <cp:lastPrinted>2011-10-16T23:30:00Z</cp:lastPrinted>
  <dcterms:created xsi:type="dcterms:W3CDTF">2010-11-23T05:03:00Z</dcterms:created>
  <dcterms:modified xsi:type="dcterms:W3CDTF">2011-10-25T01:11:00Z</dcterms:modified>
</cp:coreProperties>
</file>