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WenQuanYiZenHei" w:hAnsi="WenQuanYiZenHei" w:eastAsia="WenQuanYiZenHei" w:cs="WenQuanYiZenHei"/>
          <w:color w:val="000000"/>
          <w:kern w:val="0"/>
          <w:sz w:val="30"/>
          <w:szCs w:val="30"/>
          <w:lang w:val="en-US" w:eastAsia="zh-CN" w:bidi="ar"/>
        </w:rPr>
        <w:t xml:space="preserve">第四章 属灵性格的养成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读经：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「只是要弃绝那世俗的言语和老妇荒渺的话，在敬虔上操练自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己。操练身体，益处还少；惟独敬虔，凡事都有益处，因有今生和来生的应许。这话是可信的，是十分可佩服的。我们劳苦努力，正是为此，因我们的指望在乎永生的神；祂是万人的救主，更是信徒的救主。」</w:t>
      </w:r>
      <w:r>
        <w:rPr>
          <w:rFonts w:hint="eastAsia" w:ascii="WenQuanYiZenHei" w:hAnsi="WenQuanYiZenHei" w:eastAsia="WenQuanYiZenHei" w:cs="WenQuanYiZenHei"/>
          <w:color w:val="000000"/>
          <w:kern w:val="0"/>
          <w:sz w:val="30"/>
          <w:szCs w:val="30"/>
          <w:lang w:val="en-US" w:eastAsia="zh-CN" w:bidi="ar"/>
        </w:rPr>
        <w:t>【</w:t>
      </w:r>
      <w:r>
        <w:rPr>
          <w:rFonts w:hint="default" w:ascii="WenQuanYiZenHei" w:hAnsi="WenQuanYiZenHei" w:eastAsia="WenQuanYiZenHei" w:cs="WenQuanYiZenHei"/>
          <w:color w:val="000000"/>
          <w:kern w:val="0"/>
          <w:sz w:val="30"/>
          <w:szCs w:val="30"/>
          <w:lang w:val="en-US" w:eastAsia="zh-CN" w:bidi="ar"/>
        </w:rPr>
        <w:t>提前</w:t>
      </w:r>
      <w:r>
        <w:rPr>
          <w:rFonts w:hint="eastAsia" w:ascii="WenQuanYiZenHei" w:hAnsi="WenQuanYiZenHei" w:eastAsia="WenQuanYiZenHei" w:cs="WenQuanYiZenHei"/>
          <w:color w:val="000000"/>
          <w:kern w:val="0"/>
          <w:sz w:val="30"/>
          <w:szCs w:val="30"/>
          <w:lang w:val="en-US" w:eastAsia="zh-CN" w:bidi="ar"/>
        </w:rPr>
        <w:t>4：</w:t>
      </w:r>
      <w:r>
        <w:rPr>
          <w:rFonts w:hint="default" w:ascii="DejaVuSans" w:hAnsi="DejaVuSans" w:eastAsia="DejaVuSans" w:cs="DejaVuSans"/>
          <w:color w:val="000000"/>
          <w:kern w:val="0"/>
          <w:sz w:val="30"/>
          <w:szCs w:val="30"/>
          <w:lang w:val="en-US" w:eastAsia="zh-CN" w:bidi="ar"/>
        </w:rPr>
        <w:t>7-10</w:t>
      </w:r>
      <w:r>
        <w:rPr>
          <w:rFonts w:hint="eastAsia" w:ascii="DejaVuSans" w:hAnsi="DejaVuSans" w:eastAsia="DejaVuSans" w:cs="DejaVuSans"/>
          <w:color w:val="000000"/>
          <w:kern w:val="0"/>
          <w:sz w:val="30"/>
          <w:szCs w:val="30"/>
          <w:lang w:val="en-US" w:eastAsia="zh-CN" w:bidi="ar"/>
        </w:rPr>
        <w:t>】</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「我为主被囚的劝你们：既然蒙召，行事为人就当与蒙召的恩相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称。凡事谦虚、温柔、忍耐，用爱心互相宽容，用和平彼此联络，竭力保守圣灵所赐合而为一的心。」</w:t>
      </w:r>
      <w:r>
        <w:rPr>
          <w:rFonts w:hint="eastAsia" w:ascii="WenQuanYiZenHei" w:hAnsi="WenQuanYiZenHei" w:eastAsia="WenQuanYiZenHei" w:cs="WenQuanYiZenHei"/>
          <w:color w:val="000000"/>
          <w:kern w:val="0"/>
          <w:sz w:val="30"/>
          <w:szCs w:val="30"/>
          <w:lang w:val="en-US" w:eastAsia="zh-CN" w:bidi="ar"/>
        </w:rPr>
        <w:t>【</w:t>
      </w:r>
      <w:r>
        <w:rPr>
          <w:rFonts w:hint="default" w:ascii="WenQuanYiZenHei" w:hAnsi="WenQuanYiZenHei" w:eastAsia="WenQuanYiZenHei" w:cs="WenQuanYiZenHei"/>
          <w:color w:val="000000"/>
          <w:kern w:val="0"/>
          <w:sz w:val="30"/>
          <w:szCs w:val="30"/>
          <w:lang w:val="en-US" w:eastAsia="zh-CN" w:bidi="ar"/>
        </w:rPr>
        <w:t>弗</w:t>
      </w:r>
      <w:r>
        <w:rPr>
          <w:rFonts w:hint="eastAsia" w:ascii="WenQuanYiZenHei" w:hAnsi="WenQuanYiZenHei" w:eastAsia="WenQuanYiZenHei" w:cs="WenQuanYiZenHei"/>
          <w:color w:val="000000"/>
          <w:kern w:val="0"/>
          <w:sz w:val="30"/>
          <w:szCs w:val="30"/>
          <w:lang w:val="en-US" w:eastAsia="zh-CN" w:bidi="ar"/>
        </w:rPr>
        <w:t>4：</w:t>
      </w:r>
      <w:r>
        <w:rPr>
          <w:rFonts w:hint="default" w:ascii="DejaVuSans" w:hAnsi="DejaVuSans" w:eastAsia="DejaVuSans" w:cs="DejaVuSans"/>
          <w:color w:val="000000"/>
          <w:kern w:val="0"/>
          <w:sz w:val="30"/>
          <w:szCs w:val="30"/>
          <w:lang w:val="en-US" w:eastAsia="zh-CN" w:bidi="ar"/>
        </w:rPr>
        <w:t>1-3</w:t>
      </w:r>
      <w:r>
        <w:rPr>
          <w:rFonts w:hint="eastAsia" w:ascii="DejaVuSans" w:hAnsi="DejaVuSans" w:eastAsia="DejaVuSans" w:cs="DejaVuSans"/>
          <w:color w:val="000000"/>
          <w:kern w:val="0"/>
          <w:sz w:val="30"/>
          <w:szCs w:val="30"/>
          <w:lang w:val="en-US" w:eastAsia="zh-CN" w:bidi="ar"/>
        </w:rPr>
        <w:t>】</w:t>
      </w:r>
      <w:r>
        <w:rPr>
          <w:rFonts w:hint="default" w:ascii="DejaVuSans" w:hAnsi="DejaVuSans" w:eastAsia="DejaVuSans" w:cs="DejaVuSans"/>
          <w:color w:val="000000"/>
          <w:kern w:val="0"/>
          <w:sz w:val="30"/>
          <w:szCs w:val="30"/>
          <w:lang w:val="en-US" w:eastAsia="zh-CN" w:bidi="ar"/>
        </w:rPr>
        <w:t xml:space="preserve">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「你要用皂荚木作帐幕的竖板。每块要长十肘，宽一肘半。每块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必有两榫相对；帐幕一切的板，都要这样作。帐幕的南面要作板二十块。在这二十块板底下，要作四十个带卯的银座，两卯接这块板上的两榫，两卯接那块板上的两榫。帐幕第二面，就是北面，也要作板二十块，和带卯的银座四十个。这板底下有两卯，那板底下也有两卯</w:t>
      </w:r>
      <w:r>
        <w:rPr>
          <w:rFonts w:hint="eastAsia" w:ascii="WenQuanYiZenHei" w:hAnsi="WenQuanYiZenHei" w:eastAsia="WenQuanYiZenHei" w:cs="WenQuanYiZenHei"/>
          <w:color w:val="000000"/>
          <w:kern w:val="0"/>
          <w:sz w:val="30"/>
          <w:szCs w:val="30"/>
          <w:lang w:val="en-US" w:eastAsia="zh-CN" w:bidi="ar"/>
        </w:rPr>
        <w:t>。</w:t>
      </w:r>
      <w:r>
        <w:rPr>
          <w:rFonts w:hint="default" w:ascii="WenQuanYiZenHei" w:hAnsi="WenQuanYiZenHei" w:eastAsia="WenQuanYiZenHei" w:cs="WenQuanYiZenHei"/>
          <w:color w:val="000000"/>
          <w:kern w:val="0"/>
          <w:sz w:val="30"/>
          <w:szCs w:val="30"/>
          <w:lang w:val="en-US" w:eastAsia="zh-CN" w:bidi="ar"/>
        </w:rPr>
        <w:t xml:space="preserve">帐幕的后面，就是西面，要作板六块。帐幕后面的拐角，要作板两块。板的下半截要双的，上半截要整的，直顶到第一个环子，两块都要这样作两个拐角。必有八块板和十六个带卯的银座，这板底下有两卯，那板底下也有两卯。你要用皂荚木作闩：为帐幕这面的板作五闩，为帐幕那面的板作五闩；又为帐幕后面的板作五闩。板腰间的中闩，要从这一头通到那一头。板要用金子包裹，又要作板上的金环套闩；闩也要用金子包裹。要照着在山上指示你的样式，立起帐幕。」 </w:t>
      </w:r>
      <w:r>
        <w:rPr>
          <w:rFonts w:hint="eastAsia" w:ascii="WenQuanYiZenHei" w:hAnsi="WenQuanYiZenHei" w:eastAsia="WenQuanYiZenHei" w:cs="WenQuanYiZenHei"/>
          <w:color w:val="000000"/>
          <w:kern w:val="0"/>
          <w:sz w:val="30"/>
          <w:szCs w:val="30"/>
          <w:lang w:val="en-US" w:eastAsia="zh-CN" w:bidi="ar"/>
        </w:rPr>
        <w:t>【</w:t>
      </w:r>
      <w:r>
        <w:rPr>
          <w:rFonts w:hint="default" w:ascii="WenQuanYiZenHei" w:hAnsi="WenQuanYiZenHei" w:eastAsia="WenQuanYiZenHei" w:cs="WenQuanYiZenHei"/>
          <w:color w:val="000000"/>
          <w:kern w:val="0"/>
          <w:sz w:val="30"/>
          <w:szCs w:val="30"/>
          <w:lang w:val="en-US" w:eastAsia="zh-CN" w:bidi="ar"/>
        </w:rPr>
        <w:t>出</w:t>
      </w:r>
      <w:r>
        <w:rPr>
          <w:rFonts w:hint="eastAsia" w:ascii="WenQuanYiZenHei" w:hAnsi="WenQuanYiZenHei" w:eastAsia="WenQuanYiZenHei" w:cs="WenQuanYiZenHei"/>
          <w:color w:val="000000"/>
          <w:kern w:val="0"/>
          <w:sz w:val="30"/>
          <w:szCs w:val="30"/>
          <w:lang w:val="en-US" w:eastAsia="zh-CN" w:bidi="ar"/>
        </w:rPr>
        <w:t>26：</w:t>
      </w:r>
      <w:r>
        <w:rPr>
          <w:rFonts w:hint="default" w:ascii="DejaVuSans" w:hAnsi="DejaVuSans" w:eastAsia="DejaVuSans" w:cs="DejaVuSans"/>
          <w:color w:val="000000"/>
          <w:kern w:val="0"/>
          <w:sz w:val="30"/>
          <w:szCs w:val="30"/>
          <w:lang w:val="en-US" w:eastAsia="zh-CN" w:bidi="ar"/>
        </w:rPr>
        <w:t>15-30</w:t>
      </w:r>
      <w:r>
        <w:rPr>
          <w:rFonts w:hint="eastAsia" w:ascii="DejaVuSans" w:hAnsi="DejaVuSans" w:eastAsia="DejaVuSans" w:cs="DejaVuSans"/>
          <w:color w:val="000000"/>
          <w:kern w:val="0"/>
          <w:sz w:val="30"/>
          <w:szCs w:val="30"/>
          <w:lang w:val="en-US" w:eastAsia="zh-CN" w:bidi="ar"/>
        </w:rPr>
        <w:t>】</w:t>
      </w:r>
    </w:p>
    <w:p>
      <w:pPr>
        <w:keepNext w:val="0"/>
        <w:keepLines w:val="0"/>
        <w:widowControl/>
        <w:numPr>
          <w:ilvl w:val="0"/>
          <w:numId w:val="1"/>
        </w:numPr>
        <w:suppressLineNumbers w:val="0"/>
        <w:jc w:val="left"/>
        <w:rPr>
          <w:rFonts w:hint="default" w:ascii="WenQuanYiZenHei" w:hAnsi="WenQuanYiZenHei" w:eastAsia="WenQuanYiZenHei" w:cs="WenQuanYiZenHei"/>
          <w:color w:val="000000"/>
          <w:kern w:val="0"/>
          <w:sz w:val="30"/>
          <w:szCs w:val="30"/>
          <w:lang w:val="en-US" w:eastAsia="zh-CN" w:bidi="ar"/>
        </w:rPr>
      </w:pPr>
      <w:r>
        <w:rPr>
          <w:rFonts w:hint="default" w:ascii="WenQuanYiZenHei" w:hAnsi="WenQuanYiZenHei" w:eastAsia="WenQuanYiZenHei" w:cs="WenQuanYiZenHei"/>
          <w:color w:val="000000"/>
          <w:kern w:val="0"/>
          <w:sz w:val="30"/>
          <w:szCs w:val="30"/>
          <w:lang w:val="en-US" w:eastAsia="zh-CN" w:bidi="ar"/>
        </w:rPr>
        <w:t xml:space="preserve">属灵性格的养成非常重要 </w:t>
      </w:r>
    </w:p>
    <w:p>
      <w:pPr>
        <w:keepNext w:val="0"/>
        <w:keepLines w:val="0"/>
        <w:widowControl/>
        <w:numPr>
          <w:numId w:val="0"/>
        </w:numPr>
        <w:suppressLineNumbers w:val="0"/>
        <w:jc w:val="left"/>
      </w:pPr>
      <w:r>
        <w:rPr>
          <w:rFonts w:hint="default" w:ascii="WenQuanYiZenHei" w:hAnsi="WenQuanYiZenHei" w:eastAsia="WenQuanYiZenHei" w:cs="WenQuanYiZenHei"/>
          <w:color w:val="000000"/>
          <w:kern w:val="0"/>
          <w:sz w:val="30"/>
          <w:szCs w:val="30"/>
          <w:lang w:val="en-US" w:eastAsia="zh-CN" w:bidi="ar"/>
        </w:rPr>
        <w:t>我们前面已经提到，在提摩太前书第四章里面，使徒保罗让我们看见，如果一个人要在神的手中成为有用的器皿，他不仅需要在真道和善道上得着滋养，他也必须在敬虔上操练自己。我们已经解释过，敬虔就是追求像神的自己。我们知道只有主耶稣基督是神荣耀所发的光辉，是神本体的真像，只有主耶稣把神的形像表明出来，所以道成肉身的耶稣基督是神眼中惟一完全对的人。今天我们如果要在神的手中被神使用，我们这个人的光景必须被带到对的光景里面，也就是说，要把我们改变成为像主耶稣基督那样。我们只有更多的像主，里面才会有更多对的性质，这是我们在主面前一个非常重要的追求。保罗在这方面一生在地上一直努力追求，所以他告诉我们，他在地上劳苦努力正是为此。所以这对我们也是一个非常重要的提醒。因此我们不仅要注重主的话语，更要注重我们这个人的光景。前一堂我和大家讲到，关乎我们在敬虔上的操练，要有两方面的追求：成圣的追求和属灵性格的养成。因为成圣的经历和属灵性格的养成是达到敬虔的两个非常重要的操练。我们讲成圣追求的时候，引用达秘弟兄一句非常好的话：我们基督徒在恩典中有当尽的责任。我希望青年弟兄姊妹们牢记这句话</w:t>
      </w:r>
      <w:r>
        <w:rPr>
          <w:rFonts w:hint="default" w:ascii="DejaVuSans" w:hAnsi="DejaVuSans" w:eastAsia="DejaVuSans" w:cs="DejaVuSans"/>
          <w:color w:val="000000"/>
          <w:kern w:val="0"/>
          <w:sz w:val="30"/>
          <w:szCs w:val="30"/>
          <w:lang w:val="en-US" w:eastAsia="zh-CN" w:bidi="ar"/>
        </w:rPr>
        <w:t>——</w:t>
      </w:r>
      <w:r>
        <w:rPr>
          <w:rFonts w:hint="default" w:ascii="WenQuanYiZenHei" w:hAnsi="WenQuanYiZenHei" w:eastAsia="WenQuanYiZenHei" w:cs="WenQuanYiZenHei"/>
          <w:color w:val="000000"/>
          <w:kern w:val="0"/>
          <w:sz w:val="30"/>
          <w:szCs w:val="30"/>
          <w:lang w:val="en-US" w:eastAsia="zh-CN" w:bidi="ar"/>
        </w:rPr>
        <w:t xml:space="preserve">在恩典中我们有当尽的责任。保罗在罗马书第六章里面就告诉我们，我们当尽的第一个责任就是不要容让罪在我们身上作王。第二个，我们要把自己献给主，把肢体献给义作器具。我们也讲到要顺从真理的圣灵以致成圣。下面我要跟弟兄姊妹们讲到属灵性格的养成。 </w:t>
      </w:r>
    </w:p>
    <w:p>
      <w:pPr>
        <w:keepNext w:val="0"/>
        <w:keepLines w:val="0"/>
        <w:widowControl/>
        <w:numPr>
          <w:ilvl w:val="0"/>
          <w:numId w:val="2"/>
        </w:numPr>
        <w:suppressLineNumbers w:val="0"/>
        <w:jc w:val="left"/>
        <w:rPr>
          <w:rFonts w:hint="default" w:ascii="WenQuanYiZenHei" w:hAnsi="WenQuanYiZenHei" w:eastAsia="WenQuanYiZenHei" w:cs="WenQuanYiZenHei"/>
          <w:color w:val="000000"/>
          <w:kern w:val="0"/>
          <w:sz w:val="30"/>
          <w:szCs w:val="30"/>
          <w:lang w:val="en-US" w:eastAsia="zh-CN" w:bidi="ar"/>
        </w:rPr>
      </w:pPr>
      <w:r>
        <w:rPr>
          <w:rFonts w:hint="default" w:ascii="WenQuanYiZenHei" w:hAnsi="WenQuanYiZenHei" w:eastAsia="WenQuanYiZenHei" w:cs="WenQuanYiZenHei"/>
          <w:color w:val="000000"/>
          <w:kern w:val="0"/>
          <w:sz w:val="30"/>
          <w:szCs w:val="30"/>
          <w:lang w:val="en-US" w:eastAsia="zh-CN" w:bidi="ar"/>
        </w:rPr>
        <w:t>属灵性格的养成：</w:t>
      </w:r>
    </w:p>
    <w:p>
      <w:pPr>
        <w:keepNext w:val="0"/>
        <w:keepLines w:val="0"/>
        <w:widowControl/>
        <w:numPr>
          <w:numId w:val="0"/>
        </w:numPr>
        <w:suppressLineNumbers w:val="0"/>
        <w:jc w:val="left"/>
      </w:pPr>
      <w:r>
        <w:rPr>
          <w:rFonts w:hint="default" w:ascii="WenQuanYiZenHei" w:hAnsi="WenQuanYiZenHei" w:eastAsia="WenQuanYiZenHei" w:cs="WenQuanYiZenHei"/>
          <w:color w:val="000000"/>
          <w:kern w:val="0"/>
          <w:sz w:val="30"/>
          <w:szCs w:val="30"/>
          <w:lang w:val="en-US" w:eastAsia="zh-CN" w:bidi="ar"/>
        </w:rPr>
        <w:t xml:space="preserve">改变成为基督的形像，具备基督的性格和性情神在我们基督徒身上要作一个重要的改变，就是要把我们改变成为基督的形像。「形像」这个字包括两方面的意思：性格和性情，所以我们要被改变成为基督的形像，就是我们要具备祂的性格和性情，尤其性格是特别的重要。我们知道，一个人的生命别人是看不见的，但性格是碰得见的。我们看一个人主要是看他的性格，而不是他的外貌。性格越多被改变，就能更多地看见生命的成长；性格越多被改变，就越能达到敬虔的果效。所以基督徒属灵生命的成长主要是看他性格的改变。一看见他性格有了改变，就知道他生命有了长进，他也自然就显出敬虔的光景。所以，我们要努力追求性格上的改变。 </w:t>
      </w:r>
    </w:p>
    <w:p>
      <w:pPr>
        <w:keepNext w:val="0"/>
        <w:keepLines w:val="0"/>
        <w:widowControl/>
        <w:suppressLineNumbers w:val="0"/>
        <w:jc w:val="left"/>
      </w:pPr>
      <w:r>
        <w:rPr>
          <w:rFonts w:hint="default" w:ascii="DejaVuSans" w:hAnsi="DejaVuSans" w:eastAsia="DejaVuSans" w:cs="DejaVuSans"/>
          <w:color w:val="000000"/>
          <w:kern w:val="0"/>
          <w:sz w:val="30"/>
          <w:szCs w:val="30"/>
          <w:lang w:val="en-US" w:eastAsia="zh-CN" w:bidi="ar"/>
        </w:rPr>
        <w:t>2</w:t>
      </w:r>
      <w:r>
        <w:rPr>
          <w:rFonts w:hint="default" w:ascii="WenQuanYiZenHei" w:hAnsi="WenQuanYiZenHei" w:eastAsia="WenQuanYiZenHei" w:cs="WenQuanYiZenHei"/>
          <w:color w:val="000000"/>
          <w:kern w:val="0"/>
          <w:sz w:val="30"/>
          <w:szCs w:val="30"/>
          <w:lang w:val="en-US" w:eastAsia="zh-CN" w:bidi="ar"/>
        </w:rPr>
        <w:t xml:space="preserve">）好的性格带来建立，坏的性格带来破坏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一个基督徒的性格在神的手中是非常有用的。有一位神的仆人说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得好：在我们身上，神今天最能用的就是我们的性格。一个好的性格能够带来祝福，一个坏的性格却会带来灾祸。人类历史可以见证这一点，有很多的灾祸都是人的扭曲的性格所造成的。在神的家中亦是如此：好的性格带来建立，坏的性格带来破坏。很多时候你看见教会分裂，基督徒中间产生难处，多半都是坏性格造成的。因为我们的个性太突出，那个败坏的个性太厉害，致使整个的事奉出现了不和谐，使神的家产生难处。在座的弟兄姊妹虽然年轻，相信多少也有点这方面的经历。所以，在教会里面，如果一个人的性格不好，他的地位越高、恩赐越大，造成的破坏也就越大。在教会历史上有很多大的难处，都是那些大有恩赐、地位，但性格不好的人造成的，结果使千千万万的圣徒们受苦。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你读旧约圣经，会看见列王们就是这样。有些王的性格不好：骄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傲、狂妄、自大、自私、狭窄，结果给以色列国带来了不知道多少的痛苦，叫神的工作不知道遭受多少的亏损。若一个王的性格好：敬虔、谦卑、温和、公义、慈爱，就带进很多的祝福，使神的儿女们蒙福，神的家得着建立，神的国在地上能够彰显。所以我们不能小看性格的问题，性格对教会有非常厉害的影响，因此我们必须注重性格的转变。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（二）个格和性格的不同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神造人的时候，给了每一个人不同的个格，也给我们一些的性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格，个格与性格略有不同。 </w:t>
      </w:r>
    </w:p>
    <w:p>
      <w:pPr>
        <w:keepNext w:val="0"/>
        <w:keepLines w:val="0"/>
        <w:widowControl/>
        <w:suppressLineNumbers w:val="0"/>
        <w:jc w:val="left"/>
      </w:pPr>
      <w:r>
        <w:rPr>
          <w:rFonts w:hint="default" w:ascii="DejaVuSans" w:hAnsi="DejaVuSans" w:eastAsia="DejaVuSans" w:cs="DejaVuSans"/>
          <w:color w:val="000000"/>
          <w:kern w:val="0"/>
          <w:sz w:val="30"/>
          <w:szCs w:val="30"/>
          <w:lang w:val="en-US" w:eastAsia="zh-CN" w:bidi="ar"/>
        </w:rPr>
        <w:t>1</w:t>
      </w:r>
      <w:r>
        <w:rPr>
          <w:rFonts w:hint="default" w:ascii="WenQuanYiZenHei" w:hAnsi="WenQuanYiZenHei" w:eastAsia="WenQuanYiZenHei" w:cs="WenQuanYiZenHei"/>
          <w:color w:val="000000"/>
          <w:kern w:val="0"/>
          <w:sz w:val="30"/>
          <w:szCs w:val="30"/>
          <w:lang w:val="en-US" w:eastAsia="zh-CN" w:bidi="ar"/>
        </w:rPr>
        <w:t xml:space="preserve">）个格是神赐的，是永远不会改变的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神所赐给我们的个格是永远不会改变的。常常有人问我说，既然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主一回来我们大家就都改变了，到那时我们彼此还会认识吗？我告诉他们，这件事尽管放心，因为我们的个格不会改变，所以将来仍然可以彼此辨认，这是主赐给我们每人的一个独特的性质。个格的英文是</w:t>
      </w:r>
      <w:r>
        <w:rPr>
          <w:rFonts w:hint="default" w:ascii="DejaVuSans" w:hAnsi="DejaVuSans" w:eastAsia="DejaVuSans" w:cs="DejaVuSans"/>
          <w:color w:val="000000"/>
          <w:kern w:val="0"/>
          <w:sz w:val="30"/>
          <w:szCs w:val="30"/>
          <w:lang w:val="en-US" w:eastAsia="zh-CN" w:bidi="ar"/>
        </w:rPr>
        <w:t>personality</w:t>
      </w:r>
      <w:r>
        <w:rPr>
          <w:rFonts w:hint="default" w:ascii="WenQuanYiZenHei" w:hAnsi="WenQuanYiZenHei" w:eastAsia="WenQuanYiZenHei" w:cs="WenQuanYiZenHei"/>
          <w:color w:val="000000"/>
          <w:kern w:val="0"/>
          <w:sz w:val="30"/>
          <w:szCs w:val="30"/>
          <w:lang w:val="en-US" w:eastAsia="zh-CN" w:bidi="ar"/>
        </w:rPr>
        <w:t>，或是</w:t>
      </w:r>
      <w:r>
        <w:rPr>
          <w:rFonts w:hint="default" w:ascii="DejaVuSans" w:hAnsi="DejaVuSans" w:eastAsia="DejaVuSans" w:cs="DejaVuSans"/>
          <w:color w:val="000000"/>
          <w:kern w:val="0"/>
          <w:sz w:val="30"/>
          <w:szCs w:val="30"/>
          <w:lang w:val="en-US" w:eastAsia="zh-CN" w:bidi="ar"/>
        </w:rPr>
        <w:t>individuality</w:t>
      </w:r>
      <w:r>
        <w:rPr>
          <w:rFonts w:hint="default" w:ascii="WenQuanYiZenHei" w:hAnsi="WenQuanYiZenHei" w:eastAsia="WenQuanYiZenHei" w:cs="WenQuanYiZenHei"/>
          <w:color w:val="000000"/>
          <w:kern w:val="0"/>
          <w:sz w:val="30"/>
          <w:szCs w:val="30"/>
          <w:lang w:val="en-US" w:eastAsia="zh-CN" w:bidi="ar"/>
        </w:rPr>
        <w:t xml:space="preserve">。圣经中的一个例子可以说明这一点。在马太福音第十七章，主耶稣带着三个门徒上了变化山，忽然之间主变了形像，这时候摩西和以利亚出现了。那时摩西和以利亚都已经在神那里了，但圣经记载说摩西和以利亚出现了，这就说明，他们的个格没有改变，所以彼得一看就认出这是摩西，那是以利亚。这就是因为我们有我们的个格，到了永世里面我们仍然可以辨认彼此。请记得，我们的个格是不会改变的。 </w:t>
      </w:r>
    </w:p>
    <w:p>
      <w:pPr>
        <w:keepNext w:val="0"/>
        <w:keepLines w:val="0"/>
        <w:widowControl/>
        <w:suppressLineNumbers w:val="0"/>
        <w:jc w:val="left"/>
      </w:pPr>
      <w:r>
        <w:rPr>
          <w:rFonts w:hint="default" w:ascii="DejaVuSans" w:hAnsi="DejaVuSans" w:eastAsia="DejaVuSans" w:cs="DejaVuSans"/>
          <w:color w:val="000000"/>
          <w:kern w:val="0"/>
          <w:sz w:val="30"/>
          <w:szCs w:val="30"/>
          <w:lang w:val="en-US" w:eastAsia="zh-CN" w:bidi="ar"/>
        </w:rPr>
        <w:t>2</w:t>
      </w:r>
      <w:r>
        <w:rPr>
          <w:rFonts w:hint="default" w:ascii="WenQuanYiZenHei" w:hAnsi="WenQuanYiZenHei" w:eastAsia="WenQuanYiZenHei" w:cs="WenQuanYiZenHei"/>
          <w:color w:val="000000"/>
          <w:kern w:val="0"/>
          <w:sz w:val="30"/>
          <w:szCs w:val="30"/>
          <w:lang w:val="en-US" w:eastAsia="zh-CN" w:bidi="ar"/>
        </w:rPr>
        <w:t xml:space="preserve">）性格是可借追求养成的：主不取代人的個格，却可改变人的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性格但是，我们的性格是可以改变的，我们可以借着追求和培养来改变我们的性格。性格的英文是</w:t>
      </w:r>
      <w:r>
        <w:rPr>
          <w:rFonts w:hint="default" w:ascii="DejaVuSans" w:hAnsi="DejaVuSans" w:eastAsia="DejaVuSans" w:cs="DejaVuSans"/>
          <w:color w:val="000000"/>
          <w:kern w:val="0"/>
          <w:sz w:val="30"/>
          <w:szCs w:val="30"/>
          <w:lang w:val="en-US" w:eastAsia="zh-CN" w:bidi="ar"/>
        </w:rPr>
        <w:t>character</w:t>
      </w:r>
      <w:r>
        <w:rPr>
          <w:rFonts w:hint="default" w:ascii="WenQuanYiZenHei" w:hAnsi="WenQuanYiZenHei" w:eastAsia="WenQuanYiZenHei" w:cs="WenQuanYiZenHei"/>
          <w:color w:val="000000"/>
          <w:kern w:val="0"/>
          <w:sz w:val="30"/>
          <w:szCs w:val="30"/>
          <w:lang w:val="en-US" w:eastAsia="zh-CN" w:bidi="ar"/>
        </w:rPr>
        <w:t xml:space="preserve">。主耶稣来住在我们里面，祂不会取代我们的个格，但是可以改变我们的性格，这是很重要的一件事情。因我们人堕落之后性格被破坏了，性格里面掺有许多罪的性质，变了质，因此就产生了许许多多的难处。借着性格的改变，我们就能享受到主救恩的祝福。 </w:t>
      </w:r>
    </w:p>
    <w:p>
      <w:pPr>
        <w:keepNext w:val="0"/>
        <w:keepLines w:val="0"/>
        <w:widowControl/>
        <w:suppressLineNumbers w:val="0"/>
        <w:jc w:val="left"/>
      </w:pPr>
      <w:r>
        <w:rPr>
          <w:rFonts w:hint="default" w:ascii="DejaVuSans" w:hAnsi="DejaVuSans" w:eastAsia="DejaVuSans" w:cs="DejaVuSans"/>
          <w:color w:val="000000"/>
          <w:kern w:val="0"/>
          <w:sz w:val="30"/>
          <w:szCs w:val="30"/>
          <w:lang w:val="en-US" w:eastAsia="zh-CN" w:bidi="ar"/>
        </w:rPr>
        <w:t>3</w:t>
      </w:r>
      <w:r>
        <w:rPr>
          <w:rFonts w:hint="default" w:ascii="WenQuanYiZenHei" w:hAnsi="WenQuanYiZenHei" w:eastAsia="WenQuanYiZenHei" w:cs="WenQuanYiZenHei"/>
          <w:color w:val="000000"/>
          <w:kern w:val="0"/>
          <w:sz w:val="30"/>
          <w:szCs w:val="30"/>
          <w:lang w:val="en-US" w:eastAsia="zh-CN" w:bidi="ar"/>
        </w:rPr>
        <w:t xml:space="preserve">）主给我们恩典要我们追求性格上的改变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主的救恩今生对我们最大的工作就是改变我们的性格。圣经记载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了一些很有趣的故事，让我们看见人的性格。比方说，路加福音第十六章所记载的拉撒路的故事。拉撒路很可怜，是个乞丐，全身长疮，但是他敬虔爱神，所以他死后就到乐园里去了。拉撒路生前常被放在财主家门口，后来那个财主也死了，财主因不信主，死后就到阴间去了。财主在世的时候很享福，到了阴间却非常受苦，那时他什么都没有了，但是他那个财主的个格还在，性格也没改变。所以他看见拉撒路躺在亚伯拉罕的怀中享福，他却极其痛苦，他就说：「我主亚伯拉罕啊，你能不能打发</w:t>
      </w:r>
      <w:r>
        <w:rPr>
          <w:rFonts w:hint="default" w:ascii="DejaVuSans" w:hAnsi="DejaVuSans" w:eastAsia="DejaVuSans" w:cs="DejaVuSans"/>
          <w:color w:val="000000"/>
          <w:kern w:val="0"/>
          <w:sz w:val="30"/>
          <w:szCs w:val="30"/>
          <w:lang w:val="en-US" w:eastAsia="zh-CN" w:bidi="ar"/>
        </w:rPr>
        <w:t>……</w:t>
      </w:r>
      <w:r>
        <w:rPr>
          <w:rFonts w:hint="default" w:ascii="WenQuanYiZenHei" w:hAnsi="WenQuanYiZenHei" w:eastAsia="WenQuanYiZenHei" w:cs="WenQuanYiZenHei"/>
          <w:color w:val="000000"/>
          <w:kern w:val="0"/>
          <w:sz w:val="30"/>
          <w:szCs w:val="30"/>
          <w:lang w:val="en-US" w:eastAsia="zh-CN" w:bidi="ar"/>
        </w:rPr>
        <w:t xml:space="preserve">」这是财主的口吻，「你能不能打发拉撒路，弄点凉水来凉凉我的舌头？」你看，虽然他在受苦中，但他的个性还没有改变。过了一下，他又说：「我主啊，我到这里来受苦，我还有五个弟兄，希望他们不要到这里来，你能不能打发拉撒路回去对他们作见证」。所以弟兄姊妹们，你要知道，今天主在地上给我们恩典，我们要追求性格上的改变。不然的话，将来进入千年国度，我们这不好的性格还会叫我们受苦。这是圣经中的一个重要的提醒。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（三）神只能用基督的性格作材料来建造神的家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以弗所书第四章，特别讲到神要建造祂的家。人建造房屋要讲究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建材，神建造祂的家更是这样。我们知道，一个人建造房屋的时候，很重要的一个要素是材料。一栋房屋价值高低，不只在乎样式，更在乎材料，房子的价值与材料有很大的关系。有的人很有钱，建造房屋的时候，就用上好的材料。我在加拿大温哥华碰见一个姊妹，她的叔叔是一个大财主。有一次我到她家里去，看见她家的墙上有一块凸出来的石头。我问她说，这块石头有什么用？她回答说，这块石头来头不小，是她的叔叔叫人从意大利运过来的，有好几吨重，很昂贵。不仅把石头从意大利运来，还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把工匠从那里请来。他这么注重他房子的建材，不肯用当地的材料，不惜花大钱。可见盖房子时，材料很重要。那么神在地上建立祂的家，要用什么作材料呢？建造神的家，即基督的身体，只能用基督的性格，只能用基督性格的材料来建造。这就是为什么今天神的灵要在我们身上作工，其目的就是要把我们改变成基督的性格。所以，我们看一个教会有没有建造，首先要看材料的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性质与数量。每一种材料都有其特性，材料的性质决定材料的好坏。有的聚会人数众多，但并不代表材料很多，因为真正追求主的人不多，有基督性格的人不多。我们需要圣灵把基督的性格组织在我们里面，当我们有了基督的性格时，就可以成为建造的材料，这是非常重要的。所以你在神的手中是不是一个可用之材，就看你的性格像不像我们的主。 </w:t>
      </w:r>
    </w:p>
    <w:p>
      <w:pPr>
        <w:keepNext w:val="0"/>
        <w:keepLines w:val="0"/>
        <w:widowControl/>
        <w:suppressLineNumbers w:val="0"/>
        <w:jc w:val="left"/>
      </w:pPr>
      <w:r>
        <w:rPr>
          <w:rFonts w:hint="default" w:ascii="DejaVuSans" w:hAnsi="DejaVuSans" w:eastAsia="DejaVuSans" w:cs="DejaVuSans"/>
          <w:color w:val="000000"/>
          <w:kern w:val="0"/>
          <w:sz w:val="30"/>
          <w:szCs w:val="30"/>
          <w:lang w:val="en-US" w:eastAsia="zh-CN" w:bidi="ar"/>
        </w:rPr>
        <w:t>1</w:t>
      </w:r>
      <w:r>
        <w:rPr>
          <w:rFonts w:hint="default" w:ascii="WenQuanYiZenHei" w:hAnsi="WenQuanYiZenHei" w:eastAsia="WenQuanYiZenHei" w:cs="WenQuanYiZenHei"/>
          <w:color w:val="000000"/>
          <w:kern w:val="0"/>
          <w:sz w:val="30"/>
          <w:szCs w:val="30"/>
          <w:lang w:val="en-US" w:eastAsia="zh-CN" w:bidi="ar"/>
        </w:rPr>
        <w:t xml:space="preserve">）好的性格是指有基督的性格说的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以弗所书第四章讲到神的家的建造时，提到五种不同的性质，这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五种性质是指着基督的五种性格说的，很明显地告诉我们，神的家的建造材料需要具备有基督的性格。新约圣经里面所提到的每一个美德都是指着基督的性格来说的。今天我们有一个大的难处，就是很多基督徒不会分辨什么是天然</w:t>
      </w:r>
      <w:bookmarkStart w:id="0" w:name="_GoBack"/>
      <w:bookmarkEnd w:id="0"/>
      <w:r>
        <w:rPr>
          <w:rFonts w:hint="default" w:ascii="WenQuanYiZenHei" w:hAnsi="WenQuanYiZenHei" w:eastAsia="WenQuanYiZenHei" w:cs="WenQuanYiZenHei"/>
          <w:color w:val="000000"/>
          <w:kern w:val="0"/>
          <w:sz w:val="30"/>
          <w:szCs w:val="30"/>
          <w:lang w:val="en-US" w:eastAsia="zh-CN" w:bidi="ar"/>
        </w:rPr>
        <w:t>的性格，什么是属灵的性格。我用我姊妹的例子作个说明。她天性上比较温柔，所以好多姊妹也常常对我说她们非常羡慕我的姊妹，她一生出来就很温柔，不需要许多功课来学温柔。不错，有的人天性就很温柔，有的人天性就很谦卑，好像也不需要多少学习。有些人学来学去也学不会这些功课。许多年轻的弟兄姊妹常常对我说，他们在主面前最需要学的功课就是谦卑，他们感觉自己太骄傲了。结果几年后，还是很骄傲，没什么多大改变。谦卑的功课不容易学！所以我们从前以为，把背弄驼一点，讲话温柔一点，就谦卑了，其实还是没有学到谦卑。有一次，一个姊妹打电话给我，说：「</w:t>
      </w:r>
      <w:r>
        <w:rPr>
          <w:rFonts w:hint="default" w:ascii="DejaVuSans" w:hAnsi="DejaVuSans" w:eastAsia="DejaVuSans" w:cs="DejaVuSans"/>
          <w:color w:val="000000"/>
          <w:kern w:val="0"/>
          <w:sz w:val="30"/>
          <w:szCs w:val="30"/>
          <w:lang w:val="en-US" w:eastAsia="zh-CN" w:bidi="ar"/>
        </w:rPr>
        <w:t>Hello</w:t>
      </w:r>
      <w:r>
        <w:rPr>
          <w:rFonts w:hint="default" w:ascii="WenQuanYiZenHei" w:hAnsi="WenQuanYiZenHei" w:eastAsia="WenQuanYiZenHei" w:cs="WenQuanYiZenHei"/>
          <w:color w:val="000000"/>
          <w:kern w:val="0"/>
          <w:sz w:val="30"/>
          <w:szCs w:val="30"/>
          <w:lang w:val="en-US" w:eastAsia="zh-CN" w:bidi="ar"/>
        </w:rPr>
        <w:t xml:space="preserve">。」声音很细很柔，尾音上扬。我问「姊妹，你今天怎么了，生病了？」她说：「没有啊，我没有生病。你不是叫我们要学温柔吗？」我回答说：「姊妹，温柔不是这样学的，这样的温柔太不自然了。」我们不是照着字面来学，乃是来效法基督。所以我们需要学习分辨天然的温柔和属灵性格的温柔。你要知道天然的这些美德都是有限度的。例如，你的温柔有这么多，而我的温柔只有这么少。当同样一件事情临到的时候，因为我的温柔的度量小，就不够用了，但是你还没有失去温柔。但如果这个难处再大一点，碰到你温柔的底限的时候，你的温柔也没有了。但是主耶稣基督的温柔，即属灵的温柔，是没有限度的。所以即使你天性上有温柔或谦卑，仍然需要经过十字架的工作。如果没有十字架工作的破碎，用基督的温柔来代替你天然的温柔，神还是不能用你这天然的温柔。所以，在教会里面，我们必须要把属灵的美德和天然的美德分别出来。再举个例子。真正出于主的爱与我们天然的爱心有时候也很难分辨。有的人天生就很有爱心，热心的不得了。我们有个山东弟兄，为人非常豪爽，爱心大得很。常常在外面碰见一些人就邀请他们到自己家里吃饭，有时一次多达二、三十个人。一到他家，他姊妹傻眼了，这么多人来了，她准备不出那么多饭菜。他的爱心太大，却给妻子带来难处。这些天然的爱心都需要主的改变。我们需要分辨，什么是天然生命的性格，什么是属灵生命的性格。今天，神在我们身上要作一个改变的工作，一切出于天然的美德都不是主所要的，基督徒的好性格是指着基督的性格说的，不是指着人天然的性格说的。 </w:t>
      </w:r>
    </w:p>
    <w:p>
      <w:pPr>
        <w:keepNext w:val="0"/>
        <w:keepLines w:val="0"/>
        <w:widowControl/>
        <w:suppressLineNumbers w:val="0"/>
        <w:jc w:val="left"/>
      </w:pPr>
      <w:r>
        <w:rPr>
          <w:rFonts w:hint="default" w:ascii="DejaVuSans" w:hAnsi="DejaVuSans" w:eastAsia="DejaVuSans" w:cs="DejaVuSans"/>
          <w:color w:val="000000"/>
          <w:kern w:val="0"/>
          <w:sz w:val="30"/>
          <w:szCs w:val="30"/>
          <w:lang w:val="en-US" w:eastAsia="zh-CN" w:bidi="ar"/>
        </w:rPr>
        <w:t>2</w:t>
      </w:r>
      <w:r>
        <w:rPr>
          <w:rFonts w:hint="default" w:ascii="WenQuanYiZenHei" w:hAnsi="WenQuanYiZenHei" w:eastAsia="WenQuanYiZenHei" w:cs="WenQuanYiZenHei"/>
          <w:color w:val="000000"/>
          <w:kern w:val="0"/>
          <w:sz w:val="30"/>
          <w:szCs w:val="30"/>
          <w:lang w:val="en-US" w:eastAsia="zh-CN" w:bidi="ar"/>
        </w:rPr>
        <w:t xml:space="preserve">）主的生命在人里面，以主的性格来取代我们的性格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我们信主后，主的生命进到我们里面。这个生命有基督的性格， </w:t>
      </w:r>
    </w:p>
    <w:p>
      <w:pPr>
        <w:keepNext w:val="0"/>
        <w:keepLines w:val="0"/>
        <w:widowControl/>
        <w:suppressLineNumbers w:val="0"/>
        <w:jc w:val="left"/>
      </w:pPr>
      <w:r>
        <w:rPr>
          <w:rFonts w:hint="default" w:ascii="WenQuanYiZenHei" w:hAnsi="WenQuanYiZenHei" w:eastAsia="WenQuanYiZenHei" w:cs="WenQuanYiZenHei"/>
          <w:color w:val="000000"/>
          <w:kern w:val="0"/>
          <w:sz w:val="30"/>
          <w:szCs w:val="30"/>
          <w:lang w:val="en-US" w:eastAsia="zh-CN" w:bidi="ar"/>
        </w:rPr>
        <w:t xml:space="preserve">所以祂在我们里面来代替我们的性格。主从来不作修补的工作，祂所作的乃是完全的更换。举美国人修房子作个例子。一个房子买来时明明状况还很好，但买主预备经营另外一个事业，他就把房子整个拆掉重建。在我们看来真是浪费，我们也有过同样的经历。我们买了一个会所，那块地上有个小小的礼拜堂，材料是非常好的，想把它留下来用。后来我们和建筑师讨论，建筑师说：「拆掉。」我说：「拆掉？太可惜了吧！」我们的神也是这样。不管你的性格有多好，在神看来，都要拆掉。你不要害怕，不要觉得可惜，用来替换的性格更好，神要用基督的性格来代替你的性格。世上的宗教讲究修行，把不好的修改得好一点。但神从来不作修补的工作，祂要全部换新。在使徒行传里，门徒们外表上看还是跟从前一样，但他们个个都具备了基督的性格。彼得站起来讲道的时候，与在四福音书里不一样，他的性格是基督的性格。约翰看起来还是以前的约翰，但此时的他已经具备了基督的性格。这是神给我们看见祂在我们身上所要作的一个荣耀改变的工作。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enQuanYiZen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jaVu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39940"/>
    <w:multiLevelType w:val="singleLevel"/>
    <w:tmpl w:val="20D39940"/>
    <w:lvl w:ilvl="0" w:tentative="0">
      <w:start w:val="1"/>
      <w:numFmt w:val="chineseCounting"/>
      <w:suff w:val="nothing"/>
      <w:lvlText w:val="（%1）"/>
      <w:lvlJc w:val="left"/>
      <w:rPr>
        <w:rFonts w:hint="eastAsia"/>
      </w:rPr>
    </w:lvl>
  </w:abstractNum>
  <w:abstractNum w:abstractNumId="1">
    <w:nsid w:val="50832AA3"/>
    <w:multiLevelType w:val="singleLevel"/>
    <w:tmpl w:val="50832AA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NzFhNTE2ODA4NWNjMzY3MDUyM2Q1MGJjODVmODYifQ=="/>
  </w:docVars>
  <w:rsids>
    <w:rsidRoot w:val="1AF83AD9"/>
    <w:rsid w:val="1AF83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2022-05-25T13:12:00Z</dcterms:created>
  <dc:creator>微信用户</dc:creator>
  <cp:lastModifiedBy>微信用户</cp:lastModifiedBy>
  <dcterms:modified xsi:type="dcterms:W3CDTF">2022-05-25T13:25:00Z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4D771D70DE97468794528F623363E7B8</vt:lpwstr>
  </property>
</Properties>
</file>