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构造方法是谁调用的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答:构造方法是在对象创建之后，new操作完成前被调用的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子类的构造函数默认调用父类的什么构造函数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答:无参构造函数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如果子类的构造函数要调用父类的有参构造,要用什么调用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答:super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This的作用是什么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答:当形参和成员变量重名是用this区分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继承的关键字是什么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答:extends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继承可以继承父类的私有变量吗?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答:可以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写一个汽车的多态案例,如汽车类是父类,宝马的子类,操作打印各自子类的品牌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sz w:val="28"/>
          <w:szCs w:val="28"/>
          <w:lang w:val="en-US" w:eastAsia="zh-CN"/>
        </w:rPr>
        <w:t>回答:</w:t>
      </w:r>
      <w:r>
        <w:rPr>
          <w:rFonts w:hint="eastAsia" w:ascii="Consolas" w:hAnsi="Consolas" w:eastAsia="Consolas"/>
          <w:b/>
          <w:color w:val="7F0055"/>
          <w:sz w:val="32"/>
        </w:rPr>
        <w:t>package</w:t>
      </w:r>
      <w:r>
        <w:rPr>
          <w:rFonts w:hint="eastAsia" w:ascii="Consolas" w:hAnsi="Consolas" w:eastAsia="Consolas"/>
          <w:color w:val="000000"/>
          <w:sz w:val="32"/>
        </w:rPr>
        <w:t xml:space="preserve"> twoday;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B06作业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static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brod()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static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Bmw </w:t>
      </w:r>
      <w:r>
        <w:rPr>
          <w:rFonts w:hint="eastAsia" w:ascii="Consolas" w:hAnsi="Consolas" w:eastAsia="Consolas"/>
          <w:b/>
          <w:color w:val="7F0055"/>
          <w:sz w:val="32"/>
        </w:rPr>
        <w:t>extends</w:t>
      </w:r>
      <w:r>
        <w:rPr>
          <w:rFonts w:hint="eastAsia" w:ascii="Consolas" w:hAnsi="Consolas" w:eastAsia="Consolas"/>
          <w:color w:val="000000"/>
          <w:sz w:val="32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brod()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"宝马"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static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test(Car </w:t>
      </w:r>
      <w:r>
        <w:rPr>
          <w:rFonts w:hint="eastAsia" w:ascii="Consolas" w:hAnsi="Consolas" w:eastAsia="Consolas"/>
          <w:color w:val="6A3E3E"/>
          <w:sz w:val="32"/>
        </w:rPr>
        <w:t>a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6A3E3E"/>
          <w:sz w:val="32"/>
        </w:rPr>
        <w:t>a</w:t>
      </w:r>
      <w:r>
        <w:rPr>
          <w:rFonts w:hint="eastAsia" w:ascii="Consolas" w:hAnsi="Consolas" w:eastAsia="Consolas"/>
          <w:color w:val="000000"/>
          <w:sz w:val="32"/>
        </w:rPr>
        <w:t>.brod();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static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main(String[] </w:t>
      </w:r>
      <w:r>
        <w:rPr>
          <w:rFonts w:hint="eastAsia" w:ascii="Consolas" w:hAnsi="Consolas" w:eastAsia="Consolas"/>
          <w:color w:val="6A3E3E"/>
          <w:sz w:val="32"/>
        </w:rPr>
        <w:t>args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2"/>
        </w:rPr>
        <w:t>TODO</w:t>
      </w:r>
      <w:r>
        <w:rPr>
          <w:rFonts w:hint="eastAsia" w:ascii="Consolas" w:hAnsi="Consolas" w:eastAsia="Consolas"/>
          <w:color w:val="3F7F5F"/>
          <w:sz w:val="32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Bmw </w:t>
      </w:r>
      <w:r>
        <w:rPr>
          <w:rFonts w:hint="eastAsia" w:ascii="Consolas" w:hAnsi="Consolas" w:eastAsia="Consolas"/>
          <w:color w:val="6A3E3E"/>
          <w:sz w:val="32"/>
        </w:rPr>
        <w:t>b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Bmw();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i/>
          <w:color w:val="000000"/>
          <w:sz w:val="32"/>
        </w:rPr>
        <w:t>test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b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DEA"/>
    <w:multiLevelType w:val="singleLevel"/>
    <w:tmpl w:val="5905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8C1189"/>
    <w:rsid w:val="1F74380C"/>
    <w:rsid w:val="1FBA7D16"/>
    <w:rsid w:val="234E37EE"/>
    <w:rsid w:val="32DF43C3"/>
    <w:rsid w:val="44163CB6"/>
    <w:rsid w:val="5EEF247A"/>
    <w:rsid w:val="62AF3634"/>
    <w:rsid w:val="63A569B2"/>
    <w:rsid w:val="7DC6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GD</cp:lastModifiedBy>
  <dcterms:modified xsi:type="dcterms:W3CDTF">2020-09-22T11:17:08Z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