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D5181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DA0C5D" w:rsidP="00DA0C5D">
      <w:pPr>
        <w:ind w:firstLineChars="200" w:firstLine="420"/>
        <w:rPr>
          <w:rFonts w:ascii="微软雅黑" w:eastAsia="微软雅黑" w:hAnsi="微软雅黑"/>
        </w:rPr>
      </w:pPr>
      <w:r w:rsidRPr="00DA0C5D">
        <w:rPr>
          <w:rFonts w:ascii="微软雅黑" w:eastAsia="微软雅黑" w:hAnsi="微软雅黑" w:hint="eastAsia"/>
        </w:rPr>
        <w:t>价格监测网站目前市面有很多企业在做，做得比较好的如慢慢买、惠惠购物助手等，但这些都是</w:t>
      </w:r>
      <w:r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；若符合报警规则的产品若第二天价格未变或大于等于报警</w:t>
      </w:r>
      <w:r>
        <w:rPr>
          <w:rFonts w:ascii="微软雅黑" w:eastAsia="微软雅黑" w:hAnsi="微软雅黑" w:cs="Arial" w:hint="eastAsia"/>
          <w:sz w:val="18"/>
        </w:rPr>
        <w:lastRenderedPageBreak/>
        <w:t>价格，则报警次数不变，且不触发预警；若符合规则的产品第二天</w:t>
      </w:r>
      <w:r w:rsidR="00413946">
        <w:rPr>
          <w:rFonts w:ascii="微软雅黑" w:eastAsia="微软雅黑" w:hAnsi="微软雅黑" w:cs="Arial" w:hint="eastAsia"/>
          <w:sz w:val="18"/>
        </w:rPr>
        <w:t>产品价格变化，且小于预警价格，则预警次数再次+</w:t>
      </w:r>
      <w:r w:rsidR="00413946">
        <w:rPr>
          <w:rFonts w:ascii="微软雅黑" w:eastAsia="微软雅黑" w:hAnsi="微软雅黑" w:cs="Arial"/>
          <w:sz w:val="18"/>
        </w:rPr>
        <w:t>1</w:t>
      </w:r>
      <w:r w:rsidR="00413946">
        <w:rPr>
          <w:rFonts w:ascii="微软雅黑" w:eastAsia="微软雅黑" w:hAnsi="微软雅黑" w:cs="Arial" w:hint="eastAsia"/>
          <w:sz w:val="18"/>
        </w:rPr>
        <w:t>，再次触发预警邮件</w:t>
      </w:r>
    </w:p>
    <w:p w:rsidR="000179C0" w:rsidRPr="00A702F5" w:rsidRDefault="000179C0" w:rsidP="00427FDC">
      <w:pPr>
        <w:rPr>
          <w:rFonts w:ascii="微软雅黑" w:eastAsia="微软雅黑" w:hAnsi="微软雅黑" w:cs="Arial"/>
          <w:sz w:val="18"/>
        </w:rPr>
      </w:pP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 w:hint="eastAsia"/>
          <w:sz w:val="18"/>
        </w:rPr>
      </w:pPr>
    </w:p>
    <w:p w:rsidR="008A0AB7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  <w:r w:rsidR="00BC4CCC">
        <w:rPr>
          <w:rFonts w:ascii="微软雅黑" w:eastAsia="微软雅黑" w:hAnsi="微软雅黑" w:cs="Arial" w:hint="eastAsia"/>
          <w:sz w:val="18"/>
        </w:rPr>
        <w:t>（产品库抽取业务：已下架产品，产品名称改为“&lt;原名称&gt;（已下架）”）</w:t>
      </w:r>
    </w:p>
    <w:p w:rsidR="00D961C2" w:rsidRPr="00E25E84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400518" w:rsidRPr="002A4DD3" w:rsidRDefault="00400518" w:rsidP="00400518">
      <w:pPr>
        <w:pStyle w:val="ad"/>
        <w:ind w:left="420" w:firstLineChars="0" w:firstLine="0"/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32576C6" wp14:editId="35094223">
                  <wp:extent cx="4167505" cy="8863330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50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Pr="00AE424A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、退出登录标红的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，点击退出登录，即退出，并留在该页面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C500C" w:rsidRPr="007C500C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7C500C">
              <w:rPr>
                <w:rFonts w:ascii="微软雅黑" w:eastAsia="微软雅黑" w:hAnsi="微软雅黑" w:cs="Arial"/>
                <w:sz w:val="18"/>
              </w:rPr>
              <w:t>第一屏上部为轮播图，底部数字部分；轮播图占比</w:t>
            </w:r>
            <w:r w:rsidR="007C500C">
              <w:rPr>
                <w:rFonts w:ascii="微软雅黑" w:eastAsia="微软雅黑" w:hAnsi="微软雅黑" w:cs="Arial" w:hint="eastAsia"/>
                <w:sz w:val="18"/>
              </w:rPr>
              <w:t>较</w:t>
            </w:r>
            <w:r w:rsidR="007C500C" w:rsidRPr="007C500C">
              <w:rPr>
                <w:rFonts w:ascii="微软雅黑" w:eastAsia="微软雅黑" w:hAnsi="微软雅黑" w:cs="Arial"/>
                <w:sz w:val="18"/>
              </w:rPr>
              <w:t>大</w:t>
            </w:r>
          </w:p>
          <w:p w:rsidR="007C500C" w:rsidRPr="007C500C" w:rsidRDefault="007C500C" w:rsidP="007C500C">
            <w:pPr>
              <w:rPr>
                <w:rFonts w:ascii="微软雅黑" w:eastAsia="微软雅黑" w:hAnsi="微软雅黑" w:cs="Arial"/>
                <w:sz w:val="18"/>
              </w:rPr>
            </w:pPr>
            <w:r w:rsidRPr="007C500C">
              <w:rPr>
                <w:rFonts w:ascii="微软雅黑" w:eastAsia="微软雅黑" w:hAnsi="微软雅黑" w:cs="Arial"/>
                <w:sz w:val="18"/>
              </w:rPr>
              <w:t>a)第一屏上部第一张图轮播图</w:t>
            </w:r>
            <w:r>
              <w:rPr>
                <w:rFonts w:ascii="微软雅黑" w:eastAsia="微软雅黑" w:hAnsi="微软雅黑" w:cs="Arial" w:hint="eastAsia"/>
                <w:sz w:val="18"/>
              </w:rPr>
              <w:t>为产品介绍，下方为免费体验，可以点击</w:t>
            </w:r>
          </w:p>
          <w:p w:rsidR="007638E9" w:rsidRDefault="007C500C" w:rsidP="007C500C">
            <w:pPr>
              <w:rPr>
                <w:rFonts w:ascii="微软雅黑" w:eastAsia="微软雅黑" w:hAnsi="微软雅黑" w:cs="Arial"/>
                <w:sz w:val="18"/>
              </w:rPr>
            </w:pPr>
            <w:r w:rsidRPr="007C500C">
              <w:rPr>
                <w:rFonts w:ascii="微软雅黑" w:eastAsia="微软雅黑" w:hAnsi="微软雅黑" w:cs="Arial"/>
                <w:sz w:val="18"/>
              </w:rPr>
              <w:t>b)第二张轮播图放</w:t>
            </w:r>
            <w:r w:rsidR="003571C6">
              <w:rPr>
                <w:rFonts w:ascii="微软雅黑" w:eastAsia="微软雅黑" w:hAnsi="微软雅黑" w:cs="Arial" w:hint="eastAsia"/>
                <w:sz w:val="18"/>
              </w:rPr>
              <w:t>适合哪些人员使用及应用场景介绍。</w:t>
            </w:r>
          </w:p>
          <w:p w:rsidR="003571C6" w:rsidRDefault="001D20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c)第一屏下部数字部分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2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2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7E0BB0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 w:hint="eastAsia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 w:hint="eastAsia"/>
                <w:sz w:val="18"/>
              </w:rPr>
            </w:pPr>
          </w:p>
          <w:p w:rsidR="00E8447E" w:rsidRDefault="00EE50B6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旅游产品icon点击进入</w:t>
            </w:r>
            <w:r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hyperlink r:id="rId11" w:history="1">
              <w:r w:rsidR="00E8447E" w:rsidRPr="00C05C2A">
                <w:rPr>
                  <w:rStyle w:val="aa"/>
                  <w:rFonts w:ascii="微软雅黑" w:eastAsia="微软雅黑" w:hAnsi="微软雅黑" w:cs="Arial"/>
                  <w:sz w:val="18"/>
                </w:rPr>
                <w:t>http://wxpta.inter3i.com/analysis/projects</w:t>
              </w:r>
            </w:hyperlink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D63415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678A928F" wp14:editId="6C57B4D7">
                  <wp:extent cx="5274310" cy="488251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3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4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4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3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="00397D6C">
              <w:rPr>
                <w:rFonts w:ascii="微软雅黑" w:eastAsia="微软雅黑" w:hAnsi="微软雅黑" w:cs="Arial"/>
                <w:sz w:val="18"/>
              </w:rPr>
              <w:t>，坐标</w:t>
            </w:r>
            <w:r w:rsidRPr="00FE0D87">
              <w:rPr>
                <w:rFonts w:ascii="微软雅黑" w:eastAsia="微软雅黑" w:hAnsi="微软雅黑" w:cs="Arial"/>
                <w:sz w:val="18"/>
              </w:rPr>
              <w:t>间隔3天）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277272">
              <w:rPr>
                <w:rFonts w:ascii="微软雅黑" w:eastAsia="微软雅黑" w:hAnsi="微软雅黑" w:cs="Arial" w:hint="eastAsia"/>
                <w:sz w:val="18"/>
              </w:rPr>
              <w:t>（绝对值）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5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6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6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E6458A" w:rsidRPr="003D4A5A">
              <w:rPr>
                <w:rFonts w:ascii="微软雅黑" w:eastAsia="微软雅黑" w:hAnsi="微软雅黑" w:cs="Arial"/>
                <w:sz w:val="18"/>
              </w:rPr>
              <w:t>平台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、款型、上市年份、上市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季节、风格、皮质特征、鞋底材质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5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Pr="003D4A5A">
              <w:rPr>
                <w:rFonts w:ascii="微软雅黑" w:eastAsia="微软雅黑" w:hAnsi="微软雅黑" w:cs="Arial"/>
                <w:sz w:val="18"/>
              </w:rPr>
              <w:t>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、款型、上市年份、上市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季节、风格、皮质特征、鞋底材质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FB0D0E">
              <w:rPr>
                <w:noProof/>
              </w:rPr>
              <w:drawing>
                <wp:inline distT="0" distB="0" distL="0" distR="0" wp14:anchorId="13C20BD4" wp14:editId="67E0010F">
                  <wp:extent cx="5274310" cy="488251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17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点击选择其他任务，弹出小窗，任务按字母排序，进行选择</w:t>
            </w:r>
          </w:p>
          <w:bookmarkEnd w:id="17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 w:hint="eastAsia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974F1E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bookmarkStart w:id="19" w:name="_GoBack"/>
            <w:bookmarkEnd w:id="19"/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18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0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1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Pr="009C49E2">
              <w:rPr>
                <w:rFonts w:ascii="微软雅黑" w:eastAsia="微软雅黑" w:hAnsi="微软雅黑" w:cs="Arial"/>
                <w:sz w:val="18"/>
              </w:rPr>
              <w:t>为空）</w:t>
            </w:r>
          </w:p>
          <w:bookmarkEnd w:id="21"/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2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2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列表、活动列表</w:t>
            </w:r>
            <w:r w:rsidR="0007063B">
              <w:rPr>
                <w:rFonts w:ascii="微软雅黑" w:eastAsia="微软雅黑" w:hAnsi="微软雅黑" w:cs="Arial" w:hint="eastAsia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综合排序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点击时间，按时间降序排列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点击价格从低到高，按价格升序排列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点击价格从高到低，按价格降序排列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3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4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3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5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5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6" w:name="OLE_LINK9"/>
            <w:bookmarkStart w:id="27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6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7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28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28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F61917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详情字段随产品变化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邮件文本如下：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29" w:name="_Toc482867515"/>
      <w:r w:rsidRPr="00515E49">
        <w:rPr>
          <w:rFonts w:ascii="微软雅黑" w:eastAsia="微软雅黑" w:hAnsi="微软雅黑" w:hint="eastAsia"/>
        </w:rPr>
        <w:t>五、其他需求</w:t>
      </w:r>
      <w:bookmarkEnd w:id="29"/>
    </w:p>
    <w:p w:rsidR="00E97186" w:rsidRDefault="00E97186" w:rsidP="00E97186">
      <w:pPr>
        <w:pStyle w:val="2"/>
      </w:pPr>
      <w:bookmarkStart w:id="30" w:name="_Toc482867516"/>
      <w:r>
        <w:t xml:space="preserve">1. </w:t>
      </w:r>
      <w:r w:rsidRPr="004A6191">
        <w:t>性能需求</w:t>
      </w:r>
      <w:bookmarkEnd w:id="30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1" w:name="_Toc482867517"/>
      <w:r>
        <w:rPr>
          <w:rFonts w:hint="eastAsia"/>
        </w:rPr>
        <w:lastRenderedPageBreak/>
        <w:t>2. 兼容性需求</w:t>
      </w:r>
      <w:bookmarkEnd w:id="31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2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2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3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3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7E8" w:rsidRDefault="00C417E8" w:rsidP="00E04485">
      <w:r>
        <w:separator/>
      </w:r>
    </w:p>
  </w:endnote>
  <w:endnote w:type="continuationSeparator" w:id="0">
    <w:p w:rsidR="00C417E8" w:rsidRDefault="00C417E8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7E8" w:rsidRDefault="00C417E8" w:rsidP="00E04485">
      <w:r>
        <w:separator/>
      </w:r>
    </w:p>
  </w:footnote>
  <w:footnote w:type="continuationSeparator" w:id="0">
    <w:p w:rsidR="00C417E8" w:rsidRDefault="00C417E8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7C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69CA"/>
    <w:rsid w:val="002D7E0D"/>
    <w:rsid w:val="002E0F53"/>
    <w:rsid w:val="002E13D5"/>
    <w:rsid w:val="002E2B1F"/>
    <w:rsid w:val="002E3CDF"/>
    <w:rsid w:val="002E3F6A"/>
    <w:rsid w:val="002E569B"/>
    <w:rsid w:val="002E65E2"/>
    <w:rsid w:val="002F1447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A2B47"/>
    <w:rsid w:val="004A7E15"/>
    <w:rsid w:val="004B10AA"/>
    <w:rsid w:val="004B17CD"/>
    <w:rsid w:val="004B3A26"/>
    <w:rsid w:val="004B3A33"/>
    <w:rsid w:val="004B454A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1363"/>
    <w:rsid w:val="00671D3B"/>
    <w:rsid w:val="00672C88"/>
    <w:rsid w:val="00674560"/>
    <w:rsid w:val="00674EB0"/>
    <w:rsid w:val="0067605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5D"/>
    <w:rsid w:val="007D2785"/>
    <w:rsid w:val="007D27BC"/>
    <w:rsid w:val="007D2D44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7314"/>
    <w:rsid w:val="008A0A43"/>
    <w:rsid w:val="008A0AB7"/>
    <w:rsid w:val="008A1E97"/>
    <w:rsid w:val="008A24CC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61E2"/>
    <w:rsid w:val="009E64EA"/>
    <w:rsid w:val="009F07AA"/>
    <w:rsid w:val="009F541C"/>
    <w:rsid w:val="009F65D8"/>
    <w:rsid w:val="009F7C55"/>
    <w:rsid w:val="00A001C7"/>
    <w:rsid w:val="00A00826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C3D"/>
    <w:rsid w:val="00A4561B"/>
    <w:rsid w:val="00A45B2B"/>
    <w:rsid w:val="00A46AD6"/>
    <w:rsid w:val="00A479EB"/>
    <w:rsid w:val="00A50A74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6319"/>
    <w:rsid w:val="00C4069B"/>
    <w:rsid w:val="00C40D2B"/>
    <w:rsid w:val="00C4136F"/>
    <w:rsid w:val="00C417E8"/>
    <w:rsid w:val="00C4198C"/>
    <w:rsid w:val="00C43189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644B"/>
    <w:rsid w:val="00CD7C39"/>
    <w:rsid w:val="00CE12A2"/>
    <w:rsid w:val="00CE17FF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51DF"/>
    <w:rsid w:val="00D45AE4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C46"/>
    <w:rsid w:val="00ED1827"/>
    <w:rsid w:val="00ED4F31"/>
    <w:rsid w:val="00ED6380"/>
    <w:rsid w:val="00EE0515"/>
    <w:rsid w:val="00EE0758"/>
    <w:rsid w:val="00EE141A"/>
    <w:rsid w:val="00EE2963"/>
    <w:rsid w:val="00EE2DBD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81E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C2084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styleId="ae">
    <w:name w:val="Mention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xpta.inter3i.com/analysis/projec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10DFA-F407-4418-B2E2-1A888D1CB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33</Pages>
  <Words>1925</Words>
  <Characters>10979</Characters>
  <Application>Microsoft Office Word</Application>
  <DocSecurity>0</DocSecurity>
  <Lines>91</Lines>
  <Paragraphs>25</Paragraphs>
  <ScaleCrop>false</ScaleCrop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齐向阳</cp:lastModifiedBy>
  <cp:revision>201</cp:revision>
  <dcterms:created xsi:type="dcterms:W3CDTF">2017-06-08T01:28:00Z</dcterms:created>
  <dcterms:modified xsi:type="dcterms:W3CDTF">2017-06-09T03:29:00Z</dcterms:modified>
</cp:coreProperties>
</file>