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C34" w:rsidRPr="00C862A2" w:rsidRDefault="00C862A2" w:rsidP="00C862A2">
      <w:pPr>
        <w:pStyle w:val="af5"/>
        <w:spacing w:before="0" w:line="0" w:lineRule="atLeast"/>
        <w:ind w:firstLine="572"/>
        <w:jc w:val="center"/>
        <w:rPr>
          <w:color w:val="000000"/>
          <w:sz w:val="28"/>
        </w:rPr>
      </w:pPr>
      <w:r>
        <w:rPr>
          <w:rFonts w:hint="eastAsia"/>
          <w:color w:val="000000"/>
          <w:sz w:val="28"/>
        </w:rPr>
        <w:t>大容量存储器和文件系统</w:t>
      </w:r>
    </w:p>
    <w:p w:rsidR="00DD2D99" w:rsidRPr="00CC4C34" w:rsidRDefault="00C862A2" w:rsidP="00CC4C34">
      <w:pPr>
        <w:pStyle w:val="a3"/>
        <w:ind w:firstLineChars="0" w:firstLine="0"/>
        <w:jc w:val="center"/>
        <w:rPr>
          <w:b/>
          <w:sz w:val="24"/>
        </w:rPr>
      </w:pPr>
      <w:r>
        <w:rPr>
          <w:rFonts w:hint="eastAsia"/>
          <w:b/>
          <w:sz w:val="24"/>
        </w:rPr>
        <w:t>江学强</w:t>
      </w:r>
      <w:r w:rsidR="00CC4C34">
        <w:rPr>
          <w:rFonts w:hint="eastAsia"/>
          <w:b/>
          <w:sz w:val="24"/>
        </w:rPr>
        <w:t>，</w:t>
      </w:r>
      <w:r>
        <w:rPr>
          <w:rFonts w:hint="eastAsia"/>
          <w:b/>
          <w:sz w:val="24"/>
        </w:rPr>
        <w:t>PB16120100</w:t>
      </w:r>
    </w:p>
    <w:p w:rsidR="00C76065" w:rsidRDefault="00C76065" w:rsidP="00C76065">
      <w:pPr>
        <w:pStyle w:val="a3"/>
        <w:ind w:firstLineChars="0" w:firstLine="0"/>
      </w:pPr>
    </w:p>
    <w:p w:rsidR="00C862A2" w:rsidRPr="00C862A2" w:rsidRDefault="00C862A2" w:rsidP="00C862A2">
      <w:pPr>
        <w:pStyle w:val="afffa"/>
        <w:numPr>
          <w:ilvl w:val="0"/>
          <w:numId w:val="32"/>
        </w:numPr>
        <w:ind w:firstLineChars="0"/>
        <w:rPr>
          <w:rFonts w:ascii="Times New Roman" w:hAnsi="Times New Roman"/>
          <w:b/>
          <w:szCs w:val="21"/>
        </w:rPr>
      </w:pPr>
      <w:r w:rsidRPr="00C862A2">
        <w:rPr>
          <w:rFonts w:ascii="Times New Roman" w:hAnsi="Times New Roman" w:hint="eastAsia"/>
          <w:b/>
          <w:szCs w:val="21"/>
        </w:rPr>
        <w:t>大容量存储器</w:t>
      </w:r>
    </w:p>
    <w:p w:rsidR="00C862A2" w:rsidRDefault="00C862A2" w:rsidP="00C862A2">
      <w:pPr>
        <w:pStyle w:val="a3"/>
        <w:ind w:left="360" w:firstLineChars="0" w:firstLine="0"/>
      </w:pPr>
      <w:r>
        <w:rPr>
          <w:rFonts w:hint="eastAsia"/>
          <w:b/>
        </w:rPr>
        <w:t xml:space="preserve"> </w:t>
      </w:r>
      <w:r>
        <w:rPr>
          <w:b/>
        </w:rPr>
        <w:t xml:space="preserve">   </w:t>
      </w:r>
      <w:r>
        <w:rPr>
          <w:rFonts w:hint="eastAsia"/>
        </w:rPr>
        <w:t>我们知道现代存储器具有明显的层次结构，层次结构主要可以分为</w:t>
      </w:r>
      <w:r>
        <w:rPr>
          <w:rFonts w:hint="eastAsia"/>
        </w:rPr>
        <w:t>CPU</w:t>
      </w:r>
      <w:r>
        <w:rPr>
          <w:rFonts w:hint="eastAsia"/>
        </w:rPr>
        <w:t>缓存、主存以及由大容量存储器组成的次级、三级存储器（也可称为外存）。磁盘是组成现代计算机大容量存储器最常见的物理设备。磁盘片两面涂有磁质材料，通过在磁质材料上进行磁记录可以保存和修改信息。磁盘的物理结构不多赘述，这里只叙述与后面磁盘调度有关的结构。读写头可以在磁盘面上移动用于读写信息，磁盘片的表面被划分为了一个个环形的磁道（</w:t>
      </w:r>
      <w:r>
        <w:rPr>
          <w:rFonts w:hint="eastAsia"/>
        </w:rPr>
        <w:t>t</w:t>
      </w:r>
      <w:r>
        <w:t>rack</w:t>
      </w:r>
      <w:r>
        <w:rPr>
          <w:rFonts w:hint="eastAsia"/>
        </w:rPr>
        <w:t>），磁道再进一步划分为扇区</w:t>
      </w:r>
      <w:r>
        <w:rPr>
          <w:rFonts w:hint="eastAsia"/>
        </w:rPr>
        <w:t>(</w:t>
      </w:r>
      <w:r>
        <w:t>sector)</w:t>
      </w:r>
      <w:r>
        <w:rPr>
          <w:rFonts w:hint="eastAsia"/>
        </w:rPr>
        <w:t>。磁盘上有磁盘控制器。主机控制器将读写命令传送给磁盘控制器，磁盘控制器操纵磁盘驱动器来执行命令。为了加快速率，磁盘控制器中通常置有内置缓存。</w:t>
      </w:r>
    </w:p>
    <w:p w:rsidR="00C862A2" w:rsidRDefault="00C862A2" w:rsidP="00C862A2">
      <w:pPr>
        <w:pStyle w:val="a3"/>
        <w:ind w:left="360" w:firstLineChars="0" w:firstLine="0"/>
      </w:pPr>
    </w:p>
    <w:p w:rsidR="00C862A2" w:rsidRDefault="00C862A2" w:rsidP="00C862A2">
      <w:pPr>
        <w:pStyle w:val="a3"/>
        <w:ind w:left="360" w:firstLineChars="0" w:firstLine="0"/>
      </w:pPr>
    </w:p>
    <w:p w:rsidR="00C862A2" w:rsidRDefault="00C862A2" w:rsidP="00C862A2">
      <w:pPr>
        <w:pStyle w:val="a3"/>
        <w:ind w:left="360" w:firstLineChars="0" w:firstLine="0"/>
      </w:pPr>
      <w:r>
        <w:rPr>
          <w:rFonts w:hint="eastAsia"/>
        </w:rPr>
        <w:t xml:space="preserve"> </w:t>
      </w:r>
      <w:r>
        <w:t xml:space="preserve">  </w:t>
      </w:r>
      <w:r>
        <w:rPr>
          <w:rFonts w:hint="eastAsia"/>
        </w:rPr>
        <w:t>为了更有效地使用磁盘硬件，获得更快地访问速度和更宽地磁盘带宽，需要进行磁盘地调度。对磁盘的访问时间主要包括寻道时间和旋转延迟，寻道时间</w:t>
      </w:r>
      <w:proofErr w:type="gramStart"/>
      <w:r>
        <w:rPr>
          <w:rFonts w:hint="eastAsia"/>
        </w:rPr>
        <w:t>指磁臂</w:t>
      </w:r>
      <w:proofErr w:type="gramEnd"/>
      <w:r>
        <w:rPr>
          <w:rFonts w:hint="eastAsia"/>
        </w:rPr>
        <w:t>将磁头移动到目标扇区的柱面所需的时间，旋转延迟时间指磁盘把目标扇区旋转到磁头下的时间。进程通过向操作系统发送系统调用来请求磁盘的</w:t>
      </w:r>
      <w:r>
        <w:rPr>
          <w:rFonts w:hint="eastAsia"/>
        </w:rPr>
        <w:t>I/O</w:t>
      </w:r>
      <w:r>
        <w:rPr>
          <w:rFonts w:hint="eastAsia"/>
        </w:rPr>
        <w:t>操作，这个系统调用包含一些有用的信息，如果所需的磁盘驱动器和控制器空闲，就会立刻处理请求，如果磁盘驱动器和控制器忙，就会把新的服务请求加入到等待队列中，因为等待队列可以有多个待处理的请求，所以就涉及对请求处理的调度，下面主要叙述几个典型的调度算法。</w:t>
      </w:r>
    </w:p>
    <w:p w:rsidR="00C862A2" w:rsidRDefault="00C862A2" w:rsidP="00C862A2">
      <w:pPr>
        <w:pStyle w:val="a3"/>
        <w:ind w:left="360" w:firstLineChars="0" w:firstLine="0"/>
      </w:pPr>
      <w:r>
        <w:rPr>
          <w:rFonts w:hint="eastAsia"/>
        </w:rPr>
        <w:t xml:space="preserve"> </w:t>
      </w:r>
      <w:r>
        <w:t xml:space="preserve">  </w:t>
      </w:r>
      <w:r>
        <w:rPr>
          <w:rFonts w:hint="eastAsia"/>
        </w:rPr>
        <w:t>FCFS</w:t>
      </w:r>
      <w:r>
        <w:rPr>
          <w:rFonts w:hint="eastAsia"/>
        </w:rPr>
        <w:t>调度：这是最简单的调度算法，先请求的先服务；</w:t>
      </w:r>
    </w:p>
    <w:p w:rsidR="00C862A2" w:rsidRDefault="00C862A2" w:rsidP="00C862A2">
      <w:pPr>
        <w:pStyle w:val="a3"/>
        <w:ind w:left="360" w:firstLineChars="0" w:firstLine="0"/>
      </w:pPr>
      <w:r>
        <w:rPr>
          <w:rFonts w:hint="eastAsia"/>
        </w:rPr>
        <w:t xml:space="preserve"> </w:t>
      </w:r>
      <w:r>
        <w:t xml:space="preserve">  </w:t>
      </w:r>
      <w:r>
        <w:rPr>
          <w:rFonts w:hint="eastAsia"/>
        </w:rPr>
        <w:t>SSTF</w:t>
      </w:r>
      <w:r>
        <w:rPr>
          <w:rFonts w:hint="eastAsia"/>
        </w:rPr>
        <w:t>调度（</w:t>
      </w:r>
      <w:r>
        <w:rPr>
          <w:rFonts w:hint="eastAsia"/>
        </w:rPr>
        <w:t>shortest-seek-time</w:t>
      </w:r>
      <w:r>
        <w:t xml:space="preserve"> </w:t>
      </w:r>
      <w:r>
        <w:rPr>
          <w:rFonts w:hint="eastAsia"/>
        </w:rPr>
        <w:t>first</w:t>
      </w:r>
      <w:r>
        <w:rPr>
          <w:rFonts w:hint="eastAsia"/>
        </w:rPr>
        <w:t>）：最短寻道时间优先算法，意思是先处理靠近当前磁头位置的请求；</w:t>
      </w:r>
    </w:p>
    <w:p w:rsidR="00C862A2" w:rsidRDefault="00C862A2" w:rsidP="00C862A2">
      <w:pPr>
        <w:pStyle w:val="a3"/>
        <w:ind w:left="360" w:firstLineChars="0" w:firstLine="0"/>
      </w:pPr>
      <w:r>
        <w:rPr>
          <w:rFonts w:hint="eastAsia"/>
        </w:rPr>
        <w:t xml:space="preserve"> </w:t>
      </w:r>
      <w:r>
        <w:t xml:space="preserve">  </w:t>
      </w:r>
      <w:r>
        <w:rPr>
          <w:rFonts w:hint="eastAsia"/>
        </w:rPr>
        <w:t>SCAN</w:t>
      </w:r>
      <w:r>
        <w:rPr>
          <w:rFonts w:hint="eastAsia"/>
        </w:rPr>
        <w:t>调度：</w:t>
      </w:r>
      <w:r>
        <w:rPr>
          <w:rFonts w:hint="eastAsia"/>
        </w:rPr>
        <w:t>SCAN</w:t>
      </w:r>
      <w:r>
        <w:rPr>
          <w:rFonts w:hint="eastAsia"/>
        </w:rPr>
        <w:t>算法是</w:t>
      </w:r>
      <w:proofErr w:type="gramStart"/>
      <w:r>
        <w:rPr>
          <w:rFonts w:hint="eastAsia"/>
        </w:rPr>
        <w:t>指磁臂</w:t>
      </w:r>
      <w:proofErr w:type="gramEnd"/>
      <w:r>
        <w:rPr>
          <w:rFonts w:hint="eastAsia"/>
        </w:rPr>
        <w:t>从磁盘的一端向另一端移动，磁头移过每个柱面时处理该柱面上的服务请求，当到达另一端时，磁头改变方向，反向扫描。来回如此；</w:t>
      </w:r>
    </w:p>
    <w:p w:rsidR="00C862A2" w:rsidRDefault="00C862A2" w:rsidP="00C862A2">
      <w:pPr>
        <w:pStyle w:val="a3"/>
        <w:ind w:left="360" w:firstLineChars="0" w:firstLine="0"/>
      </w:pPr>
      <w:r>
        <w:rPr>
          <w:rFonts w:hint="eastAsia"/>
        </w:rPr>
        <w:t xml:space="preserve"> </w:t>
      </w:r>
      <w:r>
        <w:t xml:space="preserve">  </w:t>
      </w:r>
      <w:r>
        <w:rPr>
          <w:rFonts w:hint="eastAsia"/>
        </w:rPr>
        <w:t>C-SCAN</w:t>
      </w:r>
      <w:r>
        <w:rPr>
          <w:rFonts w:hint="eastAsia"/>
        </w:rPr>
        <w:t>调度：是</w:t>
      </w:r>
      <w:r>
        <w:rPr>
          <w:rFonts w:hint="eastAsia"/>
        </w:rPr>
        <w:t>SCAN</w:t>
      </w:r>
      <w:r>
        <w:rPr>
          <w:rFonts w:hint="eastAsia"/>
        </w:rPr>
        <w:t>调度的变种，</w:t>
      </w:r>
      <w:r>
        <w:rPr>
          <w:rFonts w:hint="eastAsia"/>
        </w:rPr>
        <w:t>C-SCAN</w:t>
      </w:r>
      <w:r>
        <w:rPr>
          <w:rFonts w:hint="eastAsia"/>
        </w:rPr>
        <w:t>将磁头从一端移动到另一端时</w:t>
      </w:r>
      <w:proofErr w:type="gramStart"/>
      <w:r>
        <w:rPr>
          <w:rFonts w:hint="eastAsia"/>
        </w:rPr>
        <w:t>不</w:t>
      </w:r>
      <w:proofErr w:type="gramEnd"/>
      <w:r>
        <w:rPr>
          <w:rFonts w:hint="eastAsia"/>
        </w:rPr>
        <w:t>反向移动，而是返回磁盘开始再次扫描；</w:t>
      </w:r>
    </w:p>
    <w:p w:rsidR="00C862A2" w:rsidRDefault="00C862A2" w:rsidP="00C862A2">
      <w:pPr>
        <w:pStyle w:val="a3"/>
        <w:ind w:left="360" w:firstLineChars="0" w:firstLine="0"/>
      </w:pPr>
      <w:r>
        <w:rPr>
          <w:rFonts w:hint="eastAsia"/>
        </w:rPr>
        <w:t xml:space="preserve"> </w:t>
      </w:r>
      <w:r>
        <w:t xml:space="preserve">  </w:t>
      </w:r>
      <w:r>
        <w:rPr>
          <w:rFonts w:hint="eastAsia"/>
        </w:rPr>
        <w:t>LOOK</w:t>
      </w:r>
      <w:r>
        <w:rPr>
          <w:rFonts w:hint="eastAsia"/>
        </w:rPr>
        <w:t>调度：</w:t>
      </w:r>
      <w:r>
        <w:rPr>
          <w:rFonts w:hint="eastAsia"/>
        </w:rPr>
        <w:t>SCAN</w:t>
      </w:r>
      <w:r>
        <w:rPr>
          <w:rFonts w:hint="eastAsia"/>
        </w:rPr>
        <w:t>和</w:t>
      </w:r>
      <w:r>
        <w:rPr>
          <w:rFonts w:hint="eastAsia"/>
        </w:rPr>
        <w:t>C-SCAN</w:t>
      </w:r>
      <w:r>
        <w:rPr>
          <w:rFonts w:hint="eastAsia"/>
        </w:rPr>
        <w:t>调度都是扫描整个磁盘，但事实上磁头只移动到最远的请求为止而不是到磁盘的尽头，这样的调度算法相应的叫</w:t>
      </w:r>
      <w:r>
        <w:rPr>
          <w:rFonts w:hint="eastAsia"/>
        </w:rPr>
        <w:t>LOOK</w:t>
      </w:r>
      <w:r>
        <w:rPr>
          <w:rFonts w:hint="eastAsia"/>
        </w:rPr>
        <w:t>调度和</w:t>
      </w:r>
      <w:r>
        <w:rPr>
          <w:rFonts w:hint="eastAsia"/>
        </w:rPr>
        <w:t>C-LOOK</w:t>
      </w:r>
      <w:r>
        <w:rPr>
          <w:rFonts w:hint="eastAsia"/>
        </w:rPr>
        <w:t>调度。</w:t>
      </w:r>
    </w:p>
    <w:p w:rsidR="00C862A2" w:rsidRDefault="00C862A2" w:rsidP="00C862A2">
      <w:pPr>
        <w:pStyle w:val="a3"/>
        <w:ind w:left="360" w:firstLineChars="0" w:firstLine="0"/>
      </w:pPr>
    </w:p>
    <w:p w:rsidR="00C862A2" w:rsidRDefault="00C862A2" w:rsidP="00C862A2">
      <w:pPr>
        <w:pStyle w:val="a3"/>
        <w:ind w:left="360" w:firstLineChars="0" w:firstLine="0"/>
      </w:pPr>
    </w:p>
    <w:p w:rsidR="00C862A2" w:rsidRDefault="00C862A2" w:rsidP="00C862A2">
      <w:pPr>
        <w:pStyle w:val="a3"/>
        <w:ind w:left="360" w:firstLineChars="0" w:firstLine="0"/>
      </w:pPr>
      <w:r>
        <w:rPr>
          <w:rFonts w:hint="eastAsia"/>
        </w:rPr>
        <w:t xml:space="preserve"> </w:t>
      </w:r>
      <w:r>
        <w:t xml:space="preserve"> </w:t>
      </w:r>
      <w:r>
        <w:rPr>
          <w:rFonts w:hint="eastAsia"/>
        </w:rPr>
        <w:t>操作系统还要负责管理磁盘其他方面的东西，下面叙述磁盘的初始化、磁盘引导。</w:t>
      </w:r>
    </w:p>
    <w:p w:rsidR="00C862A2" w:rsidRDefault="00C862A2" w:rsidP="00C862A2">
      <w:pPr>
        <w:pStyle w:val="a3"/>
        <w:ind w:left="360" w:firstLineChars="0" w:firstLine="0"/>
      </w:pPr>
      <w:r>
        <w:rPr>
          <w:rFonts w:hint="eastAsia"/>
        </w:rPr>
        <w:t xml:space="preserve"> </w:t>
      </w:r>
      <w:r>
        <w:t xml:space="preserve">  </w:t>
      </w:r>
      <w:r>
        <w:rPr>
          <w:rFonts w:hint="eastAsia"/>
        </w:rPr>
        <w:t>新的磁盘可以看成是一个白板，只是含有磁性材料的盘子。在使用之前需要把磁盘划分为扇区，这个过程称为低级格式化。每个扇区通常由头、数据区域（通常</w:t>
      </w:r>
      <w:r>
        <w:rPr>
          <w:rFonts w:hint="eastAsia"/>
        </w:rPr>
        <w:t>512B</w:t>
      </w:r>
      <w:r>
        <w:rPr>
          <w:rFonts w:hint="eastAsia"/>
        </w:rPr>
        <w:t>）和尾部组成。头部和尾部包含一些磁盘控制器所需要的信息，如扇区号码和</w:t>
      </w:r>
      <w:r>
        <w:rPr>
          <w:rFonts w:hint="eastAsia"/>
        </w:rPr>
        <w:t>ECC</w:t>
      </w:r>
      <w:r>
        <w:rPr>
          <w:rFonts w:hint="eastAsia"/>
        </w:rPr>
        <w:t>。为了使用磁盘存储文件，操作系统还需要把磁盘分为一个或多个柱面组成的分区，在分区上挂载文件系统。</w:t>
      </w:r>
    </w:p>
    <w:p w:rsidR="00C862A2" w:rsidRDefault="00C862A2" w:rsidP="00C862A2">
      <w:pPr>
        <w:pStyle w:val="a3"/>
        <w:ind w:left="360" w:firstLineChars="0" w:firstLine="0"/>
      </w:pPr>
      <w:r>
        <w:rPr>
          <w:rFonts w:hint="eastAsia"/>
        </w:rPr>
        <w:lastRenderedPageBreak/>
        <w:t xml:space="preserve"> </w:t>
      </w:r>
      <w:r>
        <w:t xml:space="preserve"> </w:t>
      </w:r>
      <w:r>
        <w:rPr>
          <w:rFonts w:hint="eastAsia"/>
        </w:rPr>
        <w:t>计算机启动时需要运行</w:t>
      </w:r>
      <w:r>
        <w:rPr>
          <w:rFonts w:hint="eastAsia"/>
        </w:rPr>
        <w:t>bootstrap</w:t>
      </w:r>
      <w:r>
        <w:rPr>
          <w:rFonts w:hint="eastAsia"/>
        </w:rPr>
        <w:t>程序，</w:t>
      </w:r>
      <w:r>
        <w:rPr>
          <w:rFonts w:hint="eastAsia"/>
        </w:rPr>
        <w:t>bootstrap</w:t>
      </w:r>
      <w:r>
        <w:rPr>
          <w:rFonts w:hint="eastAsia"/>
        </w:rPr>
        <w:t>程序初始化系统，一般保存在</w:t>
      </w:r>
      <w:r>
        <w:t>ROM</w:t>
      </w:r>
      <w:r>
        <w:rPr>
          <w:rFonts w:hint="eastAsia"/>
        </w:rPr>
        <w:t>中，此外在磁盘上还有一个更完整的启动程序，拥有这个启动程序的磁盘分区称为启动盘或者系统盘。例如</w:t>
      </w:r>
      <w:r>
        <w:rPr>
          <w:rFonts w:hint="eastAsia"/>
        </w:rPr>
        <w:t>w</w:t>
      </w:r>
      <w:r>
        <w:t>indows 2000</w:t>
      </w:r>
      <w:r>
        <w:rPr>
          <w:rFonts w:hint="eastAsia"/>
        </w:rPr>
        <w:t>的</w:t>
      </w:r>
      <w:r>
        <w:rPr>
          <w:rFonts w:hint="eastAsia"/>
        </w:rPr>
        <w:t>MBR</w:t>
      </w:r>
      <w:r>
        <w:rPr>
          <w:rFonts w:hint="eastAsia"/>
        </w:rPr>
        <w:t>（主引导记录）</w:t>
      </w:r>
      <w:r>
        <w:t>,</w:t>
      </w:r>
      <w:r>
        <w:rPr>
          <w:rFonts w:hint="eastAsia"/>
        </w:rPr>
        <w:t>是磁盘上的第一个扇区</w:t>
      </w:r>
    </w:p>
    <w:p w:rsidR="00C862A2" w:rsidRDefault="00C862A2" w:rsidP="00C862A2">
      <w:pPr>
        <w:pStyle w:val="a3"/>
        <w:ind w:left="360" w:firstLineChars="0" w:firstLine="0"/>
      </w:pPr>
    </w:p>
    <w:p w:rsidR="00C862A2" w:rsidRDefault="00C862A2" w:rsidP="00C862A2">
      <w:pPr>
        <w:pStyle w:val="a3"/>
        <w:ind w:firstLineChars="0"/>
      </w:pPr>
      <w:r>
        <w:rPr>
          <w:rFonts w:hint="eastAsia"/>
        </w:rPr>
        <w:t xml:space="preserve"> </w:t>
      </w:r>
      <w:r>
        <w:t xml:space="preserve"> </w:t>
      </w:r>
      <w:r>
        <w:rPr>
          <w:rFonts w:hint="eastAsia"/>
        </w:rPr>
        <w:t>磁盘驱动器越来越小也越来越便宜，现在一台计算机系统上装有大量磁盘已经可行了，大量磁盘通过有效的组织可以有效改善读写速度和数据可靠性，这种组织技术称为</w:t>
      </w:r>
      <w:r>
        <w:rPr>
          <w:rFonts w:hint="eastAsia"/>
        </w:rPr>
        <w:t>RAID</w:t>
      </w:r>
      <w:r>
        <w:rPr>
          <w:rFonts w:hint="eastAsia"/>
        </w:rPr>
        <w:t>技术。下面叙述怎样通过</w:t>
      </w:r>
      <w:r>
        <w:rPr>
          <w:rFonts w:hint="eastAsia"/>
        </w:rPr>
        <w:t>RAID</w:t>
      </w:r>
      <w:r>
        <w:rPr>
          <w:rFonts w:hint="eastAsia"/>
        </w:rPr>
        <w:t>技术提高磁盘的读写性能和可靠性。两个主要思想是通过数据的冗余来提高可靠性以及通过数据读写的并行提高性能。</w:t>
      </w:r>
    </w:p>
    <w:p w:rsidR="00C862A2" w:rsidRDefault="00C862A2" w:rsidP="00C862A2">
      <w:pPr>
        <w:pStyle w:val="a3"/>
        <w:ind w:firstLineChars="0"/>
      </w:pPr>
      <w:r>
        <w:rPr>
          <w:rFonts w:hint="eastAsia"/>
        </w:rPr>
        <w:t xml:space="preserve"> </w:t>
      </w:r>
      <w:r>
        <w:t xml:space="preserve">   </w:t>
      </w:r>
      <w:r>
        <w:rPr>
          <w:rFonts w:hint="eastAsia"/>
        </w:rPr>
        <w:t>下面简单叙述一下</w:t>
      </w:r>
      <w:r>
        <w:rPr>
          <w:rFonts w:hint="eastAsia"/>
        </w:rPr>
        <w:t>RAID</w:t>
      </w:r>
      <w:r>
        <w:rPr>
          <w:rFonts w:hint="eastAsia"/>
        </w:rPr>
        <w:t>级别：</w:t>
      </w:r>
    </w:p>
    <w:p w:rsidR="00C862A2" w:rsidRDefault="00C862A2" w:rsidP="00C862A2">
      <w:pPr>
        <w:pStyle w:val="a3"/>
        <w:ind w:firstLineChars="0"/>
      </w:pPr>
      <w:r>
        <w:rPr>
          <w:rFonts w:hint="eastAsia"/>
        </w:rPr>
        <w:t xml:space="preserve"> </w:t>
      </w:r>
      <w:r>
        <w:t xml:space="preserve">    </w:t>
      </w:r>
      <w:r>
        <w:rPr>
          <w:rFonts w:hint="eastAsia"/>
        </w:rPr>
        <w:t>RAID0</w:t>
      </w:r>
      <w:r>
        <w:rPr>
          <w:rFonts w:hint="eastAsia"/>
        </w:rPr>
        <w:t>：按块分散的磁盘阵列，没有冗余，所以无法保证可靠性也并未提高读写性能；</w:t>
      </w:r>
    </w:p>
    <w:p w:rsidR="00C862A2" w:rsidRDefault="00C862A2" w:rsidP="00C862A2">
      <w:pPr>
        <w:pStyle w:val="a3"/>
        <w:ind w:firstLineChars="0"/>
      </w:pPr>
      <w:r>
        <w:rPr>
          <w:rFonts w:hint="eastAsia"/>
        </w:rPr>
        <w:t xml:space="preserve"> </w:t>
      </w:r>
      <w:r>
        <w:t xml:space="preserve">    </w:t>
      </w:r>
      <w:r>
        <w:rPr>
          <w:rFonts w:hint="eastAsia"/>
        </w:rPr>
        <w:t>RAID1</w:t>
      </w:r>
      <w:r>
        <w:rPr>
          <w:rFonts w:hint="eastAsia"/>
        </w:rPr>
        <w:t>：设置一份（不是一个）镜像磁盘，有冗余，保证了数据可靠性；</w:t>
      </w:r>
    </w:p>
    <w:p w:rsidR="00C862A2" w:rsidRDefault="00C862A2" w:rsidP="00C862A2">
      <w:pPr>
        <w:pStyle w:val="a3"/>
        <w:ind w:firstLineChars="0"/>
      </w:pPr>
      <w:r>
        <w:rPr>
          <w:rFonts w:hint="eastAsia"/>
        </w:rPr>
        <w:t xml:space="preserve"> </w:t>
      </w:r>
      <w:r>
        <w:t xml:space="preserve">    </w:t>
      </w:r>
      <w:r>
        <w:rPr>
          <w:rFonts w:hint="eastAsia"/>
        </w:rPr>
        <w:t>RAID2</w:t>
      </w:r>
      <w:r>
        <w:rPr>
          <w:rFonts w:hint="eastAsia"/>
        </w:rPr>
        <w:t>：称为内存方式的差错纠正码结构，实现了基于奇偶校验位的检错系统，每个字节的奇偶位记录字节中置为</w:t>
      </w:r>
      <w:r>
        <w:rPr>
          <w:rFonts w:hint="eastAsia"/>
        </w:rPr>
        <w:t>1</w:t>
      </w:r>
      <w:r>
        <w:rPr>
          <w:rFonts w:hint="eastAsia"/>
        </w:rPr>
        <w:t>的</w:t>
      </w:r>
      <w:r>
        <w:rPr>
          <w:rFonts w:hint="eastAsia"/>
        </w:rPr>
        <w:t>bit</w:t>
      </w:r>
      <w:r>
        <w:rPr>
          <w:rFonts w:hint="eastAsia"/>
        </w:rPr>
        <w:t>数是偶数还是奇数，如果字节的</w:t>
      </w:r>
      <w:proofErr w:type="gramStart"/>
      <w:r>
        <w:rPr>
          <w:rFonts w:hint="eastAsia"/>
        </w:rPr>
        <w:t>一</w:t>
      </w:r>
      <w:proofErr w:type="gramEnd"/>
      <w:r>
        <w:rPr>
          <w:rFonts w:hint="eastAsia"/>
        </w:rPr>
        <w:t>个位损坏，字节的奇偶位将改变。差错纠正方案会储存两个或者多个额外的位，当单个位出错时可用来恢复数据。</w:t>
      </w:r>
      <w:r>
        <w:rPr>
          <w:rFonts w:hint="eastAsia"/>
        </w:rPr>
        <w:t>RAID2</w:t>
      </w:r>
      <w:r>
        <w:rPr>
          <w:rFonts w:hint="eastAsia"/>
        </w:rPr>
        <w:t>相对于</w:t>
      </w:r>
      <w:r>
        <w:rPr>
          <w:rFonts w:hint="eastAsia"/>
        </w:rPr>
        <w:t>RAID1</w:t>
      </w:r>
      <w:r>
        <w:rPr>
          <w:rFonts w:hint="eastAsia"/>
        </w:rPr>
        <w:t>减少了冗余磁盘数，但可靠性</w:t>
      </w:r>
      <w:r w:rsidR="00D17136">
        <w:rPr>
          <w:rFonts w:hint="eastAsia"/>
        </w:rPr>
        <w:t>不如</w:t>
      </w:r>
      <w:r>
        <w:rPr>
          <w:rFonts w:hint="eastAsia"/>
        </w:rPr>
        <w:t>RAID1</w:t>
      </w:r>
      <w:r>
        <w:rPr>
          <w:rFonts w:hint="eastAsia"/>
        </w:rPr>
        <w:t>；</w:t>
      </w:r>
    </w:p>
    <w:p w:rsidR="00C862A2" w:rsidRDefault="00C862A2" w:rsidP="00C862A2">
      <w:pPr>
        <w:pStyle w:val="a3"/>
        <w:ind w:firstLineChars="0"/>
      </w:pPr>
      <w:r>
        <w:rPr>
          <w:rFonts w:hint="eastAsia"/>
        </w:rPr>
        <w:t>RAID3</w:t>
      </w:r>
      <w:r>
        <w:t xml:space="preserve">: </w:t>
      </w:r>
      <w:r>
        <w:rPr>
          <w:rFonts w:hint="eastAsia"/>
        </w:rPr>
        <w:t>基于位交织奇偶结构，相对于</w:t>
      </w:r>
      <w:r>
        <w:rPr>
          <w:rFonts w:hint="eastAsia"/>
        </w:rPr>
        <w:t>RAID2</w:t>
      </w:r>
      <w:r>
        <w:rPr>
          <w:rFonts w:hint="eastAsia"/>
        </w:rPr>
        <w:t>做了改进，与内存系统不同，这里磁盘控制器能够检测到一个扇区是否正确读取，这样单个</w:t>
      </w:r>
      <w:proofErr w:type="gramStart"/>
      <w:r>
        <w:rPr>
          <w:rFonts w:hint="eastAsia"/>
        </w:rPr>
        <w:t>奇偶位</w:t>
      </w:r>
      <w:proofErr w:type="gramEnd"/>
      <w:r>
        <w:rPr>
          <w:rFonts w:hint="eastAsia"/>
        </w:rPr>
        <w:t>就能用于差错检测和差错纠正，</w:t>
      </w:r>
      <w:r>
        <w:rPr>
          <w:rFonts w:hint="eastAsia"/>
        </w:rPr>
        <w:t>RAID3</w:t>
      </w:r>
      <w:r>
        <w:rPr>
          <w:rFonts w:hint="eastAsia"/>
        </w:rPr>
        <w:t>和</w:t>
      </w:r>
      <w:r>
        <w:rPr>
          <w:rFonts w:hint="eastAsia"/>
        </w:rPr>
        <w:t>RAID2</w:t>
      </w:r>
      <w:r>
        <w:rPr>
          <w:rFonts w:hint="eastAsia"/>
        </w:rPr>
        <w:t>在可靠性上同样好，但是</w:t>
      </w:r>
      <w:r>
        <w:rPr>
          <w:rFonts w:hint="eastAsia"/>
        </w:rPr>
        <w:t>RAID3</w:t>
      </w:r>
      <w:r>
        <w:rPr>
          <w:rFonts w:hint="eastAsia"/>
        </w:rPr>
        <w:t>节省了磁盘，此外由于同一字节的不同位存储在不同的磁盘，因此可以并行读取，相对</w:t>
      </w:r>
      <w:r>
        <w:rPr>
          <w:rFonts w:hint="eastAsia"/>
        </w:rPr>
        <w:t>RAID1</w:t>
      </w:r>
      <w:r>
        <w:rPr>
          <w:rFonts w:hint="eastAsia"/>
        </w:rPr>
        <w:t>也提高了读写性能；</w:t>
      </w:r>
    </w:p>
    <w:p w:rsidR="00E378C3" w:rsidRDefault="00E378C3" w:rsidP="00C862A2">
      <w:pPr>
        <w:pStyle w:val="a3"/>
        <w:ind w:firstLineChars="0"/>
      </w:pPr>
      <w:r>
        <w:rPr>
          <w:rFonts w:hint="eastAsia"/>
        </w:rPr>
        <w:t>RAID4</w:t>
      </w:r>
      <w:r>
        <w:rPr>
          <w:rFonts w:hint="eastAsia"/>
        </w:rPr>
        <w:t>：采用块交织奇偶结构，采用块分散，另设一独立磁盘保存数据块的奇偶块；</w:t>
      </w:r>
    </w:p>
    <w:p w:rsidR="00E378C3" w:rsidRDefault="00E378C3" w:rsidP="00C862A2">
      <w:pPr>
        <w:pStyle w:val="a3"/>
        <w:ind w:firstLineChars="0"/>
      </w:pPr>
      <w:r>
        <w:rPr>
          <w:rFonts w:hint="eastAsia"/>
        </w:rPr>
        <w:t>RAID5</w:t>
      </w:r>
      <w:r>
        <w:rPr>
          <w:rFonts w:hint="eastAsia"/>
        </w:rPr>
        <w:t>：块交织分布奇偶结构，与</w:t>
      </w:r>
      <w:r>
        <w:rPr>
          <w:rFonts w:hint="eastAsia"/>
        </w:rPr>
        <w:t>RAID4</w:t>
      </w:r>
      <w:r>
        <w:rPr>
          <w:rFonts w:hint="eastAsia"/>
        </w:rPr>
        <w:t>不同，它是把数据和奇偶校验分布在所有</w:t>
      </w:r>
      <w:r>
        <w:rPr>
          <w:rFonts w:hint="eastAsia"/>
        </w:rPr>
        <w:t>N+1</w:t>
      </w:r>
      <w:r>
        <w:rPr>
          <w:rFonts w:hint="eastAsia"/>
        </w:rPr>
        <w:t>块磁盘中</w:t>
      </w:r>
      <w:r w:rsidR="00F053D0">
        <w:rPr>
          <w:rFonts w:hint="eastAsia"/>
        </w:rPr>
        <w:t>；</w:t>
      </w:r>
    </w:p>
    <w:p w:rsidR="00E378C3" w:rsidRDefault="00E378C3" w:rsidP="00C862A2">
      <w:pPr>
        <w:pStyle w:val="a3"/>
        <w:ind w:firstLineChars="0"/>
      </w:pPr>
      <w:r>
        <w:rPr>
          <w:rFonts w:hint="eastAsia"/>
        </w:rPr>
        <w:t>RAID6</w:t>
      </w:r>
      <w:r>
        <w:rPr>
          <w:rFonts w:hint="eastAsia"/>
        </w:rPr>
        <w:t>：</w:t>
      </w:r>
      <w:r>
        <w:rPr>
          <w:rFonts w:hint="eastAsia"/>
        </w:rPr>
        <w:t>RAID6</w:t>
      </w:r>
      <w:r>
        <w:rPr>
          <w:rFonts w:hint="eastAsia"/>
        </w:rPr>
        <w:t>又称为</w:t>
      </w:r>
      <w:r>
        <w:rPr>
          <w:rFonts w:hint="eastAsia"/>
        </w:rPr>
        <w:t>P+Q</w:t>
      </w:r>
      <w:r>
        <w:rPr>
          <w:rFonts w:hint="eastAsia"/>
        </w:rPr>
        <w:t>冗余方案</w:t>
      </w:r>
      <w:r w:rsidR="00F053D0">
        <w:rPr>
          <w:rFonts w:hint="eastAsia"/>
        </w:rPr>
        <w:t>，与</w:t>
      </w:r>
      <w:r w:rsidR="00F053D0">
        <w:rPr>
          <w:rFonts w:hint="eastAsia"/>
        </w:rPr>
        <w:t>R</w:t>
      </w:r>
      <w:r w:rsidR="00F053D0">
        <w:t>AID</w:t>
      </w:r>
      <w:r w:rsidR="00F053D0">
        <w:rPr>
          <w:rFonts w:hint="eastAsia"/>
        </w:rPr>
        <w:t>5</w:t>
      </w:r>
      <w:r w:rsidR="00F053D0">
        <w:rPr>
          <w:rFonts w:hint="eastAsia"/>
        </w:rPr>
        <w:t>类似，但是保存额外冗余信息防止多个磁盘出错。并未采用奇偶校验，而是采用了差别纠正码如</w:t>
      </w:r>
      <w:proofErr w:type="spellStart"/>
      <w:r w:rsidR="00F053D0">
        <w:rPr>
          <w:rFonts w:hint="eastAsia"/>
        </w:rPr>
        <w:t>Read</w:t>
      </w:r>
      <w:proofErr w:type="spellEnd"/>
      <w:r w:rsidR="00F053D0">
        <w:rPr>
          <w:rFonts w:hint="eastAsia"/>
        </w:rPr>
        <w:t>-Solomon</w:t>
      </w:r>
      <w:r w:rsidR="00F053D0">
        <w:rPr>
          <w:rFonts w:hint="eastAsia"/>
        </w:rPr>
        <w:t>码；</w:t>
      </w:r>
    </w:p>
    <w:p w:rsidR="00C862A2" w:rsidRDefault="00F053D0" w:rsidP="00F053D0">
      <w:pPr>
        <w:pStyle w:val="a3"/>
        <w:ind w:firstLineChars="0"/>
      </w:pPr>
      <w:r>
        <w:rPr>
          <w:rFonts w:hint="eastAsia"/>
        </w:rPr>
        <w:t>RAID0+1</w:t>
      </w:r>
      <w:r>
        <w:rPr>
          <w:rFonts w:hint="eastAsia"/>
        </w:rPr>
        <w:t>和</w:t>
      </w:r>
      <w:r>
        <w:rPr>
          <w:rFonts w:hint="eastAsia"/>
        </w:rPr>
        <w:t>RAID1</w:t>
      </w:r>
      <w:r>
        <w:t>+0:</w:t>
      </w:r>
      <w:r w:rsidR="001957F3">
        <w:t>RAID0+1</w:t>
      </w:r>
      <w:r w:rsidR="001957F3">
        <w:rPr>
          <w:rFonts w:hint="eastAsia"/>
        </w:rPr>
        <w:t>和</w:t>
      </w:r>
      <w:r w:rsidR="001957F3">
        <w:rPr>
          <w:rFonts w:hint="eastAsia"/>
        </w:rPr>
        <w:t>RAID1+0</w:t>
      </w:r>
      <w:r w:rsidR="001957F3">
        <w:rPr>
          <w:rFonts w:hint="eastAsia"/>
        </w:rPr>
        <w:t>是</w:t>
      </w:r>
      <w:r w:rsidR="001957F3">
        <w:rPr>
          <w:rFonts w:hint="eastAsia"/>
        </w:rPr>
        <w:t>RAID0</w:t>
      </w:r>
      <w:r w:rsidR="001957F3">
        <w:rPr>
          <w:rFonts w:hint="eastAsia"/>
        </w:rPr>
        <w:t>和</w:t>
      </w:r>
      <w:r w:rsidR="001957F3">
        <w:rPr>
          <w:rFonts w:hint="eastAsia"/>
        </w:rPr>
        <w:t>RAID1</w:t>
      </w:r>
      <w:r w:rsidR="001957F3">
        <w:rPr>
          <w:rFonts w:hint="eastAsia"/>
        </w:rPr>
        <w:t>的组合，只不过</w:t>
      </w:r>
      <w:r w:rsidR="001957F3">
        <w:rPr>
          <w:rFonts w:hint="eastAsia"/>
        </w:rPr>
        <w:t>RAID0+1</w:t>
      </w:r>
      <w:r w:rsidR="001957F3">
        <w:rPr>
          <w:rFonts w:hint="eastAsia"/>
        </w:rPr>
        <w:t>是先分散再镜像，</w:t>
      </w:r>
      <w:r w:rsidR="001957F3">
        <w:rPr>
          <w:rFonts w:hint="eastAsia"/>
        </w:rPr>
        <w:t>RAID1+0</w:t>
      </w:r>
      <w:r w:rsidR="001957F3">
        <w:rPr>
          <w:rFonts w:hint="eastAsia"/>
        </w:rPr>
        <w:t>是先镜像再分散；</w:t>
      </w:r>
    </w:p>
    <w:p w:rsidR="001957F3" w:rsidRDefault="001957F3" w:rsidP="00F053D0">
      <w:pPr>
        <w:pStyle w:val="a3"/>
        <w:ind w:firstLineChars="0"/>
      </w:pPr>
      <w:r>
        <w:rPr>
          <w:rFonts w:hint="eastAsia"/>
        </w:rPr>
        <w:t>RAID</w:t>
      </w:r>
      <w:r>
        <w:rPr>
          <w:rFonts w:hint="eastAsia"/>
        </w:rPr>
        <w:t>的选择很多，</w:t>
      </w:r>
      <w:r w:rsidR="00C7299D">
        <w:rPr>
          <w:rFonts w:hint="eastAsia"/>
        </w:rPr>
        <w:t>在</w:t>
      </w:r>
      <w:r>
        <w:rPr>
          <w:rFonts w:hint="eastAsia"/>
        </w:rPr>
        <w:t>真正设计系统时要权衡性能、可靠性以及重建数据的代价等，此外需要注意</w:t>
      </w:r>
      <w:r>
        <w:rPr>
          <w:rFonts w:hint="eastAsia"/>
        </w:rPr>
        <w:t>RAID</w:t>
      </w:r>
      <w:r>
        <w:rPr>
          <w:rFonts w:hint="eastAsia"/>
        </w:rPr>
        <w:t>不能保证数据的可用性，例如执行文件的指针或者文件结构内的指针错误等</w:t>
      </w:r>
      <w:r>
        <w:rPr>
          <w:rFonts w:hint="eastAsia"/>
        </w:rPr>
        <w:t>,</w:t>
      </w:r>
      <w:r>
        <w:t>RAID</w:t>
      </w:r>
      <w:r>
        <w:rPr>
          <w:rFonts w:hint="eastAsia"/>
        </w:rPr>
        <w:t>结构并不能解决这些错误带来的问题。</w:t>
      </w:r>
    </w:p>
    <w:p w:rsidR="0085531D" w:rsidRDefault="0085531D" w:rsidP="00F053D0">
      <w:pPr>
        <w:pStyle w:val="a3"/>
        <w:ind w:firstLineChars="0"/>
      </w:pPr>
    </w:p>
    <w:p w:rsidR="0085531D" w:rsidRPr="00C862A2" w:rsidRDefault="0085531D" w:rsidP="00F053D0">
      <w:pPr>
        <w:pStyle w:val="a3"/>
        <w:ind w:firstLineChars="0"/>
      </w:pPr>
      <w:r>
        <w:rPr>
          <w:rFonts w:hint="eastAsia"/>
        </w:rPr>
        <w:t xml:space="preserve"> </w:t>
      </w:r>
      <w:r>
        <w:rPr>
          <w:rFonts w:hint="eastAsia"/>
        </w:rPr>
        <w:t>除了磁盘还要其他外存，但磁盘最为典型也最为重要，其他存储器不再赘述。</w:t>
      </w:r>
    </w:p>
    <w:p w:rsidR="00CC4C34" w:rsidRPr="00C862A2" w:rsidRDefault="00CC4C34" w:rsidP="00C862A2">
      <w:pPr>
        <w:pStyle w:val="a3"/>
        <w:ind w:firstLineChars="0" w:firstLine="0"/>
      </w:pPr>
    </w:p>
    <w:p w:rsidR="00CC4C34" w:rsidRDefault="002D2A02" w:rsidP="00CC4C34">
      <w:pPr>
        <w:pStyle w:val="a3"/>
        <w:numPr>
          <w:ilvl w:val="0"/>
          <w:numId w:val="32"/>
        </w:numPr>
        <w:ind w:firstLineChars="0"/>
        <w:rPr>
          <w:b/>
        </w:rPr>
      </w:pPr>
      <w:r>
        <w:rPr>
          <w:rFonts w:hint="eastAsia"/>
          <w:b/>
        </w:rPr>
        <w:t>文件系统接口</w:t>
      </w:r>
    </w:p>
    <w:p w:rsidR="00E278BF" w:rsidRDefault="00E278BF" w:rsidP="00E278BF">
      <w:pPr>
        <w:pStyle w:val="a3"/>
        <w:ind w:left="360" w:firstLine="432"/>
      </w:pPr>
      <w:r>
        <w:rPr>
          <w:rFonts w:hint="eastAsia"/>
        </w:rPr>
        <w:t>文件系统接口主要是指文件系统呈现给用户的部分内容，下面主要讨论文件和目录的一些概念以及文件系统的一些</w:t>
      </w:r>
      <w:r w:rsidR="00C21EB2">
        <w:rPr>
          <w:rFonts w:hint="eastAsia"/>
        </w:rPr>
        <w:t>功能</w:t>
      </w:r>
      <w:r>
        <w:rPr>
          <w:rFonts w:hint="eastAsia"/>
        </w:rPr>
        <w:t>。</w:t>
      </w:r>
    </w:p>
    <w:p w:rsidR="00E278BF" w:rsidRDefault="00E278BF" w:rsidP="00E278BF">
      <w:pPr>
        <w:pStyle w:val="a3"/>
        <w:ind w:left="360" w:firstLine="432"/>
      </w:pPr>
      <w:r w:rsidRPr="00E278BF">
        <w:rPr>
          <w:rFonts w:hint="eastAsia"/>
        </w:rPr>
        <w:t xml:space="preserve"> </w:t>
      </w:r>
      <w:r w:rsidRPr="00E278BF">
        <w:rPr>
          <w:rFonts w:hint="eastAsia"/>
        </w:rPr>
        <w:t>文件</w:t>
      </w:r>
      <w:r w:rsidR="00765F42">
        <w:rPr>
          <w:rFonts w:hint="eastAsia"/>
        </w:rPr>
        <w:t>是一种抽象的逻辑概念，操作系统对存储设备的各种属性进行抽象，定义文件这一逻辑单元，再把文件映射到物理设备中。</w:t>
      </w:r>
      <w:r w:rsidR="00797CE3">
        <w:rPr>
          <w:rFonts w:hint="eastAsia"/>
        </w:rPr>
        <w:t>从用户角度看，文件是逻辑外存地最小分配单元，数据保存到外存都是通过把数据存储到文件来实现的</w:t>
      </w:r>
      <w:r w:rsidR="00CD3BCE">
        <w:rPr>
          <w:rFonts w:hint="eastAsia"/>
        </w:rPr>
        <w:t>。</w:t>
      </w:r>
      <w:r w:rsidR="007B2627">
        <w:rPr>
          <w:rFonts w:hint="eastAsia"/>
        </w:rPr>
        <w:t>文件有很多属性，文件有名称以及文件系统内唯一的文件标识符（一般为数字），以及文件类型，文件的位置，文件大小，文件权限等。文件还有几个基本的操作，最基本的文件操作是创建文件、读写文件、在文件中进行文件指针的重定位以及删除文件和截短文件等。文件系统会维护一个</w:t>
      </w:r>
      <w:r w:rsidR="007B2627">
        <w:rPr>
          <w:rFonts w:hint="eastAsia"/>
        </w:rPr>
        <w:lastRenderedPageBreak/>
        <w:t>open-file-table</w:t>
      </w:r>
      <w:r w:rsidR="007B2627">
        <w:rPr>
          <w:rFonts w:hint="eastAsia"/>
        </w:rPr>
        <w:t>来记录打开了哪些文件。</w:t>
      </w:r>
      <w:r w:rsidR="00C76B8C">
        <w:rPr>
          <w:rFonts w:hint="eastAsia"/>
        </w:rPr>
        <w:t>此外，每个打开的文件也需要包含一些信息，例如文件指针，文件打开计数器，文件磁盘位置以及访问权限。文件系统要识别和支持各种文件类型，接着才能对相应的文件进行相应的操作，现在最常见的标志文件类型的方式就是采用文件拓展名的方式，显然，不同类型的文件内部有不同的结构（但在物理层面上没有差别）。</w:t>
      </w:r>
      <w:r w:rsidR="00F612A9">
        <w:rPr>
          <w:rFonts w:hint="eastAsia"/>
        </w:rPr>
        <w:t>文件的内容在使用时必须要加载到内存中，文件可以有多种访问的方式，最常见的两种访问方式是顺序访问和直接访问。顺序访问是指</w:t>
      </w:r>
      <w:r w:rsidR="00C94A28">
        <w:rPr>
          <w:rFonts w:hint="eastAsia"/>
        </w:rPr>
        <w:t>文件信息按照顺序，</w:t>
      </w:r>
      <w:proofErr w:type="gramStart"/>
      <w:r w:rsidR="00C94A28">
        <w:rPr>
          <w:rFonts w:hint="eastAsia"/>
        </w:rPr>
        <w:t>一个记录一个记录</w:t>
      </w:r>
      <w:proofErr w:type="gramEnd"/>
      <w:r w:rsidR="00C94A28">
        <w:rPr>
          <w:rFonts w:hint="eastAsia"/>
        </w:rPr>
        <w:t>地处理，直接访问是指允许按照任意顺序进行随机读和写。当然也有其他拓展的方式，如利用索引等。</w:t>
      </w:r>
    </w:p>
    <w:p w:rsidR="00C94A28" w:rsidRDefault="00C94A28" w:rsidP="00E278BF">
      <w:pPr>
        <w:pStyle w:val="a3"/>
        <w:ind w:left="360" w:firstLine="432"/>
      </w:pPr>
      <w:r>
        <w:rPr>
          <w:rFonts w:hint="eastAsia"/>
        </w:rPr>
        <w:t>文件系统除了文件这一概念外还有一个非常重要的概念那就是目录，目录事实上是一种特殊的文件。目录也有一些基本的操作，基本的目录操作有搜索文件、创建新文件并加到目录中、删除目录中的文件、遍历目录、重命名文件以及</w:t>
      </w:r>
      <w:r w:rsidR="0091644C">
        <w:rPr>
          <w:rFonts w:hint="eastAsia"/>
        </w:rPr>
        <w:t>跟踪</w:t>
      </w:r>
      <w:r>
        <w:rPr>
          <w:rFonts w:hint="eastAsia"/>
        </w:rPr>
        <w:t>文件系统。</w:t>
      </w:r>
      <w:r w:rsidR="0091644C">
        <w:rPr>
          <w:rFonts w:hint="eastAsia"/>
        </w:rPr>
        <w:t>目录可以有多种目录结构：单层文件目录结构，是所有文件都包含在同一目录中</w:t>
      </w:r>
      <w:r w:rsidR="00423166">
        <w:rPr>
          <w:rFonts w:hint="eastAsia"/>
        </w:rPr>
        <w:t>，这显然会有很多问题；树状目录结构是最常见的目录结构，此外还有无环图状的目录结构。</w:t>
      </w:r>
    </w:p>
    <w:p w:rsidR="00423166" w:rsidRDefault="00423166" w:rsidP="00E278BF">
      <w:pPr>
        <w:pStyle w:val="a3"/>
        <w:ind w:left="360" w:firstLine="432"/>
      </w:pPr>
      <w:r>
        <w:rPr>
          <w:rFonts w:hint="eastAsia"/>
        </w:rPr>
        <w:t>下面简单叙述一下文件系统的安装。文件系统在被进程使用之前必须要被安装，也成为挂载。挂载文件系统需要一个一个目录，通常是空目录，称为挂载点，挂载之后一般操作系统会验证文件设备的有效性。</w:t>
      </w:r>
    </w:p>
    <w:p w:rsidR="00423166" w:rsidRDefault="00423166" w:rsidP="00E278BF">
      <w:pPr>
        <w:pStyle w:val="a3"/>
        <w:ind w:left="360" w:firstLine="432"/>
      </w:pPr>
      <w:r>
        <w:rPr>
          <w:rFonts w:hint="eastAsia"/>
        </w:rPr>
        <w:t>当操作系统支持多用户时，就需要考虑文件共享、文件保护的问题了，因而多用户系统要比单文件系统</w:t>
      </w:r>
      <w:r w:rsidR="00D17136">
        <w:rPr>
          <w:rFonts w:hint="eastAsia"/>
        </w:rPr>
        <w:t>维护更多的文件和目录属性。例如</w:t>
      </w:r>
      <w:r w:rsidR="00D17136">
        <w:rPr>
          <w:rFonts w:hint="eastAsia"/>
        </w:rPr>
        <w:t>UNIX</w:t>
      </w:r>
      <w:r w:rsidR="00D17136">
        <w:rPr>
          <w:rFonts w:hint="eastAsia"/>
        </w:rPr>
        <w:t>系统中文件的拥有者和拥有者的组内成员以及其他成员就对文件可能有不同的访问权限。</w:t>
      </w:r>
    </w:p>
    <w:p w:rsidR="00D17136" w:rsidRDefault="00D17136" w:rsidP="00E278BF">
      <w:pPr>
        <w:pStyle w:val="a3"/>
        <w:ind w:left="360" w:firstLine="432"/>
        <w:rPr>
          <w:rFonts w:hint="eastAsia"/>
        </w:rPr>
      </w:pPr>
      <w:r>
        <w:rPr>
          <w:rFonts w:hint="eastAsia"/>
        </w:rPr>
        <w:t>上面所述只是基本的文件系统的一些概述，现在还发展出了很多其他的文件系统；例如分布式文件系统和网络文件系统等等。</w:t>
      </w:r>
    </w:p>
    <w:p w:rsidR="00D17136" w:rsidRPr="00E278BF" w:rsidRDefault="00D17136" w:rsidP="00E278BF">
      <w:pPr>
        <w:pStyle w:val="a3"/>
        <w:ind w:left="360" w:firstLine="432"/>
        <w:rPr>
          <w:rFonts w:hint="eastAsia"/>
        </w:rPr>
      </w:pPr>
    </w:p>
    <w:p w:rsidR="00CC4C34" w:rsidRPr="00CC4C34" w:rsidRDefault="00D17136" w:rsidP="00CC4C34">
      <w:pPr>
        <w:pStyle w:val="a3"/>
        <w:numPr>
          <w:ilvl w:val="0"/>
          <w:numId w:val="32"/>
        </w:numPr>
        <w:ind w:firstLineChars="0"/>
        <w:rPr>
          <w:b/>
        </w:rPr>
      </w:pPr>
      <w:r>
        <w:rPr>
          <w:rFonts w:hint="eastAsia"/>
          <w:b/>
        </w:rPr>
        <w:t>文件系统的实现</w:t>
      </w:r>
    </w:p>
    <w:p w:rsidR="00C76065" w:rsidRDefault="00D17136" w:rsidP="00C76065">
      <w:pPr>
        <w:pStyle w:val="a3"/>
        <w:ind w:firstLineChars="0" w:firstLine="0"/>
      </w:pPr>
      <w:r>
        <w:rPr>
          <w:rFonts w:hint="eastAsia"/>
        </w:rPr>
        <w:t xml:space="preserve"> </w:t>
      </w:r>
      <w:r>
        <w:t xml:space="preserve">     </w:t>
      </w:r>
      <w:r w:rsidR="008A1CF5">
        <w:t xml:space="preserve"> </w:t>
      </w:r>
      <w:r w:rsidR="005D0804">
        <w:rPr>
          <w:rFonts w:hint="eastAsia"/>
        </w:rPr>
        <w:t>在深入文件系统实现的细节之前</w:t>
      </w:r>
      <w:r w:rsidR="00624DC2">
        <w:rPr>
          <w:rFonts w:hint="eastAsia"/>
        </w:rPr>
        <w:t>首先得</w:t>
      </w:r>
      <w:r w:rsidR="00434DB0">
        <w:rPr>
          <w:rFonts w:hint="eastAsia"/>
        </w:rPr>
        <w:t>理解文件系统的分层设计，进程直接相关的是所谓逻辑文件系统，逻辑文件系统之下是文件组织系统或者虚拟文件系统，然后是基本文件系统最后才是</w:t>
      </w:r>
      <w:r w:rsidR="00434DB0">
        <w:rPr>
          <w:rFonts w:hint="eastAsia"/>
        </w:rPr>
        <w:t>I/O</w:t>
      </w:r>
      <w:r w:rsidR="00434DB0">
        <w:rPr>
          <w:rFonts w:hint="eastAsia"/>
        </w:rPr>
        <w:t>设备和磁盘等硬件设备。</w:t>
      </w:r>
    </w:p>
    <w:p w:rsidR="00434DB0" w:rsidRDefault="00434DB0" w:rsidP="00C76065">
      <w:pPr>
        <w:pStyle w:val="a3"/>
        <w:ind w:firstLineChars="0" w:firstLine="0"/>
      </w:pPr>
      <w:r>
        <w:rPr>
          <w:rFonts w:hint="eastAsia"/>
        </w:rPr>
        <w:t xml:space="preserve"> </w:t>
      </w:r>
      <w:r>
        <w:t xml:space="preserve">     </w:t>
      </w:r>
      <w:r w:rsidR="008A1CF5">
        <w:t xml:space="preserve"> </w:t>
      </w:r>
      <w:r>
        <w:t xml:space="preserve"> I/O</w:t>
      </w:r>
      <w:r>
        <w:rPr>
          <w:rFonts w:hint="eastAsia"/>
        </w:rPr>
        <w:t>控制是</w:t>
      </w:r>
      <w:proofErr w:type="gramStart"/>
      <w:r>
        <w:rPr>
          <w:rFonts w:hint="eastAsia"/>
        </w:rPr>
        <w:t>最</w:t>
      </w:r>
      <w:proofErr w:type="gramEnd"/>
      <w:r>
        <w:rPr>
          <w:rFonts w:hint="eastAsia"/>
        </w:rPr>
        <w:t>底层的控制模块，由设备驱动程序和中断处理程序组成，实现内存和磁盘之间的信息连接；基本文件系统只需要向设备驱动程序发送命令就可以对磁盘上的物理块进行读写，每个物理块有数值地址来标识；</w:t>
      </w:r>
      <w:r w:rsidR="008A1CF5">
        <w:rPr>
          <w:rFonts w:hint="eastAsia"/>
        </w:rPr>
        <w:t>文件组织模块连接管理文件的逻辑块和物理块；逻辑文件系统管理元数据，而不包括真正的文件数据内容，逻辑文件系统管理目录结构，并提供给文件组织模块必要额信息，文件控制块（</w:t>
      </w:r>
      <w:r w:rsidR="008A1CF5">
        <w:rPr>
          <w:rFonts w:hint="eastAsia"/>
        </w:rPr>
        <w:t>FCB</w:t>
      </w:r>
      <w:r w:rsidR="008A1CF5">
        <w:rPr>
          <w:rFonts w:hint="eastAsia"/>
        </w:rPr>
        <w:t>）包含文件的信息，如拥有着、权限、文件内容的位置。</w:t>
      </w:r>
    </w:p>
    <w:p w:rsidR="0054408F" w:rsidRDefault="008A1CF5" w:rsidP="00C76065">
      <w:pPr>
        <w:pStyle w:val="a3"/>
        <w:ind w:firstLineChars="0" w:firstLine="0"/>
      </w:pPr>
      <w:r>
        <w:rPr>
          <w:rFonts w:hint="eastAsia"/>
        </w:rPr>
        <w:t xml:space="preserve"> </w:t>
      </w:r>
      <w:r>
        <w:t xml:space="preserve">       </w:t>
      </w:r>
      <w:r>
        <w:rPr>
          <w:rFonts w:hint="eastAsia"/>
        </w:rPr>
        <w:t>实现文件</w:t>
      </w:r>
      <w:r w:rsidR="00B57FE2">
        <w:rPr>
          <w:rFonts w:hint="eastAsia"/>
        </w:rPr>
        <w:t>系统要使用多个磁盘和内存结构，这些结构有一些通用规律。在磁盘上，文件系统可能包含以下信息：如何启动磁盘中所存储的操作系统</w:t>
      </w:r>
      <w:r w:rsidR="00F36729">
        <w:rPr>
          <w:rFonts w:hint="eastAsia"/>
        </w:rPr>
        <w:t>（引导控制块）</w:t>
      </w:r>
      <w:r w:rsidR="00585D4E">
        <w:rPr>
          <w:rFonts w:hint="eastAsia"/>
        </w:rPr>
        <w:t>、总的存储的块数、空闲块的数目和位置、目录结构以及各个具体文件等。</w:t>
      </w:r>
      <w:r w:rsidR="00F36729">
        <w:rPr>
          <w:rFonts w:hint="eastAsia"/>
        </w:rPr>
        <w:t>引导控制块包含分区的详细信息，如分区的块数、块的大小、空闲块的数量和指针、空闲</w:t>
      </w:r>
      <w:r w:rsidR="00F36729">
        <w:rPr>
          <w:rFonts w:hint="eastAsia"/>
        </w:rPr>
        <w:t>FCB</w:t>
      </w:r>
      <w:r w:rsidR="00F36729">
        <w:rPr>
          <w:rFonts w:hint="eastAsia"/>
        </w:rPr>
        <w:t>的数量和指针等等。引导控制块在有的文件系统中也称为超级快（</w:t>
      </w:r>
      <w:r w:rsidR="00F36729">
        <w:rPr>
          <w:rFonts w:hint="eastAsia"/>
        </w:rPr>
        <w:t>superblock</w:t>
      </w:r>
      <w:r w:rsidR="00F36729">
        <w:rPr>
          <w:rFonts w:hint="eastAsia"/>
        </w:rPr>
        <w:t>）或者主控文件表（</w:t>
      </w:r>
      <w:r w:rsidR="00F36729">
        <w:rPr>
          <w:rFonts w:hint="eastAsia"/>
        </w:rPr>
        <w:t>Master</w:t>
      </w:r>
      <w:r w:rsidR="00F36729">
        <w:t xml:space="preserve"> </w:t>
      </w:r>
      <w:r w:rsidR="00F36729">
        <w:rPr>
          <w:rFonts w:hint="eastAsia"/>
        </w:rPr>
        <w:t>File</w:t>
      </w:r>
      <w:r w:rsidR="00F36729">
        <w:t xml:space="preserve"> </w:t>
      </w:r>
      <w:r w:rsidR="00F36729">
        <w:rPr>
          <w:rFonts w:hint="eastAsia"/>
        </w:rPr>
        <w:t>Table</w:t>
      </w:r>
      <w:r w:rsidR="00F36729">
        <w:rPr>
          <w:rFonts w:hint="eastAsia"/>
        </w:rPr>
        <w:t>）；每个文件系统的目录结构用来组织文件，在超级块（以超级块为例）包含文件名和相关的索引结点（</w:t>
      </w:r>
      <w:proofErr w:type="spellStart"/>
      <w:r w:rsidR="00F36729">
        <w:rPr>
          <w:rFonts w:hint="eastAsia"/>
        </w:rPr>
        <w:t>inode</w:t>
      </w:r>
      <w:proofErr w:type="spellEnd"/>
      <w:r w:rsidR="00F36729">
        <w:rPr>
          <w:rFonts w:hint="eastAsia"/>
        </w:rPr>
        <w:t>）号；每个文件的</w:t>
      </w:r>
      <w:r w:rsidR="00F36729">
        <w:rPr>
          <w:rFonts w:hint="eastAsia"/>
        </w:rPr>
        <w:t>FCB</w:t>
      </w:r>
      <w:proofErr w:type="gramStart"/>
      <w:r w:rsidR="00F36729">
        <w:rPr>
          <w:rFonts w:hint="eastAsia"/>
        </w:rPr>
        <w:t>包含</w:t>
      </w:r>
      <w:r w:rsidR="00B6020D">
        <w:rPr>
          <w:rFonts w:hint="eastAsia"/>
        </w:rPr>
        <w:t>包含</w:t>
      </w:r>
      <w:proofErr w:type="gramEnd"/>
      <w:r w:rsidR="00B6020D">
        <w:rPr>
          <w:rFonts w:hint="eastAsia"/>
        </w:rPr>
        <w:t>该文件的一些详细信息，如文件权限、拥有者</w:t>
      </w:r>
      <w:r w:rsidR="00554DAD">
        <w:rPr>
          <w:rFonts w:hint="eastAsia"/>
        </w:rPr>
        <w:t>，在有的文件系统类似</w:t>
      </w:r>
      <w:r w:rsidR="00554DAD">
        <w:rPr>
          <w:rFonts w:hint="eastAsia"/>
        </w:rPr>
        <w:t>FCB</w:t>
      </w:r>
      <w:r w:rsidR="00554DAD">
        <w:rPr>
          <w:rFonts w:hint="eastAsia"/>
        </w:rPr>
        <w:t>的功能的叫做</w:t>
      </w:r>
      <w:proofErr w:type="spellStart"/>
      <w:r w:rsidR="00554DAD">
        <w:rPr>
          <w:rFonts w:hint="eastAsia"/>
        </w:rPr>
        <w:t>inode</w:t>
      </w:r>
      <w:proofErr w:type="spellEnd"/>
      <w:r w:rsidR="00554DAD">
        <w:rPr>
          <w:rFonts w:hint="eastAsia"/>
        </w:rPr>
        <w:t>（索引结点）系统范围维护一个整个系统的打开文件表，包含每个打开文件的</w:t>
      </w:r>
      <w:r w:rsidR="00554DAD">
        <w:rPr>
          <w:rFonts w:hint="eastAsia"/>
        </w:rPr>
        <w:t>FCB</w:t>
      </w:r>
      <w:r w:rsidR="00554DAD">
        <w:rPr>
          <w:rFonts w:hint="eastAsia"/>
        </w:rPr>
        <w:t>副本和其他信息，</w:t>
      </w:r>
      <w:proofErr w:type="gramStart"/>
      <w:r w:rsidR="00554DAD">
        <w:rPr>
          <w:rFonts w:hint="eastAsia"/>
        </w:rPr>
        <w:t>单个进程</w:t>
      </w:r>
      <w:proofErr w:type="gramEnd"/>
      <w:r w:rsidR="00554DAD">
        <w:rPr>
          <w:rFonts w:hint="eastAsia"/>
        </w:rPr>
        <w:t>的打开文件表包含一个指向系统范围内已经打开文件表合适条目的指针和其他信息。</w:t>
      </w:r>
    </w:p>
    <w:p w:rsidR="0054408F" w:rsidRDefault="0054408F" w:rsidP="00C76065">
      <w:pPr>
        <w:pStyle w:val="a3"/>
        <w:ind w:firstLineChars="0" w:firstLine="0"/>
      </w:pPr>
      <w:r>
        <w:rPr>
          <w:rFonts w:hint="eastAsia"/>
        </w:rPr>
        <w:lastRenderedPageBreak/>
        <w:t xml:space="preserve"> </w:t>
      </w:r>
      <w:r>
        <w:t xml:space="preserve">  </w:t>
      </w:r>
      <w:r w:rsidR="00ED4677">
        <w:rPr>
          <w:rFonts w:hint="eastAsia"/>
        </w:rPr>
        <w:t>创建一个新文件，应用程序调用逻辑文件系统，逻辑系统需要分配一个新的</w:t>
      </w:r>
      <w:r w:rsidR="00ED4677">
        <w:rPr>
          <w:rFonts w:hint="eastAsia"/>
        </w:rPr>
        <w:t>FCB</w:t>
      </w:r>
      <w:r w:rsidR="00ED4677">
        <w:rPr>
          <w:rFonts w:hint="eastAsia"/>
        </w:rPr>
        <w:t>，然后系统把相应的目录信息读入内存，用新的文件名更新该目录和</w:t>
      </w:r>
      <w:r w:rsidR="00ED4677">
        <w:rPr>
          <w:rFonts w:hint="eastAsia"/>
        </w:rPr>
        <w:t>FCB</w:t>
      </w:r>
      <w:r w:rsidR="00ED4677">
        <w:rPr>
          <w:rFonts w:hint="eastAsia"/>
        </w:rPr>
        <w:t>，并把结果写回磁盘。</w:t>
      </w:r>
    </w:p>
    <w:p w:rsidR="00ED4677" w:rsidRDefault="00ED4677" w:rsidP="00C76065">
      <w:pPr>
        <w:pStyle w:val="a3"/>
        <w:ind w:firstLineChars="0" w:firstLine="0"/>
      </w:pPr>
      <w:r>
        <w:t xml:space="preserve">   </w:t>
      </w:r>
      <w:r>
        <w:rPr>
          <w:rFonts w:hint="eastAsia"/>
        </w:rPr>
        <w:t>很多操作系统，例如</w:t>
      </w:r>
      <w:r>
        <w:rPr>
          <w:rFonts w:hint="eastAsia"/>
        </w:rPr>
        <w:t>UNIX</w:t>
      </w:r>
      <w:r>
        <w:rPr>
          <w:rFonts w:hint="eastAsia"/>
        </w:rPr>
        <w:t>，把目录按照文件来处理，用一个标志位来表明是否为目录，但是也有操作系统为文件和目录提供了分开两套的系统调用。文件被创建之后，被打开之后就能</w:t>
      </w:r>
      <w:r w:rsidR="00FD7FCC">
        <w:rPr>
          <w:rFonts w:hint="eastAsia"/>
        </w:rPr>
        <w:t>用于</w:t>
      </w:r>
      <w:r w:rsidR="00FD7FCC">
        <w:rPr>
          <w:rFonts w:hint="eastAsia"/>
        </w:rPr>
        <w:t>I/O</w:t>
      </w:r>
      <w:r w:rsidR="00FD7FCC">
        <w:rPr>
          <w:rFonts w:hint="eastAsia"/>
        </w:rPr>
        <w:t>操作，系统调用</w:t>
      </w:r>
      <w:r w:rsidR="00FD7FCC">
        <w:rPr>
          <w:rFonts w:hint="eastAsia"/>
        </w:rPr>
        <w:t>open</w:t>
      </w:r>
      <w:r w:rsidR="00FD7FCC">
        <w:rPr>
          <w:rFonts w:hint="eastAsia"/>
        </w:rPr>
        <w:t>（）会首先搜索系统范围内的打开文件表确定这个文件是不是被其他进程使用中，如果是，就在单个文件的打开文件表新创建一项，并指向系统范围的打开文件表，如果没有的话就新建一个这个文件的打开文件表，之后</w:t>
      </w:r>
      <w:r w:rsidR="00FD7FCC">
        <w:rPr>
          <w:rFonts w:hint="eastAsia"/>
        </w:rPr>
        <w:t>open</w:t>
      </w:r>
      <w:r w:rsidR="00FD7FCC">
        <w:t>()</w:t>
      </w:r>
      <w:r w:rsidR="00FD7FCC">
        <w:rPr>
          <w:rFonts w:hint="eastAsia"/>
        </w:rPr>
        <w:t>会返回一个指向单个进程的打开文件表的指针，之后文件的操作都是基于这个指针进行的</w:t>
      </w:r>
      <w:r w:rsidR="00711EE9">
        <w:rPr>
          <w:rFonts w:hint="eastAsia"/>
        </w:rPr>
        <w:t>。文件名不必是打开文件表内容的一部分，而是常常用文件描述符来起到标识文件的作用，当一个进程关闭文件时就删除单个进程打开文件表的相应条目，系统范围内的打开文件表也会调整。</w:t>
      </w:r>
    </w:p>
    <w:p w:rsidR="001A07F6" w:rsidRDefault="001A07F6" w:rsidP="00AE4EDA">
      <w:pPr>
        <w:pStyle w:val="a3"/>
        <w:ind w:firstLineChars="0" w:firstLine="430"/>
      </w:pPr>
      <w:r>
        <w:rPr>
          <w:rFonts w:hint="eastAsia"/>
        </w:rPr>
        <w:t>现代操作系统必须要支持多个文件系统，操作系统要是为每个文件系统都设计一套机制，这显然很麻烦，所以采用的是虚拟文件系统的方式</w:t>
      </w:r>
      <w:r w:rsidR="00AE4EDA">
        <w:rPr>
          <w:rFonts w:hint="eastAsia"/>
        </w:rPr>
        <w:t>。</w:t>
      </w:r>
    </w:p>
    <w:p w:rsidR="00AE4EDA" w:rsidRDefault="00AE4EDA" w:rsidP="00AE4EDA">
      <w:pPr>
        <w:pStyle w:val="a3"/>
        <w:ind w:firstLineChars="0" w:firstLine="430"/>
      </w:pPr>
      <w:r>
        <w:t xml:space="preserve"> </w:t>
      </w:r>
      <w:r>
        <w:rPr>
          <w:rFonts w:hint="eastAsia"/>
        </w:rPr>
        <w:t>虚拟文件系统通过定义一个清晰的</w:t>
      </w:r>
      <w:r>
        <w:rPr>
          <w:rFonts w:hint="eastAsia"/>
        </w:rPr>
        <w:t>VFS</w:t>
      </w:r>
      <w:r>
        <w:rPr>
          <w:rFonts w:hint="eastAsia"/>
        </w:rPr>
        <w:t>接口，把文件系统的通用操作和具体实现分开，多个虚拟文件系统的接口实现可以共存在同一台机器上。下面简单叙述</w:t>
      </w:r>
      <w:proofErr w:type="gramStart"/>
      <w:r>
        <w:rPr>
          <w:rFonts w:hint="eastAsia"/>
        </w:rPr>
        <w:t>不</w:t>
      </w:r>
      <w:proofErr w:type="gramEnd"/>
      <w:r>
        <w:rPr>
          <w:rFonts w:hint="eastAsia"/>
        </w:rPr>
        <w:t>一下</w:t>
      </w:r>
      <w:r>
        <w:rPr>
          <w:rFonts w:hint="eastAsia"/>
        </w:rPr>
        <w:t>Linux</w:t>
      </w:r>
      <w:r>
        <w:t xml:space="preserve"> </w:t>
      </w:r>
      <w:r>
        <w:rPr>
          <w:rFonts w:hint="eastAsia"/>
        </w:rPr>
        <w:t>VFS</w:t>
      </w:r>
      <w:r>
        <w:rPr>
          <w:rFonts w:hint="eastAsia"/>
        </w:rPr>
        <w:t>的一些内容，</w:t>
      </w:r>
      <w:r>
        <w:rPr>
          <w:rFonts w:hint="eastAsia"/>
        </w:rPr>
        <w:t>L</w:t>
      </w:r>
      <w:r>
        <w:t xml:space="preserve">inux </w:t>
      </w:r>
      <w:r>
        <w:rPr>
          <w:rFonts w:hint="eastAsia"/>
        </w:rPr>
        <w:t>VFS</w:t>
      </w:r>
      <w:r>
        <w:rPr>
          <w:rFonts w:hint="eastAsia"/>
        </w:rPr>
        <w:t>定义了四种主要的对象，索引结点对象（</w:t>
      </w:r>
      <w:proofErr w:type="spellStart"/>
      <w:r>
        <w:rPr>
          <w:rFonts w:hint="eastAsia"/>
        </w:rPr>
        <w:t>inode</w:t>
      </w:r>
      <w:proofErr w:type="spellEnd"/>
      <w:r>
        <w:rPr>
          <w:rFonts w:hint="eastAsia"/>
        </w:rPr>
        <w:t>）表示一个单独的文件、文件对象（</w:t>
      </w:r>
      <w:r>
        <w:rPr>
          <w:rFonts w:hint="eastAsia"/>
        </w:rPr>
        <w:t>file</w:t>
      </w:r>
      <w:r>
        <w:t xml:space="preserve"> </w:t>
      </w:r>
      <w:r>
        <w:rPr>
          <w:rFonts w:hint="eastAsia"/>
        </w:rPr>
        <w:t>object</w:t>
      </w:r>
      <w:r>
        <w:rPr>
          <w:rFonts w:hint="eastAsia"/>
        </w:rPr>
        <w:t>）表示一个打开的文件，超级块对象（</w:t>
      </w:r>
      <w:r>
        <w:rPr>
          <w:rFonts w:hint="eastAsia"/>
        </w:rPr>
        <w:t>superblock</w:t>
      </w:r>
      <w:r>
        <w:rPr>
          <w:rFonts w:hint="eastAsia"/>
        </w:rPr>
        <w:t>）表示整个文件系统</w:t>
      </w:r>
      <w:r w:rsidR="001D7B1D">
        <w:rPr>
          <w:rFonts w:hint="eastAsia"/>
        </w:rPr>
        <w:t>，目录条目对象（</w:t>
      </w:r>
      <w:proofErr w:type="spellStart"/>
      <w:r w:rsidR="001D7B1D">
        <w:rPr>
          <w:rFonts w:hint="eastAsia"/>
        </w:rPr>
        <w:t>dentry</w:t>
      </w:r>
      <w:proofErr w:type="spellEnd"/>
      <w:r w:rsidR="001D7B1D">
        <w:t xml:space="preserve"> </w:t>
      </w:r>
      <w:r w:rsidR="001D7B1D">
        <w:rPr>
          <w:rFonts w:hint="eastAsia"/>
        </w:rPr>
        <w:t>object</w:t>
      </w:r>
      <w:r w:rsidR="001D7B1D">
        <w:rPr>
          <w:rFonts w:hint="eastAsia"/>
        </w:rPr>
        <w:t>）表示一个单独的目录条目。</w:t>
      </w:r>
      <w:r w:rsidR="001D7B1D">
        <w:rPr>
          <w:rFonts w:hint="eastAsia"/>
        </w:rPr>
        <w:t>VFS</w:t>
      </w:r>
      <w:r w:rsidR="001D7B1D">
        <w:rPr>
          <w:rFonts w:hint="eastAsia"/>
        </w:rPr>
        <w:t>对每种对象都定义了一组必须实现的操作，这些类型的每个对象都包含一个指向函数表的指针，而在特点文件类型的文件对象的实现必须实现对象定义的每个函数，</w:t>
      </w:r>
      <w:r w:rsidR="001D7B1D">
        <w:rPr>
          <w:rFonts w:hint="eastAsia"/>
        </w:rPr>
        <w:t>VFS</w:t>
      </w:r>
      <w:r w:rsidR="001D7B1D">
        <w:rPr>
          <w:rFonts w:hint="eastAsia"/>
        </w:rPr>
        <w:t>通过调用对象函数表中的函数来实现文件操作。</w:t>
      </w:r>
    </w:p>
    <w:p w:rsidR="0018760A" w:rsidRDefault="0018760A" w:rsidP="00AE4EDA">
      <w:pPr>
        <w:pStyle w:val="a3"/>
        <w:ind w:firstLineChars="0" w:firstLine="430"/>
      </w:pPr>
      <w:r>
        <w:rPr>
          <w:rFonts w:hint="eastAsia"/>
        </w:rPr>
        <w:t>目录的实现对文件系统的效率、性能和可靠性有很大影响。下面讨论两种最常见的目录的实现方法</w:t>
      </w:r>
      <w:r w:rsidR="004A5091">
        <w:rPr>
          <w:rFonts w:hint="eastAsia"/>
        </w:rPr>
        <w:t>。一种是线性列表，顾名思义，要创建新文件必须在线性表中搜索有没有相同名字的文件，如果没有，则在表的末尾添加一个元素，删除文件则有想反的过程，显然这种方法效率很低，而且随着文件的变多，效率会越来越低；还有一种常见的方法就是利用哈希表这种数据结构，采用这种方法，哈希表根据文件名得到一个值，并返回一个指向线性列表中元素的指针，因此能够大大地</w:t>
      </w:r>
      <w:r w:rsidR="00B2519E">
        <w:rPr>
          <w:rFonts w:hint="eastAsia"/>
        </w:rPr>
        <w:t>减少搜索时间，但是利用哈希表</w:t>
      </w:r>
      <w:r w:rsidR="002D15C8">
        <w:rPr>
          <w:rFonts w:hint="eastAsia"/>
        </w:rPr>
        <w:t>的</w:t>
      </w:r>
      <w:r w:rsidR="00B2519E">
        <w:rPr>
          <w:rFonts w:hint="eastAsia"/>
        </w:rPr>
        <w:t>困难就是要解决冲突的问题。</w:t>
      </w:r>
    </w:p>
    <w:p w:rsidR="002D15C8" w:rsidRDefault="002D15C8" w:rsidP="00AE4EDA">
      <w:pPr>
        <w:pStyle w:val="a3"/>
        <w:ind w:firstLineChars="0" w:firstLine="430"/>
      </w:pPr>
      <w:r>
        <w:rPr>
          <w:rFonts w:hint="eastAsia"/>
        </w:rPr>
        <w:t>为了在利用文件系统访问磁盘时更加有效率，必须要采用有效的磁盘空间分配的方法，常见的分配方法有连续分配、利用链接分配以及索引。</w:t>
      </w:r>
    </w:p>
    <w:p w:rsidR="00980097" w:rsidRDefault="00980097" w:rsidP="00AE4EDA">
      <w:pPr>
        <w:pStyle w:val="a3"/>
        <w:ind w:firstLineChars="0" w:firstLine="430"/>
      </w:pPr>
      <w:r>
        <w:rPr>
          <w:rFonts w:hint="eastAsia"/>
        </w:rPr>
        <w:t>连续分配</w:t>
      </w:r>
      <w:r w:rsidR="00F473B0">
        <w:rPr>
          <w:rFonts w:hint="eastAsia"/>
        </w:rPr>
        <w:t>的方式是指每个文件在磁盘上占有一块连续的块，文件的连续分配可以用文件占据的第一块的磁盘地址和连续块的数量来定义</w:t>
      </w:r>
      <w:r w:rsidR="00A619A2">
        <w:rPr>
          <w:rFonts w:hint="eastAsia"/>
        </w:rPr>
        <w:t>，对连续分配文件的访问很容易，根据初始地址和数量连续访问即可。连续分配</w:t>
      </w:r>
      <w:r w:rsidR="004B133E">
        <w:rPr>
          <w:rFonts w:hint="eastAsia"/>
        </w:rPr>
        <w:t>一个很大</w:t>
      </w:r>
      <w:r w:rsidR="00A619A2">
        <w:rPr>
          <w:rFonts w:hint="eastAsia"/>
        </w:rPr>
        <w:t>的问题就是这种方法可能导致大量的外部碎片，因为随着文件的分配和删除，磁盘空间被分割成一个个小片，这就很可能导致创建大的文件时无法利用这些碎片，造成了磁盘空间的浪费</w:t>
      </w:r>
      <w:r w:rsidR="004B133E">
        <w:rPr>
          <w:rFonts w:hint="eastAsia"/>
        </w:rPr>
        <w:t>；还有一个主要的问题是这种分配方式导致文件很难拓展。</w:t>
      </w:r>
    </w:p>
    <w:p w:rsidR="004B133E" w:rsidRDefault="004B133E" w:rsidP="00AE4EDA">
      <w:pPr>
        <w:pStyle w:val="a3"/>
        <w:ind w:firstLineChars="0" w:firstLine="430"/>
      </w:pPr>
      <w:r>
        <w:rPr>
          <w:rFonts w:hint="eastAsia"/>
        </w:rPr>
        <w:t>链接分配是指每个数据块上维护一个指针，指向下一个数据块，这就意味着同一个文件得数据块可以</w:t>
      </w:r>
      <w:r w:rsidR="00D74C54">
        <w:rPr>
          <w:rFonts w:hint="eastAsia"/>
        </w:rPr>
        <w:t>分布在磁盘得任何地方，目录中包含第一个数据块的指针和最后一个数据块的指针，这种方式解决了连续分配的所有问题，但是这种方式导致访存会导致不停地寻道，导致访存地效率比较低</w:t>
      </w:r>
      <w:r w:rsidR="00BC3726">
        <w:rPr>
          <w:rFonts w:hint="eastAsia"/>
        </w:rPr>
        <w:t>，此外指针地维护也需要耗费磁盘空间。</w:t>
      </w:r>
      <w:r w:rsidR="00BC3726">
        <w:rPr>
          <w:rFonts w:hint="eastAsia"/>
        </w:rPr>
        <w:t>FAT</w:t>
      </w:r>
      <w:r w:rsidR="00BC3726">
        <w:rPr>
          <w:rFonts w:hint="eastAsia"/>
        </w:rPr>
        <w:t>是链接分配方式地变种，</w:t>
      </w:r>
      <w:r w:rsidR="00BC3726">
        <w:rPr>
          <w:rFonts w:hint="eastAsia"/>
        </w:rPr>
        <w:t>FAT</w:t>
      </w:r>
      <w:r w:rsidR="00BC3726">
        <w:rPr>
          <w:rFonts w:hint="eastAsia"/>
        </w:rPr>
        <w:t>是文件分配表地简称，每个分区地开始存储</w:t>
      </w:r>
      <w:r w:rsidR="00BC3726">
        <w:rPr>
          <w:rFonts w:hint="eastAsia"/>
        </w:rPr>
        <w:t>FAT</w:t>
      </w:r>
      <w:r w:rsidR="00BC3726">
        <w:rPr>
          <w:rFonts w:hint="eastAsia"/>
        </w:rPr>
        <w:t>，目录条目含有文件</w:t>
      </w:r>
      <w:proofErr w:type="gramStart"/>
      <w:r w:rsidR="00BC3726">
        <w:rPr>
          <w:rFonts w:hint="eastAsia"/>
        </w:rPr>
        <w:t>块地首地址</w:t>
      </w:r>
      <w:proofErr w:type="gramEnd"/>
      <w:r w:rsidR="00BC3726">
        <w:rPr>
          <w:rFonts w:hint="eastAsia"/>
        </w:rPr>
        <w:t>，根据块号码，</w:t>
      </w:r>
      <w:r w:rsidR="00BC3726">
        <w:rPr>
          <w:rFonts w:hint="eastAsia"/>
        </w:rPr>
        <w:t>FAT</w:t>
      </w:r>
      <w:r w:rsidR="00BC3726">
        <w:rPr>
          <w:rFonts w:hint="eastAsia"/>
        </w:rPr>
        <w:t>条目中包含文件下一块的块号码，</w:t>
      </w:r>
      <w:r w:rsidR="00BC3726">
        <w:rPr>
          <w:rFonts w:hint="eastAsia"/>
        </w:rPr>
        <w:t>FAT</w:t>
      </w:r>
      <w:r w:rsidR="00BC3726">
        <w:rPr>
          <w:rFonts w:hint="eastAsia"/>
        </w:rPr>
        <w:t>中标志未用的数据块用</w:t>
      </w:r>
      <w:r w:rsidR="00BC3726">
        <w:rPr>
          <w:rFonts w:hint="eastAsia"/>
        </w:rPr>
        <w:t>0</w:t>
      </w:r>
      <w:r w:rsidR="00BC3726">
        <w:rPr>
          <w:rFonts w:hint="eastAsia"/>
        </w:rPr>
        <w:t>来标记。为文件分配新的块只要找到</w:t>
      </w:r>
      <w:r w:rsidR="00BC3726">
        <w:rPr>
          <w:rFonts w:hint="eastAsia"/>
        </w:rPr>
        <w:t>FAT</w:t>
      </w:r>
      <w:r w:rsidR="00BC3726">
        <w:rPr>
          <w:rFonts w:hint="eastAsia"/>
        </w:rPr>
        <w:t>中标记为</w:t>
      </w:r>
      <w:r w:rsidR="00BC3726">
        <w:rPr>
          <w:rFonts w:hint="eastAsia"/>
        </w:rPr>
        <w:t>0</w:t>
      </w:r>
      <w:r w:rsidR="00BC3726">
        <w:rPr>
          <w:rFonts w:hint="eastAsia"/>
        </w:rPr>
        <w:t>的条目即可。</w:t>
      </w:r>
    </w:p>
    <w:p w:rsidR="00BC3726" w:rsidRDefault="00BC3726" w:rsidP="00AE4EDA">
      <w:pPr>
        <w:pStyle w:val="a3"/>
        <w:ind w:firstLineChars="0" w:firstLine="430"/>
      </w:pPr>
      <w:r>
        <w:rPr>
          <w:rFonts w:hint="eastAsia"/>
        </w:rPr>
        <w:lastRenderedPageBreak/>
        <w:t>索引分配是指把所有的指针放在一起，形成索引快，索引块的第</w:t>
      </w:r>
      <w:proofErr w:type="spellStart"/>
      <w:r>
        <w:rPr>
          <w:rFonts w:hint="eastAsia"/>
        </w:rPr>
        <w:t>i</w:t>
      </w:r>
      <w:proofErr w:type="spellEnd"/>
      <w:proofErr w:type="gramStart"/>
      <w:r>
        <w:rPr>
          <w:rFonts w:hint="eastAsia"/>
        </w:rPr>
        <w:t>个</w:t>
      </w:r>
      <w:proofErr w:type="gramEnd"/>
      <w:r>
        <w:rPr>
          <w:rFonts w:hint="eastAsia"/>
        </w:rPr>
        <w:t>条目指向文件的第</w:t>
      </w:r>
      <w:proofErr w:type="spellStart"/>
      <w:r>
        <w:rPr>
          <w:rFonts w:hint="eastAsia"/>
        </w:rPr>
        <w:t>i</w:t>
      </w:r>
      <w:proofErr w:type="spellEnd"/>
      <w:proofErr w:type="gramStart"/>
      <w:r>
        <w:rPr>
          <w:rFonts w:hint="eastAsia"/>
        </w:rPr>
        <w:t>个</w:t>
      </w:r>
      <w:proofErr w:type="gramEnd"/>
      <w:r>
        <w:rPr>
          <w:rFonts w:hint="eastAsia"/>
        </w:rPr>
        <w:t>数据块</w:t>
      </w:r>
      <w:r w:rsidR="00CD6AFC">
        <w:rPr>
          <w:rFonts w:hint="eastAsia"/>
        </w:rPr>
        <w:t>，有时候文件过大，一个索引</w:t>
      </w:r>
      <w:proofErr w:type="gramStart"/>
      <w:r w:rsidR="00CD6AFC">
        <w:rPr>
          <w:rFonts w:hint="eastAsia"/>
        </w:rPr>
        <w:t>快可能</w:t>
      </w:r>
      <w:proofErr w:type="gramEnd"/>
      <w:r w:rsidR="00CD6AFC">
        <w:rPr>
          <w:rFonts w:hint="eastAsia"/>
        </w:rPr>
        <w:t>不够用，这就需要额外的机制，这里可以采取多种方式，例如采取多层索引或者让索引块的最后一个指针指向下一个索引块，当然也可以兼用两种方法，例如</w:t>
      </w:r>
      <w:r w:rsidR="00C21600">
        <w:t>UNIX</w:t>
      </w:r>
      <w:r w:rsidR="00CD6AFC">
        <w:rPr>
          <w:rFonts w:hint="eastAsia"/>
        </w:rPr>
        <w:t>文件系统</w:t>
      </w:r>
      <w:r w:rsidR="00C21600">
        <w:rPr>
          <w:rFonts w:hint="eastAsia"/>
        </w:rPr>
        <w:t>的</w:t>
      </w:r>
      <w:proofErr w:type="spellStart"/>
      <w:r w:rsidR="00C21600">
        <w:rPr>
          <w:rFonts w:hint="eastAsia"/>
        </w:rPr>
        <w:t>inode</w:t>
      </w:r>
      <w:proofErr w:type="spellEnd"/>
      <w:r w:rsidR="00CD6AFC">
        <w:rPr>
          <w:rFonts w:hint="eastAsia"/>
        </w:rPr>
        <w:t>就是同时包含直接索引块和间接索引块</w:t>
      </w:r>
      <w:r w:rsidR="00C21600">
        <w:rPr>
          <w:rFonts w:hint="eastAsia"/>
        </w:rPr>
        <w:t>。</w:t>
      </w:r>
    </w:p>
    <w:p w:rsidR="00C21600" w:rsidRDefault="00C21600" w:rsidP="00AE4EDA">
      <w:pPr>
        <w:pStyle w:val="a3"/>
        <w:ind w:firstLineChars="0" w:firstLine="430"/>
      </w:pPr>
      <w:r>
        <w:rPr>
          <w:rFonts w:hint="eastAsia"/>
        </w:rPr>
        <w:t>上面所说的三种分配方式都各有优缺点，在不同的应用场景下要采取不同的分配方式。</w:t>
      </w:r>
    </w:p>
    <w:p w:rsidR="00C21600" w:rsidRDefault="00C21600" w:rsidP="00AE4EDA">
      <w:pPr>
        <w:pStyle w:val="a3"/>
        <w:ind w:firstLineChars="0" w:firstLine="430"/>
      </w:pPr>
      <w:r>
        <w:rPr>
          <w:rFonts w:hint="eastAsia"/>
        </w:rPr>
        <w:t>为了充分利用磁盘的空间，文件释放之后，我们还需要利用这些空间，这就需要考虑要怎么样管理空闲的磁盘空间</w:t>
      </w:r>
      <w:r w:rsidR="00D2073E">
        <w:rPr>
          <w:rFonts w:hint="eastAsia"/>
        </w:rPr>
        <w:t>。一种方式是在内存中维护</w:t>
      </w:r>
      <w:proofErr w:type="gramStart"/>
      <w:r w:rsidR="00D2073E">
        <w:rPr>
          <w:rFonts w:hint="eastAsia"/>
        </w:rPr>
        <w:t>一</w:t>
      </w:r>
      <w:proofErr w:type="gramEnd"/>
      <w:r w:rsidR="00D2073E">
        <w:rPr>
          <w:rFonts w:hint="eastAsia"/>
        </w:rPr>
        <w:t>个位表来标识某一个数据块是不是已被使用，但是这有个问题就是</w:t>
      </w:r>
      <w:r w:rsidR="005D7CE3">
        <w:rPr>
          <w:rFonts w:hint="eastAsia"/>
        </w:rPr>
        <w:t>当磁盘空间太大时对内存空间的消耗有点大，还有一种方式就是利用指针把所有空闲的数据块连接起来，只需要维护一个起始地指针即可，还有一种方式是对直接空闲链表的改进，是指把</w:t>
      </w:r>
      <w:r w:rsidR="005D7CE3">
        <w:rPr>
          <w:rFonts w:hint="eastAsia"/>
        </w:rPr>
        <w:t>n</w:t>
      </w:r>
      <w:proofErr w:type="gramStart"/>
      <w:r w:rsidR="005D7CE3">
        <w:rPr>
          <w:rFonts w:hint="eastAsia"/>
        </w:rPr>
        <w:t>个</w:t>
      </w:r>
      <w:proofErr w:type="gramEnd"/>
      <w:r w:rsidR="005D7CE3">
        <w:rPr>
          <w:rFonts w:hint="eastAsia"/>
        </w:rPr>
        <w:t>空闲块地地址存在第一个空闲块中，最后一块又包含下一个</w:t>
      </w:r>
      <w:r w:rsidR="005D7CE3">
        <w:rPr>
          <w:rFonts w:hint="eastAsia"/>
        </w:rPr>
        <w:t>n</w:t>
      </w:r>
      <w:r w:rsidR="005D7CE3">
        <w:rPr>
          <w:rFonts w:hint="eastAsia"/>
        </w:rPr>
        <w:t>块空闲数据的地址。</w:t>
      </w:r>
    </w:p>
    <w:p w:rsidR="005D7CE3" w:rsidRDefault="005D7CE3" w:rsidP="00AE4EDA">
      <w:pPr>
        <w:pStyle w:val="a3"/>
        <w:ind w:firstLineChars="0" w:firstLine="430"/>
      </w:pPr>
      <w:r>
        <w:rPr>
          <w:rFonts w:hint="eastAsia"/>
        </w:rPr>
        <w:t>即便是选择好了文件系统，也有很多可以方式来提高文件系统的性能，例如有的系统有一块独立内存用做缓冲储存，也有系统采用页面缓存</w:t>
      </w:r>
      <w:r w:rsidR="00F229AB">
        <w:rPr>
          <w:rFonts w:hint="eastAsia"/>
        </w:rPr>
        <w:t>，也有些系统结合两种方式采用双重缓存，用来缓存文件数据。</w:t>
      </w:r>
    </w:p>
    <w:p w:rsidR="00F229AB" w:rsidRDefault="00F229AB" w:rsidP="00AE4EDA">
      <w:pPr>
        <w:pStyle w:val="a3"/>
        <w:ind w:firstLineChars="0" w:firstLine="430"/>
      </w:pPr>
      <w:r>
        <w:rPr>
          <w:rFonts w:hint="eastAsia"/>
        </w:rPr>
        <w:t>现代的文件系统还需要考虑文件恢复的问题，因为磁盘有时候会出错导致数据丢失，所以现在见到的操作系统大多是日志型文件系统，这些操作系统维护一些数据用来检查数据是否有损坏缺失以及文件的恢复所需要的信息。</w:t>
      </w:r>
    </w:p>
    <w:p w:rsidR="00F229AB" w:rsidRPr="00AE4EDA" w:rsidRDefault="00F229AB" w:rsidP="00F229AB">
      <w:pPr>
        <w:pStyle w:val="a3"/>
        <w:ind w:firstLineChars="0" w:firstLine="0"/>
        <w:rPr>
          <w:rFonts w:hint="eastAsia"/>
        </w:rPr>
      </w:pPr>
    </w:p>
    <w:p w:rsidR="00C76065" w:rsidRDefault="001A07F6" w:rsidP="00C76065">
      <w:pPr>
        <w:pStyle w:val="a3"/>
        <w:ind w:firstLineChars="0" w:firstLine="0"/>
      </w:pPr>
      <w:r>
        <w:rPr>
          <w:rFonts w:hint="eastAsia"/>
        </w:rPr>
        <w:t xml:space="preserve"> </w:t>
      </w:r>
      <w:r>
        <w:t xml:space="preserve">    </w:t>
      </w:r>
    </w:p>
    <w:p w:rsidR="00C76065" w:rsidRDefault="00C76065" w:rsidP="00C76065">
      <w:pPr>
        <w:pStyle w:val="a3"/>
        <w:ind w:firstLineChars="0" w:firstLine="0"/>
      </w:pPr>
    </w:p>
    <w:p w:rsidR="005D7CE3" w:rsidRPr="00C76065" w:rsidRDefault="005D7CE3" w:rsidP="00C76065">
      <w:pPr>
        <w:pStyle w:val="a3"/>
        <w:ind w:firstLineChars="0" w:firstLine="0"/>
        <w:rPr>
          <w:rFonts w:hint="eastAsia"/>
        </w:rPr>
      </w:pPr>
      <w:bookmarkStart w:id="0" w:name="_GoBack"/>
      <w:bookmarkEnd w:id="0"/>
    </w:p>
    <w:p w:rsidR="00B42BC6" w:rsidRPr="00E76C83" w:rsidRDefault="00B42BC6">
      <w:pPr>
        <w:pStyle w:val="afa"/>
      </w:pPr>
      <w:r w:rsidRPr="00E76C83">
        <w:rPr>
          <w:rFonts w:hint="eastAsia"/>
        </w:rPr>
        <w:t>参考文献</w:t>
      </w:r>
      <w:r w:rsidR="000F333E">
        <w:rPr>
          <w:rFonts w:hint="eastAsia"/>
        </w:rPr>
        <w:t>格式</w:t>
      </w:r>
      <w:r w:rsidRPr="00E76C83">
        <w:t>:</w:t>
      </w:r>
    </w:p>
    <w:p w:rsidR="00E76C83" w:rsidRPr="00E76C83" w:rsidRDefault="00B42BC6" w:rsidP="00E76C83">
      <w:pPr>
        <w:pStyle w:val="Textof0"/>
        <w:ind w:leftChars="76" w:left="491" w:hangingChars="176" w:hanging="327"/>
        <w:rPr>
          <w:sz w:val="18"/>
          <w:szCs w:val="18"/>
        </w:rPr>
      </w:pPr>
      <w:r w:rsidRPr="00E76C83">
        <w:rPr>
          <w:rFonts w:hint="eastAsia"/>
          <w:sz w:val="18"/>
          <w:szCs w:val="18"/>
        </w:rPr>
        <w:t>[</w:t>
      </w:r>
      <w:proofErr w:type="gramStart"/>
      <w:r w:rsidRPr="00E76C83">
        <w:rPr>
          <w:rFonts w:hint="eastAsia"/>
          <w:sz w:val="18"/>
          <w:szCs w:val="18"/>
        </w:rPr>
        <w:t>1]</w:t>
      </w:r>
      <w:r w:rsidR="00434DB0">
        <w:rPr>
          <w:rFonts w:hint="eastAsia"/>
          <w:sz w:val="18"/>
          <w:szCs w:val="18"/>
        </w:rPr>
        <w:t>Operating</w:t>
      </w:r>
      <w:proofErr w:type="gramEnd"/>
      <w:r w:rsidR="00434DB0">
        <w:rPr>
          <w:sz w:val="18"/>
          <w:szCs w:val="18"/>
        </w:rPr>
        <w:t xml:space="preserve"> </w:t>
      </w:r>
      <w:r w:rsidR="00434DB0">
        <w:rPr>
          <w:rFonts w:hint="eastAsia"/>
          <w:sz w:val="18"/>
          <w:szCs w:val="18"/>
        </w:rPr>
        <w:t>System</w:t>
      </w:r>
      <w:r w:rsidR="00434DB0">
        <w:rPr>
          <w:sz w:val="18"/>
          <w:szCs w:val="18"/>
        </w:rPr>
        <w:t xml:space="preserve"> </w:t>
      </w:r>
      <w:r w:rsidR="00434DB0">
        <w:rPr>
          <w:rFonts w:hint="eastAsia"/>
          <w:sz w:val="18"/>
          <w:szCs w:val="18"/>
        </w:rPr>
        <w:t>Concepts</w:t>
      </w:r>
      <w:r w:rsidR="00434DB0">
        <w:rPr>
          <w:sz w:val="18"/>
          <w:szCs w:val="18"/>
        </w:rPr>
        <w:t xml:space="preserve"> </w:t>
      </w:r>
      <w:r w:rsidR="00434DB0">
        <w:rPr>
          <w:rFonts w:hint="eastAsia"/>
          <w:sz w:val="18"/>
          <w:szCs w:val="18"/>
        </w:rPr>
        <w:t>Essentials.</w:t>
      </w:r>
      <w:r w:rsidR="00434DB0">
        <w:rPr>
          <w:sz w:val="18"/>
          <w:szCs w:val="18"/>
        </w:rPr>
        <w:t xml:space="preserve"> </w:t>
      </w:r>
      <w:r w:rsidRPr="00E76C83">
        <w:rPr>
          <w:rFonts w:hint="eastAsia"/>
          <w:sz w:val="18"/>
          <w:szCs w:val="18"/>
        </w:rPr>
        <w:tab/>
      </w:r>
      <w:r w:rsidR="00DD2D99" w:rsidRPr="00E76C83">
        <w:rPr>
          <w:sz w:val="18"/>
          <w:szCs w:val="18"/>
        </w:rPr>
        <w:t xml:space="preserve">Abraham </w:t>
      </w:r>
      <w:proofErr w:type="spellStart"/>
      <w:r w:rsidR="00DD2D99" w:rsidRPr="00E76C83">
        <w:rPr>
          <w:sz w:val="18"/>
          <w:szCs w:val="18"/>
        </w:rPr>
        <w:t>Silberschatz</w:t>
      </w:r>
      <w:proofErr w:type="spellEnd"/>
      <w:r w:rsidRPr="00E76C83">
        <w:rPr>
          <w:rFonts w:hint="eastAsia"/>
          <w:sz w:val="18"/>
          <w:szCs w:val="18"/>
        </w:rPr>
        <w:t>.</w:t>
      </w:r>
      <w:r w:rsidR="00D16BD0" w:rsidRPr="00E76C83">
        <w:rPr>
          <w:sz w:val="18"/>
          <w:szCs w:val="18"/>
        </w:rPr>
        <w:t xml:space="preserve"> </w:t>
      </w:r>
      <w:proofErr w:type="spellStart"/>
      <w:r w:rsidR="00434DB0">
        <w:rPr>
          <w:rFonts w:hint="eastAsia"/>
          <w:sz w:val="18"/>
          <w:szCs w:val="18"/>
        </w:rPr>
        <w:t>Wilay</w:t>
      </w:r>
      <w:proofErr w:type="spellEnd"/>
    </w:p>
    <w:p w:rsidR="00E76C83" w:rsidRPr="00E76C83" w:rsidRDefault="00E76C83" w:rsidP="00C76065">
      <w:pPr>
        <w:pStyle w:val="Textof0"/>
        <w:tabs>
          <w:tab w:val="clear" w:pos="424"/>
        </w:tabs>
        <w:ind w:left="257" w:hangingChars="138" w:hanging="257"/>
        <w:rPr>
          <w:sz w:val="18"/>
          <w:szCs w:val="18"/>
        </w:rPr>
      </w:pPr>
    </w:p>
    <w:sectPr w:rsidR="00E76C83" w:rsidRPr="00E76C83" w:rsidSect="008759E1">
      <w:headerReference w:type="even" r:id="rId8"/>
      <w:headerReference w:type="default" r:id="rId9"/>
      <w:footerReference w:type="even" r:id="rId10"/>
      <w:footerReference w:type="default" r:id="rId11"/>
      <w:footerReference w:type="first" r:id="rId12"/>
      <w:footnotePr>
        <w:numRestart w:val="eachPage"/>
      </w:footnotePr>
      <w:type w:val="continuous"/>
      <w:pgSz w:w="10433" w:h="14742"/>
      <w:pgMar w:top="567" w:right="822" w:bottom="1247" w:left="822" w:header="737" w:footer="567" w:gutter="0"/>
      <w:pgNumType w:start="1"/>
      <w:cols w:space="720"/>
      <w:docGrid w:type="linesAndChars" w:linePitch="286"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1BEF" w:rsidRDefault="00FB1BEF">
      <w:r>
        <w:separator/>
      </w:r>
    </w:p>
  </w:endnote>
  <w:endnote w:type="continuationSeparator" w:id="0">
    <w:p w:rsidR="00FB1BEF" w:rsidRDefault="00FB1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Microsoft JhengHei"/>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E3" w:rsidRDefault="005D7CE3">
    <w:pPr>
      <w:pStyle w:val="a7"/>
      <w:framePr w:wrap="around" w:vAnchor="text" w:hAnchor="margin" w:xAlign="right" w:y="1"/>
    </w:pPr>
  </w:p>
  <w:p w:rsidR="005D7CE3" w:rsidRDefault="005D7CE3">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E3" w:rsidRDefault="005D7CE3">
    <w:pPr>
      <w:pStyle w:val="a7"/>
      <w:framePr w:wrap="around" w:vAnchor="text" w:hAnchor="margin" w:xAlign="right" w:y="1"/>
    </w:pPr>
  </w:p>
  <w:p w:rsidR="005D7CE3" w:rsidRDefault="005D7CE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E3" w:rsidRDefault="005D7CE3">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1BEF" w:rsidRDefault="00FB1BEF">
      <w:r>
        <w:separator/>
      </w:r>
    </w:p>
  </w:footnote>
  <w:footnote w:type="continuationSeparator" w:id="0">
    <w:p w:rsidR="00FB1BEF" w:rsidRDefault="00FB1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E3" w:rsidRDefault="005D7CE3">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Pr>
        <w:noProof/>
      </w:rPr>
      <w:t>4</w:t>
    </w:r>
    <w:r>
      <w:fldChar w:fldCharType="end"/>
    </w:r>
  </w:p>
  <w:p w:rsidR="005D7CE3" w:rsidRDefault="005D7CE3">
    <w:pPr>
      <w:framePr w:w="4871" w:h="227" w:hSpace="181" w:wrap="around" w:vAnchor="text" w:hAnchor="page" w:x="4741" w:y="1"/>
      <w:tabs>
        <w:tab w:val="left" w:pos="170"/>
      </w:tabs>
      <w:wordWrap w:val="0"/>
      <w:jc w:val="right"/>
    </w:pPr>
    <w:r>
      <w:rPr>
        <w:rFonts w:eastAsia="楷体_GB2312" w:hint="eastAsia"/>
      </w:rPr>
      <w:t>操作系统课</w:t>
    </w:r>
    <w:r w:rsidRPr="00302686">
      <w:rPr>
        <w:rFonts w:eastAsia="楷体_GB2312" w:hint="eastAsia"/>
      </w:rPr>
      <w:t>程</w:t>
    </w:r>
    <w:r>
      <w:rPr>
        <w:rFonts w:eastAsia="楷体_GB2312" w:hint="eastAsia"/>
      </w:rPr>
      <w:t>作业</w:t>
    </w:r>
    <w:r>
      <w:rPr>
        <w:rFonts w:hint="eastAsia"/>
      </w:rPr>
      <w:t xml:space="preserve">  </w:t>
    </w:r>
  </w:p>
  <w:p w:rsidR="005D7CE3" w:rsidRDefault="005D7CE3">
    <w:pPr>
      <w:pStyle w:val="a8"/>
      <w:tabs>
        <w:tab w:val="center" w:pos="-2184"/>
      </w:tabs>
      <w:spacing w:after="220"/>
      <w:jc w:val="left"/>
    </w:pPr>
  </w:p>
  <w:p w:rsidR="005D7CE3" w:rsidRPr="00302686" w:rsidRDefault="005D7CE3">
    <w:pPr>
      <w:pStyle w:val="a8"/>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7CE3" w:rsidRPr="008759E1" w:rsidRDefault="005D7CE3">
    <w:pPr>
      <w:pStyle w:val="a8"/>
      <w:framePr w:w="6503" w:h="227" w:hSpace="181" w:wrap="around" w:vAnchor="text" w:hAnchor="text" w:x="171" w:y="-56"/>
      <w:tabs>
        <w:tab w:val="right" w:pos="7632"/>
      </w:tabs>
      <w:snapToGrid/>
      <w:jc w:val="left"/>
      <w:rPr>
        <w:rFonts w:eastAsia="楷体_GB2312"/>
        <w:sz w:val="21"/>
      </w:rPr>
    </w:pPr>
    <w:r w:rsidRPr="008759E1">
      <w:rPr>
        <w:rFonts w:eastAsia="楷体_GB2312" w:hint="eastAsia"/>
        <w:sz w:val="21"/>
      </w:rPr>
      <w:t>操作系统课程作业</w:t>
    </w:r>
  </w:p>
  <w:p w:rsidR="005D7CE3" w:rsidRDefault="005D7CE3">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1</w:t>
    </w:r>
    <w:r>
      <w:fldChar w:fldCharType="end"/>
    </w:r>
  </w:p>
  <w:p w:rsidR="005D7CE3" w:rsidRDefault="005D7CE3">
    <w:pPr>
      <w:pStyle w:val="a8"/>
      <w:tabs>
        <w:tab w:val="right" w:pos="7632"/>
      </w:tabs>
      <w:spacing w:after="220"/>
      <w:jc w:val="both"/>
    </w:pPr>
  </w:p>
  <w:p w:rsidR="005D7CE3" w:rsidRDefault="005D7CE3">
    <w:pPr>
      <w:pStyle w:val="a8"/>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9C5453A"/>
    <w:multiLevelType w:val="hybridMultilevel"/>
    <w:tmpl w:val="3248844C"/>
    <w:lvl w:ilvl="0" w:tplc="70FAB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6"/>
  </w:num>
  <w:num w:numId="19">
    <w:abstractNumId w:val="17"/>
  </w:num>
  <w:num w:numId="20">
    <w:abstractNumId w:val="26"/>
  </w:num>
  <w:num w:numId="21">
    <w:abstractNumId w:val="10"/>
  </w:num>
  <w:num w:numId="22">
    <w:abstractNumId w:val="27"/>
  </w:num>
  <w:num w:numId="23">
    <w:abstractNumId w:val="31"/>
  </w:num>
  <w:num w:numId="24">
    <w:abstractNumId w:val="21"/>
  </w:num>
  <w:num w:numId="25">
    <w:abstractNumId w:val="14"/>
  </w:num>
  <w:num w:numId="26">
    <w:abstractNumId w:val="12"/>
  </w:num>
  <w:num w:numId="27">
    <w:abstractNumId w:val="11"/>
  </w:num>
  <w:num w:numId="28">
    <w:abstractNumId w:val="20"/>
  </w:num>
  <w:num w:numId="29">
    <w:abstractNumId w:val="18"/>
  </w:num>
  <w:num w:numId="30">
    <w:abstractNumId w:val="13"/>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0"/>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8"/>
  <w:drawingGridVerticalSpacing w:val="143"/>
  <w:displayHorizontalDrawingGridEvery w:val="0"/>
  <w:displayVerticalDrawingGridEvery w:val="2"/>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51"/>
    <w:rsid w:val="000A7613"/>
    <w:rsid w:val="000B37C7"/>
    <w:rsid w:val="000C385C"/>
    <w:rsid w:val="000E3138"/>
    <w:rsid w:val="000F333E"/>
    <w:rsid w:val="0018760A"/>
    <w:rsid w:val="001957F3"/>
    <w:rsid w:val="001A07F6"/>
    <w:rsid w:val="001C390D"/>
    <w:rsid w:val="001D7B1D"/>
    <w:rsid w:val="0024594B"/>
    <w:rsid w:val="00250686"/>
    <w:rsid w:val="00280F0E"/>
    <w:rsid w:val="002957B7"/>
    <w:rsid w:val="002B6B64"/>
    <w:rsid w:val="002B7451"/>
    <w:rsid w:val="002D15C8"/>
    <w:rsid w:val="002D2A02"/>
    <w:rsid w:val="00302686"/>
    <w:rsid w:val="003070F5"/>
    <w:rsid w:val="0034537A"/>
    <w:rsid w:val="003842AB"/>
    <w:rsid w:val="003A6459"/>
    <w:rsid w:val="00400701"/>
    <w:rsid w:val="00423166"/>
    <w:rsid w:val="00434DB0"/>
    <w:rsid w:val="00473815"/>
    <w:rsid w:val="004A5091"/>
    <w:rsid w:val="004B133E"/>
    <w:rsid w:val="004C2344"/>
    <w:rsid w:val="00500244"/>
    <w:rsid w:val="00510583"/>
    <w:rsid w:val="00510FF9"/>
    <w:rsid w:val="0054408F"/>
    <w:rsid w:val="00554DAD"/>
    <w:rsid w:val="00585D4E"/>
    <w:rsid w:val="005A72F3"/>
    <w:rsid w:val="005D0804"/>
    <w:rsid w:val="005D7CE3"/>
    <w:rsid w:val="005F7343"/>
    <w:rsid w:val="00624DC2"/>
    <w:rsid w:val="006B22F8"/>
    <w:rsid w:val="00711EE9"/>
    <w:rsid w:val="007222C1"/>
    <w:rsid w:val="00743821"/>
    <w:rsid w:val="00744099"/>
    <w:rsid w:val="00765F42"/>
    <w:rsid w:val="00797CE3"/>
    <w:rsid w:val="007B2627"/>
    <w:rsid w:val="00804498"/>
    <w:rsid w:val="008171E4"/>
    <w:rsid w:val="00823B1A"/>
    <w:rsid w:val="0085531D"/>
    <w:rsid w:val="008759E1"/>
    <w:rsid w:val="008A1CF5"/>
    <w:rsid w:val="00905305"/>
    <w:rsid w:val="0091644C"/>
    <w:rsid w:val="00980097"/>
    <w:rsid w:val="00992DA9"/>
    <w:rsid w:val="009D38C9"/>
    <w:rsid w:val="00A06EC7"/>
    <w:rsid w:val="00A36DB6"/>
    <w:rsid w:val="00A54909"/>
    <w:rsid w:val="00A619A2"/>
    <w:rsid w:val="00A66F96"/>
    <w:rsid w:val="00AB0A83"/>
    <w:rsid w:val="00AE4EDA"/>
    <w:rsid w:val="00AE598E"/>
    <w:rsid w:val="00B00117"/>
    <w:rsid w:val="00B11542"/>
    <w:rsid w:val="00B2519E"/>
    <w:rsid w:val="00B42BC6"/>
    <w:rsid w:val="00B57FE2"/>
    <w:rsid w:val="00B6020D"/>
    <w:rsid w:val="00B828D4"/>
    <w:rsid w:val="00BC3726"/>
    <w:rsid w:val="00C06F34"/>
    <w:rsid w:val="00C21600"/>
    <w:rsid w:val="00C21EB2"/>
    <w:rsid w:val="00C6222D"/>
    <w:rsid w:val="00C7299D"/>
    <w:rsid w:val="00C76065"/>
    <w:rsid w:val="00C76B8C"/>
    <w:rsid w:val="00C862A2"/>
    <w:rsid w:val="00C94A28"/>
    <w:rsid w:val="00CC4C34"/>
    <w:rsid w:val="00CD3BCE"/>
    <w:rsid w:val="00CD6AFC"/>
    <w:rsid w:val="00D16BD0"/>
    <w:rsid w:val="00D17136"/>
    <w:rsid w:val="00D2073E"/>
    <w:rsid w:val="00D74C54"/>
    <w:rsid w:val="00DB6F08"/>
    <w:rsid w:val="00DD2D99"/>
    <w:rsid w:val="00DD36B5"/>
    <w:rsid w:val="00DE153C"/>
    <w:rsid w:val="00E278BF"/>
    <w:rsid w:val="00E378C3"/>
    <w:rsid w:val="00E76C83"/>
    <w:rsid w:val="00ED4677"/>
    <w:rsid w:val="00F053D0"/>
    <w:rsid w:val="00F229AB"/>
    <w:rsid w:val="00F36729"/>
    <w:rsid w:val="00F473B0"/>
    <w:rsid w:val="00F612A9"/>
    <w:rsid w:val="00F878DB"/>
    <w:rsid w:val="00FA3C84"/>
    <w:rsid w:val="00FA67CC"/>
    <w:rsid w:val="00FB1BEF"/>
    <w:rsid w:val="00FB66DC"/>
    <w:rsid w:val="00FD7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9A3C1DE"/>
  <w15:chartTrackingRefBased/>
  <w15:docId w15:val="{6D2820DD-55D7-4D8B-9F44-80A5C93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957B7"/>
  </w:style>
  <w:style w:type="paragraph" w:styleId="1">
    <w:name w:val="heading 1"/>
    <w:basedOn w:val="a2"/>
    <w:next w:val="a3"/>
    <w:qFormat/>
    <w:pPr>
      <w:keepNext/>
      <w:keepLines/>
      <w:numPr>
        <w:numId w:val="2"/>
      </w:numPr>
      <w:tabs>
        <w:tab w:val="left" w:pos="318"/>
      </w:tabs>
      <w:adjustRightInd w:val="0"/>
      <w:spacing w:before="160" w:after="160"/>
      <w:textAlignment w:val="baseline"/>
      <w:outlineLvl w:val="0"/>
    </w:pPr>
    <w:rPr>
      <w:rFonts w:eastAsia="黑体"/>
    </w:rPr>
  </w:style>
  <w:style w:type="paragraph" w:styleId="21">
    <w:name w:val="heading 2"/>
    <w:basedOn w:val="a2"/>
    <w:next w:val="a3"/>
    <w:qFormat/>
    <w:pPr>
      <w:keepNext/>
      <w:keepLines/>
      <w:numPr>
        <w:ilvl w:val="1"/>
        <w:numId w:val="2"/>
      </w:numPr>
      <w:tabs>
        <w:tab w:val="left" w:pos="414"/>
      </w:tabs>
      <w:autoSpaceDE w:val="0"/>
      <w:autoSpaceDN w:val="0"/>
      <w:adjustRightInd w:val="0"/>
      <w:spacing w:beforeLines="25" w:before="25" w:afterLines="25" w:after="25"/>
      <w:textAlignment w:val="baseline"/>
      <w:outlineLvl w:val="1"/>
    </w:pPr>
    <w:rPr>
      <w:rFonts w:eastAsia="黑体"/>
    </w:rPr>
  </w:style>
  <w:style w:type="paragraph" w:styleId="31">
    <w:name w:val="heading 3"/>
    <w:basedOn w:val="a2"/>
    <w:next w:val="a3"/>
    <w:autoRedefine/>
    <w:qFormat/>
    <w:pPr>
      <w:keepNext/>
      <w:keepLines/>
      <w:numPr>
        <w:ilvl w:val="2"/>
        <w:numId w:val="2"/>
      </w:numPr>
      <w:tabs>
        <w:tab w:val="left" w:pos="561"/>
      </w:tabs>
      <w:outlineLvl w:val="2"/>
    </w:pPr>
  </w:style>
  <w:style w:type="paragraph" w:styleId="41">
    <w:name w:val="heading 4"/>
    <w:basedOn w:val="a2"/>
    <w:next w:val="a2"/>
    <w:qFormat/>
    <w:pPr>
      <w:keepNext/>
      <w:keepLines/>
      <w:numPr>
        <w:ilvl w:val="3"/>
        <w:numId w:val="2"/>
      </w:numPr>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outlineLvl w:val="5"/>
    </w:pPr>
    <w:rPr>
      <w:sz w:val="18"/>
    </w:r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semiHidden/>
    <w:pPr>
      <w:tabs>
        <w:tab w:val="left" w:pos="357"/>
      </w:tabs>
      <w:ind w:firstLineChars="200" w:firstLine="200"/>
    </w:pPr>
  </w:style>
  <w:style w:type="paragraph" w:styleId="a7">
    <w:name w:val="footer"/>
    <w:basedOn w:val="a2"/>
    <w:semiHidden/>
    <w:pPr>
      <w:tabs>
        <w:tab w:val="center" w:pos="4153"/>
        <w:tab w:val="right" w:pos="8306"/>
      </w:tabs>
      <w:autoSpaceDE w:val="0"/>
      <w:autoSpaceDN w:val="0"/>
      <w:adjustRightInd w:val="0"/>
      <w:spacing w:line="240" w:lineRule="atLeast"/>
      <w:textAlignment w:val="baseline"/>
    </w:pPr>
    <w:rPr>
      <w:rFonts w:eastAsia="·s²Ó©úÅé"/>
      <w:sz w:val="18"/>
    </w:rPr>
  </w:style>
  <w:style w:type="paragraph" w:styleId="a8">
    <w:name w:val="header"/>
    <w:basedOn w:val="a2"/>
    <w:semiHidden/>
    <w:pPr>
      <w:snapToGrid w:val="0"/>
      <w:jc w:val="center"/>
    </w:pPr>
    <w:rPr>
      <w:sz w:val="18"/>
    </w:rPr>
  </w:style>
  <w:style w:type="paragraph" w:styleId="a9">
    <w:name w:val="caption"/>
    <w:basedOn w:val="a2"/>
    <w:next w:val="a2"/>
    <w:qFormat/>
    <w:pPr>
      <w:spacing w:before="152" w:after="160"/>
    </w:pPr>
    <w:rPr>
      <w:rFonts w:ascii="Arial" w:eastAsia="黑体" w:hAnsi="Arial"/>
    </w:rPr>
  </w:style>
  <w:style w:type="paragraph" w:styleId="aa">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a"/>
    <w:pPr>
      <w:spacing w:before="0"/>
      <w:ind w:firstLineChars="297" w:firstLine="297"/>
    </w:pPr>
  </w:style>
  <w:style w:type="character" w:styleId="ab">
    <w:name w:val="footnote reference"/>
    <w:autoRedefine/>
    <w:semiHidden/>
    <w:rPr>
      <w:rFonts w:ascii="Monotype Sorts" w:eastAsia="宋体" w:hAnsi="Monotype Sorts"/>
      <w:spacing w:val="0"/>
      <w:w w:val="100"/>
      <w:position w:val="0"/>
      <w:sz w:val="11"/>
      <w:vertAlign w:val="baseline"/>
    </w:rPr>
  </w:style>
  <w:style w:type="paragraph" w:customStyle="1" w:styleId="ac">
    <w:name w:val="首页页眉"/>
    <w:basedOn w:val="a8"/>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d"/>
    <w:pPr>
      <w:ind w:left="66" w:hangingChars="66" w:hanging="66"/>
    </w:pPr>
    <w:rPr>
      <w:iCs/>
      <w:sz w:val="16"/>
    </w:rPr>
  </w:style>
  <w:style w:type="paragraph" w:customStyle="1" w:styleId="ad">
    <w:name w:val="单位"/>
    <w:pPr>
      <w:ind w:left="70" w:hangingChars="70" w:hanging="70"/>
      <w:jc w:val="both"/>
    </w:pPr>
    <w:rPr>
      <w:sz w:val="17"/>
    </w:rPr>
  </w:style>
  <w:style w:type="character" w:styleId="ae">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
    <w:pPr>
      <w:tabs>
        <w:tab w:val="left" w:pos="1176"/>
      </w:tabs>
      <w:adjustRightInd w:val="0"/>
      <w:spacing w:after="290"/>
      <w:ind w:left="632" w:hangingChars="632" w:hanging="632"/>
    </w:pPr>
    <w:rPr>
      <w:rFonts w:eastAsia="楷体_GB2312"/>
      <w:snapToGrid w:val="0"/>
    </w:rPr>
  </w:style>
  <w:style w:type="paragraph" w:customStyle="1" w:styleId="af">
    <w:name w:val="摘要"/>
    <w:basedOn w:val="a3"/>
    <w:next w:val="af0"/>
    <w:pPr>
      <w:tabs>
        <w:tab w:val="clear" w:pos="357"/>
        <w:tab w:val="left" w:pos="798"/>
      </w:tabs>
      <w:adjustRightInd w:val="0"/>
      <w:ind w:firstLineChars="0" w:firstLine="0"/>
    </w:pPr>
    <w:rPr>
      <w:rFonts w:eastAsia="楷体_GB2312"/>
      <w:snapToGrid w:val="0"/>
    </w:rPr>
  </w:style>
  <w:style w:type="paragraph" w:customStyle="1" w:styleId="af0">
    <w:name w:val="关键词"/>
    <w:basedOn w:val="af"/>
    <w:next w:val="af1"/>
    <w:pPr>
      <w:ind w:left="429" w:hangingChars="429" w:hanging="429"/>
    </w:pPr>
  </w:style>
  <w:style w:type="paragraph" w:customStyle="1" w:styleId="af1">
    <w:name w:val="分类号"/>
    <w:basedOn w:val="11"/>
    <w:next w:val="a3"/>
    <w:pPr>
      <w:tabs>
        <w:tab w:val="left" w:pos="1233"/>
      </w:tabs>
      <w:spacing w:after="320"/>
      <w:ind w:left="0" w:firstLineChars="0" w:firstLine="0"/>
    </w:pPr>
    <w:rPr>
      <w:rFonts w:eastAsia="黑体"/>
    </w:rPr>
  </w:style>
  <w:style w:type="paragraph" w:customStyle="1" w:styleId="12">
    <w:name w:val="标题1"/>
    <w:basedOn w:val="a2"/>
    <w:next w:val="Name"/>
    <w:pPr>
      <w:keepNext/>
      <w:keepLines/>
      <w:snapToGrid w:val="0"/>
      <w:spacing w:before="240" w:after="100"/>
      <w:outlineLvl w:val="0"/>
    </w:pPr>
    <w:rPr>
      <w:rFonts w:eastAsia="黑体"/>
      <w:b/>
      <w:sz w:val="24"/>
    </w:rPr>
  </w:style>
  <w:style w:type="paragraph" w:customStyle="1" w:styleId="Name">
    <w:name w:val="Name"/>
    <w:basedOn w:val="af2"/>
    <w:next w:val="DepartCorrespondhttp"/>
    <w:pPr>
      <w:keepNext/>
      <w:spacing w:before="220" w:after="180"/>
    </w:pPr>
    <w:rPr>
      <w:rFonts w:eastAsia="宋体"/>
      <w:w w:val="100"/>
      <w:sz w:val="18"/>
    </w:rPr>
  </w:style>
  <w:style w:type="paragraph" w:customStyle="1" w:styleId="af2">
    <w:name w:val="作者"/>
    <w:basedOn w:val="a2"/>
    <w:next w:val="ad"/>
    <w:pPr>
      <w:spacing w:before="160" w:after="240" w:line="0" w:lineRule="atLeast"/>
    </w:pPr>
    <w:rPr>
      <w:rFonts w:eastAsia="仿宋_GB2312"/>
      <w:w w:val="66"/>
      <w:sz w:val="28"/>
    </w:rPr>
  </w:style>
  <w:style w:type="paragraph" w:customStyle="1" w:styleId="af3">
    <w:name w:val="文前文本"/>
    <w:basedOn w:val="af0"/>
    <w:pPr>
      <w:ind w:left="0" w:firstLine="0"/>
    </w:pPr>
    <w:rPr>
      <w:b/>
    </w:rPr>
  </w:style>
  <w:style w:type="paragraph" w:customStyle="1" w:styleId="af4">
    <w:name w:val="定理"/>
    <w:basedOn w:val="a3"/>
    <w:next w:val="a3"/>
    <w:rPr>
      <w:rFonts w:eastAsia="黑体"/>
    </w:rPr>
  </w:style>
  <w:style w:type="paragraph" w:styleId="af5">
    <w:name w:val="Subtitle"/>
    <w:basedOn w:val="a2"/>
    <w:next w:val="af2"/>
    <w:link w:val="af6"/>
    <w:qFormat/>
    <w:pPr>
      <w:spacing w:before="320"/>
      <w:outlineLvl w:val="0"/>
    </w:pPr>
    <w:rPr>
      <w:rFonts w:eastAsia="黑体"/>
      <w:sz w:val="36"/>
    </w:rPr>
  </w:style>
  <w:style w:type="paragraph" w:customStyle="1" w:styleId="af7">
    <w:name w:val="表名"/>
    <w:basedOn w:val="a2"/>
    <w:pPr>
      <w:spacing w:after="120"/>
    </w:pPr>
  </w:style>
  <w:style w:type="character" w:styleId="af8">
    <w:name w:val="endnote reference"/>
    <w:semiHidden/>
    <w:rPr>
      <w:vertAlign w:val="superscript"/>
    </w:rPr>
  </w:style>
  <w:style w:type="paragraph" w:customStyle="1" w:styleId="Reference">
    <w:name w:val="Reference"/>
    <w:basedOn w:val="a2"/>
    <w:next w:val="TextofReference"/>
    <w:pPr>
      <w:snapToGrid w:val="0"/>
      <w:spacing w:before="280"/>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9">
    <w:name w:val="证明"/>
    <w:basedOn w:val="af4"/>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a">
    <w:name w:val="中文参考文献"/>
    <w:basedOn w:val="Reference"/>
    <w:next w:val="a3"/>
    <w:pPr>
      <w:spacing w:before="240"/>
    </w:pPr>
    <w:rPr>
      <w:b w:val="0"/>
    </w:rPr>
  </w:style>
  <w:style w:type="paragraph" w:customStyle="1" w:styleId="afb">
    <w:name w:val="致谢"/>
    <w:basedOn w:val="af4"/>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spacing w:after="200"/>
    </w:pPr>
    <w:rPr>
      <w:sz w:val="15"/>
    </w:rPr>
  </w:style>
  <w:style w:type="character" w:styleId="afc">
    <w:name w:val="Hyperlink"/>
    <w:semiHidden/>
    <w:rPr>
      <w:color w:val="0000FF"/>
      <w:u w:val="single"/>
    </w:rPr>
  </w:style>
  <w:style w:type="paragraph" w:customStyle="1" w:styleId="DepartCorrespond">
    <w:name w:val="Depart.Correspond"/>
    <w:basedOn w:val="ad"/>
    <w:pPr>
      <w:ind w:left="66" w:hangingChars="66" w:hanging="66"/>
    </w:pPr>
    <w:rPr>
      <w:iCs/>
      <w:sz w:val="16"/>
    </w:rPr>
  </w:style>
  <w:style w:type="paragraph" w:styleId="afd">
    <w:name w:val="annotation text"/>
    <w:basedOn w:val="a2"/>
    <w:semiHidden/>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rPr>
      <w:rFonts w:ascii="Times" w:hAnsi="Times"/>
      <w:sz w:val="20"/>
      <w:lang w:eastAsia="en-US"/>
    </w:rPr>
  </w:style>
  <w:style w:type="character" w:customStyle="1" w:styleId="plain">
    <w:name w:val="plain"/>
    <w:basedOn w:val="a4"/>
  </w:style>
  <w:style w:type="paragraph" w:customStyle="1" w:styleId="author">
    <w:name w:val="author"/>
    <w:basedOn w:val="a2"/>
    <w:next w:val="authorinfo"/>
    <w:pPr>
      <w:autoSpaceDE w:val="0"/>
      <w:autoSpaceDN w:val="0"/>
      <w:adjustRightInd w:val="0"/>
      <w:spacing w:after="220"/>
      <w:ind w:firstLine="227"/>
      <w:jc w:val="center"/>
      <w:textAlignment w:val="baseline"/>
    </w:pPr>
    <w:rPr>
      <w:rFonts w:ascii="Times" w:hAnsi="Times"/>
      <w:sz w:val="20"/>
      <w:lang w:eastAsia="ja-JP"/>
    </w:rPr>
  </w:style>
  <w:style w:type="paragraph" w:customStyle="1" w:styleId="authorinfo">
    <w:name w:val="authorinfo"/>
    <w:basedOn w:val="a2"/>
    <w:next w:val="email"/>
    <w:pPr>
      <w:autoSpaceDE w:val="0"/>
      <w:autoSpaceDN w:val="0"/>
      <w:adjustRightInd w:val="0"/>
      <w:ind w:firstLine="227"/>
      <w:jc w:val="center"/>
      <w:textAlignment w:val="baseline"/>
    </w:pPr>
    <w:rPr>
      <w:rFonts w:ascii="Times" w:hAnsi="Times"/>
      <w:lang w:eastAsia="ja-JP"/>
    </w:rPr>
  </w:style>
  <w:style w:type="paragraph" w:customStyle="1" w:styleId="email">
    <w:name w:val="email"/>
    <w:basedOn w:val="a2"/>
    <w:next w:val="abstract0"/>
    <w:pPr>
      <w:autoSpaceDE w:val="0"/>
      <w:autoSpaceDN w:val="0"/>
      <w:adjustRightInd w:val="0"/>
      <w:ind w:firstLine="227"/>
      <w:jc w:val="center"/>
      <w:textAlignment w:val="baseline"/>
    </w:pPr>
    <w:rPr>
      <w:rFonts w:ascii="Times" w:hAnsi="Times"/>
      <w:lang w:eastAsia="ja-JP"/>
    </w:rPr>
  </w:style>
  <w:style w:type="paragraph" w:styleId="afe">
    <w:name w:val="Plain Text"/>
    <w:basedOn w:val="a2"/>
    <w:semiHidden/>
    <w:rPr>
      <w:rFonts w:ascii="宋体" w:hAnsi="Courier New" w:cs="Courier New"/>
    </w:rPr>
  </w:style>
  <w:style w:type="paragraph" w:customStyle="1" w:styleId="13">
    <w:name w:val="样式1"/>
    <w:basedOn w:val="a2"/>
    <w:pPr>
      <w:tabs>
        <w:tab w:val="left" w:pos="357"/>
      </w:tabs>
      <w:ind w:firstLineChars="200" w:firstLine="432"/>
    </w:pPr>
  </w:style>
  <w:style w:type="character" w:customStyle="1" w:styleId="m">
    <w:name w:val="m"/>
    <w:basedOn w:val="a4"/>
  </w:style>
  <w:style w:type="paragraph" w:customStyle="1" w:styleId="14">
    <w:name w:val="样式 正文首行缩进 + 首行缩进:  1 字符"/>
    <w:basedOn w:val="aff"/>
    <w:pPr>
      <w:spacing w:before="100" w:beforeAutospacing="1" w:after="100" w:afterAutospacing="1" w:line="360" w:lineRule="auto"/>
      <w:ind w:firstLineChars="200" w:firstLine="200"/>
    </w:pPr>
    <w:rPr>
      <w:sz w:val="24"/>
      <w:szCs w:val="24"/>
    </w:rPr>
  </w:style>
  <w:style w:type="paragraph" w:styleId="aff">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0">
    <w:name w:val="Body Text Indent"/>
    <w:basedOn w:val="a2"/>
    <w:semiHidden/>
    <w:pPr>
      <w:ind w:firstLineChars="200" w:firstLine="360"/>
    </w:pPr>
    <w:rPr>
      <w:szCs w:val="24"/>
    </w:rPr>
  </w:style>
  <w:style w:type="paragraph" w:styleId="aff1">
    <w:name w:val="Balloon Text"/>
    <w:basedOn w:val="a2"/>
    <w:semiHidden/>
    <w:rPr>
      <w:szCs w:val="18"/>
    </w:rPr>
  </w:style>
  <w:style w:type="paragraph" w:styleId="23">
    <w:name w:val="Body Text Indent 2"/>
    <w:basedOn w:val="a2"/>
    <w:semiHidden/>
    <w:pPr>
      <w:spacing w:line="360" w:lineRule="auto"/>
      <w:ind w:firstLineChars="200" w:firstLine="480"/>
    </w:pPr>
    <w:rPr>
      <w:sz w:val="24"/>
      <w:szCs w:val="24"/>
    </w:rPr>
  </w:style>
  <w:style w:type="character" w:customStyle="1" w:styleId="docemphasis">
    <w:name w:val="docemphasis"/>
    <w:basedOn w:val="a4"/>
  </w:style>
  <w:style w:type="paragraph" w:customStyle="1" w:styleId="aff2">
    <w:name w:val="图目录"/>
    <w:next w:val="a2"/>
    <w:pPr>
      <w:spacing w:line="300" w:lineRule="auto"/>
      <w:jc w:val="center"/>
    </w:pPr>
    <w:rPr>
      <w:sz w:val="24"/>
    </w:rPr>
  </w:style>
  <w:style w:type="paragraph" w:customStyle="1" w:styleId="-0">
    <w:name w:val="封面-编号"/>
    <w:basedOn w:val="a2"/>
    <w:pPr>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3">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42">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3">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4">
    <w:name w:val="Title"/>
    <w:basedOn w:val="a2"/>
    <w:qFormat/>
    <w:pPr>
      <w:spacing w:before="240" w:after="60"/>
      <w:jc w:val="center"/>
      <w:outlineLvl w:val="0"/>
    </w:pPr>
    <w:rPr>
      <w:rFonts w:ascii="Arial" w:hAnsi="Arial" w:cs="Arial"/>
      <w:b/>
      <w:bCs/>
      <w:sz w:val="32"/>
      <w:szCs w:val="32"/>
    </w:rPr>
  </w:style>
  <w:style w:type="paragraph" w:styleId="aff5">
    <w:name w:val="Salutation"/>
    <w:basedOn w:val="a2"/>
    <w:next w:val="a2"/>
    <w:semiHidden/>
  </w:style>
  <w:style w:type="paragraph" w:styleId="aff6">
    <w:name w:val="E-mail Signature"/>
    <w:basedOn w:val="a2"/>
    <w:semiHidden/>
  </w:style>
  <w:style w:type="paragraph" w:styleId="aff7">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8">
    <w:name w:val="envelope return"/>
    <w:basedOn w:val="a2"/>
    <w:semiHidden/>
    <w:pPr>
      <w:snapToGrid w:val="0"/>
    </w:pPr>
    <w:rPr>
      <w:rFonts w:ascii="Arial" w:hAnsi="Arial" w:cs="Arial"/>
    </w:rPr>
  </w:style>
  <w:style w:type="paragraph" w:styleId="aff9">
    <w:name w:val="Closing"/>
    <w:basedOn w:val="a2"/>
    <w:semiHidden/>
    <w:pPr>
      <w:ind w:leftChars="2100" w:left="100"/>
    </w:pPr>
  </w:style>
  <w:style w:type="paragraph" w:styleId="affa">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b">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4">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15">
    <w:name w:val="toc 1"/>
    <w:basedOn w:val="a2"/>
    <w:next w:val="a2"/>
    <w:autoRedefine/>
    <w:semiHidden/>
  </w:style>
  <w:style w:type="paragraph" w:styleId="26">
    <w:name w:val="toc 2"/>
    <w:basedOn w:val="a2"/>
    <w:next w:val="a2"/>
    <w:autoRedefine/>
    <w:semiHidden/>
    <w:pPr>
      <w:ind w:leftChars="200" w:left="420"/>
    </w:pPr>
  </w:style>
  <w:style w:type="paragraph" w:styleId="34">
    <w:name w:val="toc 3"/>
    <w:basedOn w:val="a2"/>
    <w:next w:val="a2"/>
    <w:autoRedefine/>
    <w:semiHidden/>
    <w:pPr>
      <w:ind w:leftChars="400" w:left="840"/>
    </w:pPr>
  </w:style>
  <w:style w:type="paragraph" w:styleId="54">
    <w:name w:val="toc 5"/>
    <w:basedOn w:val="a2"/>
    <w:next w:val="a2"/>
    <w:autoRedefine/>
    <w:semiHidden/>
    <w:pPr>
      <w:ind w:leftChars="800" w:left="1680"/>
    </w:pPr>
  </w:style>
  <w:style w:type="paragraph" w:styleId="60">
    <w:name w:val="toc 6"/>
    <w:basedOn w:val="a2"/>
    <w:next w:val="a2"/>
    <w:autoRedefine/>
    <w:semiHidden/>
    <w:pPr>
      <w:ind w:leftChars="1000" w:left="2100"/>
    </w:pPr>
  </w:style>
  <w:style w:type="paragraph" w:styleId="70">
    <w:name w:val="toc 7"/>
    <w:basedOn w:val="a2"/>
    <w:next w:val="a2"/>
    <w:autoRedefine/>
    <w:semiHidden/>
    <w:pPr>
      <w:ind w:leftChars="1200" w:left="2520"/>
    </w:pPr>
  </w:style>
  <w:style w:type="paragraph" w:styleId="80">
    <w:name w:val="toc 8"/>
    <w:basedOn w:val="a2"/>
    <w:next w:val="a2"/>
    <w:autoRedefine/>
    <w:semiHidden/>
    <w:pPr>
      <w:ind w:leftChars="1400" w:left="2940"/>
    </w:pPr>
  </w:style>
  <w:style w:type="paragraph" w:styleId="90">
    <w:name w:val="toc 9"/>
    <w:basedOn w:val="a2"/>
    <w:next w:val="a2"/>
    <w:autoRedefine/>
    <w:semiHidden/>
    <w:pPr>
      <w:ind w:leftChars="1600" w:left="3360"/>
    </w:pPr>
  </w:style>
  <w:style w:type="paragraph" w:customStyle="1" w:styleId="16">
    <w:name w:val="批注框文本1"/>
    <w:basedOn w:val="a2"/>
    <w:semiHidden/>
    <w:rPr>
      <w:szCs w:val="18"/>
    </w:rPr>
  </w:style>
  <w:style w:type="paragraph" w:customStyle="1" w:styleId="CommentSubject">
    <w:name w:val="Comment Subject"/>
    <w:basedOn w:val="afd"/>
    <w:next w:val="afd"/>
    <w:semiHidden/>
    <w:pPr>
      <w:overflowPunct w:val="0"/>
    </w:pPr>
    <w:rPr>
      <w:b/>
      <w:bCs/>
      <w:sz w:val="18"/>
    </w:rPr>
  </w:style>
  <w:style w:type="paragraph" w:styleId="affc">
    <w:name w:val="Normal (Web)"/>
    <w:basedOn w:val="a2"/>
    <w:semiHidden/>
    <w:rPr>
      <w:sz w:val="24"/>
      <w:szCs w:val="24"/>
    </w:rPr>
  </w:style>
  <w:style w:type="paragraph" w:styleId="affd">
    <w:name w:val="Signature"/>
    <w:basedOn w:val="a2"/>
    <w:semiHidden/>
    <w:pPr>
      <w:ind w:leftChars="2100" w:left="100"/>
    </w:pPr>
  </w:style>
  <w:style w:type="paragraph" w:styleId="affe">
    <w:name w:val="Date"/>
    <w:basedOn w:val="a2"/>
    <w:next w:val="a2"/>
    <w:semiHidden/>
    <w:pPr>
      <w:ind w:leftChars="2500" w:left="100"/>
    </w:pPr>
  </w:style>
  <w:style w:type="paragraph" w:styleId="afff">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2"/>
    <w:next w:val="a2"/>
    <w:autoRedefine/>
    <w:semiHidden/>
  </w:style>
  <w:style w:type="paragraph" w:styleId="27">
    <w:name w:val="index 2"/>
    <w:basedOn w:val="a2"/>
    <w:next w:val="a2"/>
    <w:autoRedefine/>
    <w:semiHidden/>
    <w:pPr>
      <w:ind w:leftChars="200" w:left="200"/>
    </w:pPr>
  </w:style>
  <w:style w:type="paragraph" w:styleId="35">
    <w:name w:val="index 3"/>
    <w:basedOn w:val="a2"/>
    <w:next w:val="a2"/>
    <w:autoRedefine/>
    <w:semiHidden/>
    <w:pPr>
      <w:ind w:leftChars="400" w:left="400"/>
    </w:pPr>
  </w:style>
  <w:style w:type="paragraph" w:styleId="45">
    <w:name w:val="index 4"/>
    <w:basedOn w:val="a2"/>
    <w:next w:val="a2"/>
    <w:autoRedefine/>
    <w:semiHidden/>
    <w:pPr>
      <w:ind w:leftChars="600" w:left="600"/>
    </w:pPr>
  </w:style>
  <w:style w:type="paragraph" w:styleId="55">
    <w:name w:val="index 5"/>
    <w:basedOn w:val="a2"/>
    <w:next w:val="a2"/>
    <w:autoRedefine/>
    <w:semiHidden/>
    <w:pPr>
      <w:ind w:leftChars="800" w:left="800"/>
    </w:pPr>
  </w:style>
  <w:style w:type="paragraph" w:styleId="61">
    <w:name w:val="index 6"/>
    <w:basedOn w:val="a2"/>
    <w:next w:val="a2"/>
    <w:autoRedefine/>
    <w:semiHidden/>
    <w:pPr>
      <w:ind w:leftChars="1000" w:left="1000"/>
    </w:pPr>
  </w:style>
  <w:style w:type="paragraph" w:styleId="71">
    <w:name w:val="index 7"/>
    <w:basedOn w:val="a2"/>
    <w:next w:val="a2"/>
    <w:autoRedefine/>
    <w:semiHidden/>
    <w:pPr>
      <w:ind w:leftChars="1200" w:left="1200"/>
    </w:pPr>
  </w:style>
  <w:style w:type="paragraph" w:styleId="81">
    <w:name w:val="index 8"/>
    <w:basedOn w:val="a2"/>
    <w:next w:val="a2"/>
    <w:autoRedefine/>
    <w:semiHidden/>
    <w:pPr>
      <w:ind w:leftChars="1400" w:left="1400"/>
    </w:pPr>
  </w:style>
  <w:style w:type="paragraph" w:styleId="91">
    <w:name w:val="index 9"/>
    <w:basedOn w:val="a2"/>
    <w:next w:val="a2"/>
    <w:autoRedefine/>
    <w:semiHidden/>
    <w:pPr>
      <w:ind w:leftChars="1600" w:left="1600"/>
    </w:pPr>
  </w:style>
  <w:style w:type="paragraph" w:styleId="afff0">
    <w:name w:val="index heading"/>
    <w:basedOn w:val="a2"/>
    <w:next w:val="17"/>
    <w:semiHidden/>
    <w:rPr>
      <w:rFonts w:ascii="Arial" w:hAnsi="Arial" w:cs="Arial"/>
      <w:b/>
      <w:bCs/>
    </w:rPr>
  </w:style>
  <w:style w:type="paragraph" w:styleId="afff1">
    <w:name w:val="table of figures"/>
    <w:basedOn w:val="a2"/>
    <w:next w:val="a2"/>
    <w:semiHidden/>
    <w:pPr>
      <w:ind w:leftChars="200" w:left="200" w:hangingChars="200" w:hanging="200"/>
    </w:pPr>
  </w:style>
  <w:style w:type="paragraph" w:styleId="afff2">
    <w:name w:val="endnote text"/>
    <w:basedOn w:val="a2"/>
    <w:semiHidden/>
    <w:pPr>
      <w:snapToGrid w:val="0"/>
    </w:pPr>
  </w:style>
  <w:style w:type="paragraph" w:styleId="afff3">
    <w:name w:val="Block Text"/>
    <w:basedOn w:val="a2"/>
    <w:semiHidden/>
    <w:pPr>
      <w:spacing w:after="120"/>
      <w:ind w:leftChars="700" w:left="1440" w:rightChars="700" w:right="1440"/>
    </w:pPr>
  </w:style>
  <w:style w:type="paragraph" w:styleId="afff4">
    <w:name w:val="Document Map"/>
    <w:basedOn w:val="a2"/>
    <w:semiHidden/>
    <w:pPr>
      <w:shd w:val="clear" w:color="auto" w:fill="000080"/>
    </w:pPr>
  </w:style>
  <w:style w:type="paragraph" w:styleId="afff5">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6">
    <w:name w:val="table of authorities"/>
    <w:basedOn w:val="a2"/>
    <w:next w:val="a2"/>
    <w:semiHidden/>
    <w:pPr>
      <w:ind w:leftChars="200" w:left="420"/>
    </w:pPr>
  </w:style>
  <w:style w:type="paragraph" w:styleId="afff7">
    <w:name w:val="toa heading"/>
    <w:basedOn w:val="a2"/>
    <w:next w:val="a2"/>
    <w:semiHidden/>
    <w:pPr>
      <w:spacing w:before="120"/>
    </w:pPr>
    <w:rPr>
      <w:rFonts w:ascii="Arial" w:hAnsi="Arial" w:cs="Arial"/>
      <w:sz w:val="24"/>
      <w:szCs w:val="24"/>
    </w:rPr>
  </w:style>
  <w:style w:type="paragraph" w:styleId="28">
    <w:name w:val="Body Text First Indent 2"/>
    <w:basedOn w:val="aff0"/>
    <w:semiHidden/>
    <w:pPr>
      <w:overflowPunct w:val="0"/>
      <w:spacing w:after="120"/>
      <w:ind w:leftChars="200" w:left="420" w:firstLine="420"/>
    </w:pPr>
    <w:rPr>
      <w:szCs w:val="20"/>
    </w:rPr>
  </w:style>
  <w:style w:type="paragraph" w:styleId="afff8">
    <w:name w:val="Normal Indent"/>
    <w:basedOn w:val="a2"/>
    <w:semiHidden/>
    <w:pPr>
      <w:ind w:firstLineChars="200" w:firstLine="420"/>
    </w:pPr>
  </w:style>
  <w:style w:type="paragraph" w:styleId="36">
    <w:name w:val="Body Text 3"/>
    <w:basedOn w:val="a2"/>
    <w:semiHidden/>
    <w:pPr>
      <w:spacing w:after="120"/>
    </w:pPr>
    <w:rPr>
      <w:sz w:val="16"/>
      <w:szCs w:val="16"/>
    </w:rPr>
  </w:style>
  <w:style w:type="paragraph" w:styleId="37">
    <w:name w:val="Body Text Indent 3"/>
    <w:basedOn w:val="a2"/>
    <w:semiHidden/>
    <w:pPr>
      <w:spacing w:after="120"/>
      <w:ind w:leftChars="200" w:left="420"/>
    </w:pPr>
    <w:rPr>
      <w:sz w:val="16"/>
      <w:szCs w:val="16"/>
    </w:rPr>
  </w:style>
  <w:style w:type="paragraph" w:styleId="afff9">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jc w:val="center"/>
    </w:pPr>
    <w:rPr>
      <w:i/>
      <w:sz w:val="24"/>
      <w:lang w:eastAsia="en-US"/>
    </w:rPr>
  </w:style>
  <w:style w:type="paragraph" w:customStyle="1" w:styleId="tablecolhead">
    <w:name w:val="table col head"/>
    <w:basedOn w:val="a2"/>
    <w:pPr>
      <w:jc w:val="center"/>
    </w:pPr>
    <w:rPr>
      <w:b/>
      <w:bCs/>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spacing w:line="324" w:lineRule="auto"/>
    </w:pPr>
    <w:rPr>
      <w:sz w:val="24"/>
      <w:szCs w:val="24"/>
    </w:rPr>
  </w:style>
  <w:style w:type="character" w:customStyle="1" w:styleId="z3988">
    <w:name w:val="z3988"/>
    <w:basedOn w:val="a4"/>
  </w:style>
  <w:style w:type="character" w:customStyle="1" w:styleId="year">
    <w:name w:val="year"/>
    <w:basedOn w:val="a4"/>
  </w:style>
  <w:style w:type="paragraph" w:styleId="afffa">
    <w:name w:val="List Paragraph"/>
    <w:basedOn w:val="a2"/>
    <w:qFormat/>
    <w:pPr>
      <w:ind w:firstLineChars="200" w:firstLine="420"/>
    </w:pPr>
    <w:rPr>
      <w:rFonts w:ascii="Calibri" w:hAnsi="Calibri"/>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2"/>
    <w:next w:val="Name"/>
    <w:pPr>
      <w:keepNext/>
      <w:keepLines/>
      <w:snapToGrid w:val="0"/>
      <w:spacing w:before="240" w:after="100"/>
      <w:outlineLvl w:val="0"/>
    </w:pPr>
    <w:rPr>
      <w:rFonts w:eastAsia="黑体"/>
      <w:b/>
      <w:sz w:val="24"/>
    </w:rPr>
  </w:style>
  <w:style w:type="character" w:styleId="afffb">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sid w:val="00A54909"/>
    <w:rPr>
      <w:kern w:val="2"/>
      <w:sz w:val="21"/>
    </w:rPr>
  </w:style>
  <w:style w:type="paragraph" w:customStyle="1" w:styleId="a1">
    <w:name w:val="参考文献"/>
    <w:basedOn w:val="a2"/>
    <w:pPr>
      <w:numPr>
        <w:ilvl w:val="1"/>
        <w:numId w:val="16"/>
      </w:numPr>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c">
    <w:name w:val="Table Grid"/>
    <w:basedOn w:val="a5"/>
    <w:uiPriority w:val="39"/>
    <w:rsid w:val="00D1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副标题 字符"/>
    <w:basedOn w:val="a4"/>
    <w:link w:val="af5"/>
    <w:rsid w:val="00C862A2"/>
    <w:rPr>
      <w:rFonts w:eastAsia="黑体"/>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C2E80-7252-4683-8F61-7348C8C6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651</TotalTime>
  <Pages>5</Pages>
  <Words>934</Words>
  <Characters>5324</Characters>
  <Application>Microsoft Office Word</Application>
  <DocSecurity>0</DocSecurity>
  <Lines>44</Lines>
  <Paragraphs>12</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jxq96</cp:lastModifiedBy>
  <cp:revision>47</cp:revision>
  <cp:lastPrinted>2012-07-11T04:33:00Z</cp:lastPrinted>
  <dcterms:created xsi:type="dcterms:W3CDTF">2018-02-26T07:53:00Z</dcterms:created>
  <dcterms:modified xsi:type="dcterms:W3CDTF">2018-05-19T09:58:00Z</dcterms:modified>
</cp:coreProperties>
</file>