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306"/>
        <w:gridCol w:w="1945"/>
        <w:gridCol w:w="2257"/>
        <w:gridCol w:w="2014"/>
      </w:tblGrid>
      <w:tr w:rsidR="00223218" w:rsidTr="00223218">
        <w:tc>
          <w:tcPr>
            <w:tcW w:w="2306" w:type="dxa"/>
          </w:tcPr>
          <w:p w:rsidR="00223218" w:rsidRDefault="00223218">
            <w:r>
              <w:rPr>
                <w:rFonts w:hint="eastAsia"/>
              </w:rPr>
              <w:t>retryInterval</w:t>
            </w:r>
          </w:p>
        </w:tc>
        <w:tc>
          <w:tcPr>
            <w:tcW w:w="1945" w:type="dxa"/>
          </w:tcPr>
          <w:p w:rsidR="00223218" w:rsidRDefault="00223218">
            <w:pPr>
              <w:rPr>
                <w:rFonts w:hint="eastAsia"/>
              </w:rPr>
            </w:pPr>
            <w:r>
              <w:rPr>
                <w:rFonts w:hint="eastAsia"/>
              </w:rPr>
              <w:t>逻辑关系</w:t>
            </w:r>
          </w:p>
        </w:tc>
        <w:tc>
          <w:tcPr>
            <w:tcW w:w="2257" w:type="dxa"/>
          </w:tcPr>
          <w:p w:rsidR="00223218" w:rsidRDefault="00223218">
            <w:r>
              <w:rPr>
                <w:rFonts w:hint="eastAsia"/>
              </w:rPr>
              <w:t>retryTimes</w:t>
            </w:r>
          </w:p>
        </w:tc>
        <w:tc>
          <w:tcPr>
            <w:tcW w:w="2014" w:type="dxa"/>
          </w:tcPr>
          <w:p w:rsidR="00223218" w:rsidRDefault="00223218">
            <w:pPr>
              <w:rPr>
                <w:rFonts w:hint="eastAsia"/>
              </w:rPr>
            </w:pPr>
            <w:r>
              <w:rPr>
                <w:rFonts w:hint="eastAsia"/>
              </w:rPr>
              <w:t>重试类型</w:t>
            </w:r>
          </w:p>
        </w:tc>
      </w:tr>
      <w:tr w:rsidR="00223218" w:rsidTr="00223218">
        <w:tc>
          <w:tcPr>
            <w:tcW w:w="2306" w:type="dxa"/>
          </w:tcPr>
          <w:p w:rsidR="00223218" w:rsidRDefault="00223218"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</w:t>
            </w:r>
          </w:p>
        </w:tc>
        <w:tc>
          <w:tcPr>
            <w:tcW w:w="1945" w:type="dxa"/>
          </w:tcPr>
          <w:p w:rsidR="00223218" w:rsidRDefault="00223218">
            <w:r>
              <w:rPr>
                <w:rFonts w:hint="eastAsia"/>
              </w:rPr>
              <w:t>或者</w:t>
            </w:r>
          </w:p>
        </w:tc>
        <w:tc>
          <w:tcPr>
            <w:tcW w:w="2257" w:type="dxa"/>
          </w:tcPr>
          <w:p w:rsidR="00223218" w:rsidRDefault="00223218"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0</w:t>
            </w:r>
          </w:p>
        </w:tc>
        <w:tc>
          <w:tcPr>
            <w:tcW w:w="2014" w:type="dxa"/>
          </w:tcPr>
          <w:p w:rsidR="00223218" w:rsidRDefault="00223218">
            <w:r>
              <w:rPr>
                <w:rFonts w:hint="eastAsia"/>
              </w:rPr>
              <w:t>不重试</w:t>
            </w:r>
          </w:p>
        </w:tc>
      </w:tr>
      <w:tr w:rsidR="00223218" w:rsidTr="00223218">
        <w:tc>
          <w:tcPr>
            <w:tcW w:w="2306" w:type="dxa"/>
          </w:tcPr>
          <w:p w:rsidR="00223218" w:rsidRDefault="00223218"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0</w:t>
            </w:r>
          </w:p>
        </w:tc>
        <w:tc>
          <w:tcPr>
            <w:tcW w:w="1945" w:type="dxa"/>
          </w:tcPr>
          <w:p w:rsidR="00223218" w:rsidRDefault="00223218">
            <w:r>
              <w:rPr>
                <w:rFonts w:hint="eastAsia"/>
              </w:rPr>
              <w:t>并且</w:t>
            </w:r>
          </w:p>
        </w:tc>
        <w:tc>
          <w:tcPr>
            <w:tcW w:w="2257" w:type="dxa"/>
          </w:tcPr>
          <w:p w:rsidR="00223218" w:rsidRDefault="00223218"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</w:t>
            </w:r>
          </w:p>
        </w:tc>
        <w:tc>
          <w:tcPr>
            <w:tcW w:w="2014" w:type="dxa"/>
          </w:tcPr>
          <w:p w:rsidR="00223218" w:rsidRDefault="00223218">
            <w:pPr>
              <w:rPr>
                <w:rFonts w:hint="eastAsia"/>
              </w:rPr>
            </w:pPr>
            <w:r>
              <w:rPr>
                <w:rFonts w:hint="eastAsia"/>
              </w:rPr>
              <w:t>即时无限重试</w:t>
            </w:r>
          </w:p>
        </w:tc>
      </w:tr>
      <w:tr w:rsidR="00223218" w:rsidTr="00223218">
        <w:tc>
          <w:tcPr>
            <w:tcW w:w="2306" w:type="dxa"/>
          </w:tcPr>
          <w:p w:rsidR="00223218" w:rsidRDefault="00223218"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0</w:t>
            </w:r>
          </w:p>
        </w:tc>
        <w:tc>
          <w:tcPr>
            <w:tcW w:w="1945" w:type="dxa"/>
          </w:tcPr>
          <w:p w:rsidR="00223218" w:rsidRDefault="00223218">
            <w:r>
              <w:rPr>
                <w:rFonts w:hint="eastAsia"/>
              </w:rPr>
              <w:t>并且</w:t>
            </w:r>
          </w:p>
        </w:tc>
        <w:tc>
          <w:tcPr>
            <w:tcW w:w="2257" w:type="dxa"/>
          </w:tcPr>
          <w:p w:rsidR="00223218" w:rsidRDefault="00223218"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</w:p>
        </w:tc>
        <w:tc>
          <w:tcPr>
            <w:tcW w:w="2014" w:type="dxa"/>
          </w:tcPr>
          <w:p w:rsidR="00223218" w:rsidRDefault="00223218">
            <w:r>
              <w:rPr>
                <w:rFonts w:hint="eastAsia"/>
              </w:rPr>
              <w:t>即时有限重试</w:t>
            </w:r>
          </w:p>
        </w:tc>
      </w:tr>
      <w:tr w:rsidR="00223218" w:rsidTr="00223218">
        <w:tc>
          <w:tcPr>
            <w:tcW w:w="2306" w:type="dxa"/>
          </w:tcPr>
          <w:p w:rsidR="00223218" w:rsidRDefault="00223218"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</w:p>
        </w:tc>
        <w:tc>
          <w:tcPr>
            <w:tcW w:w="1945" w:type="dxa"/>
          </w:tcPr>
          <w:p w:rsidR="00223218" w:rsidRDefault="00223218">
            <w:r>
              <w:rPr>
                <w:rFonts w:hint="eastAsia"/>
              </w:rPr>
              <w:t>并且</w:t>
            </w:r>
          </w:p>
        </w:tc>
        <w:tc>
          <w:tcPr>
            <w:tcW w:w="2257" w:type="dxa"/>
          </w:tcPr>
          <w:p w:rsidR="00223218" w:rsidRDefault="00223218"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</w:t>
            </w:r>
          </w:p>
        </w:tc>
        <w:tc>
          <w:tcPr>
            <w:tcW w:w="2014" w:type="dxa"/>
          </w:tcPr>
          <w:p w:rsidR="00223218" w:rsidRDefault="00223218">
            <w:r>
              <w:rPr>
                <w:rFonts w:hint="eastAsia"/>
              </w:rPr>
              <w:t>定时无限重试</w:t>
            </w:r>
          </w:p>
        </w:tc>
      </w:tr>
      <w:tr w:rsidR="00223218" w:rsidTr="00223218">
        <w:tc>
          <w:tcPr>
            <w:tcW w:w="2306" w:type="dxa"/>
          </w:tcPr>
          <w:p w:rsidR="00223218" w:rsidRDefault="00223218"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</w:p>
        </w:tc>
        <w:tc>
          <w:tcPr>
            <w:tcW w:w="1945" w:type="dxa"/>
          </w:tcPr>
          <w:p w:rsidR="00223218" w:rsidRDefault="00223218">
            <w:r>
              <w:rPr>
                <w:rFonts w:hint="eastAsia"/>
              </w:rPr>
              <w:t>并且</w:t>
            </w:r>
          </w:p>
        </w:tc>
        <w:tc>
          <w:tcPr>
            <w:tcW w:w="2257" w:type="dxa"/>
          </w:tcPr>
          <w:p w:rsidR="00223218" w:rsidRDefault="00223218"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</w:p>
        </w:tc>
        <w:tc>
          <w:tcPr>
            <w:tcW w:w="2014" w:type="dxa"/>
          </w:tcPr>
          <w:p w:rsidR="00223218" w:rsidRDefault="00223218">
            <w:r>
              <w:rPr>
                <w:rFonts w:hint="eastAsia"/>
              </w:rPr>
              <w:t>定时有限重试</w:t>
            </w:r>
          </w:p>
        </w:tc>
      </w:tr>
    </w:tbl>
    <w:p w:rsidR="009C1DED" w:rsidRDefault="009C1DED">
      <w:pPr>
        <w:rPr>
          <w:rFonts w:hint="eastAsia"/>
        </w:rPr>
      </w:pPr>
    </w:p>
    <w:p w:rsidR="00000000" w:rsidRDefault="00FF0A2F" w:rsidP="00D85D1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不需要重试模式，如果执行</w:t>
      </w:r>
      <w:r>
        <w:rPr>
          <w:rFonts w:hint="eastAsia"/>
        </w:rPr>
        <w:t>listener handler</w:t>
      </w:r>
      <w:r>
        <w:rPr>
          <w:rFonts w:hint="eastAsia"/>
        </w:rPr>
        <w:t>中的业务逻辑失败</w:t>
      </w:r>
      <w:r w:rsidR="005A0A09">
        <w:rPr>
          <w:rFonts w:hint="eastAsia"/>
        </w:rPr>
        <w:t>则</w:t>
      </w:r>
      <w:r w:rsidR="00BD7E27">
        <w:rPr>
          <w:rFonts w:hint="eastAsia"/>
        </w:rPr>
        <w:t>直接</w:t>
      </w:r>
      <w:r>
        <w:rPr>
          <w:rFonts w:hint="eastAsia"/>
        </w:rPr>
        <w:t>抛出</w:t>
      </w:r>
    </w:p>
    <w:p w:rsidR="00D85D10" w:rsidRDefault="00CF2B87" w:rsidP="00D85D1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即时无限重试，如果执行</w:t>
      </w:r>
      <w:r>
        <w:rPr>
          <w:rFonts w:hint="eastAsia"/>
        </w:rPr>
        <w:t>listener handler</w:t>
      </w:r>
      <w:r>
        <w:rPr>
          <w:rFonts w:hint="eastAsia"/>
        </w:rPr>
        <w:t>中的业务逻辑失败就会被立即发回重试消息队列，直到成功为止</w:t>
      </w:r>
    </w:p>
    <w:p w:rsidR="00CF2B87" w:rsidRDefault="00CF2B87" w:rsidP="00D85D1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定时无限重试，如果执行</w:t>
      </w:r>
      <w:r>
        <w:rPr>
          <w:rFonts w:hint="eastAsia"/>
        </w:rPr>
        <w:t>listener handler</w:t>
      </w:r>
      <w:r>
        <w:rPr>
          <w:rFonts w:hint="eastAsia"/>
        </w:rPr>
        <w:t>中的业务逻辑失败就会被立即发回</w:t>
      </w:r>
      <w:r>
        <w:rPr>
          <w:rFonts w:hint="eastAsia"/>
        </w:rPr>
        <w:t>MRF</w:t>
      </w:r>
      <w:r>
        <w:rPr>
          <w:rFonts w:hint="eastAsia"/>
        </w:rPr>
        <w:t>中心服务端，由</w:t>
      </w:r>
      <w:r>
        <w:rPr>
          <w:rFonts w:hint="eastAsia"/>
        </w:rPr>
        <w:t>MRF</w:t>
      </w:r>
      <w:r>
        <w:rPr>
          <w:rFonts w:hint="eastAsia"/>
        </w:rPr>
        <w:t>中心服务端调度重试</w:t>
      </w:r>
      <w:r w:rsidR="00145917">
        <w:rPr>
          <w:rFonts w:hint="eastAsia"/>
        </w:rPr>
        <w:t>，直到成功为止</w:t>
      </w:r>
    </w:p>
    <w:p w:rsidR="00E979C5" w:rsidRDefault="005539DD" w:rsidP="00D85D1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即时有限重试和定时有限重试分别与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类似，但是不会无限重试，如果达到重试次数限制，就会发往</w:t>
      </w:r>
      <w:r>
        <w:rPr>
          <w:rFonts w:hint="eastAsia"/>
        </w:rPr>
        <w:t>MRF</w:t>
      </w:r>
      <w:r>
        <w:rPr>
          <w:rFonts w:hint="eastAsia"/>
        </w:rPr>
        <w:t>中心服务端，等待人工恢复</w:t>
      </w:r>
    </w:p>
    <w:sectPr w:rsidR="00E97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B0F" w:rsidRDefault="00DC4B0F" w:rsidP="00223218">
      <w:r>
        <w:separator/>
      </w:r>
    </w:p>
  </w:endnote>
  <w:endnote w:type="continuationSeparator" w:id="1">
    <w:p w:rsidR="00DC4B0F" w:rsidRDefault="00DC4B0F" w:rsidP="002232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B0F" w:rsidRDefault="00DC4B0F" w:rsidP="00223218">
      <w:r>
        <w:separator/>
      </w:r>
    </w:p>
  </w:footnote>
  <w:footnote w:type="continuationSeparator" w:id="1">
    <w:p w:rsidR="00DC4B0F" w:rsidRDefault="00DC4B0F" w:rsidP="002232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A545B"/>
    <w:multiLevelType w:val="hybridMultilevel"/>
    <w:tmpl w:val="F1B8B396"/>
    <w:lvl w:ilvl="0" w:tplc="0B4A92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3218"/>
    <w:rsid w:val="00145917"/>
    <w:rsid w:val="00223218"/>
    <w:rsid w:val="005539DD"/>
    <w:rsid w:val="005A0A09"/>
    <w:rsid w:val="009C1DED"/>
    <w:rsid w:val="00BD7E27"/>
    <w:rsid w:val="00CB493B"/>
    <w:rsid w:val="00CF2B87"/>
    <w:rsid w:val="00D5405F"/>
    <w:rsid w:val="00D85D10"/>
    <w:rsid w:val="00DC4B0F"/>
    <w:rsid w:val="00E979C5"/>
    <w:rsid w:val="00FF0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32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32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32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3218"/>
    <w:rPr>
      <w:sz w:val="18"/>
      <w:szCs w:val="18"/>
    </w:rPr>
  </w:style>
  <w:style w:type="table" w:styleId="a5">
    <w:name w:val="Table Grid"/>
    <w:basedOn w:val="a1"/>
    <w:uiPriority w:val="59"/>
    <w:rsid w:val="002232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85D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35</cp:revision>
  <dcterms:created xsi:type="dcterms:W3CDTF">2014-01-09T03:26:00Z</dcterms:created>
  <dcterms:modified xsi:type="dcterms:W3CDTF">2014-01-09T05:20:00Z</dcterms:modified>
</cp:coreProperties>
</file>