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E7" w:rsidRDefault="00134A33">
      <w:pPr>
        <w:pStyle w:val="Title"/>
      </w:pPr>
      <w:r>
        <w:t xml:space="preserve">UCSD ECE Summer </w:t>
      </w:r>
      <w:r w:rsidR="00C5265C">
        <w:t>Workshop</w:t>
      </w:r>
    </w:p>
    <w:p w:rsidR="008F0BDC" w:rsidRDefault="008F0BDC" w:rsidP="008F0BDC"/>
    <w:p w:rsidR="008F0BDC" w:rsidRPr="00AF6CAA" w:rsidRDefault="00AF6CAA" w:rsidP="008F0BDC">
      <w:pPr>
        <w:pStyle w:val="Title"/>
        <w:rPr>
          <w:b/>
        </w:rPr>
      </w:pPr>
      <w:r>
        <w:rPr>
          <w:b/>
        </w:rPr>
        <w:t>Intro</w:t>
      </w:r>
      <w:r w:rsidR="008F0BDC" w:rsidRPr="00AF6CAA">
        <w:rPr>
          <w:b/>
        </w:rPr>
        <w:t xml:space="preserve"> to </w:t>
      </w:r>
      <w:proofErr w:type="spellStart"/>
      <w:r w:rsidR="000B6659">
        <w:rPr>
          <w:b/>
        </w:rPr>
        <w:t>OpenCV</w:t>
      </w:r>
      <w:proofErr w:type="spellEnd"/>
    </w:p>
    <w:p w:rsidR="00C71EE7" w:rsidRDefault="00C71EE7" w:rsidP="00C71EE7">
      <w:pPr>
        <w:pStyle w:val="Heading1"/>
      </w:pPr>
      <w:r>
        <w:t>Where &amp; When</w:t>
      </w:r>
    </w:p>
    <w:p w:rsidR="00C71EE7" w:rsidRPr="00C5265C" w:rsidRDefault="00AF6CAA" w:rsidP="00C71EE7">
      <w:pPr>
        <w:rPr>
          <w:sz w:val="24"/>
          <w:szCs w:val="24"/>
        </w:rPr>
      </w:pPr>
      <w:r w:rsidRPr="00C5265C">
        <w:rPr>
          <w:b/>
          <w:sz w:val="24"/>
          <w:szCs w:val="24"/>
        </w:rPr>
        <w:t xml:space="preserve">August </w:t>
      </w:r>
      <w:r w:rsidR="00C71EE7" w:rsidRPr="00C5265C">
        <w:rPr>
          <w:b/>
          <w:sz w:val="24"/>
          <w:szCs w:val="24"/>
        </w:rPr>
        <w:t>25 &amp; 27, 7-9pm</w:t>
      </w:r>
      <w:r w:rsidR="00C5265C">
        <w:rPr>
          <w:sz w:val="24"/>
          <w:szCs w:val="24"/>
        </w:rPr>
        <w:t xml:space="preserve"> @ </w:t>
      </w:r>
      <w:r w:rsidR="00C5265C">
        <w:rPr>
          <w:b/>
          <w:sz w:val="24"/>
          <w:szCs w:val="24"/>
        </w:rPr>
        <w:t>Jacobs Hall 4309</w:t>
      </w:r>
    </w:p>
    <w:p w:rsidR="00C355E7" w:rsidRDefault="00C5265C">
      <w:pPr>
        <w:pStyle w:val="Heading1"/>
      </w:pPr>
      <w:r>
        <w:t>What</w:t>
      </w:r>
    </w:p>
    <w:p w:rsidR="00B704CB" w:rsidRPr="00242389" w:rsidRDefault="00242389" w:rsidP="00242389">
      <w:pPr>
        <w:jc w:val="both"/>
        <w:rPr>
          <w:sz w:val="24"/>
          <w:szCs w:val="24"/>
        </w:rPr>
      </w:pPr>
      <w:proofErr w:type="spellStart"/>
      <w:r w:rsidRPr="00242389">
        <w:rPr>
          <w:sz w:val="24"/>
          <w:szCs w:val="24"/>
        </w:rPr>
        <w:t>OpenCV</w:t>
      </w:r>
      <w:proofErr w:type="spellEnd"/>
      <w:r w:rsidRPr="00242389">
        <w:rPr>
          <w:sz w:val="24"/>
          <w:szCs w:val="24"/>
        </w:rPr>
        <w:t xml:space="preserve"> (Open Source Computer Vision) is a library of programming functions mainly aime</w:t>
      </w:r>
      <w:r>
        <w:rPr>
          <w:sz w:val="24"/>
          <w:szCs w:val="24"/>
        </w:rPr>
        <w:t xml:space="preserve">d at real-time computer vision. It </w:t>
      </w:r>
      <w:r w:rsidRPr="00242389">
        <w:rPr>
          <w:sz w:val="24"/>
          <w:szCs w:val="24"/>
        </w:rPr>
        <w:t>has been used in ma</w:t>
      </w:r>
      <w:r>
        <w:rPr>
          <w:sz w:val="24"/>
          <w:szCs w:val="24"/>
        </w:rPr>
        <w:t>ny applications which includes facial recognition system, gesture recognition, m</w:t>
      </w:r>
      <w:r w:rsidRPr="00242389">
        <w:rPr>
          <w:sz w:val="24"/>
          <w:szCs w:val="24"/>
        </w:rPr>
        <w:t xml:space="preserve">obile robotics, stereo vision and augmented reality. </w:t>
      </w:r>
    </w:p>
    <w:p w:rsidR="00B704CB" w:rsidRPr="00242389" w:rsidRDefault="00242389" w:rsidP="00242389">
      <w:pPr>
        <w:rPr>
          <w:sz w:val="24"/>
          <w:szCs w:val="24"/>
        </w:rPr>
      </w:pPr>
      <w:r w:rsidRPr="00242389">
        <w:rPr>
          <w:sz w:val="24"/>
          <w:szCs w:val="24"/>
        </w:rPr>
        <w:t>The workshop is aimed at people with some programming knowledge, but not necessarily any computer vision knowledge. We will cover:</w:t>
      </w:r>
    </w:p>
    <w:p w:rsidR="00B704CB" w:rsidRPr="00242389" w:rsidRDefault="00242389" w:rsidP="002423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2389">
        <w:rPr>
          <w:sz w:val="24"/>
          <w:szCs w:val="24"/>
        </w:rPr>
        <w:t>how to install and set up t</w:t>
      </w:r>
      <w:r w:rsidR="000B6659">
        <w:rPr>
          <w:sz w:val="24"/>
          <w:szCs w:val="24"/>
        </w:rPr>
        <w:t>he Open Computer Vision toolkit;</w:t>
      </w:r>
    </w:p>
    <w:p w:rsidR="00B704CB" w:rsidRPr="00242389" w:rsidRDefault="00242389" w:rsidP="002423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2389">
        <w:rPr>
          <w:sz w:val="24"/>
          <w:szCs w:val="24"/>
        </w:rPr>
        <w:t>computer vision algorithms: Image Features/Background Subtraction</w:t>
      </w:r>
      <w:r w:rsidR="00431688">
        <w:rPr>
          <w:sz w:val="24"/>
          <w:szCs w:val="24"/>
        </w:rPr>
        <w:t>/Tracking</w:t>
      </w:r>
      <w:r w:rsidRPr="00242389">
        <w:rPr>
          <w:sz w:val="24"/>
          <w:szCs w:val="24"/>
        </w:rPr>
        <w:t>;</w:t>
      </w:r>
    </w:p>
    <w:p w:rsidR="00B704CB" w:rsidRPr="00242389" w:rsidRDefault="00431688" w:rsidP="002423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Face recognition with </w:t>
      </w:r>
      <w:proofErr w:type="spellStart"/>
      <w:r>
        <w:rPr>
          <w:sz w:val="24"/>
          <w:szCs w:val="24"/>
        </w:rPr>
        <w:t>OpenCV</w:t>
      </w:r>
      <w:proofErr w:type="spellEnd"/>
      <w:r w:rsidR="00242389" w:rsidRPr="00242389">
        <w:rPr>
          <w:sz w:val="24"/>
          <w:szCs w:val="24"/>
        </w:rPr>
        <w:t>;</w:t>
      </w:r>
    </w:p>
    <w:p w:rsidR="00134A33" w:rsidRDefault="00134A33" w:rsidP="00134A33">
      <w:pPr>
        <w:pStyle w:val="Heading1"/>
      </w:pPr>
      <w:r>
        <w:t>Instructor</w:t>
      </w:r>
      <w:r>
        <w:tab/>
      </w:r>
    </w:p>
    <w:p w:rsidR="00134A33" w:rsidRPr="007D4A27" w:rsidRDefault="00134A33" w:rsidP="00134A33">
      <w:pPr>
        <w:rPr>
          <w:sz w:val="24"/>
          <w:szCs w:val="24"/>
        </w:rPr>
      </w:pPr>
      <w:r w:rsidRPr="007D4A27">
        <w:rPr>
          <w:sz w:val="24"/>
          <w:szCs w:val="24"/>
        </w:rPr>
        <w:t xml:space="preserve">Dr. </w:t>
      </w:r>
      <w:proofErr w:type="gramStart"/>
      <w:r w:rsidR="000B6659">
        <w:rPr>
          <w:sz w:val="24"/>
          <w:szCs w:val="24"/>
        </w:rPr>
        <w:t>Jianfeng(</w:t>
      </w:r>
      <w:proofErr w:type="gramEnd"/>
      <w:r w:rsidR="000B6659">
        <w:rPr>
          <w:sz w:val="24"/>
          <w:szCs w:val="24"/>
        </w:rPr>
        <w:t>Jeff) Ren</w:t>
      </w:r>
      <w:r w:rsidRPr="007D4A27">
        <w:rPr>
          <w:sz w:val="24"/>
          <w:szCs w:val="24"/>
        </w:rPr>
        <w:br/>
        <w:t xml:space="preserve">Staff Engineer, </w:t>
      </w:r>
      <w:r w:rsidR="000B6659">
        <w:rPr>
          <w:sz w:val="24"/>
          <w:szCs w:val="24"/>
        </w:rPr>
        <w:t xml:space="preserve">Multimedia R&amp;D </w:t>
      </w:r>
      <w:r w:rsidRPr="007D4A27">
        <w:rPr>
          <w:sz w:val="24"/>
          <w:szCs w:val="24"/>
        </w:rPr>
        <w:t>Qualcomm</w:t>
      </w:r>
      <w:r w:rsidR="000B6659">
        <w:rPr>
          <w:sz w:val="24"/>
          <w:szCs w:val="24"/>
        </w:rPr>
        <w:t xml:space="preserve"> </w:t>
      </w:r>
      <w:proofErr w:type="spellStart"/>
      <w:r w:rsidR="000B6659">
        <w:rPr>
          <w:sz w:val="24"/>
          <w:szCs w:val="24"/>
        </w:rPr>
        <w:t>Inc</w:t>
      </w:r>
      <w:proofErr w:type="spellEnd"/>
    </w:p>
    <w:p w:rsidR="008A64D1" w:rsidRPr="008A64D1" w:rsidRDefault="000B6659" w:rsidP="008A64D1">
      <w:pPr>
        <w:jc w:val="both"/>
        <w:rPr>
          <w:sz w:val="24"/>
          <w:szCs w:val="24"/>
        </w:rPr>
      </w:pPr>
      <w:proofErr w:type="gramStart"/>
      <w:r w:rsidRPr="008A64D1">
        <w:rPr>
          <w:sz w:val="24"/>
          <w:szCs w:val="24"/>
        </w:rPr>
        <w:t>Jianfeng(</w:t>
      </w:r>
      <w:proofErr w:type="gramEnd"/>
      <w:r w:rsidRPr="008A64D1">
        <w:rPr>
          <w:sz w:val="24"/>
          <w:szCs w:val="24"/>
        </w:rPr>
        <w:t>Jeff)</w:t>
      </w:r>
      <w:r w:rsidR="005D69B4" w:rsidRPr="008A64D1">
        <w:rPr>
          <w:sz w:val="24"/>
          <w:szCs w:val="24"/>
        </w:rPr>
        <w:t xml:space="preserve"> received his PhD from </w:t>
      </w:r>
      <w:r w:rsidR="004A0C8B">
        <w:rPr>
          <w:sz w:val="24"/>
          <w:szCs w:val="24"/>
        </w:rPr>
        <w:t xml:space="preserve">EE Department in </w:t>
      </w:r>
      <w:r w:rsidR="005D69B4" w:rsidRPr="008A64D1">
        <w:rPr>
          <w:sz w:val="24"/>
          <w:szCs w:val="24"/>
        </w:rPr>
        <w:t xml:space="preserve">the </w:t>
      </w:r>
      <w:r w:rsidRPr="008A64D1">
        <w:rPr>
          <w:sz w:val="24"/>
          <w:szCs w:val="24"/>
        </w:rPr>
        <w:t>University of Texas at Dallas in 2009. He has delivered several commercial computer vision/machine learning related demos, s</w:t>
      </w:r>
      <w:bookmarkStart w:id="0" w:name="_GoBack"/>
      <w:bookmarkEnd w:id="0"/>
      <w:r w:rsidRPr="008A64D1">
        <w:rPr>
          <w:sz w:val="24"/>
          <w:szCs w:val="24"/>
        </w:rPr>
        <w:t xml:space="preserve">uch as hand gesture and traffic sign recognition system. </w:t>
      </w:r>
      <w:r w:rsidR="008A64D1" w:rsidRPr="008A64D1">
        <w:rPr>
          <w:sz w:val="24"/>
          <w:szCs w:val="24"/>
        </w:rPr>
        <w:t xml:space="preserve">And he has lots of hands on experience on embedded multimedia such as camera, video and graphics. His research interests include real-time embedded computer vision and machine learning on Advanced Driver Assist System and Surveillance Tracking, etc. He has published the </w:t>
      </w:r>
      <w:r w:rsidR="008A64D1">
        <w:rPr>
          <w:sz w:val="24"/>
          <w:szCs w:val="24"/>
        </w:rPr>
        <w:t>3</w:t>
      </w:r>
      <w:r w:rsidR="008A64D1" w:rsidRPr="008A64D1">
        <w:rPr>
          <w:sz w:val="24"/>
          <w:szCs w:val="24"/>
        </w:rPr>
        <w:t xml:space="preserve">0+ papers </w:t>
      </w:r>
      <w:r w:rsidR="00550962">
        <w:rPr>
          <w:sz w:val="24"/>
          <w:szCs w:val="24"/>
        </w:rPr>
        <w:t>in top conferences and journals</w:t>
      </w:r>
      <w:r w:rsidR="008A64D1" w:rsidRPr="008A64D1">
        <w:rPr>
          <w:sz w:val="24"/>
          <w:szCs w:val="24"/>
        </w:rPr>
        <w:t xml:space="preserve">. </w:t>
      </w:r>
    </w:p>
    <w:p w:rsidR="00C5265C" w:rsidRDefault="00C5265C" w:rsidP="00C5265C">
      <w:pPr>
        <w:pStyle w:val="Heading1"/>
      </w:pPr>
      <w:r>
        <w:t>Registration</w:t>
      </w:r>
      <w:r>
        <w:tab/>
      </w:r>
    </w:p>
    <w:p w:rsidR="00C5265C" w:rsidRPr="00077A0E" w:rsidRDefault="00550962" w:rsidP="002E20EF">
      <w:pPr>
        <w:rPr>
          <w:sz w:val="24"/>
          <w:szCs w:val="24"/>
        </w:rPr>
      </w:pPr>
      <w:hyperlink r:id="rId6" w:history="1">
        <w:r w:rsidR="00BD6410" w:rsidRPr="00825860">
          <w:rPr>
            <w:rStyle w:val="Hyperlink"/>
            <w:sz w:val="24"/>
            <w:szCs w:val="24"/>
          </w:rPr>
          <w:t>www.safdsfsdf</w:t>
        </w:r>
      </w:hyperlink>
      <w:r w:rsidR="00BD6410">
        <w:rPr>
          <w:sz w:val="24"/>
          <w:szCs w:val="24"/>
        </w:rPr>
        <w:t xml:space="preserve">   (we are working on the website and will fill it in later).</w:t>
      </w:r>
      <w:r w:rsidR="00C5265C" w:rsidRPr="007D4A27">
        <w:rPr>
          <w:sz w:val="24"/>
          <w:szCs w:val="24"/>
        </w:rPr>
        <w:br/>
      </w:r>
    </w:p>
    <w:sectPr w:rsidR="00C5265C" w:rsidRPr="00077A0E" w:rsidSect="00BC33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54C4C"/>
    <w:multiLevelType w:val="hybridMultilevel"/>
    <w:tmpl w:val="639CDC2C"/>
    <w:lvl w:ilvl="0" w:tplc="3310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E7508">
      <w:start w:val="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2C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6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E8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62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CA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A8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A232FA"/>
    <w:multiLevelType w:val="hybridMultilevel"/>
    <w:tmpl w:val="D374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230E"/>
    <w:multiLevelType w:val="hybridMultilevel"/>
    <w:tmpl w:val="03C6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33"/>
    <w:rsid w:val="00077A0E"/>
    <w:rsid w:val="000B6659"/>
    <w:rsid w:val="00134A33"/>
    <w:rsid w:val="00180BB0"/>
    <w:rsid w:val="00242389"/>
    <w:rsid w:val="00294014"/>
    <w:rsid w:val="002E20EF"/>
    <w:rsid w:val="00431688"/>
    <w:rsid w:val="004A0C8B"/>
    <w:rsid w:val="00550962"/>
    <w:rsid w:val="005D69B4"/>
    <w:rsid w:val="006B47C1"/>
    <w:rsid w:val="007D4A27"/>
    <w:rsid w:val="008A64D1"/>
    <w:rsid w:val="008F0BDC"/>
    <w:rsid w:val="00912BA6"/>
    <w:rsid w:val="009D323A"/>
    <w:rsid w:val="00A43912"/>
    <w:rsid w:val="00AF6CAA"/>
    <w:rsid w:val="00B704CB"/>
    <w:rsid w:val="00BC3342"/>
    <w:rsid w:val="00BD6410"/>
    <w:rsid w:val="00C31601"/>
    <w:rsid w:val="00C355E7"/>
    <w:rsid w:val="00C5265C"/>
    <w:rsid w:val="00C664D5"/>
    <w:rsid w:val="00C71EE7"/>
    <w:rsid w:val="00D021FA"/>
    <w:rsid w:val="00D5776D"/>
    <w:rsid w:val="00D97CA8"/>
    <w:rsid w:val="00E917DF"/>
    <w:rsid w:val="00EC2D67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EBB3F-39CF-48BD-80C8-469E2899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42"/>
  </w:style>
  <w:style w:type="paragraph" w:styleId="Heading1">
    <w:name w:val="heading 1"/>
    <w:basedOn w:val="Normal"/>
    <w:next w:val="Normal"/>
    <w:link w:val="Heading1Char"/>
    <w:uiPriority w:val="9"/>
    <w:qFormat/>
    <w:rsid w:val="00BC3342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3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BC3342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3342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34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4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4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4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4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BC334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C33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3342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BC33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C33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33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4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BC3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33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C3342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342"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342"/>
    <w:pPr>
      <w:outlineLvl w:val="9"/>
    </w:pPr>
  </w:style>
  <w:style w:type="paragraph" w:styleId="NoSpacing">
    <w:name w:val="No Spacing"/>
    <w:uiPriority w:val="1"/>
    <w:qFormat/>
    <w:rsid w:val="00BC33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B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6410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fdsfs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Jacobson</dc:creator>
  <cp:lastModifiedBy>Ren, Jianfeng</cp:lastModifiedBy>
  <cp:revision>6</cp:revision>
  <dcterms:created xsi:type="dcterms:W3CDTF">2015-07-06T06:02:00Z</dcterms:created>
  <dcterms:modified xsi:type="dcterms:W3CDTF">2015-07-06T20:15:00Z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