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DC5565">
      <w:pPr>
        <w:jc w:val="center"/>
        <w:rPr>
          <w:rFonts w:hint="default" w:ascii="Comic Sans MS" w:hAnsi="Comic Sans MS" w:eastAsia="宋体" w:cs="Comic Sans MS"/>
          <w:i w:val="0"/>
          <w:iCs w:val="0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3690620" cy="3267075"/>
            <wp:effectExtent l="0" t="0" r="177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062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DFEC3">
      <w:pP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</w:pPr>
    </w:p>
    <w:p w14:paraId="6790CC24">
      <w:pP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As is revealed clearly in the pie chart above, the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major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ways vary greatly in terms of the students in university spend their National Days holiday.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Based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upon the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data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provided, o</w:t>
      </w:r>
      <w:bookmarkStart w:id="0" w:name="_GoBack"/>
      <w:bookmarkEnd w:id="0"/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ne can see that those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traveling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accounts for the largest percentage(40%), while the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proportion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of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studying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is 28%, In contrast, however, only 8% of them intend to have a rest.</w:t>
      </w:r>
    </w:p>
    <w:p w14:paraId="7AF274F8">
      <w:pP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</w:pPr>
    </w:p>
    <w:p w14:paraId="0AEB7DBC">
      <w:pP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</w:pP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Theoretically,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several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reasons may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trigger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the trend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mentioned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above, but as far as I am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>concerned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, the following two are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of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utmost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>importance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. On the one hand, this situation stems largely from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>the students</w:t>
      </w:r>
      <w:r>
        <w:rPr>
          <w:rFonts w:hint="default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 outlook upon traveling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.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According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to a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recent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Internet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>questionnaire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, the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overwhelming majority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of the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respondents treat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traveling as an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 opportunity to enjoy the landscape and widen their eyes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,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>which contributes to their future job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. On the other hand, I</w:t>
      </w:r>
      <w:r>
        <w:rPr>
          <w:rFonts w:hint="default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d like to highlight here is the students</w:t>
      </w:r>
      <w:r>
        <w:rPr>
          <w:rFonts w:hint="default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’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 quick-temposed life and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>the pressure of societal competition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>.</w:t>
      </w:r>
    </w:p>
    <w:p w14:paraId="1D3E20A8">
      <w:pP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</w:pPr>
    </w:p>
    <w:p w14:paraId="1DEF1DC9">
      <w:pPr>
        <w:rPr>
          <w:rFonts w:hint="default"/>
          <w:lang w:val="en-US"/>
        </w:rPr>
      </w:pP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Considering the arguments above, we may reasonably conclude that it is no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surprise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to see this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>phenomenon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. But I am quite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certain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that this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established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situation will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persist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for quite a while in the </w:t>
      </w:r>
      <w:r>
        <w:rPr>
          <w:rFonts w:hint="eastAsia" w:ascii="Comic Sans MS" w:hAnsi="Comic Sans MS" w:cs="Comic Sans MS"/>
          <w:i w:val="0"/>
          <w:iCs w:val="0"/>
          <w:color w:val="FF0000"/>
          <w:kern w:val="2"/>
          <w:sz w:val="21"/>
          <w:szCs w:val="24"/>
          <w:lang w:val="en-US" w:eastAsia="zh-CN" w:bidi="ar-SA"/>
        </w:rPr>
        <w:t xml:space="preserve">forthcoming </w:t>
      </w:r>
      <w:r>
        <w:rPr>
          <w:rFonts w:hint="eastAsia" w:ascii="Comic Sans MS" w:hAnsi="Comic Sans MS" w:cs="Comic Sans MS"/>
          <w:i w:val="0"/>
          <w:iCs w:val="0"/>
          <w:kern w:val="2"/>
          <w:sz w:val="21"/>
          <w:szCs w:val="24"/>
          <w:lang w:val="en-US" w:eastAsia="zh-CN" w:bidi="ar-SA"/>
        </w:rPr>
        <w:t xml:space="preserve">years.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omic Sans MS">
    <w:panose1 w:val="030F0902030302020204"/>
    <w:charset w:val="00"/>
    <w:family w:val="auto"/>
    <w:pitch w:val="default"/>
    <w:sig w:usb0="00000287" w:usb1="40000013" w:usb2="00000000" w:usb3="00000000" w:csb0="2000009F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ED5454"/>
    <w:rsid w:val="1D7DDFC5"/>
    <w:rsid w:val="1F7F5C6D"/>
    <w:rsid w:val="2FAF571C"/>
    <w:rsid w:val="3EBF508C"/>
    <w:rsid w:val="3FCD1485"/>
    <w:rsid w:val="5FDFD872"/>
    <w:rsid w:val="5FED5454"/>
    <w:rsid w:val="6E9F4262"/>
    <w:rsid w:val="6FFFBB32"/>
    <w:rsid w:val="77271E0E"/>
    <w:rsid w:val="7AFF7B3E"/>
    <w:rsid w:val="7CB7DC36"/>
    <w:rsid w:val="7E1F6321"/>
    <w:rsid w:val="7FF907E3"/>
    <w:rsid w:val="8ECF89FE"/>
    <w:rsid w:val="8FCFBD99"/>
    <w:rsid w:val="B7FB7107"/>
    <w:rsid w:val="BD2F1C21"/>
    <w:rsid w:val="BFFF943E"/>
    <w:rsid w:val="DEFFF032"/>
    <w:rsid w:val="DF6CEC70"/>
    <w:rsid w:val="DFDF3BFA"/>
    <w:rsid w:val="EAFF1BCF"/>
    <w:rsid w:val="EE7F7B37"/>
    <w:rsid w:val="EFF7E4F4"/>
    <w:rsid w:val="FDB7C54F"/>
    <w:rsid w:val="FF79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1329</TotalTime>
  <ScaleCrop>false</ScaleCrop>
  <LinksUpToDate>false</LinksUpToDate>
  <CharactersWithSpaces>0</CharactersWithSpaces>
  <Application>WPS Office_6.8.2.8850_F1E327BC-269C-435d-A152-05C5408002CA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2023-12-18T23:28:00Z</dcterms:created>
  <dc:creator>Banana Panda</dc:creator>
  <cp:lastModifiedBy>Banana Panda</cp:lastModifiedBy>
  <dcterms:modified xsi:type="dcterms:W3CDTF">2024-12-20T16:18:47Z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2052-6.8.2.8850</vt:lpwstr>
  </property>
  <property fmtid="{D5CDD505-2E9C-101B-9397-08002B2CF9AE}" pid="3" name="ICV">
    <vt:lpwstr>F04B5D57A47DFEC4AE137F657C4ED9E8_41</vt:lpwstr>
  </property>
</Properties>
</file>