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8B7" w:rsidRDefault="0064207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Describe all system requirements in enough detail for designers to design a system satisfying the requirements and testers to verify that the system satisfies requirements.</w:t>
      </w:r>
    </w:p>
    <w:p w:rsidR="002338B7" w:rsidRDefault="0064207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Organize these requirements in a way that works best for your project. </w:t>
      </w:r>
      <w:r>
        <w:rPr>
          <w:color w:val="000000"/>
          <w:sz w:val="22"/>
          <w:szCs w:val="22"/>
        </w:rPr>
        <w:t xml:space="preserve"> See </w:t>
      </w:r>
      <w:r>
        <w:rPr>
          <w:color w:val="000000"/>
          <w:sz w:val="22"/>
          <w:szCs w:val="22"/>
          <w:u w:val="single"/>
        </w:rPr>
        <w:t xml:space="preserve">Appendix </w:t>
      </w:r>
      <w:proofErr w:type="spellStart"/>
      <w:r>
        <w:rPr>
          <w:color w:val="000000"/>
          <w:sz w:val="22"/>
          <w:szCs w:val="22"/>
          <w:u w:val="single"/>
        </w:rPr>
        <w:t>DAppendix</w:t>
      </w:r>
      <w:proofErr w:type="spellEnd"/>
      <w:r>
        <w:rPr>
          <w:color w:val="000000"/>
          <w:sz w:val="22"/>
          <w:szCs w:val="22"/>
          <w:u w:val="single"/>
        </w:rPr>
        <w:t xml:space="preserve"> D, Organizing the </w:t>
      </w:r>
      <w:proofErr w:type="gramStart"/>
      <w:r>
        <w:rPr>
          <w:color w:val="000000"/>
          <w:sz w:val="22"/>
          <w:szCs w:val="22"/>
          <w:u w:val="single"/>
        </w:rPr>
        <w:t>Requirements</w:t>
      </w:r>
      <w:r>
        <w:rPr>
          <w:color w:val="000000"/>
          <w:sz w:val="22"/>
          <w:szCs w:val="22"/>
        </w:rPr>
        <w:t xml:space="preserve">  for</w:t>
      </w:r>
      <w:proofErr w:type="gramEnd"/>
      <w:r>
        <w:rPr>
          <w:color w:val="000000"/>
          <w:sz w:val="22"/>
          <w:szCs w:val="22"/>
        </w:rPr>
        <w:t xml:space="preserve"> different ways to organize these requirements.</w:t>
      </w:r>
    </w:p>
    <w:p w:rsidR="002338B7" w:rsidRDefault="0064207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Describe every input into the system, every output from the system, and every function performed by the system in response to an input or in support </w:t>
      </w:r>
      <w:r>
        <w:rPr>
          <w:color w:val="000000"/>
          <w:sz w:val="22"/>
          <w:szCs w:val="22"/>
        </w:rPr>
        <w:t>of an output.  (Specify what functions are to be performed on what data to produce what results at what location for whom.)</w:t>
      </w:r>
    </w:p>
    <w:p w:rsidR="002338B7" w:rsidRDefault="0064207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Each requirement should be numbered (or uniquely identifiable) and prioritized. </w:t>
      </w:r>
    </w:p>
    <w:p w:rsidR="002338B7" w:rsidRDefault="0064207A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See the sample requirements in Functional Requirements, and System Interface/Integration, as well as these example priority definitions:</w:t>
      </w:r>
    </w:p>
    <w:p w:rsidR="002338B7" w:rsidRDefault="0064207A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/>
        <w:ind w:left="36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Priority Definitions</w:t>
      </w:r>
    </w:p>
    <w:p w:rsidR="002338B7" w:rsidRDefault="0064207A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following definitions are intended as a guideline to prioritize requirements.  </w:t>
      </w:r>
    </w:p>
    <w:p w:rsidR="002338B7" w:rsidRDefault="006420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Priority 1 – The requirement is a “must have” as outlined by policy/law</w:t>
      </w:r>
    </w:p>
    <w:p w:rsidR="002338B7" w:rsidRDefault="006420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Priority 2 – The requirement is needed for improved processing, and the fulfillment of the requirement will create immediate benefits</w:t>
      </w:r>
    </w:p>
    <w:p w:rsidR="002338B7" w:rsidRDefault="006420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Priority 3 – The requirement is a “nice to </w:t>
      </w:r>
      <w:proofErr w:type="gramStart"/>
      <w:r>
        <w:rPr>
          <w:color w:val="000000"/>
          <w:sz w:val="22"/>
          <w:szCs w:val="22"/>
        </w:rPr>
        <w:t xml:space="preserve">have”  </w:t>
      </w:r>
      <w:r>
        <w:rPr>
          <w:color w:val="000000"/>
          <w:sz w:val="22"/>
          <w:szCs w:val="22"/>
        </w:rPr>
        <w:t>which</w:t>
      </w:r>
      <w:proofErr w:type="gramEnd"/>
      <w:r>
        <w:rPr>
          <w:color w:val="000000"/>
          <w:sz w:val="22"/>
          <w:szCs w:val="22"/>
        </w:rPr>
        <w:t xml:space="preserve"> may include new functionality</w:t>
      </w:r>
    </w:p>
    <w:p w:rsidR="002338B7" w:rsidRDefault="0064207A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It may be helpful to phrase the requirement in terms of its priority, e.g., "The value of the employee status sent to DIS </w:t>
      </w:r>
      <w:r>
        <w:rPr>
          <w:b/>
          <w:color w:val="000000"/>
          <w:sz w:val="22"/>
          <w:szCs w:val="22"/>
        </w:rPr>
        <w:t>must be</w:t>
      </w:r>
      <w:r>
        <w:rPr>
          <w:color w:val="000000"/>
          <w:sz w:val="22"/>
          <w:szCs w:val="22"/>
        </w:rPr>
        <w:t xml:space="preserve"> either A or I" or "It </w:t>
      </w:r>
      <w:r>
        <w:rPr>
          <w:b/>
          <w:color w:val="000000"/>
          <w:sz w:val="22"/>
          <w:szCs w:val="22"/>
        </w:rPr>
        <w:t>would be nice</w:t>
      </w:r>
      <w:r>
        <w:rPr>
          <w:color w:val="000000"/>
          <w:sz w:val="22"/>
          <w:szCs w:val="22"/>
        </w:rPr>
        <w:t xml:space="preserve"> if the application warned the user that the expiration</w:t>
      </w:r>
      <w:r>
        <w:rPr>
          <w:color w:val="000000"/>
          <w:sz w:val="22"/>
          <w:szCs w:val="22"/>
        </w:rPr>
        <w:t xml:space="preserve"> date was 3 business days away". Another approach would be to group requirements by priority category.</w:t>
      </w:r>
    </w:p>
    <w:p w:rsidR="002338B7" w:rsidRDefault="0064207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 good requirement is:</w:t>
      </w:r>
    </w:p>
    <w:p w:rsidR="002338B7" w:rsidRDefault="006420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Correct</w:t>
      </w:r>
    </w:p>
    <w:p w:rsidR="002338B7" w:rsidRDefault="006420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Unambiguous (all statements have exactly one interpretation)</w:t>
      </w:r>
    </w:p>
    <w:p w:rsidR="002338B7" w:rsidRDefault="006420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Complete (where TBDs are absolutely necessary, document why the information is unknown, who is responsible for resolution, and the deadline)</w:t>
      </w:r>
    </w:p>
    <w:p w:rsidR="002338B7" w:rsidRDefault="006420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Consistent</w:t>
      </w:r>
    </w:p>
    <w:p w:rsidR="002338B7" w:rsidRDefault="006420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Ranked for importance and/or stability</w:t>
      </w:r>
    </w:p>
    <w:p w:rsidR="002338B7" w:rsidRDefault="006420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Verifiable (avoid soft descriptions like “works well”, “is user f</w:t>
      </w:r>
      <w:r>
        <w:rPr>
          <w:color w:val="000000"/>
          <w:sz w:val="22"/>
          <w:szCs w:val="22"/>
        </w:rPr>
        <w:t>riendly”; use concrete terms and specify measurable quantities)</w:t>
      </w:r>
    </w:p>
    <w:p w:rsidR="002338B7" w:rsidRDefault="006420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Modifiable (evolve the Requirements Specification only via a formal change process, preserving a complete audit trail of changes)</w:t>
      </w:r>
    </w:p>
    <w:p w:rsidR="002338B7" w:rsidRDefault="006420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Does not specify any particular design</w:t>
      </w:r>
    </w:p>
    <w:p w:rsidR="002338B7" w:rsidRDefault="006420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  <w:sz w:val="22"/>
          <w:szCs w:val="22"/>
        </w:rPr>
      </w:pPr>
      <w:bookmarkStart w:id="0" w:name="_lnxbz9" w:colFirst="0" w:colLast="0"/>
      <w:bookmarkEnd w:id="0"/>
      <w:r>
        <w:rPr>
          <w:color w:val="000000"/>
          <w:sz w:val="22"/>
          <w:szCs w:val="22"/>
        </w:rPr>
        <w:t>Traceable (cross-refere</w:t>
      </w:r>
      <w:r>
        <w:rPr>
          <w:color w:val="000000"/>
          <w:sz w:val="22"/>
          <w:szCs w:val="22"/>
        </w:rPr>
        <w:t>nce with source documents and spawned documents).</w:t>
      </w:r>
    </w:p>
    <w:p w:rsidR="002338B7" w:rsidRDefault="0064207A" w:rsidP="006F4BCE">
      <w:pPr>
        <w:pStyle w:val="Heading2"/>
        <w:numPr>
          <w:ilvl w:val="1"/>
          <w:numId w:val="11"/>
        </w:numPr>
      </w:pPr>
      <w:r>
        <w:t>Functional Requirements</w:t>
      </w:r>
    </w:p>
    <w:p w:rsidR="002338B7" w:rsidRDefault="0064207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 the example below, the requirement numbering has a scheme - BR_LR_0## (BR for Business Requirement, LR for Labor Relations).  For small projects simply BR-## would suffice. Keep i</w:t>
      </w:r>
      <w:r>
        <w:rPr>
          <w:color w:val="000000"/>
          <w:sz w:val="22"/>
          <w:szCs w:val="22"/>
        </w:rPr>
        <w:t>n mind that if no prefix is used, the traceability matrix may be difficult to create (e.g., no differentiation between '02' as a business requirement vs. a test case)</w:t>
      </w:r>
    </w:p>
    <w:p w:rsidR="002338B7" w:rsidRDefault="0064207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following table is an example format for requirements.  Choose whatever format works best for your project.</w:t>
      </w:r>
    </w:p>
    <w:p w:rsidR="002338B7" w:rsidRDefault="0064207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For Example:</w:t>
      </w:r>
    </w:p>
    <w:p w:rsidR="002338B7" w:rsidRDefault="002338B7">
      <w:pPr>
        <w:spacing w:after="120"/>
        <w:rPr>
          <w:sz w:val="22"/>
          <w:szCs w:val="22"/>
        </w:rPr>
      </w:pPr>
    </w:p>
    <w:tbl>
      <w:tblPr>
        <w:tblStyle w:val="a"/>
        <w:tblW w:w="11115" w:type="dxa"/>
        <w:tblInd w:w="-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5"/>
        <w:gridCol w:w="3180"/>
        <w:gridCol w:w="3015"/>
        <w:gridCol w:w="990"/>
        <w:gridCol w:w="1185"/>
        <w:gridCol w:w="1170"/>
      </w:tblGrid>
      <w:tr w:rsidR="002338B7">
        <w:trPr>
          <w:cantSplit/>
          <w:trHeight w:val="755"/>
          <w:tblHeader/>
        </w:trPr>
        <w:tc>
          <w:tcPr>
            <w:tcW w:w="1575" w:type="dxa"/>
            <w:shd w:val="clear" w:color="auto" w:fill="999999"/>
            <w:vAlign w:val="center"/>
          </w:tcPr>
          <w:p w:rsidR="002338B7" w:rsidRDefault="0064207A">
            <w:pPr>
              <w:keepNext/>
              <w:spacing w:before="60" w:after="60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Req</w:t>
            </w:r>
            <w:proofErr w:type="spellEnd"/>
            <w:r>
              <w:rPr>
                <w:b/>
                <w:sz w:val="18"/>
                <w:szCs w:val="18"/>
              </w:rPr>
              <w:t>#</w:t>
            </w:r>
          </w:p>
        </w:tc>
        <w:tc>
          <w:tcPr>
            <w:tcW w:w="3180" w:type="dxa"/>
            <w:shd w:val="clear" w:color="auto" w:fill="999999"/>
            <w:vAlign w:val="center"/>
          </w:tcPr>
          <w:p w:rsidR="002338B7" w:rsidRDefault="0064207A">
            <w:pPr>
              <w:keepNext/>
              <w:spacing w:before="60" w:after="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Requirement</w:t>
            </w:r>
          </w:p>
        </w:tc>
        <w:tc>
          <w:tcPr>
            <w:tcW w:w="3015" w:type="dxa"/>
            <w:shd w:val="clear" w:color="auto" w:fill="999999"/>
            <w:vAlign w:val="center"/>
          </w:tcPr>
          <w:p w:rsidR="002338B7" w:rsidRDefault="0064207A">
            <w:pPr>
              <w:keepNext/>
              <w:spacing w:before="60" w:after="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Comments</w:t>
            </w:r>
          </w:p>
        </w:tc>
        <w:tc>
          <w:tcPr>
            <w:tcW w:w="990" w:type="dxa"/>
            <w:shd w:val="clear" w:color="auto" w:fill="999999"/>
            <w:vAlign w:val="center"/>
          </w:tcPr>
          <w:p w:rsidR="002338B7" w:rsidRDefault="0064207A">
            <w:pPr>
              <w:keepNext/>
              <w:spacing w:before="60" w:after="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Priority</w:t>
            </w:r>
          </w:p>
        </w:tc>
        <w:tc>
          <w:tcPr>
            <w:tcW w:w="1185" w:type="dxa"/>
            <w:shd w:val="clear" w:color="auto" w:fill="999999"/>
            <w:vAlign w:val="center"/>
          </w:tcPr>
          <w:p w:rsidR="002338B7" w:rsidRDefault="0064207A">
            <w:pPr>
              <w:keepNext/>
              <w:spacing w:before="60" w:after="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Date </w:t>
            </w:r>
            <w:proofErr w:type="spellStart"/>
            <w:r>
              <w:rPr>
                <w:b/>
                <w:sz w:val="18"/>
                <w:szCs w:val="18"/>
              </w:rPr>
              <w:t>Rvwd</w:t>
            </w:r>
            <w:proofErr w:type="spellEnd"/>
          </w:p>
        </w:tc>
        <w:tc>
          <w:tcPr>
            <w:tcW w:w="1170" w:type="dxa"/>
            <w:shd w:val="clear" w:color="auto" w:fill="999999"/>
            <w:vAlign w:val="center"/>
          </w:tcPr>
          <w:p w:rsidR="002338B7" w:rsidRDefault="0064207A">
            <w:pPr>
              <w:keepNext/>
              <w:spacing w:before="60" w:after="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SME Reviewed / Approved</w:t>
            </w:r>
          </w:p>
        </w:tc>
      </w:tr>
      <w:tr w:rsidR="002338B7">
        <w:trPr>
          <w:cantSplit/>
          <w:trHeight w:val="847"/>
        </w:trPr>
        <w:tc>
          <w:tcPr>
            <w:tcW w:w="1575" w:type="dxa"/>
            <w:shd w:val="clear" w:color="auto" w:fill="EFEFEF"/>
          </w:tcPr>
          <w:p w:rsidR="002338B7" w:rsidRDefault="0064207A">
            <w:pPr>
              <w:spacing w:before="60" w:after="60"/>
            </w:pPr>
            <w:r>
              <w:t>LMS_BR_01</w:t>
            </w:r>
          </w:p>
        </w:tc>
        <w:tc>
          <w:tcPr>
            <w:tcW w:w="3180" w:type="dxa"/>
            <w:shd w:val="clear" w:color="auto" w:fill="EFEFEF"/>
          </w:tcPr>
          <w:p w:rsidR="002338B7" w:rsidRDefault="006F4BCE">
            <w:pPr>
              <w:spacing w:before="60" w:after="60"/>
            </w:pPr>
            <w:r w:rsidRPr="006F4BCE">
              <w:t>Allow users (clients, workers, managers, administrators) to register and create accounts with appropriate roles and access levels.</w:t>
            </w:r>
          </w:p>
        </w:tc>
        <w:tc>
          <w:tcPr>
            <w:tcW w:w="3015" w:type="dxa"/>
            <w:shd w:val="clear" w:color="auto" w:fill="EFEFEF"/>
          </w:tcPr>
          <w:p w:rsidR="002338B7" w:rsidRDefault="0064207A" w:rsidP="006F4BCE">
            <w:pPr>
              <w:spacing w:before="60" w:after="60"/>
            </w:pPr>
            <w:r>
              <w:t>Business Process = “</w:t>
            </w:r>
            <w:r w:rsidR="006F4BCE">
              <w:t>User Registration</w:t>
            </w:r>
            <w:r>
              <w:t>”</w:t>
            </w:r>
          </w:p>
        </w:tc>
        <w:tc>
          <w:tcPr>
            <w:tcW w:w="990" w:type="dxa"/>
            <w:shd w:val="clear" w:color="auto" w:fill="EFEFEF"/>
          </w:tcPr>
          <w:p w:rsidR="002338B7" w:rsidRDefault="006F4BCE">
            <w:pPr>
              <w:spacing w:before="60" w:after="60"/>
              <w:jc w:val="center"/>
            </w:pPr>
            <w:r>
              <w:t>1</w:t>
            </w:r>
          </w:p>
          <w:p w:rsidR="002338B7" w:rsidRDefault="002338B7">
            <w:pPr>
              <w:spacing w:before="60" w:after="60"/>
              <w:jc w:val="center"/>
            </w:pPr>
          </w:p>
        </w:tc>
        <w:tc>
          <w:tcPr>
            <w:tcW w:w="1185" w:type="dxa"/>
            <w:shd w:val="clear" w:color="auto" w:fill="EFEFEF"/>
          </w:tcPr>
          <w:p w:rsidR="002338B7" w:rsidRDefault="006F4BCE">
            <w:pPr>
              <w:spacing w:before="60" w:after="60"/>
            </w:pPr>
            <w:r>
              <w:t>12/05/22</w:t>
            </w:r>
          </w:p>
        </w:tc>
        <w:tc>
          <w:tcPr>
            <w:tcW w:w="1170" w:type="dxa"/>
            <w:shd w:val="clear" w:color="auto" w:fill="EFEFEF"/>
          </w:tcPr>
          <w:p w:rsidR="002338B7" w:rsidRDefault="006F4BCE">
            <w:pPr>
              <w:spacing w:before="60" w:after="60"/>
            </w:pPr>
            <w:r>
              <w:t xml:space="preserve">Ari </w:t>
            </w:r>
            <w:proofErr w:type="spellStart"/>
            <w:r>
              <w:t>Gjerazi</w:t>
            </w:r>
            <w:proofErr w:type="spellEnd"/>
          </w:p>
          <w:p w:rsidR="006F4BCE" w:rsidRDefault="006F4BCE">
            <w:pPr>
              <w:spacing w:before="60" w:after="60"/>
            </w:pPr>
            <w:r>
              <w:t xml:space="preserve">Julia </w:t>
            </w:r>
            <w:proofErr w:type="spellStart"/>
            <w:r>
              <w:t>Marku</w:t>
            </w:r>
            <w:proofErr w:type="spellEnd"/>
          </w:p>
        </w:tc>
      </w:tr>
      <w:tr w:rsidR="002338B7">
        <w:trPr>
          <w:cantSplit/>
          <w:trHeight w:val="847"/>
        </w:trPr>
        <w:tc>
          <w:tcPr>
            <w:tcW w:w="1575" w:type="dxa"/>
            <w:shd w:val="clear" w:color="auto" w:fill="EFEFEF"/>
          </w:tcPr>
          <w:p w:rsidR="002338B7" w:rsidRDefault="0064207A">
            <w:pPr>
              <w:spacing w:before="60" w:after="60"/>
            </w:pPr>
            <w:r>
              <w:t>LMS_BR_02</w:t>
            </w:r>
          </w:p>
        </w:tc>
        <w:tc>
          <w:tcPr>
            <w:tcW w:w="3180" w:type="dxa"/>
            <w:shd w:val="clear" w:color="auto" w:fill="EFEFEF"/>
          </w:tcPr>
          <w:p w:rsidR="002338B7" w:rsidRDefault="006F4BCE">
            <w:pPr>
              <w:spacing w:before="60" w:after="60"/>
            </w:pPr>
            <w:r w:rsidRPr="006F4BCE">
              <w:t>Implement a secure login mechanism to authenticate users and control access to various system functionalities.</w:t>
            </w:r>
          </w:p>
        </w:tc>
        <w:tc>
          <w:tcPr>
            <w:tcW w:w="3015" w:type="dxa"/>
            <w:shd w:val="clear" w:color="auto" w:fill="EFEFEF"/>
          </w:tcPr>
          <w:p w:rsidR="002338B7" w:rsidRDefault="0064207A" w:rsidP="006F4BCE">
            <w:pPr>
              <w:spacing w:before="60" w:after="60"/>
            </w:pPr>
            <w:r>
              <w:t>Business Process = “</w:t>
            </w:r>
            <w:r w:rsidR="006F4BCE">
              <w:t>User Authentication</w:t>
            </w:r>
            <w:r>
              <w:t>”</w:t>
            </w:r>
          </w:p>
        </w:tc>
        <w:tc>
          <w:tcPr>
            <w:tcW w:w="990" w:type="dxa"/>
            <w:shd w:val="clear" w:color="auto" w:fill="EFEFEF"/>
          </w:tcPr>
          <w:p w:rsidR="002338B7" w:rsidRDefault="006F4BCE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1185" w:type="dxa"/>
            <w:shd w:val="clear" w:color="auto" w:fill="EFEFEF"/>
          </w:tcPr>
          <w:p w:rsidR="002338B7" w:rsidRDefault="006F4BCE">
            <w:pPr>
              <w:spacing w:before="60" w:after="60"/>
            </w:pPr>
            <w:r w:rsidRPr="006F4BCE">
              <w:t>12/05/22</w:t>
            </w:r>
          </w:p>
        </w:tc>
        <w:tc>
          <w:tcPr>
            <w:tcW w:w="1170" w:type="dxa"/>
            <w:shd w:val="clear" w:color="auto" w:fill="EFEFEF"/>
          </w:tcPr>
          <w:p w:rsidR="003B5CBE" w:rsidRDefault="003B5CBE" w:rsidP="003B5CBE">
            <w:pPr>
              <w:spacing w:before="60" w:after="60"/>
            </w:pPr>
            <w:r>
              <w:t xml:space="preserve">Ari </w:t>
            </w:r>
            <w:proofErr w:type="spellStart"/>
            <w:r>
              <w:t>Gjerazi</w:t>
            </w:r>
            <w:proofErr w:type="spellEnd"/>
          </w:p>
          <w:p w:rsidR="002338B7" w:rsidRDefault="003B5CBE" w:rsidP="003B5CBE">
            <w:pPr>
              <w:spacing w:before="60" w:after="60"/>
            </w:pPr>
            <w:r>
              <w:t xml:space="preserve">Julia </w:t>
            </w:r>
            <w:proofErr w:type="spellStart"/>
            <w:r>
              <w:t>Marku</w:t>
            </w:r>
            <w:proofErr w:type="spellEnd"/>
          </w:p>
        </w:tc>
      </w:tr>
      <w:tr w:rsidR="002338B7">
        <w:trPr>
          <w:cantSplit/>
          <w:trHeight w:val="847"/>
        </w:trPr>
        <w:tc>
          <w:tcPr>
            <w:tcW w:w="1575" w:type="dxa"/>
            <w:shd w:val="clear" w:color="auto" w:fill="EFEFEF"/>
          </w:tcPr>
          <w:p w:rsidR="002338B7" w:rsidRDefault="0064207A">
            <w:pPr>
              <w:spacing w:before="60" w:after="60"/>
            </w:pPr>
            <w:r>
              <w:t>LMS_BR_03</w:t>
            </w:r>
          </w:p>
        </w:tc>
        <w:tc>
          <w:tcPr>
            <w:tcW w:w="3180" w:type="dxa"/>
            <w:shd w:val="clear" w:color="auto" w:fill="EFEFEF"/>
          </w:tcPr>
          <w:p w:rsidR="002338B7" w:rsidRDefault="006F4BCE">
            <w:pPr>
              <w:spacing w:before="60" w:after="60"/>
            </w:pPr>
            <w:r w:rsidRPr="006F4BCE">
              <w:t>Provide functionality for clients to check the availability of rooms, view real-time prices, and make reservations.</w:t>
            </w:r>
          </w:p>
        </w:tc>
        <w:tc>
          <w:tcPr>
            <w:tcW w:w="3015" w:type="dxa"/>
            <w:shd w:val="clear" w:color="auto" w:fill="EFEFEF"/>
          </w:tcPr>
          <w:p w:rsidR="002338B7" w:rsidRDefault="0064207A" w:rsidP="006F4BCE">
            <w:pPr>
              <w:spacing w:before="60" w:after="60"/>
            </w:pPr>
            <w:r>
              <w:t>Business Process = “</w:t>
            </w:r>
            <w:r w:rsidR="006F4BCE">
              <w:t>Room Availability and Booking</w:t>
            </w:r>
            <w:r>
              <w:t>”</w:t>
            </w:r>
          </w:p>
        </w:tc>
        <w:tc>
          <w:tcPr>
            <w:tcW w:w="990" w:type="dxa"/>
            <w:shd w:val="clear" w:color="auto" w:fill="EFEFEF"/>
          </w:tcPr>
          <w:p w:rsidR="002338B7" w:rsidRDefault="0064207A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1185" w:type="dxa"/>
            <w:shd w:val="clear" w:color="auto" w:fill="EFEFEF"/>
          </w:tcPr>
          <w:p w:rsidR="002338B7" w:rsidRDefault="006F4BCE">
            <w:pPr>
              <w:spacing w:before="60" w:after="60"/>
            </w:pPr>
            <w:r>
              <w:t>12/05/22</w:t>
            </w:r>
          </w:p>
        </w:tc>
        <w:tc>
          <w:tcPr>
            <w:tcW w:w="1170" w:type="dxa"/>
            <w:shd w:val="clear" w:color="auto" w:fill="EFEFEF"/>
          </w:tcPr>
          <w:p w:rsidR="003B5CBE" w:rsidRDefault="003B5CBE" w:rsidP="003B5CBE">
            <w:pPr>
              <w:spacing w:before="60" w:after="60"/>
            </w:pPr>
            <w:r>
              <w:t xml:space="preserve">Ari </w:t>
            </w:r>
            <w:proofErr w:type="spellStart"/>
            <w:r>
              <w:t>Gjerazi</w:t>
            </w:r>
            <w:proofErr w:type="spellEnd"/>
          </w:p>
          <w:p w:rsidR="002338B7" w:rsidRDefault="003B5CBE" w:rsidP="003B5CBE">
            <w:pPr>
              <w:spacing w:before="60" w:after="60"/>
            </w:pPr>
            <w:r>
              <w:t xml:space="preserve">Julia </w:t>
            </w:r>
            <w:proofErr w:type="spellStart"/>
            <w:r>
              <w:t>Marku</w:t>
            </w:r>
            <w:proofErr w:type="spellEnd"/>
          </w:p>
        </w:tc>
      </w:tr>
      <w:tr w:rsidR="002338B7">
        <w:trPr>
          <w:cantSplit/>
          <w:trHeight w:val="847"/>
        </w:trPr>
        <w:tc>
          <w:tcPr>
            <w:tcW w:w="1575" w:type="dxa"/>
            <w:shd w:val="clear" w:color="auto" w:fill="EFEFEF"/>
          </w:tcPr>
          <w:p w:rsidR="002338B7" w:rsidRDefault="0064207A">
            <w:pPr>
              <w:spacing w:before="60" w:after="60"/>
            </w:pPr>
            <w:r>
              <w:t>LMS_BR_04</w:t>
            </w:r>
          </w:p>
        </w:tc>
        <w:tc>
          <w:tcPr>
            <w:tcW w:w="3180" w:type="dxa"/>
            <w:shd w:val="clear" w:color="auto" w:fill="EFEFEF"/>
          </w:tcPr>
          <w:p w:rsidR="002338B7" w:rsidRDefault="006F4BCE">
            <w:pPr>
              <w:spacing w:before="60" w:after="60"/>
            </w:pPr>
            <w:r w:rsidRPr="006F4BCE">
              <w:t>Allow clients to request room service directly through the app, which notifies the workers responsible for the requested task.</w:t>
            </w:r>
          </w:p>
        </w:tc>
        <w:tc>
          <w:tcPr>
            <w:tcW w:w="3015" w:type="dxa"/>
            <w:shd w:val="clear" w:color="auto" w:fill="EFEFEF"/>
          </w:tcPr>
          <w:p w:rsidR="002338B7" w:rsidRDefault="0064207A" w:rsidP="006F4BCE">
            <w:pPr>
              <w:spacing w:before="60" w:after="60"/>
            </w:pPr>
            <w:r>
              <w:t>Business Process = “</w:t>
            </w:r>
            <w:r w:rsidR="006F4BCE">
              <w:t>Room Service</w:t>
            </w:r>
            <w:r>
              <w:t>”</w:t>
            </w:r>
          </w:p>
        </w:tc>
        <w:tc>
          <w:tcPr>
            <w:tcW w:w="990" w:type="dxa"/>
            <w:shd w:val="clear" w:color="auto" w:fill="EFEFEF"/>
          </w:tcPr>
          <w:p w:rsidR="002338B7" w:rsidRDefault="006F4BCE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1185" w:type="dxa"/>
            <w:shd w:val="clear" w:color="auto" w:fill="EFEFEF"/>
          </w:tcPr>
          <w:p w:rsidR="002338B7" w:rsidRDefault="006F4BCE">
            <w:pPr>
              <w:spacing w:before="60" w:after="60"/>
            </w:pPr>
            <w:r>
              <w:t>12/05/22</w:t>
            </w:r>
          </w:p>
        </w:tc>
        <w:tc>
          <w:tcPr>
            <w:tcW w:w="1170" w:type="dxa"/>
            <w:shd w:val="clear" w:color="auto" w:fill="EFEFEF"/>
          </w:tcPr>
          <w:p w:rsidR="003B5CBE" w:rsidRDefault="003B5CBE" w:rsidP="003B5CBE">
            <w:pPr>
              <w:spacing w:before="60" w:after="60"/>
            </w:pPr>
            <w:r>
              <w:t xml:space="preserve">Ari </w:t>
            </w:r>
            <w:proofErr w:type="spellStart"/>
            <w:r>
              <w:t>Gjerazi</w:t>
            </w:r>
            <w:proofErr w:type="spellEnd"/>
          </w:p>
          <w:p w:rsidR="002338B7" w:rsidRDefault="003B5CBE" w:rsidP="003B5CBE">
            <w:pPr>
              <w:spacing w:before="60" w:after="60"/>
            </w:pPr>
            <w:r>
              <w:t xml:space="preserve">Julia </w:t>
            </w:r>
            <w:proofErr w:type="spellStart"/>
            <w:r>
              <w:t>Marku</w:t>
            </w:r>
            <w:proofErr w:type="spellEnd"/>
          </w:p>
        </w:tc>
      </w:tr>
      <w:tr w:rsidR="002338B7">
        <w:trPr>
          <w:cantSplit/>
          <w:trHeight w:val="1079"/>
        </w:trPr>
        <w:tc>
          <w:tcPr>
            <w:tcW w:w="1575" w:type="dxa"/>
            <w:shd w:val="clear" w:color="auto" w:fill="EFEFEF"/>
          </w:tcPr>
          <w:p w:rsidR="002338B7" w:rsidRDefault="0064207A">
            <w:pPr>
              <w:spacing w:before="60" w:after="60"/>
            </w:pPr>
            <w:r>
              <w:t>LMS_BR_05</w:t>
            </w:r>
          </w:p>
        </w:tc>
        <w:tc>
          <w:tcPr>
            <w:tcW w:w="3180" w:type="dxa"/>
            <w:shd w:val="clear" w:color="auto" w:fill="EFEFEF"/>
          </w:tcPr>
          <w:p w:rsidR="002338B7" w:rsidRDefault="006F4BCE">
            <w:pPr>
              <w:spacing w:before="60" w:after="60"/>
            </w:pPr>
            <w:r w:rsidRPr="006F4BCE">
              <w:t>Enable clients to provide their thoughts and reviews on the hotel, workers, and managers.</w:t>
            </w:r>
          </w:p>
        </w:tc>
        <w:tc>
          <w:tcPr>
            <w:tcW w:w="3015" w:type="dxa"/>
            <w:shd w:val="clear" w:color="auto" w:fill="EFEFEF"/>
          </w:tcPr>
          <w:p w:rsidR="002338B7" w:rsidRDefault="0064207A" w:rsidP="006F4BCE">
            <w:pPr>
              <w:spacing w:before="60" w:after="60"/>
            </w:pPr>
            <w:r>
              <w:t>Business Process = “</w:t>
            </w:r>
            <w:r w:rsidR="006F4BCE">
              <w:t>Reviews and Feedback</w:t>
            </w:r>
            <w:r>
              <w:t>”</w:t>
            </w:r>
          </w:p>
        </w:tc>
        <w:tc>
          <w:tcPr>
            <w:tcW w:w="990" w:type="dxa"/>
            <w:shd w:val="clear" w:color="auto" w:fill="EFEFEF"/>
          </w:tcPr>
          <w:p w:rsidR="002338B7" w:rsidRDefault="006F4BCE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1185" w:type="dxa"/>
            <w:shd w:val="clear" w:color="auto" w:fill="EFEFEF"/>
          </w:tcPr>
          <w:p w:rsidR="002338B7" w:rsidRDefault="006F4BCE">
            <w:pPr>
              <w:spacing w:before="60" w:after="60"/>
            </w:pPr>
            <w:r>
              <w:t>12/05/22</w:t>
            </w:r>
          </w:p>
        </w:tc>
        <w:tc>
          <w:tcPr>
            <w:tcW w:w="1170" w:type="dxa"/>
            <w:shd w:val="clear" w:color="auto" w:fill="EFEFEF"/>
          </w:tcPr>
          <w:p w:rsidR="003B5CBE" w:rsidRDefault="003B5CBE" w:rsidP="003B5CBE">
            <w:pPr>
              <w:spacing w:before="60" w:after="60"/>
            </w:pPr>
            <w:r>
              <w:t xml:space="preserve">Ari </w:t>
            </w:r>
            <w:proofErr w:type="spellStart"/>
            <w:r>
              <w:t>Gjerazi</w:t>
            </w:r>
            <w:proofErr w:type="spellEnd"/>
          </w:p>
          <w:p w:rsidR="002338B7" w:rsidRDefault="003B5CBE" w:rsidP="003B5CBE">
            <w:pPr>
              <w:spacing w:before="60" w:after="60"/>
            </w:pPr>
            <w:r>
              <w:t xml:space="preserve">Julia </w:t>
            </w:r>
            <w:proofErr w:type="spellStart"/>
            <w:r>
              <w:t>Marku</w:t>
            </w:r>
            <w:proofErr w:type="spellEnd"/>
          </w:p>
        </w:tc>
      </w:tr>
      <w:tr w:rsidR="002338B7">
        <w:trPr>
          <w:cantSplit/>
          <w:trHeight w:val="847"/>
        </w:trPr>
        <w:tc>
          <w:tcPr>
            <w:tcW w:w="1575" w:type="dxa"/>
            <w:shd w:val="clear" w:color="auto" w:fill="EFEFEF"/>
          </w:tcPr>
          <w:p w:rsidR="002338B7" w:rsidRDefault="0064207A">
            <w:pPr>
              <w:spacing w:before="60" w:after="60"/>
            </w:pPr>
            <w:r>
              <w:t>LMS_BR_06</w:t>
            </w:r>
          </w:p>
        </w:tc>
        <w:tc>
          <w:tcPr>
            <w:tcW w:w="3180" w:type="dxa"/>
            <w:shd w:val="clear" w:color="auto" w:fill="EFEFEF"/>
          </w:tcPr>
          <w:p w:rsidR="002338B7" w:rsidRDefault="006F4BCE">
            <w:pPr>
              <w:spacing w:before="60" w:after="60"/>
            </w:pPr>
            <w:r w:rsidRPr="006F4BCE">
              <w:t>Implement a notification system to alert workers about rooms requiring service/cleaning.</w:t>
            </w:r>
          </w:p>
        </w:tc>
        <w:tc>
          <w:tcPr>
            <w:tcW w:w="3015" w:type="dxa"/>
            <w:shd w:val="clear" w:color="auto" w:fill="EFEFEF"/>
          </w:tcPr>
          <w:p w:rsidR="002338B7" w:rsidRDefault="0064207A" w:rsidP="006F4BCE">
            <w:pPr>
              <w:spacing w:before="60" w:after="60"/>
            </w:pPr>
            <w:r>
              <w:t>Business Process = “</w:t>
            </w:r>
            <w:r w:rsidR="006F4BCE">
              <w:t>Worker Notifications</w:t>
            </w:r>
            <w:r>
              <w:t>”</w:t>
            </w:r>
          </w:p>
        </w:tc>
        <w:tc>
          <w:tcPr>
            <w:tcW w:w="990" w:type="dxa"/>
            <w:shd w:val="clear" w:color="auto" w:fill="EFEFEF"/>
          </w:tcPr>
          <w:p w:rsidR="002338B7" w:rsidRDefault="006F4BCE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1185" w:type="dxa"/>
            <w:shd w:val="clear" w:color="auto" w:fill="EFEFEF"/>
          </w:tcPr>
          <w:p w:rsidR="002338B7" w:rsidRDefault="006F4BCE">
            <w:pPr>
              <w:spacing w:before="60" w:after="60"/>
            </w:pPr>
            <w:r>
              <w:t>12/05/22</w:t>
            </w:r>
          </w:p>
        </w:tc>
        <w:tc>
          <w:tcPr>
            <w:tcW w:w="1170" w:type="dxa"/>
            <w:shd w:val="clear" w:color="auto" w:fill="EFEFEF"/>
          </w:tcPr>
          <w:p w:rsidR="003B5CBE" w:rsidRDefault="003B5CBE" w:rsidP="003B5CBE">
            <w:pPr>
              <w:spacing w:before="60" w:after="60"/>
            </w:pPr>
            <w:r>
              <w:t xml:space="preserve">Ari </w:t>
            </w:r>
            <w:proofErr w:type="spellStart"/>
            <w:r>
              <w:t>Gjerazi</w:t>
            </w:r>
            <w:proofErr w:type="spellEnd"/>
          </w:p>
          <w:p w:rsidR="002338B7" w:rsidRDefault="003B5CBE" w:rsidP="003B5CBE">
            <w:pPr>
              <w:spacing w:before="60" w:after="60"/>
            </w:pPr>
            <w:r>
              <w:t xml:space="preserve">Julia </w:t>
            </w:r>
            <w:proofErr w:type="spellStart"/>
            <w:r>
              <w:t>Marku</w:t>
            </w:r>
            <w:proofErr w:type="spellEnd"/>
          </w:p>
        </w:tc>
      </w:tr>
      <w:tr w:rsidR="002338B7">
        <w:trPr>
          <w:cantSplit/>
          <w:trHeight w:val="615"/>
        </w:trPr>
        <w:tc>
          <w:tcPr>
            <w:tcW w:w="1575" w:type="dxa"/>
            <w:shd w:val="clear" w:color="auto" w:fill="EFEFEF"/>
          </w:tcPr>
          <w:p w:rsidR="002338B7" w:rsidRDefault="0064207A">
            <w:pPr>
              <w:spacing w:before="60" w:after="60"/>
            </w:pPr>
            <w:r>
              <w:t>LMS_BR_07</w:t>
            </w:r>
          </w:p>
        </w:tc>
        <w:tc>
          <w:tcPr>
            <w:tcW w:w="3180" w:type="dxa"/>
            <w:shd w:val="clear" w:color="auto" w:fill="EFEFEF"/>
          </w:tcPr>
          <w:p w:rsidR="002338B7" w:rsidRDefault="006F4BCE">
            <w:pPr>
              <w:spacing w:before="60" w:after="60"/>
            </w:pPr>
            <w:r w:rsidRPr="006F4BCE">
              <w:t>Provide managers with a dashboard to view room availability, prices, worker performance, and manage orders.</w:t>
            </w:r>
          </w:p>
        </w:tc>
        <w:tc>
          <w:tcPr>
            <w:tcW w:w="3015" w:type="dxa"/>
            <w:shd w:val="clear" w:color="auto" w:fill="EFEFEF"/>
          </w:tcPr>
          <w:p w:rsidR="002338B7" w:rsidRDefault="0064207A" w:rsidP="006F4BCE">
            <w:pPr>
              <w:spacing w:before="60" w:after="60"/>
            </w:pPr>
            <w:r>
              <w:t>Business Process = “</w:t>
            </w:r>
            <w:r w:rsidR="006F4BCE">
              <w:t>Manager Dashboard</w:t>
            </w:r>
            <w:r>
              <w:t>”</w:t>
            </w:r>
          </w:p>
        </w:tc>
        <w:tc>
          <w:tcPr>
            <w:tcW w:w="990" w:type="dxa"/>
            <w:shd w:val="clear" w:color="auto" w:fill="EFEFEF"/>
          </w:tcPr>
          <w:p w:rsidR="002338B7" w:rsidRDefault="006F4BCE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1185" w:type="dxa"/>
            <w:shd w:val="clear" w:color="auto" w:fill="EFEFEF"/>
          </w:tcPr>
          <w:p w:rsidR="002338B7" w:rsidRDefault="006F4BCE">
            <w:pPr>
              <w:spacing w:before="60" w:after="60"/>
            </w:pPr>
            <w:r>
              <w:t>12/05/22</w:t>
            </w:r>
          </w:p>
        </w:tc>
        <w:tc>
          <w:tcPr>
            <w:tcW w:w="1170" w:type="dxa"/>
            <w:shd w:val="clear" w:color="auto" w:fill="EFEFEF"/>
          </w:tcPr>
          <w:p w:rsidR="003B5CBE" w:rsidRDefault="003B5CBE" w:rsidP="003B5CBE">
            <w:pPr>
              <w:spacing w:before="60" w:after="60"/>
            </w:pPr>
            <w:r>
              <w:t xml:space="preserve">Ari </w:t>
            </w:r>
            <w:proofErr w:type="spellStart"/>
            <w:r>
              <w:t>Gjerazi</w:t>
            </w:r>
            <w:proofErr w:type="spellEnd"/>
          </w:p>
          <w:p w:rsidR="002338B7" w:rsidRDefault="003B5CBE" w:rsidP="003B5CBE">
            <w:pPr>
              <w:spacing w:before="60" w:after="60"/>
            </w:pPr>
            <w:r>
              <w:t xml:space="preserve">Julia </w:t>
            </w:r>
            <w:proofErr w:type="spellStart"/>
            <w:r>
              <w:t>Marku</w:t>
            </w:r>
            <w:proofErr w:type="spellEnd"/>
          </w:p>
        </w:tc>
      </w:tr>
      <w:tr w:rsidR="002338B7">
        <w:trPr>
          <w:cantSplit/>
          <w:trHeight w:val="847"/>
        </w:trPr>
        <w:tc>
          <w:tcPr>
            <w:tcW w:w="1575" w:type="dxa"/>
            <w:shd w:val="clear" w:color="auto" w:fill="EFEFEF"/>
          </w:tcPr>
          <w:p w:rsidR="002338B7" w:rsidRDefault="0064207A">
            <w:pPr>
              <w:spacing w:before="60" w:after="60"/>
            </w:pPr>
            <w:r>
              <w:t>LMS_BR_08</w:t>
            </w:r>
          </w:p>
        </w:tc>
        <w:tc>
          <w:tcPr>
            <w:tcW w:w="3180" w:type="dxa"/>
            <w:shd w:val="clear" w:color="auto" w:fill="EFEFEF"/>
          </w:tcPr>
          <w:p w:rsidR="002338B7" w:rsidRDefault="006F4BCE">
            <w:pPr>
              <w:spacing w:before="60" w:after="60"/>
            </w:pPr>
            <w:r w:rsidRPr="006F4BCE">
              <w:t>Allow managers to create and assign orders/tasks to workers, specifying the room number and required tasks.</w:t>
            </w:r>
          </w:p>
        </w:tc>
        <w:tc>
          <w:tcPr>
            <w:tcW w:w="3015" w:type="dxa"/>
            <w:shd w:val="clear" w:color="auto" w:fill="EFEFEF"/>
          </w:tcPr>
          <w:p w:rsidR="002338B7" w:rsidRDefault="0064207A" w:rsidP="006F4BCE">
            <w:pPr>
              <w:spacing w:before="60" w:after="60"/>
            </w:pPr>
            <w:r>
              <w:t>Business Process = “</w:t>
            </w:r>
            <w:r w:rsidR="006F4BCE">
              <w:t>Order Management</w:t>
            </w:r>
            <w:r>
              <w:t>”</w:t>
            </w:r>
          </w:p>
        </w:tc>
        <w:tc>
          <w:tcPr>
            <w:tcW w:w="990" w:type="dxa"/>
            <w:shd w:val="clear" w:color="auto" w:fill="EFEFEF"/>
          </w:tcPr>
          <w:p w:rsidR="002338B7" w:rsidRDefault="006F4BCE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1185" w:type="dxa"/>
            <w:shd w:val="clear" w:color="auto" w:fill="EFEFEF"/>
          </w:tcPr>
          <w:p w:rsidR="002338B7" w:rsidRDefault="006F4BCE">
            <w:pPr>
              <w:spacing w:before="60" w:after="60"/>
            </w:pPr>
            <w:r>
              <w:t>12/05/22</w:t>
            </w:r>
          </w:p>
        </w:tc>
        <w:tc>
          <w:tcPr>
            <w:tcW w:w="1170" w:type="dxa"/>
            <w:shd w:val="clear" w:color="auto" w:fill="EFEFEF"/>
          </w:tcPr>
          <w:p w:rsidR="003B5CBE" w:rsidRDefault="003B5CBE" w:rsidP="003B5CBE">
            <w:pPr>
              <w:spacing w:before="60" w:after="60"/>
            </w:pPr>
            <w:r>
              <w:t xml:space="preserve">Ari </w:t>
            </w:r>
            <w:proofErr w:type="spellStart"/>
            <w:r>
              <w:t>Gjerazi</w:t>
            </w:r>
            <w:proofErr w:type="spellEnd"/>
          </w:p>
          <w:p w:rsidR="002338B7" w:rsidRDefault="003B5CBE" w:rsidP="003B5CBE">
            <w:pPr>
              <w:spacing w:before="60" w:after="60"/>
            </w:pPr>
            <w:r>
              <w:t xml:space="preserve">Julia </w:t>
            </w:r>
            <w:proofErr w:type="spellStart"/>
            <w:r>
              <w:t>Marku</w:t>
            </w:r>
            <w:proofErr w:type="spellEnd"/>
          </w:p>
        </w:tc>
      </w:tr>
      <w:tr w:rsidR="002338B7">
        <w:trPr>
          <w:cantSplit/>
          <w:trHeight w:val="847"/>
        </w:trPr>
        <w:tc>
          <w:tcPr>
            <w:tcW w:w="1575" w:type="dxa"/>
            <w:shd w:val="clear" w:color="auto" w:fill="EFEFEF"/>
          </w:tcPr>
          <w:p w:rsidR="002338B7" w:rsidRDefault="0064207A">
            <w:pPr>
              <w:spacing w:before="60" w:after="60"/>
            </w:pPr>
            <w:r>
              <w:t>LMS_BR_09</w:t>
            </w:r>
          </w:p>
        </w:tc>
        <w:tc>
          <w:tcPr>
            <w:tcW w:w="3180" w:type="dxa"/>
            <w:shd w:val="clear" w:color="auto" w:fill="EFEFEF"/>
          </w:tcPr>
          <w:p w:rsidR="002338B7" w:rsidRDefault="006F4BCE">
            <w:pPr>
              <w:spacing w:before="60" w:after="60"/>
            </w:pPr>
            <w:r w:rsidRPr="006F4BCE">
              <w:t>Enable managers to update room prices and availability in real-time.</w:t>
            </w:r>
          </w:p>
        </w:tc>
        <w:tc>
          <w:tcPr>
            <w:tcW w:w="3015" w:type="dxa"/>
            <w:shd w:val="clear" w:color="auto" w:fill="EFEFEF"/>
          </w:tcPr>
          <w:p w:rsidR="002338B7" w:rsidRDefault="0064207A" w:rsidP="006F4BCE">
            <w:pPr>
              <w:spacing w:before="60" w:after="60"/>
            </w:pPr>
            <w:r>
              <w:t>Business Process = “</w:t>
            </w:r>
            <w:r w:rsidR="006F4BCE">
              <w:t>Price and Availability Management</w:t>
            </w:r>
            <w:r>
              <w:t>”</w:t>
            </w:r>
          </w:p>
        </w:tc>
        <w:tc>
          <w:tcPr>
            <w:tcW w:w="990" w:type="dxa"/>
            <w:shd w:val="clear" w:color="auto" w:fill="EFEFEF"/>
          </w:tcPr>
          <w:p w:rsidR="002338B7" w:rsidRDefault="006F4BCE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1185" w:type="dxa"/>
            <w:shd w:val="clear" w:color="auto" w:fill="EFEFEF"/>
          </w:tcPr>
          <w:p w:rsidR="002338B7" w:rsidRDefault="006F4BCE">
            <w:pPr>
              <w:spacing w:before="60" w:after="60"/>
            </w:pPr>
            <w:r>
              <w:t>12/05/22</w:t>
            </w:r>
          </w:p>
        </w:tc>
        <w:tc>
          <w:tcPr>
            <w:tcW w:w="1170" w:type="dxa"/>
            <w:shd w:val="clear" w:color="auto" w:fill="EFEFEF"/>
          </w:tcPr>
          <w:p w:rsidR="003B5CBE" w:rsidRDefault="003B5CBE" w:rsidP="003B5CBE">
            <w:pPr>
              <w:spacing w:before="60" w:after="60"/>
            </w:pPr>
            <w:r>
              <w:t xml:space="preserve">Ari </w:t>
            </w:r>
            <w:proofErr w:type="spellStart"/>
            <w:r>
              <w:t>Gjerazi</w:t>
            </w:r>
            <w:proofErr w:type="spellEnd"/>
          </w:p>
          <w:p w:rsidR="002338B7" w:rsidRDefault="003B5CBE" w:rsidP="003B5CBE">
            <w:pPr>
              <w:spacing w:before="60" w:after="60"/>
            </w:pPr>
            <w:r>
              <w:t xml:space="preserve">Julia </w:t>
            </w:r>
            <w:proofErr w:type="spellStart"/>
            <w:r>
              <w:t>Marku</w:t>
            </w:r>
            <w:proofErr w:type="spellEnd"/>
          </w:p>
        </w:tc>
      </w:tr>
      <w:tr w:rsidR="002338B7">
        <w:trPr>
          <w:cantSplit/>
          <w:trHeight w:val="847"/>
        </w:trPr>
        <w:tc>
          <w:tcPr>
            <w:tcW w:w="1575" w:type="dxa"/>
            <w:shd w:val="clear" w:color="auto" w:fill="EFEFEF"/>
          </w:tcPr>
          <w:p w:rsidR="002338B7" w:rsidRDefault="0064207A">
            <w:pPr>
              <w:spacing w:before="60" w:after="60"/>
            </w:pPr>
            <w:r>
              <w:t>LMS_BR_10</w:t>
            </w:r>
          </w:p>
        </w:tc>
        <w:tc>
          <w:tcPr>
            <w:tcW w:w="3180" w:type="dxa"/>
            <w:shd w:val="clear" w:color="auto" w:fill="EFEFEF"/>
          </w:tcPr>
          <w:p w:rsidR="002338B7" w:rsidRDefault="006F4BCE">
            <w:pPr>
              <w:spacing w:before="60" w:after="60"/>
            </w:pPr>
            <w:r w:rsidRPr="006F4BCE">
              <w:t>Provide administrators with extensive control over the website and app, allowing them to update content, manage orders, and rearrange prices and accommodations.</w:t>
            </w:r>
          </w:p>
        </w:tc>
        <w:tc>
          <w:tcPr>
            <w:tcW w:w="3015" w:type="dxa"/>
            <w:shd w:val="clear" w:color="auto" w:fill="EFEFEF"/>
          </w:tcPr>
          <w:p w:rsidR="002338B7" w:rsidRDefault="0064207A" w:rsidP="006F4BCE">
            <w:pPr>
              <w:spacing w:before="60" w:after="60"/>
            </w:pPr>
            <w:r>
              <w:t>Business Process = “</w:t>
            </w:r>
            <w:r w:rsidR="006F4BCE">
              <w:t>Administrator Privileges</w:t>
            </w:r>
            <w:r>
              <w:t>”</w:t>
            </w:r>
          </w:p>
        </w:tc>
        <w:tc>
          <w:tcPr>
            <w:tcW w:w="990" w:type="dxa"/>
            <w:shd w:val="clear" w:color="auto" w:fill="EFEFEF"/>
          </w:tcPr>
          <w:p w:rsidR="002338B7" w:rsidRDefault="006F4BCE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1185" w:type="dxa"/>
            <w:shd w:val="clear" w:color="auto" w:fill="EFEFEF"/>
          </w:tcPr>
          <w:p w:rsidR="002338B7" w:rsidRDefault="006F4BCE">
            <w:pPr>
              <w:spacing w:before="60" w:after="60"/>
            </w:pPr>
            <w:r>
              <w:t>12/05/22</w:t>
            </w:r>
          </w:p>
        </w:tc>
        <w:tc>
          <w:tcPr>
            <w:tcW w:w="1170" w:type="dxa"/>
            <w:shd w:val="clear" w:color="auto" w:fill="EFEFEF"/>
          </w:tcPr>
          <w:p w:rsidR="003B5CBE" w:rsidRDefault="003B5CBE" w:rsidP="003B5CBE">
            <w:pPr>
              <w:spacing w:before="60" w:after="60"/>
            </w:pPr>
            <w:r>
              <w:t xml:space="preserve">Ari </w:t>
            </w:r>
            <w:proofErr w:type="spellStart"/>
            <w:r>
              <w:t>Gjerazi</w:t>
            </w:r>
            <w:proofErr w:type="spellEnd"/>
          </w:p>
          <w:p w:rsidR="002338B7" w:rsidRDefault="003B5CBE" w:rsidP="003B5CBE">
            <w:pPr>
              <w:spacing w:before="60" w:after="60"/>
            </w:pPr>
            <w:r>
              <w:t xml:space="preserve">Julia </w:t>
            </w:r>
            <w:proofErr w:type="spellStart"/>
            <w:r>
              <w:t>Marku</w:t>
            </w:r>
            <w:proofErr w:type="spellEnd"/>
          </w:p>
        </w:tc>
      </w:tr>
    </w:tbl>
    <w:p w:rsidR="002338B7" w:rsidRDefault="002338B7" w:rsidP="003B5CBE">
      <w:pPr>
        <w:pStyle w:val="Heading2"/>
        <w:ind w:left="0" w:firstLine="0"/>
        <w:rPr>
          <w:color w:val="000000"/>
          <w:sz w:val="22"/>
          <w:szCs w:val="22"/>
        </w:rPr>
      </w:pPr>
      <w:bookmarkStart w:id="1" w:name="_slw0ykrx2xkh" w:colFirst="0" w:colLast="0"/>
      <w:bookmarkStart w:id="2" w:name="_35nkun2" w:colFirst="0" w:colLast="0"/>
      <w:bookmarkStart w:id="3" w:name="_GoBack"/>
      <w:bookmarkEnd w:id="1"/>
      <w:bookmarkEnd w:id="2"/>
      <w:bookmarkEnd w:id="3"/>
    </w:p>
    <w:sectPr w:rsidR="002338B7">
      <w:headerReference w:type="default" r:id="rId7"/>
      <w:footerReference w:type="default" r:id="rId8"/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07A" w:rsidRDefault="0064207A">
      <w:r>
        <w:separator/>
      </w:r>
    </w:p>
  </w:endnote>
  <w:endnote w:type="continuationSeparator" w:id="0">
    <w:p w:rsidR="0064207A" w:rsidRDefault="00642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8B7" w:rsidRDefault="0064207A">
    <w:pPr>
      <w:pBdr>
        <w:top w:val="single" w:sz="6" w:space="1" w:color="000000"/>
      </w:pBdr>
      <w:tabs>
        <w:tab w:val="left" w:pos="4500"/>
        <w:tab w:val="center" w:pos="9450"/>
      </w:tabs>
      <w:rPr>
        <w:sz w:val="18"/>
        <w:szCs w:val="18"/>
      </w:rPr>
    </w:pPr>
    <w:r>
      <w:rPr>
        <w:sz w:val="18"/>
        <w:szCs w:val="18"/>
      </w:rPr>
      <w:t>April 19, 2021</w:t>
    </w:r>
    <w:r>
      <w:rPr>
        <w:sz w:val="18"/>
        <w:szCs w:val="18"/>
      </w:rPr>
      <w:tab/>
      <w:t xml:space="preserve">Page </w:t>
    </w:r>
    <w:r w:rsidR="003B5CBE">
      <w:rPr>
        <w:sz w:val="18"/>
        <w:szCs w:val="18"/>
      </w:rPr>
      <w:t>1 of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07A" w:rsidRDefault="0064207A">
      <w:r>
        <w:separator/>
      </w:r>
    </w:p>
  </w:footnote>
  <w:footnote w:type="continuationSeparator" w:id="0">
    <w:p w:rsidR="0064207A" w:rsidRDefault="006420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8B7" w:rsidRDefault="006F4BCE">
    <w:pPr>
      <w:jc w:val="center"/>
    </w:pPr>
    <w:r>
      <w:rPr>
        <w:b/>
        <w:i/>
      </w:rPr>
      <w:t>Hotel Management System</w:t>
    </w:r>
    <w:r w:rsidR="0064207A">
      <w:rPr>
        <w:b/>
        <w:i/>
      </w:rPr>
      <w:t xml:space="preserve"> Requirements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4ECA"/>
    <w:multiLevelType w:val="multilevel"/>
    <w:tmpl w:val="E73219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951C13"/>
    <w:multiLevelType w:val="multilevel"/>
    <w:tmpl w:val="6B9CC5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" w15:restartNumberingAfterBreak="0">
    <w:nsid w:val="18604ED9"/>
    <w:multiLevelType w:val="multilevel"/>
    <w:tmpl w:val="5C14D0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256717DE"/>
    <w:multiLevelType w:val="multilevel"/>
    <w:tmpl w:val="CBE6B4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6E92826"/>
    <w:multiLevelType w:val="multilevel"/>
    <w:tmpl w:val="D1D0BBA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4D71380B"/>
    <w:multiLevelType w:val="multilevel"/>
    <w:tmpl w:val="616856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ED90F05"/>
    <w:multiLevelType w:val="multilevel"/>
    <w:tmpl w:val="C00647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2205F32"/>
    <w:multiLevelType w:val="multilevel"/>
    <w:tmpl w:val="A3742B74"/>
    <w:lvl w:ilvl="0">
      <w:start w:val="1"/>
      <w:numFmt w:val="upperLetter"/>
      <w:lvlText w:val="Appendix 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8" w15:restartNumberingAfterBreak="0">
    <w:nsid w:val="59BB2548"/>
    <w:multiLevelType w:val="multilevel"/>
    <w:tmpl w:val="C9369E9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9" w15:restartNumberingAfterBreak="0">
    <w:nsid w:val="5AC454C5"/>
    <w:multiLevelType w:val="multilevel"/>
    <w:tmpl w:val="814CD302"/>
    <w:lvl w:ilvl="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–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–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–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–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–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–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–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66EB014F"/>
    <w:multiLevelType w:val="multilevel"/>
    <w:tmpl w:val="DDD6FB2A"/>
    <w:lvl w:ilvl="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–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–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–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–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–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–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–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9"/>
  </w:num>
  <w:num w:numId="5">
    <w:abstractNumId w:val="8"/>
  </w:num>
  <w:num w:numId="6">
    <w:abstractNumId w:val="5"/>
  </w:num>
  <w:num w:numId="7">
    <w:abstractNumId w:val="6"/>
  </w:num>
  <w:num w:numId="8">
    <w:abstractNumId w:val="7"/>
  </w:num>
  <w:num w:numId="9">
    <w:abstractNumId w:val="4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8B7"/>
    <w:rsid w:val="002338B7"/>
    <w:rsid w:val="003B5CBE"/>
    <w:rsid w:val="0064207A"/>
    <w:rsid w:val="006F4BCE"/>
    <w:rsid w:val="00A6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AEA9F"/>
  <w15:docId w15:val="{0BBE8009-71D7-48DE-876F-25E58E640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b/>
      <w:sz w:val="22"/>
      <w:szCs w:val="22"/>
    </w:rPr>
  </w:style>
  <w:style w:type="paragraph" w:styleId="Heading4">
    <w:name w:val="heading 4"/>
    <w:basedOn w:val="Normal"/>
    <w:next w:val="Normal"/>
    <w:pPr>
      <w:keepNext/>
      <w:spacing w:before="240" w:after="60"/>
      <w:ind w:left="1080" w:hanging="1080"/>
      <w:outlineLvl w:val="3"/>
    </w:pPr>
  </w:style>
  <w:style w:type="paragraph" w:styleId="Heading5">
    <w:name w:val="heading 5"/>
    <w:basedOn w:val="Normal"/>
    <w:next w:val="Normal"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F4B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4BCE"/>
  </w:style>
  <w:style w:type="paragraph" w:styleId="Header">
    <w:name w:val="header"/>
    <w:basedOn w:val="Normal"/>
    <w:link w:val="HeaderChar"/>
    <w:uiPriority w:val="99"/>
    <w:unhideWhenUsed/>
    <w:rsid w:val="006F4B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4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</dc:creator>
  <cp:lastModifiedBy>Brinaldo</cp:lastModifiedBy>
  <cp:revision>2</cp:revision>
  <dcterms:created xsi:type="dcterms:W3CDTF">2023-05-15T10:23:00Z</dcterms:created>
  <dcterms:modified xsi:type="dcterms:W3CDTF">2023-05-15T10:23:00Z</dcterms:modified>
</cp:coreProperties>
</file>