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3D87" w14:textId="77777777" w:rsidR="003E563E" w:rsidRDefault="003E563E" w:rsidP="003E563E"/>
    <w:p w14:paraId="6CE050D6" w14:textId="77777777" w:rsidR="003E563E" w:rsidRDefault="003E563E" w:rsidP="003E563E"/>
    <w:p w14:paraId="3E956DF5" w14:textId="77777777" w:rsidR="003E563E" w:rsidRDefault="003E563E" w:rsidP="003E563E">
      <w:pPr>
        <w:autoSpaceDE w:val="0"/>
        <w:autoSpaceDN w:val="0"/>
        <w:adjustRightInd w:val="0"/>
        <w:spacing w:line="240" w:lineRule="auto"/>
        <w:jc w:val="center"/>
        <w:rPr>
          <w:rFonts w:ascii="Times New Roman" w:hAnsi="Times New Roman" w:cs="Times New Roman"/>
          <w:b/>
          <w:bCs/>
          <w:color w:val="000000"/>
          <w:sz w:val="46"/>
          <w:szCs w:val="46"/>
          <w14:ligatures w14:val="standardContextual"/>
        </w:rPr>
      </w:pPr>
    </w:p>
    <w:p w14:paraId="6DA74E74" w14:textId="77777777" w:rsidR="003E563E" w:rsidRDefault="003E563E" w:rsidP="003E563E">
      <w:pPr>
        <w:autoSpaceDE w:val="0"/>
        <w:autoSpaceDN w:val="0"/>
        <w:adjustRightInd w:val="0"/>
        <w:spacing w:line="240" w:lineRule="auto"/>
        <w:jc w:val="center"/>
        <w:rPr>
          <w:rFonts w:ascii="Times New Roman" w:hAnsi="Times New Roman" w:cs="Times New Roman"/>
          <w:b/>
          <w:bCs/>
          <w:color w:val="000000"/>
          <w:sz w:val="46"/>
          <w:szCs w:val="46"/>
          <w14:ligatures w14:val="standardContextual"/>
        </w:rPr>
      </w:pPr>
    </w:p>
    <w:p w14:paraId="45266AC9" w14:textId="77777777" w:rsidR="003E563E" w:rsidRDefault="003E563E" w:rsidP="003E563E">
      <w:pPr>
        <w:autoSpaceDE w:val="0"/>
        <w:autoSpaceDN w:val="0"/>
        <w:adjustRightInd w:val="0"/>
        <w:spacing w:line="240" w:lineRule="auto"/>
        <w:jc w:val="center"/>
        <w:rPr>
          <w:rFonts w:ascii="Times New Roman" w:hAnsi="Times New Roman" w:cs="Times New Roman"/>
          <w:b/>
          <w:bCs/>
          <w:color w:val="000000"/>
          <w:sz w:val="46"/>
          <w:szCs w:val="46"/>
          <w14:ligatures w14:val="standardContextual"/>
        </w:rPr>
      </w:pPr>
    </w:p>
    <w:p w14:paraId="1A07A472" w14:textId="77777777" w:rsidR="003E563E" w:rsidRDefault="003E563E" w:rsidP="003E563E">
      <w:pPr>
        <w:autoSpaceDE w:val="0"/>
        <w:autoSpaceDN w:val="0"/>
        <w:adjustRightInd w:val="0"/>
        <w:spacing w:line="240" w:lineRule="auto"/>
        <w:jc w:val="center"/>
        <w:rPr>
          <w:rFonts w:ascii="Times New Roman" w:hAnsi="Times New Roman" w:cs="Times New Roman"/>
          <w:b/>
          <w:bCs/>
          <w:color w:val="000000"/>
          <w:sz w:val="46"/>
          <w:szCs w:val="46"/>
          <w14:ligatures w14:val="standardContextual"/>
        </w:rPr>
      </w:pPr>
    </w:p>
    <w:p w14:paraId="55257610" w14:textId="0A35C127" w:rsidR="003E563E" w:rsidRDefault="003E563E" w:rsidP="003E563E">
      <w:pPr>
        <w:autoSpaceDE w:val="0"/>
        <w:autoSpaceDN w:val="0"/>
        <w:adjustRightInd w:val="0"/>
        <w:spacing w:line="240" w:lineRule="auto"/>
        <w:jc w:val="center"/>
        <w:rPr>
          <w:rFonts w:ascii="Times New Roman" w:hAnsi="Times New Roman" w:cs="Times New Roman"/>
          <w:b/>
          <w:bCs/>
          <w:color w:val="000000"/>
          <w:sz w:val="46"/>
          <w:szCs w:val="46"/>
          <w14:ligatures w14:val="standardContextual"/>
        </w:rPr>
      </w:pPr>
      <w:r>
        <w:fldChar w:fldCharType="begin"/>
      </w:r>
      <w:r>
        <w:instrText xml:space="preserve"> INCLUDEPICTURE "/Users/jdookarun/Library/Group Containers/UBF8T346G9.ms/WebArchiveCopyPasteTempFiles/com.microsoft.Word/800px-University_of_Surrey_coat_of_arms.svg.png" \* MERGEFORMATINET </w:instrText>
      </w:r>
      <w:r>
        <w:fldChar w:fldCharType="separate"/>
      </w:r>
      <w:r>
        <w:rPr>
          <w:noProof/>
        </w:rPr>
        <w:drawing>
          <wp:inline distT="0" distB="0" distL="0" distR="0" wp14:anchorId="1A64916B" wp14:editId="3A08A601">
            <wp:extent cx="1554480" cy="1943610"/>
            <wp:effectExtent l="0" t="0" r="0" b="0"/>
            <wp:docPr id="1091404988" name="Picture 1" descr="University of Surre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Surre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268" cy="2059625"/>
                    </a:xfrm>
                    <a:prstGeom prst="rect">
                      <a:avLst/>
                    </a:prstGeom>
                    <a:noFill/>
                    <a:ln>
                      <a:noFill/>
                    </a:ln>
                  </pic:spPr>
                </pic:pic>
              </a:graphicData>
            </a:graphic>
          </wp:inline>
        </w:drawing>
      </w:r>
      <w:r>
        <w:fldChar w:fldCharType="end"/>
      </w:r>
    </w:p>
    <w:p w14:paraId="1CE49177" w14:textId="77777777" w:rsidR="003E563E" w:rsidRDefault="003E563E" w:rsidP="003E563E">
      <w:pPr>
        <w:pBdr>
          <w:bottom w:val="single" w:sz="6" w:space="1" w:color="auto"/>
        </w:pBdr>
        <w:autoSpaceDE w:val="0"/>
        <w:autoSpaceDN w:val="0"/>
        <w:adjustRightInd w:val="0"/>
        <w:spacing w:line="240" w:lineRule="auto"/>
        <w:rPr>
          <w:rFonts w:ascii="Times New Roman" w:hAnsi="Times New Roman" w:cs="Times New Roman"/>
          <w:color w:val="000000"/>
          <w14:ligatures w14:val="standardContextual"/>
        </w:rPr>
      </w:pPr>
    </w:p>
    <w:p w14:paraId="77317AA3" w14:textId="77777777" w:rsidR="003E563E" w:rsidRDefault="003E563E" w:rsidP="003E563E">
      <w:pPr>
        <w:autoSpaceDE w:val="0"/>
        <w:autoSpaceDN w:val="0"/>
        <w:adjustRightInd w:val="0"/>
        <w:spacing w:line="240" w:lineRule="auto"/>
        <w:rPr>
          <w:rFonts w:ascii="Times New Roman" w:hAnsi="Times New Roman" w:cs="Times New Roman"/>
          <w:color w:val="000000"/>
          <w14:ligatures w14:val="standardContextual"/>
        </w:rPr>
      </w:pPr>
    </w:p>
    <w:p w14:paraId="1DE6306A" w14:textId="77777777" w:rsidR="003E563E" w:rsidRPr="003E563E" w:rsidRDefault="003E563E" w:rsidP="003E563E">
      <w:pPr>
        <w:autoSpaceDE w:val="0"/>
        <w:autoSpaceDN w:val="0"/>
        <w:adjustRightInd w:val="0"/>
        <w:spacing w:line="240" w:lineRule="auto"/>
        <w:jc w:val="center"/>
        <w:rPr>
          <w:rFonts w:cs="Helvetica Neue"/>
          <w:b/>
          <w:bCs/>
          <w:color w:val="000000"/>
          <w:sz w:val="44"/>
          <w:szCs w:val="44"/>
          <w14:ligatures w14:val="standardContextual"/>
        </w:rPr>
      </w:pPr>
      <w:r w:rsidRPr="003E563E">
        <w:rPr>
          <w:rFonts w:cs="Helvetica Neue"/>
          <w:b/>
          <w:bCs/>
          <w:color w:val="000000"/>
          <w:sz w:val="44"/>
          <w:szCs w:val="44"/>
          <w14:ligatures w14:val="standardContextual"/>
        </w:rPr>
        <w:t>Development of a Cardiovascular Disease Risk Prediction System using Machine Learning and Patient Health Data</w:t>
      </w:r>
    </w:p>
    <w:p w14:paraId="22DC223C" w14:textId="77777777" w:rsidR="003E563E" w:rsidRPr="003E563E" w:rsidRDefault="003E563E" w:rsidP="003E563E">
      <w:pPr>
        <w:autoSpaceDE w:val="0"/>
        <w:autoSpaceDN w:val="0"/>
        <w:adjustRightInd w:val="0"/>
        <w:spacing w:line="240" w:lineRule="auto"/>
        <w:jc w:val="center"/>
        <w:rPr>
          <w:rFonts w:ascii="Times New Roman" w:hAnsi="Times New Roman" w:cs="Times New Roman"/>
          <w:b/>
          <w:bCs/>
          <w:color w:val="000000"/>
          <w:sz w:val="21"/>
          <w:szCs w:val="21"/>
          <w14:ligatures w14:val="standardContextual"/>
        </w:rPr>
      </w:pPr>
      <w:r w:rsidRPr="003E563E">
        <w:rPr>
          <w:rFonts w:ascii="Times New Roman" w:hAnsi="Times New Roman" w:cs="Times New Roman"/>
          <w:b/>
          <w:bCs/>
          <w:color w:val="000000"/>
          <w:sz w:val="21"/>
          <w:szCs w:val="21"/>
          <w14:ligatures w14:val="standardContextual"/>
        </w:rPr>
        <w:t>__________</w:t>
      </w:r>
    </w:p>
    <w:p w14:paraId="721A1576" w14:textId="77777777" w:rsidR="003E563E" w:rsidRDefault="003E563E" w:rsidP="003E563E">
      <w:pPr>
        <w:autoSpaceDE w:val="0"/>
        <w:autoSpaceDN w:val="0"/>
        <w:adjustRightInd w:val="0"/>
        <w:spacing w:line="240" w:lineRule="auto"/>
        <w:jc w:val="center"/>
        <w:rPr>
          <w:rFonts w:cs="Helvetica Neue"/>
          <w:color w:val="000000"/>
          <w14:ligatures w14:val="standardContextual"/>
        </w:rPr>
      </w:pPr>
    </w:p>
    <w:p w14:paraId="6DB63C83" w14:textId="77777777" w:rsidR="003E563E" w:rsidRDefault="003E563E" w:rsidP="003E563E">
      <w:pPr>
        <w:autoSpaceDE w:val="0"/>
        <w:autoSpaceDN w:val="0"/>
        <w:adjustRightInd w:val="0"/>
        <w:spacing w:line="240" w:lineRule="auto"/>
        <w:jc w:val="center"/>
        <w:rPr>
          <w:rFonts w:cs="Helvetica Neue"/>
          <w:b/>
          <w:bCs/>
          <w:color w:val="000000"/>
          <w:sz w:val="28"/>
          <w:szCs w:val="28"/>
          <w14:ligatures w14:val="standardContextual"/>
        </w:rPr>
      </w:pPr>
      <w:r>
        <w:rPr>
          <w:rFonts w:cs="Helvetica Neue"/>
          <w:b/>
          <w:bCs/>
          <w:color w:val="000000"/>
          <w:sz w:val="28"/>
          <w:szCs w:val="28"/>
          <w14:ligatures w14:val="standardContextual"/>
        </w:rPr>
        <w:t xml:space="preserve">Jason Jay Dookarun </w:t>
      </w:r>
    </w:p>
    <w:p w14:paraId="033C561E" w14:textId="77777777" w:rsidR="003E563E" w:rsidRDefault="003E563E" w:rsidP="003E563E">
      <w:pPr>
        <w:autoSpaceDE w:val="0"/>
        <w:autoSpaceDN w:val="0"/>
        <w:adjustRightInd w:val="0"/>
        <w:spacing w:line="240" w:lineRule="auto"/>
        <w:jc w:val="center"/>
        <w:rPr>
          <w:rFonts w:cs="Helvetica Neue"/>
          <w:b/>
          <w:bCs/>
          <w:color w:val="000000"/>
          <w:sz w:val="28"/>
          <w:szCs w:val="28"/>
          <w14:ligatures w14:val="standardContextual"/>
        </w:rPr>
      </w:pPr>
      <w:r>
        <w:rPr>
          <w:rFonts w:cs="Helvetica Neue"/>
          <w:b/>
          <w:bCs/>
          <w:color w:val="000000"/>
          <w:sz w:val="28"/>
          <w:szCs w:val="28"/>
          <w14:ligatures w14:val="standardContextual"/>
        </w:rPr>
        <w:t>URN: 6494278</w:t>
      </w:r>
    </w:p>
    <w:p w14:paraId="3CC07F5C" w14:textId="77777777" w:rsidR="003E563E" w:rsidRDefault="003E563E" w:rsidP="003E563E">
      <w:pPr>
        <w:autoSpaceDE w:val="0"/>
        <w:autoSpaceDN w:val="0"/>
        <w:adjustRightInd w:val="0"/>
        <w:spacing w:line="240" w:lineRule="auto"/>
        <w:jc w:val="center"/>
        <w:rPr>
          <w:rFonts w:cs="Helvetica Neue"/>
          <w:color w:val="000000"/>
          <w:sz w:val="28"/>
          <w:szCs w:val="28"/>
          <w14:ligatures w14:val="standardContextual"/>
        </w:rPr>
      </w:pPr>
      <w:r>
        <w:rPr>
          <w:rFonts w:cs="Helvetica Neue"/>
          <w:b/>
          <w:bCs/>
          <w:color w:val="000000"/>
          <w:sz w:val="28"/>
          <w:szCs w:val="28"/>
          <w14:ligatures w14:val="standardContextual"/>
        </w:rPr>
        <w:t>Supervisor: Dr Tom Thorne</w:t>
      </w:r>
    </w:p>
    <w:p w14:paraId="71733000" w14:textId="77777777" w:rsidR="003E563E" w:rsidRDefault="003E563E" w:rsidP="003E563E">
      <w:pPr>
        <w:pBdr>
          <w:bottom w:val="single" w:sz="6" w:space="1" w:color="auto"/>
        </w:pBdr>
        <w:autoSpaceDE w:val="0"/>
        <w:autoSpaceDN w:val="0"/>
        <w:adjustRightInd w:val="0"/>
        <w:spacing w:line="240" w:lineRule="auto"/>
        <w:jc w:val="center"/>
        <w:rPr>
          <w:rFonts w:cs="Helvetica Neue"/>
          <w:b/>
          <w:bCs/>
          <w:color w:val="000000"/>
          <w:sz w:val="28"/>
          <w:szCs w:val="28"/>
          <w14:ligatures w14:val="standardContextual"/>
        </w:rPr>
      </w:pPr>
      <w:r>
        <w:rPr>
          <w:rFonts w:cs="Helvetica Neue"/>
          <w:b/>
          <w:bCs/>
          <w:color w:val="000000"/>
          <w:sz w:val="28"/>
          <w:szCs w:val="28"/>
          <w14:ligatures w14:val="standardContextual"/>
        </w:rPr>
        <w:t>Department of Computer Science</w:t>
      </w:r>
    </w:p>
    <w:p w14:paraId="3FE2CAAF" w14:textId="2350E523" w:rsidR="003E563E" w:rsidRDefault="003E563E" w:rsidP="003E563E">
      <w:pPr>
        <w:pBdr>
          <w:bottom w:val="single" w:sz="6" w:space="1" w:color="auto"/>
        </w:pBdr>
        <w:autoSpaceDE w:val="0"/>
        <w:autoSpaceDN w:val="0"/>
        <w:adjustRightInd w:val="0"/>
        <w:spacing w:line="240" w:lineRule="auto"/>
        <w:jc w:val="center"/>
        <w:rPr>
          <w:rFonts w:cs="Helvetica Neue"/>
          <w:b/>
          <w:bCs/>
          <w:color w:val="000000"/>
          <w:sz w:val="28"/>
          <w:szCs w:val="28"/>
          <w14:ligatures w14:val="standardContextual"/>
        </w:rPr>
      </w:pPr>
      <w:r>
        <w:rPr>
          <w:rFonts w:cs="Helvetica Neue"/>
          <w:b/>
          <w:bCs/>
          <w:color w:val="000000"/>
          <w:sz w:val="28"/>
          <w:szCs w:val="28"/>
          <w14:ligatures w14:val="standardContextual"/>
        </w:rPr>
        <w:t>University of Surrey</w:t>
      </w:r>
    </w:p>
    <w:p w14:paraId="39F57EB8" w14:textId="77777777" w:rsidR="003E563E" w:rsidRDefault="003E563E" w:rsidP="003E563E">
      <w:pPr>
        <w:pBdr>
          <w:bottom w:val="single" w:sz="6" w:space="1" w:color="auto"/>
        </w:pBdr>
        <w:autoSpaceDE w:val="0"/>
        <w:autoSpaceDN w:val="0"/>
        <w:adjustRightInd w:val="0"/>
        <w:spacing w:line="240" w:lineRule="auto"/>
        <w:jc w:val="center"/>
        <w:rPr>
          <w:rFonts w:cs="Helvetica Neue"/>
          <w:b/>
          <w:bCs/>
          <w:color w:val="000000"/>
          <w:sz w:val="28"/>
          <w:szCs w:val="28"/>
          <w14:ligatures w14:val="standardContextual"/>
        </w:rPr>
      </w:pPr>
    </w:p>
    <w:p w14:paraId="3FE22FD1" w14:textId="77777777" w:rsidR="003E563E" w:rsidRDefault="003E563E" w:rsidP="003E563E">
      <w:pPr>
        <w:autoSpaceDE w:val="0"/>
        <w:autoSpaceDN w:val="0"/>
        <w:adjustRightInd w:val="0"/>
        <w:spacing w:line="240" w:lineRule="auto"/>
        <w:rPr>
          <w:rFonts w:ascii="Times New Roman" w:hAnsi="Times New Roman" w:cs="Times New Roman"/>
          <w:color w:val="000000"/>
          <w14:ligatures w14:val="standardContextual"/>
        </w:rPr>
      </w:pPr>
    </w:p>
    <w:p w14:paraId="13EB8E54" w14:textId="77777777" w:rsidR="003E563E" w:rsidRDefault="003E563E" w:rsidP="003E563E">
      <w:pPr>
        <w:autoSpaceDE w:val="0"/>
        <w:autoSpaceDN w:val="0"/>
        <w:adjustRightInd w:val="0"/>
        <w:spacing w:line="240" w:lineRule="auto"/>
        <w:rPr>
          <w:rFonts w:ascii="Times New Roman" w:hAnsi="Times New Roman" w:cs="Times New Roman"/>
          <w:color w:val="000000"/>
          <w14:ligatures w14:val="standardContextual"/>
        </w:rPr>
      </w:pPr>
    </w:p>
    <w:p w14:paraId="4EBFEB61" w14:textId="77777777" w:rsidR="003E563E" w:rsidRDefault="003E563E" w:rsidP="003E563E">
      <w:pPr>
        <w:autoSpaceDE w:val="0"/>
        <w:autoSpaceDN w:val="0"/>
        <w:adjustRightInd w:val="0"/>
        <w:spacing w:line="240" w:lineRule="auto"/>
        <w:rPr>
          <w:rFonts w:ascii="Times New Roman" w:hAnsi="Times New Roman" w:cs="Times New Roman"/>
          <w:color w:val="000000"/>
          <w14:ligatures w14:val="standardContextual"/>
        </w:rPr>
      </w:pPr>
    </w:p>
    <w:p w14:paraId="33B5D14A" w14:textId="77777777" w:rsidR="003E563E" w:rsidRDefault="003E563E" w:rsidP="003E563E">
      <w:pPr>
        <w:autoSpaceDE w:val="0"/>
        <w:autoSpaceDN w:val="0"/>
        <w:adjustRightInd w:val="0"/>
        <w:spacing w:line="240" w:lineRule="auto"/>
        <w:rPr>
          <w:rFonts w:ascii="Times New Roman" w:hAnsi="Times New Roman" w:cs="Times New Roman"/>
          <w:color w:val="000000"/>
          <w14:ligatures w14:val="standardContextual"/>
        </w:rPr>
      </w:pPr>
    </w:p>
    <w:p w14:paraId="47B02E09" w14:textId="77777777" w:rsidR="003E563E" w:rsidRDefault="003E563E">
      <w:pPr>
        <w:spacing w:line="240" w:lineRule="auto"/>
        <w:jc w:val="left"/>
        <w:rPr>
          <w:rFonts w:eastAsia="Times New Roman"/>
          <w:b/>
          <w:bCs/>
          <w:color w:val="000000"/>
          <w:kern w:val="36"/>
          <w:sz w:val="28"/>
          <w:szCs w:val="28"/>
          <w:lang w:eastAsia="en-GB"/>
        </w:rPr>
      </w:pPr>
      <w:r>
        <w:br w:type="page"/>
      </w:r>
    </w:p>
    <w:p w14:paraId="0499A7BC" w14:textId="2CF17F5F" w:rsidR="00805C43" w:rsidRDefault="003E563E" w:rsidP="003E563E">
      <w:pPr>
        <w:pStyle w:val="Style1"/>
      </w:pPr>
      <w:bookmarkStart w:id="0" w:name="_Toc135764013"/>
      <w:r>
        <w:lastRenderedPageBreak/>
        <w:t>Declaration</w:t>
      </w:r>
      <w:bookmarkEnd w:id="0"/>
    </w:p>
    <w:p w14:paraId="0FA52193" w14:textId="77777777" w:rsidR="003E563E" w:rsidRPr="003E563E" w:rsidRDefault="003E563E" w:rsidP="003E563E">
      <w:r w:rsidRPr="003E563E">
        <w:t>I, Jason Jay Dookarun, of the Department of Computer Science, University of Surrey,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703AFB19" w14:textId="77777777" w:rsidR="003E563E" w:rsidRDefault="003E563E" w:rsidP="003E563E"/>
    <w:p w14:paraId="35789B7E" w14:textId="2C2C3E1A" w:rsidR="003E563E" w:rsidRPr="00DA231E" w:rsidRDefault="003E563E" w:rsidP="003E563E">
      <w:pPr>
        <w:jc w:val="right"/>
        <w:rPr>
          <w:b/>
          <w:bCs/>
        </w:rPr>
      </w:pPr>
      <w:r w:rsidRPr="00DA231E">
        <w:rPr>
          <w:b/>
          <w:bCs/>
        </w:rPr>
        <w:t>Jason Jay Dookarun</w:t>
      </w:r>
    </w:p>
    <w:p w14:paraId="020AACBF" w14:textId="2642D008" w:rsidR="003E563E" w:rsidRPr="00DA231E" w:rsidRDefault="003E563E" w:rsidP="003E563E">
      <w:pPr>
        <w:jc w:val="right"/>
        <w:rPr>
          <w:b/>
          <w:bCs/>
        </w:rPr>
      </w:pPr>
      <w:r w:rsidRPr="00DA231E">
        <w:rPr>
          <w:b/>
          <w:bCs/>
        </w:rPr>
        <w:t>May 23</w:t>
      </w:r>
      <w:r w:rsidRPr="00DA231E">
        <w:rPr>
          <w:b/>
          <w:bCs/>
          <w:vertAlign w:val="superscript"/>
        </w:rPr>
        <w:t>rd</w:t>
      </w:r>
      <w:r w:rsidRPr="00DA231E">
        <w:rPr>
          <w:b/>
          <w:bCs/>
        </w:rPr>
        <w:t>, 2023</w:t>
      </w:r>
    </w:p>
    <w:p w14:paraId="1136D267" w14:textId="77777777" w:rsidR="003E563E" w:rsidRDefault="003E563E">
      <w:pPr>
        <w:spacing w:line="240" w:lineRule="auto"/>
        <w:jc w:val="left"/>
        <w:rPr>
          <w:rFonts w:eastAsia="Times New Roman"/>
          <w:b/>
          <w:bCs/>
          <w:color w:val="000000"/>
          <w:kern w:val="36"/>
          <w:sz w:val="28"/>
          <w:szCs w:val="28"/>
          <w:lang w:eastAsia="en-GB"/>
        </w:rPr>
      </w:pPr>
      <w:r>
        <w:br w:type="page"/>
      </w:r>
    </w:p>
    <w:p w14:paraId="316E0718" w14:textId="34852AC2" w:rsidR="00DA231E" w:rsidRPr="00DA231E" w:rsidRDefault="003E563E" w:rsidP="00DA231E">
      <w:pPr>
        <w:pStyle w:val="Style1"/>
      </w:pPr>
      <w:bookmarkStart w:id="1" w:name="_Toc135764014"/>
      <w:r>
        <w:lastRenderedPageBreak/>
        <w:t>Abstract</w:t>
      </w:r>
      <w:bookmarkEnd w:id="1"/>
      <w:r>
        <w:t xml:space="preserve"> </w:t>
      </w:r>
    </w:p>
    <w:p w14:paraId="65130054" w14:textId="77777777" w:rsidR="00DA231E" w:rsidRPr="00DA231E" w:rsidRDefault="00DA231E" w:rsidP="00DA231E">
      <w:pPr>
        <w:rPr>
          <w:lang w:eastAsia="en-GB"/>
        </w:rPr>
      </w:pPr>
      <w:r w:rsidRPr="00DA231E">
        <w:rPr>
          <w:lang w:eastAsia="en-GB"/>
        </w:rPr>
        <w:t>Cardiovascular diseases (CVDs) are a significant global health concern, demanding the development of effective risk prediction systems for early identification and intervention. This thesis focuses on the development of a cardiovascular disease risk prediction system using machine learning algorithms and patient health data.</w:t>
      </w:r>
    </w:p>
    <w:p w14:paraId="250083D7" w14:textId="77777777" w:rsidR="00DA231E" w:rsidRPr="00DA231E" w:rsidRDefault="00DA231E" w:rsidP="00DA231E">
      <w:pPr>
        <w:rPr>
          <w:lang w:eastAsia="en-GB"/>
        </w:rPr>
      </w:pPr>
    </w:p>
    <w:p w14:paraId="1FCE831C" w14:textId="77777777" w:rsidR="00DA231E" w:rsidRPr="00DA231E" w:rsidRDefault="00DA231E" w:rsidP="00DA231E">
      <w:pPr>
        <w:rPr>
          <w:lang w:eastAsia="en-GB"/>
        </w:rPr>
      </w:pPr>
      <w:r w:rsidRPr="00DA231E">
        <w:rPr>
          <w:lang w:eastAsia="en-GB"/>
        </w:rPr>
        <w:t>The study begins with a comprehensive review of relevant literature, exploring existing risk assessment models and identifying gaps in current approaches. A thorough analysis of available patient health data is conducted, encompassing clinical measurements, demographic information, and lifestyle indicators, to capture a comprehensive understanding of the factors contributing to cardiovascular disease risk.</w:t>
      </w:r>
    </w:p>
    <w:p w14:paraId="50887EE5" w14:textId="77777777" w:rsidR="00DA231E" w:rsidRPr="00DA231E" w:rsidRDefault="00DA231E" w:rsidP="00DA231E">
      <w:pPr>
        <w:rPr>
          <w:lang w:eastAsia="en-GB"/>
        </w:rPr>
      </w:pPr>
    </w:p>
    <w:p w14:paraId="7F1F61ED" w14:textId="710F12B7" w:rsidR="00DA231E" w:rsidRDefault="00DA231E" w:rsidP="00DA231E">
      <w:pPr>
        <w:rPr>
          <w:lang w:eastAsia="en-GB"/>
        </w:rPr>
      </w:pPr>
      <w:r w:rsidRPr="00DA231E">
        <w:rPr>
          <w:lang w:eastAsia="en-GB"/>
        </w:rPr>
        <w:t>Various statistical models, including logistic regression, decision trees, random forests, and support vector machines, are examined and compared for their predictive performance. The models are trained and evaluated using a large-scale dataset containing anonymized patient records, allowing for the identification of patterns and risk factors associated with cardiovascular diseases.</w:t>
      </w:r>
    </w:p>
    <w:p w14:paraId="4BB2ACAF" w14:textId="77777777" w:rsidR="00DA231E" w:rsidRPr="00DA231E" w:rsidRDefault="00DA231E" w:rsidP="00DA231E">
      <w:pPr>
        <w:rPr>
          <w:lang w:eastAsia="en-GB"/>
        </w:rPr>
      </w:pPr>
    </w:p>
    <w:p w14:paraId="71FCC0EC" w14:textId="77777777" w:rsidR="00DA231E" w:rsidRPr="00DA231E" w:rsidRDefault="00DA231E" w:rsidP="00DA231E">
      <w:pPr>
        <w:rPr>
          <w:lang w:eastAsia="en-GB"/>
        </w:rPr>
      </w:pPr>
      <w:r w:rsidRPr="00DA231E">
        <w:rPr>
          <w:lang w:eastAsia="en-GB"/>
        </w:rPr>
        <w:t>The outcome of this research is a robust cardiovascular disease risk prediction system that enables healthcare professionals to assess an individual's propensity for cardiovascular disease based on their health data. The developed system provides a personalized risk score for each patient, empowering clinicians to make informed decisions regarding preventive interventions and patient management strategies.</w:t>
      </w:r>
    </w:p>
    <w:p w14:paraId="08821972" w14:textId="77777777" w:rsidR="00DA231E" w:rsidRPr="00DA231E" w:rsidRDefault="00DA231E" w:rsidP="00DA231E">
      <w:pPr>
        <w:rPr>
          <w:lang w:eastAsia="en-GB"/>
        </w:rPr>
      </w:pPr>
    </w:p>
    <w:p w14:paraId="0216D9B3" w14:textId="3CF9D702" w:rsidR="00DA231E" w:rsidRPr="00DA231E" w:rsidRDefault="00DA231E" w:rsidP="00DA231E">
      <w:pPr>
        <w:rPr>
          <w:lang w:eastAsia="en-GB"/>
        </w:rPr>
      </w:pPr>
      <w:r w:rsidRPr="00DA231E">
        <w:rPr>
          <w:lang w:eastAsia="en-GB"/>
        </w:rPr>
        <w:t>The evaluation of the developed system includes performance metrics such as accuracy, precision</w:t>
      </w:r>
      <w:r>
        <w:rPr>
          <w:lang w:eastAsia="en-GB"/>
        </w:rPr>
        <w:t xml:space="preserve"> and recall, </w:t>
      </w:r>
      <w:r w:rsidRPr="00DA231E">
        <w:rPr>
          <w:lang w:eastAsia="en-GB"/>
        </w:rPr>
        <w:t>ensuring its reliability and effectiveness. Additionally, potential limitations and areas for future research are discussed to guide further advancements in cardiovascular disease risk prediction using statistical modelling techniques.</w:t>
      </w:r>
    </w:p>
    <w:p w14:paraId="41AA4CBE" w14:textId="77777777" w:rsidR="00DA231E" w:rsidRPr="00DA231E" w:rsidRDefault="00DA231E" w:rsidP="00DA231E">
      <w:pPr>
        <w:rPr>
          <w:lang w:eastAsia="en-GB"/>
        </w:rPr>
      </w:pPr>
    </w:p>
    <w:p w14:paraId="2560D22A" w14:textId="1C980A33" w:rsidR="00984165" w:rsidRPr="00DA231E" w:rsidRDefault="00DA231E" w:rsidP="00DA231E">
      <w:pPr>
        <w:rPr>
          <w:lang w:eastAsia="en-GB"/>
        </w:rPr>
      </w:pPr>
      <w:r w:rsidRPr="00DA231E">
        <w:rPr>
          <w:lang w:eastAsia="en-GB"/>
        </w:rPr>
        <w:t>Overall, this thesis contributes to the field of cardiovascular disease prevention by integrating statistical models and patient health data to develop an accurate and personalized risk prediction system. The findings have significant implications for early intervention and tailored healthcare strategies, ultimately reducing the burden of cardiovascular diseases on individuals and healthcare systems.</w:t>
      </w:r>
      <w:bookmarkStart w:id="2" w:name="_Toc135764015"/>
    </w:p>
    <w:p w14:paraId="67932D29" w14:textId="4783C672" w:rsidR="003E563E" w:rsidRDefault="003E563E" w:rsidP="003E563E">
      <w:pPr>
        <w:pStyle w:val="Style1"/>
      </w:pPr>
      <w:r>
        <w:lastRenderedPageBreak/>
        <w:t>Acknowledgements</w:t>
      </w:r>
      <w:bookmarkEnd w:id="2"/>
    </w:p>
    <w:p w14:paraId="4B9105F8" w14:textId="784BA8FE" w:rsidR="003E563E" w:rsidRDefault="003E563E">
      <w:pPr>
        <w:spacing w:line="240" w:lineRule="auto"/>
        <w:jc w:val="left"/>
        <w:rPr>
          <w:rFonts w:eastAsia="Times New Roman"/>
          <w:b/>
          <w:bCs/>
          <w:color w:val="000000"/>
          <w:kern w:val="36"/>
          <w:sz w:val="28"/>
          <w:szCs w:val="28"/>
          <w:lang w:eastAsia="en-GB"/>
        </w:rPr>
      </w:pPr>
      <w:r>
        <w:br w:type="page"/>
      </w:r>
    </w:p>
    <w:sdt>
      <w:sdtPr>
        <w:rPr>
          <w:rFonts w:eastAsiaTheme="minorHAnsi"/>
          <w:b w:val="0"/>
          <w:bCs w:val="0"/>
          <w:color w:val="auto"/>
          <w:kern w:val="0"/>
          <w:sz w:val="22"/>
          <w:szCs w:val="22"/>
          <w:lang w:eastAsia="en-US"/>
        </w:rPr>
        <w:id w:val="167141161"/>
        <w:docPartObj>
          <w:docPartGallery w:val="Table of Contents"/>
          <w:docPartUnique/>
        </w:docPartObj>
      </w:sdtPr>
      <w:sdtEndPr>
        <w:rPr>
          <w:noProof/>
        </w:rPr>
      </w:sdtEndPr>
      <w:sdtContent>
        <w:p w14:paraId="159EDCCE" w14:textId="08B78F24" w:rsidR="003E563E" w:rsidRDefault="003E563E" w:rsidP="003E563E">
          <w:pPr>
            <w:pStyle w:val="Style1"/>
          </w:pPr>
          <w:r>
            <w:t>Table of Contents</w:t>
          </w:r>
        </w:p>
        <w:p w14:paraId="4EAF8EC7" w14:textId="20D537EF" w:rsidR="003E563E" w:rsidRPr="003E563E" w:rsidRDefault="003E563E">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r w:rsidRPr="003E563E">
            <w:rPr>
              <w:rFonts w:ascii="Helvetica Neue" w:hAnsi="Helvetica Neue"/>
              <w:b w:val="0"/>
              <w:bCs w:val="0"/>
              <w:i w:val="0"/>
              <w:iCs w:val="0"/>
            </w:rPr>
            <w:fldChar w:fldCharType="begin"/>
          </w:r>
          <w:r w:rsidRPr="003E563E">
            <w:rPr>
              <w:rFonts w:ascii="Helvetica Neue" w:hAnsi="Helvetica Neue"/>
              <w:b w:val="0"/>
              <w:bCs w:val="0"/>
              <w:i w:val="0"/>
              <w:iCs w:val="0"/>
            </w:rPr>
            <w:instrText xml:space="preserve"> TOC \o "1-3" \h \z \u </w:instrText>
          </w:r>
          <w:r w:rsidRPr="003E563E">
            <w:rPr>
              <w:rFonts w:ascii="Helvetica Neue" w:hAnsi="Helvetica Neue"/>
              <w:b w:val="0"/>
              <w:bCs w:val="0"/>
              <w:i w:val="0"/>
              <w:iCs w:val="0"/>
            </w:rPr>
            <w:fldChar w:fldCharType="separate"/>
          </w:r>
          <w:hyperlink w:anchor="_Toc135764013" w:history="1">
            <w:r w:rsidRPr="003E563E">
              <w:rPr>
                <w:rStyle w:val="Hyperlink"/>
                <w:rFonts w:ascii="Helvetica Neue" w:hAnsi="Helvetica Neue"/>
                <w:b w:val="0"/>
                <w:bCs w:val="0"/>
                <w:i w:val="0"/>
                <w:iCs w:val="0"/>
                <w:noProof/>
              </w:rPr>
              <w:t>Declaration</w:t>
            </w:r>
            <w:r w:rsidRPr="003E563E">
              <w:rPr>
                <w:rFonts w:ascii="Helvetica Neue" w:hAnsi="Helvetica Neue"/>
                <w:b w:val="0"/>
                <w:bCs w:val="0"/>
                <w:i w:val="0"/>
                <w:iCs w:val="0"/>
                <w:noProof/>
                <w:webHidden/>
              </w:rPr>
              <w:tab/>
            </w:r>
            <w:r w:rsidRPr="003E563E">
              <w:rPr>
                <w:rFonts w:ascii="Helvetica Neue" w:hAnsi="Helvetica Neue"/>
                <w:b w:val="0"/>
                <w:bCs w:val="0"/>
                <w:i w:val="0"/>
                <w:iCs w:val="0"/>
                <w:noProof/>
                <w:webHidden/>
              </w:rPr>
              <w:fldChar w:fldCharType="begin"/>
            </w:r>
            <w:r w:rsidRPr="003E563E">
              <w:rPr>
                <w:rFonts w:ascii="Helvetica Neue" w:hAnsi="Helvetica Neue"/>
                <w:b w:val="0"/>
                <w:bCs w:val="0"/>
                <w:i w:val="0"/>
                <w:iCs w:val="0"/>
                <w:noProof/>
                <w:webHidden/>
              </w:rPr>
              <w:instrText xml:space="preserve"> PAGEREF _Toc135764013 \h </w:instrText>
            </w:r>
            <w:r w:rsidRPr="003E563E">
              <w:rPr>
                <w:rFonts w:ascii="Helvetica Neue" w:hAnsi="Helvetica Neue"/>
                <w:b w:val="0"/>
                <w:bCs w:val="0"/>
                <w:i w:val="0"/>
                <w:iCs w:val="0"/>
                <w:noProof/>
                <w:webHidden/>
              </w:rPr>
            </w:r>
            <w:r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2</w:t>
            </w:r>
            <w:r w:rsidRPr="003E563E">
              <w:rPr>
                <w:rFonts w:ascii="Helvetica Neue" w:hAnsi="Helvetica Neue"/>
                <w:b w:val="0"/>
                <w:bCs w:val="0"/>
                <w:i w:val="0"/>
                <w:iCs w:val="0"/>
                <w:noProof/>
                <w:webHidden/>
              </w:rPr>
              <w:fldChar w:fldCharType="end"/>
            </w:r>
          </w:hyperlink>
        </w:p>
        <w:p w14:paraId="40055577" w14:textId="6908C201"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4" w:history="1">
            <w:r w:rsidR="003E563E" w:rsidRPr="003E563E">
              <w:rPr>
                <w:rStyle w:val="Hyperlink"/>
                <w:rFonts w:ascii="Helvetica Neue" w:hAnsi="Helvetica Neue"/>
                <w:b w:val="0"/>
                <w:bCs w:val="0"/>
                <w:i w:val="0"/>
                <w:iCs w:val="0"/>
                <w:noProof/>
              </w:rPr>
              <w:t>Abstract</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_Toc135764014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3</w:t>
            </w:r>
            <w:r w:rsidR="003E563E" w:rsidRPr="003E563E">
              <w:rPr>
                <w:rFonts w:ascii="Helvetica Neue" w:hAnsi="Helvetica Neue"/>
                <w:b w:val="0"/>
                <w:bCs w:val="0"/>
                <w:i w:val="0"/>
                <w:iCs w:val="0"/>
                <w:noProof/>
                <w:webHidden/>
              </w:rPr>
              <w:fldChar w:fldCharType="end"/>
            </w:r>
          </w:hyperlink>
        </w:p>
        <w:p w14:paraId="27AC82A9" w14:textId="0E65BAD6"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5" w:history="1">
            <w:r w:rsidR="003E563E" w:rsidRPr="003E563E">
              <w:rPr>
                <w:rStyle w:val="Hyperlink"/>
                <w:rFonts w:ascii="Helvetica Neue" w:hAnsi="Helvetica Neue"/>
                <w:b w:val="0"/>
                <w:bCs w:val="0"/>
                <w:i w:val="0"/>
                <w:iCs w:val="0"/>
                <w:noProof/>
              </w:rPr>
              <w:t>Acknowledgements</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_Toc135764015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4</w:t>
            </w:r>
            <w:r w:rsidR="003E563E" w:rsidRPr="003E563E">
              <w:rPr>
                <w:rFonts w:ascii="Helvetica Neue" w:hAnsi="Helvetica Neue"/>
                <w:b w:val="0"/>
                <w:bCs w:val="0"/>
                <w:i w:val="0"/>
                <w:iCs w:val="0"/>
                <w:noProof/>
                <w:webHidden/>
              </w:rPr>
              <w:fldChar w:fldCharType="end"/>
            </w:r>
          </w:hyperlink>
        </w:p>
        <w:p w14:paraId="201D4B5D" w14:textId="4DE48FB9"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6" w:history="1">
            <w:r w:rsidR="003E563E" w:rsidRPr="003E563E">
              <w:rPr>
                <w:rStyle w:val="Hyperlink"/>
                <w:rFonts w:ascii="Helvetica Neue" w:hAnsi="Helvetica Neue"/>
                <w:b w:val="0"/>
                <w:bCs w:val="0"/>
                <w:i w:val="0"/>
                <w:iCs w:val="0"/>
                <w:noProof/>
              </w:rPr>
              <w:t>Introduction</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_Toc135764016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6</w:t>
            </w:r>
            <w:r w:rsidR="003E563E" w:rsidRPr="003E563E">
              <w:rPr>
                <w:rFonts w:ascii="Helvetica Neue" w:hAnsi="Helvetica Neue"/>
                <w:b w:val="0"/>
                <w:bCs w:val="0"/>
                <w:i w:val="0"/>
                <w:iCs w:val="0"/>
                <w:noProof/>
                <w:webHidden/>
              </w:rPr>
              <w:fldChar w:fldCharType="end"/>
            </w:r>
          </w:hyperlink>
        </w:p>
        <w:p w14:paraId="1EE0EA95" w14:textId="1526D1B9"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7" w:history="1">
            <w:r w:rsidR="003E563E" w:rsidRPr="003E563E">
              <w:rPr>
                <w:rStyle w:val="Hyperlink"/>
                <w:rFonts w:ascii="Helvetica Neue" w:hAnsi="Helvetica Neue"/>
                <w:b w:val="0"/>
                <w:bCs w:val="0"/>
                <w:i w:val="0"/>
                <w:iCs w:val="0"/>
                <w:noProof/>
              </w:rPr>
              <w:t>Literature Review</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_Toc135764017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6</w:t>
            </w:r>
            <w:r w:rsidR="003E563E" w:rsidRPr="003E563E">
              <w:rPr>
                <w:rFonts w:ascii="Helvetica Neue" w:hAnsi="Helvetica Neue"/>
                <w:b w:val="0"/>
                <w:bCs w:val="0"/>
                <w:i w:val="0"/>
                <w:iCs w:val="0"/>
                <w:noProof/>
                <w:webHidden/>
              </w:rPr>
              <w:fldChar w:fldCharType="end"/>
            </w:r>
          </w:hyperlink>
        </w:p>
        <w:p w14:paraId="359407A8" w14:textId="2FC170EA"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8" w:history="1">
            <w:r w:rsidR="003E563E" w:rsidRPr="003E563E">
              <w:rPr>
                <w:rStyle w:val="Hyperlink"/>
                <w:rFonts w:ascii="Helvetica Neue" w:hAnsi="Helvetica Neue"/>
                <w:b w:val="0"/>
                <w:bCs w:val="0"/>
                <w:i w:val="0"/>
                <w:iCs w:val="0"/>
                <w:noProof/>
              </w:rPr>
              <w:t>Methodology</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_Toc135764018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7</w:t>
            </w:r>
            <w:r w:rsidR="003E563E" w:rsidRPr="003E563E">
              <w:rPr>
                <w:rFonts w:ascii="Helvetica Neue" w:hAnsi="Helvetica Neue"/>
                <w:b w:val="0"/>
                <w:bCs w:val="0"/>
                <w:i w:val="0"/>
                <w:iCs w:val="0"/>
                <w:noProof/>
                <w:webHidden/>
              </w:rPr>
              <w:fldChar w:fldCharType="end"/>
            </w:r>
          </w:hyperlink>
        </w:p>
        <w:p w14:paraId="0AF69459" w14:textId="74FF5E3A"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19" w:history="1">
            <w:r w:rsidR="003E563E" w:rsidRPr="003E563E">
              <w:rPr>
                <w:rStyle w:val="Hyperlink"/>
                <w:rFonts w:ascii="Helvetica Neue" w:hAnsi="Helvetica Neue"/>
                <w:b w:val="0"/>
                <w:bCs w:val="0"/>
                <w:i w:val="0"/>
                <w:iCs w:val="0"/>
                <w:noProof/>
              </w:rPr>
              <w:t>Results</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_Toc135764019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8</w:t>
            </w:r>
            <w:r w:rsidR="003E563E" w:rsidRPr="003E563E">
              <w:rPr>
                <w:rFonts w:ascii="Helvetica Neue" w:hAnsi="Helvetica Neue"/>
                <w:b w:val="0"/>
                <w:bCs w:val="0"/>
                <w:i w:val="0"/>
                <w:iCs w:val="0"/>
                <w:noProof/>
                <w:webHidden/>
              </w:rPr>
              <w:fldChar w:fldCharType="end"/>
            </w:r>
          </w:hyperlink>
        </w:p>
        <w:p w14:paraId="30A5C56B" w14:textId="315927DA"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20" w:history="1">
            <w:r w:rsidR="003E563E" w:rsidRPr="003E563E">
              <w:rPr>
                <w:rStyle w:val="Hyperlink"/>
                <w:rFonts w:ascii="Helvetica Neue" w:hAnsi="Helvetica Neue"/>
                <w:b w:val="0"/>
                <w:bCs w:val="0"/>
                <w:i w:val="0"/>
                <w:iCs w:val="0"/>
                <w:noProof/>
              </w:rPr>
              <w:t>Discussion</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_Toc135764020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9</w:t>
            </w:r>
            <w:r w:rsidR="003E563E" w:rsidRPr="003E563E">
              <w:rPr>
                <w:rFonts w:ascii="Helvetica Neue" w:hAnsi="Helvetica Neue"/>
                <w:b w:val="0"/>
                <w:bCs w:val="0"/>
                <w:i w:val="0"/>
                <w:iCs w:val="0"/>
                <w:noProof/>
                <w:webHidden/>
              </w:rPr>
              <w:fldChar w:fldCharType="end"/>
            </w:r>
          </w:hyperlink>
        </w:p>
        <w:p w14:paraId="62935E5B" w14:textId="61BC2D82"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21" w:history="1">
            <w:r w:rsidR="003E563E" w:rsidRPr="003E563E">
              <w:rPr>
                <w:rStyle w:val="Hyperlink"/>
                <w:rFonts w:ascii="Helvetica Neue" w:hAnsi="Helvetica Neue"/>
                <w:b w:val="0"/>
                <w:bCs w:val="0"/>
                <w:i w:val="0"/>
                <w:iCs w:val="0"/>
                <w:noProof/>
              </w:rPr>
              <w:t>Conclusion &amp; Future Work</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_Toc135764021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10</w:t>
            </w:r>
            <w:r w:rsidR="003E563E" w:rsidRPr="003E563E">
              <w:rPr>
                <w:rFonts w:ascii="Helvetica Neue" w:hAnsi="Helvetica Neue"/>
                <w:b w:val="0"/>
                <w:bCs w:val="0"/>
                <w:i w:val="0"/>
                <w:iCs w:val="0"/>
                <w:noProof/>
                <w:webHidden/>
              </w:rPr>
              <w:fldChar w:fldCharType="end"/>
            </w:r>
          </w:hyperlink>
        </w:p>
        <w:p w14:paraId="4A97A3A6" w14:textId="7F56347E"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22" w:history="1">
            <w:r w:rsidR="003E563E" w:rsidRPr="003E563E">
              <w:rPr>
                <w:rStyle w:val="Hyperlink"/>
                <w:rFonts w:ascii="Helvetica Neue" w:hAnsi="Helvetica Neue"/>
                <w:b w:val="0"/>
                <w:bCs w:val="0"/>
                <w:i w:val="0"/>
                <w:iCs w:val="0"/>
                <w:noProof/>
              </w:rPr>
              <w:t>Reflections</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_Toc135764022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11</w:t>
            </w:r>
            <w:r w:rsidR="003E563E" w:rsidRPr="003E563E">
              <w:rPr>
                <w:rFonts w:ascii="Helvetica Neue" w:hAnsi="Helvetica Neue"/>
                <w:b w:val="0"/>
                <w:bCs w:val="0"/>
                <w:i w:val="0"/>
                <w:iCs w:val="0"/>
                <w:noProof/>
                <w:webHidden/>
              </w:rPr>
              <w:fldChar w:fldCharType="end"/>
            </w:r>
          </w:hyperlink>
        </w:p>
        <w:p w14:paraId="366DE1EF" w14:textId="198558EC"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23" w:history="1">
            <w:r w:rsidR="003E563E" w:rsidRPr="003E563E">
              <w:rPr>
                <w:rStyle w:val="Hyperlink"/>
                <w:rFonts w:ascii="Helvetica Neue" w:hAnsi="Helvetica Neue"/>
                <w:b w:val="0"/>
                <w:bCs w:val="0"/>
                <w:i w:val="0"/>
                <w:iCs w:val="0"/>
                <w:noProof/>
              </w:rPr>
              <w:t>References</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_Toc135764023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12</w:t>
            </w:r>
            <w:r w:rsidR="003E563E" w:rsidRPr="003E563E">
              <w:rPr>
                <w:rFonts w:ascii="Helvetica Neue" w:hAnsi="Helvetica Neue"/>
                <w:b w:val="0"/>
                <w:bCs w:val="0"/>
                <w:i w:val="0"/>
                <w:iCs w:val="0"/>
                <w:noProof/>
                <w:webHidden/>
              </w:rPr>
              <w:fldChar w:fldCharType="end"/>
            </w:r>
          </w:hyperlink>
        </w:p>
        <w:p w14:paraId="3081645E" w14:textId="42424836" w:rsidR="003E563E" w:rsidRPr="003E563E" w:rsidRDefault="00000000">
          <w:pPr>
            <w:pStyle w:val="TOC1"/>
            <w:tabs>
              <w:tab w:val="right" w:leader="dot" w:pos="9062"/>
            </w:tabs>
            <w:rPr>
              <w:rFonts w:ascii="Helvetica Neue" w:eastAsiaTheme="minorEastAsia" w:hAnsi="Helvetica Neue" w:cstheme="minorBidi"/>
              <w:b w:val="0"/>
              <w:bCs w:val="0"/>
              <w:i w:val="0"/>
              <w:iCs w:val="0"/>
              <w:noProof/>
              <w:kern w:val="2"/>
              <w:lang w:eastAsia="en-GB"/>
              <w14:ligatures w14:val="standardContextual"/>
            </w:rPr>
          </w:pPr>
          <w:hyperlink w:anchor="_Toc135764024" w:history="1">
            <w:r w:rsidR="003E563E" w:rsidRPr="003E563E">
              <w:rPr>
                <w:rStyle w:val="Hyperlink"/>
                <w:rFonts w:ascii="Helvetica Neue" w:hAnsi="Helvetica Neue"/>
                <w:b w:val="0"/>
                <w:bCs w:val="0"/>
                <w:i w:val="0"/>
                <w:iCs w:val="0"/>
                <w:noProof/>
              </w:rPr>
              <w:t>Appendices</w:t>
            </w:r>
            <w:r w:rsidR="003E563E" w:rsidRPr="003E563E">
              <w:rPr>
                <w:rFonts w:ascii="Helvetica Neue" w:hAnsi="Helvetica Neue"/>
                <w:b w:val="0"/>
                <w:bCs w:val="0"/>
                <w:i w:val="0"/>
                <w:iCs w:val="0"/>
                <w:noProof/>
                <w:webHidden/>
              </w:rPr>
              <w:tab/>
            </w:r>
            <w:r w:rsidR="003E563E" w:rsidRPr="003E563E">
              <w:rPr>
                <w:rFonts w:ascii="Helvetica Neue" w:hAnsi="Helvetica Neue"/>
                <w:b w:val="0"/>
                <w:bCs w:val="0"/>
                <w:i w:val="0"/>
                <w:iCs w:val="0"/>
                <w:noProof/>
                <w:webHidden/>
              </w:rPr>
              <w:fldChar w:fldCharType="begin"/>
            </w:r>
            <w:r w:rsidR="003E563E" w:rsidRPr="003E563E">
              <w:rPr>
                <w:rFonts w:ascii="Helvetica Neue" w:hAnsi="Helvetica Neue"/>
                <w:b w:val="0"/>
                <w:bCs w:val="0"/>
                <w:i w:val="0"/>
                <w:iCs w:val="0"/>
                <w:noProof/>
                <w:webHidden/>
              </w:rPr>
              <w:instrText xml:space="preserve"> PAGEREF _Toc135764024 \h </w:instrText>
            </w:r>
            <w:r w:rsidR="003E563E" w:rsidRPr="003E563E">
              <w:rPr>
                <w:rFonts w:ascii="Helvetica Neue" w:hAnsi="Helvetica Neue"/>
                <w:b w:val="0"/>
                <w:bCs w:val="0"/>
                <w:i w:val="0"/>
                <w:iCs w:val="0"/>
                <w:noProof/>
                <w:webHidden/>
              </w:rPr>
            </w:r>
            <w:r w:rsidR="003E563E" w:rsidRPr="003E563E">
              <w:rPr>
                <w:rFonts w:ascii="Helvetica Neue" w:hAnsi="Helvetica Neue"/>
                <w:b w:val="0"/>
                <w:bCs w:val="0"/>
                <w:i w:val="0"/>
                <w:iCs w:val="0"/>
                <w:noProof/>
                <w:webHidden/>
              </w:rPr>
              <w:fldChar w:fldCharType="separate"/>
            </w:r>
            <w:r w:rsidR="00DA231E">
              <w:rPr>
                <w:rFonts w:ascii="Helvetica Neue" w:hAnsi="Helvetica Neue"/>
                <w:b w:val="0"/>
                <w:bCs w:val="0"/>
                <w:i w:val="0"/>
                <w:iCs w:val="0"/>
                <w:noProof/>
                <w:webHidden/>
              </w:rPr>
              <w:t>13</w:t>
            </w:r>
            <w:r w:rsidR="003E563E" w:rsidRPr="003E563E">
              <w:rPr>
                <w:rFonts w:ascii="Helvetica Neue" w:hAnsi="Helvetica Neue"/>
                <w:b w:val="0"/>
                <w:bCs w:val="0"/>
                <w:i w:val="0"/>
                <w:iCs w:val="0"/>
                <w:noProof/>
                <w:webHidden/>
              </w:rPr>
              <w:fldChar w:fldCharType="end"/>
            </w:r>
          </w:hyperlink>
        </w:p>
        <w:p w14:paraId="0A8978EC" w14:textId="6BF748FA" w:rsidR="003E563E" w:rsidRDefault="003E563E">
          <w:r w:rsidRPr="003E563E">
            <w:rPr>
              <w:noProof/>
            </w:rPr>
            <w:fldChar w:fldCharType="end"/>
          </w:r>
        </w:p>
      </w:sdtContent>
    </w:sdt>
    <w:p w14:paraId="4CF3E4BB" w14:textId="69A7205A" w:rsidR="003E563E" w:rsidRDefault="003E563E">
      <w:pPr>
        <w:spacing w:line="240" w:lineRule="auto"/>
        <w:jc w:val="left"/>
        <w:rPr>
          <w:rFonts w:eastAsia="Times New Roman"/>
          <w:b/>
          <w:bCs/>
          <w:color w:val="000000"/>
          <w:kern w:val="36"/>
          <w:sz w:val="28"/>
          <w:szCs w:val="28"/>
          <w:lang w:eastAsia="en-GB"/>
        </w:rPr>
      </w:pPr>
    </w:p>
    <w:p w14:paraId="19128293" w14:textId="77777777" w:rsidR="003E563E" w:rsidRDefault="003E563E">
      <w:pPr>
        <w:spacing w:line="240" w:lineRule="auto"/>
        <w:jc w:val="left"/>
        <w:rPr>
          <w:rFonts w:eastAsia="Times New Roman"/>
          <w:b/>
          <w:bCs/>
          <w:color w:val="000000"/>
          <w:kern w:val="36"/>
          <w:sz w:val="28"/>
          <w:szCs w:val="28"/>
          <w:lang w:eastAsia="en-GB"/>
        </w:rPr>
      </w:pPr>
      <w:bookmarkStart w:id="3" w:name="_Toc135764016"/>
      <w:r>
        <w:br w:type="page"/>
      </w:r>
    </w:p>
    <w:p w14:paraId="03D9B125" w14:textId="030605A0" w:rsidR="003E563E" w:rsidRDefault="003E563E" w:rsidP="003E563E">
      <w:pPr>
        <w:pStyle w:val="Style1"/>
      </w:pPr>
      <w:r>
        <w:lastRenderedPageBreak/>
        <w:t>Introduction</w:t>
      </w:r>
      <w:bookmarkEnd w:id="3"/>
    </w:p>
    <w:p w14:paraId="0556C8AC" w14:textId="03DA18E4" w:rsidR="003E563E" w:rsidRDefault="00640B7F" w:rsidP="000D2E34">
      <w:pPr>
        <w:ind w:right="-142"/>
      </w:pPr>
      <w:r w:rsidRPr="00640B7F">
        <w:t xml:space="preserve">Cardiovascular diseases also known as CVDs have emerged to be one of the greatest contributors to causes of death over the past decades, accounting to a substantial proportion of mortality worldwide. Around 66,000 deaths in the UK, an average of 180 people die from coronary heart disease </w:t>
      </w:r>
      <w:sdt>
        <w:sdtPr>
          <w:id w:val="790091664"/>
          <w:citation/>
        </w:sdtPr>
        <w:sdtContent>
          <w:r w:rsidRPr="00640B7F">
            <w:fldChar w:fldCharType="begin"/>
          </w:r>
          <w:r w:rsidRPr="00640B7F">
            <w:instrText xml:space="preserve"> CITATION Bri23 \l 2057 </w:instrText>
          </w:r>
          <w:r w:rsidRPr="00640B7F">
            <w:fldChar w:fldCharType="separate"/>
          </w:r>
          <w:r w:rsidRPr="00640B7F">
            <w:rPr>
              <w:noProof/>
            </w:rPr>
            <w:t>(British Heart Foundation, 2023)</w:t>
          </w:r>
          <w:r w:rsidRPr="00640B7F">
            <w:fldChar w:fldCharType="end"/>
          </w:r>
        </w:sdtContent>
      </w:sdt>
      <w:r w:rsidRPr="00640B7F">
        <w:t>. Coronary heart diseases range from a multitude of conditions that affect the heart. These can range from conditions that affect heart and blood vessels, including coronary artery disease, myocardial infraction, also known as heart attacks and strokes.</w:t>
      </w:r>
      <w:r>
        <w:t xml:space="preserve"> Similarly, </w:t>
      </w:r>
      <w:r w:rsidRPr="00640B7F">
        <w:t>CVDs represent additional diseases such as cerebrovascular disease, rheumatic heart disease and other conditions.</w:t>
      </w:r>
      <w:r>
        <w:t xml:space="preserve"> According to the World Health Organisation, cardiovascular diseases (CVDs) are the “leading cause of death globally, responsible for approximately 17.9 million deaths each year”</w:t>
      </w:r>
      <w:sdt>
        <w:sdtPr>
          <w:id w:val="-954559846"/>
          <w:citation/>
        </w:sdtPr>
        <w:sdtContent>
          <w:r>
            <w:fldChar w:fldCharType="begin"/>
          </w:r>
          <w:r>
            <w:instrText xml:space="preserve"> CITATION Wor21 \l 2057 </w:instrText>
          </w:r>
          <w:r>
            <w:fldChar w:fldCharType="separate"/>
          </w:r>
          <w:r>
            <w:rPr>
              <w:noProof/>
            </w:rPr>
            <w:t xml:space="preserve"> </w:t>
          </w:r>
          <w:r w:rsidRPr="00640B7F">
            <w:rPr>
              <w:noProof/>
            </w:rPr>
            <w:t>(World Health Organisation , 2021)</w:t>
          </w:r>
          <w:r>
            <w:fldChar w:fldCharType="end"/>
          </w:r>
        </w:sdtContent>
      </w:sdt>
      <w:r>
        <w:t xml:space="preserve">, with this statistic being published pre-COVID 2019 pandemic. </w:t>
      </w:r>
    </w:p>
    <w:p w14:paraId="5734C254" w14:textId="77777777" w:rsidR="008C572E" w:rsidRDefault="008C572E" w:rsidP="000D2E34">
      <w:pPr>
        <w:ind w:right="-142"/>
      </w:pPr>
    </w:p>
    <w:p w14:paraId="6FF86271" w14:textId="77777777" w:rsidR="008C572E" w:rsidRDefault="008C572E" w:rsidP="008C572E">
      <w:bookmarkStart w:id="4" w:name="_Toc135764017"/>
      <w:r w:rsidRPr="008C572E">
        <w:t>Age, genetic predisposition, lifestyle choices, and underlying health conditions all influence the prevalence of cardiovascular diseases. Smoking, physical inactivity, poor diet, and excessive alcohol consumption all contribute to the development of risk factors such as hypertension, obesity, high cholesterol levels, and diabetes. These risk factors, in turn, raise the chances of developing cardiovascular disease.</w:t>
      </w:r>
    </w:p>
    <w:p w14:paraId="6645C52E" w14:textId="77777777" w:rsidR="00AF3E0F" w:rsidRDefault="00AF3E0F" w:rsidP="008C572E">
      <w:pPr>
        <w:rPr>
          <w:b/>
          <w:bCs/>
        </w:rPr>
      </w:pPr>
    </w:p>
    <w:p w14:paraId="4F61EDD7" w14:textId="77777777" w:rsidR="008C572E" w:rsidRDefault="008C572E" w:rsidP="003E563E">
      <w:pPr>
        <w:pStyle w:val="Style1"/>
        <w:rPr>
          <w:rFonts w:eastAsiaTheme="minorHAnsi"/>
          <w:b w:val="0"/>
          <w:bCs w:val="0"/>
          <w:color w:val="auto"/>
          <w:kern w:val="0"/>
          <w:sz w:val="22"/>
          <w:szCs w:val="22"/>
          <w:lang w:eastAsia="en-US"/>
        </w:rPr>
      </w:pPr>
    </w:p>
    <w:p w14:paraId="236256CF" w14:textId="26E58D14" w:rsidR="003E563E" w:rsidRDefault="003E563E" w:rsidP="003E563E">
      <w:pPr>
        <w:pStyle w:val="Style1"/>
      </w:pPr>
      <w:r>
        <w:t>Literature Review</w:t>
      </w:r>
      <w:bookmarkEnd w:id="4"/>
    </w:p>
    <w:p w14:paraId="293D3F6A" w14:textId="77777777" w:rsidR="003E563E" w:rsidRDefault="003E563E">
      <w:pPr>
        <w:spacing w:line="240" w:lineRule="auto"/>
        <w:jc w:val="left"/>
        <w:rPr>
          <w:rFonts w:eastAsia="Times New Roman"/>
          <w:b/>
          <w:bCs/>
          <w:color w:val="000000"/>
          <w:kern w:val="36"/>
          <w:sz w:val="28"/>
          <w:szCs w:val="28"/>
          <w:lang w:eastAsia="en-GB"/>
        </w:rPr>
      </w:pPr>
      <w:r>
        <w:br w:type="page"/>
      </w:r>
    </w:p>
    <w:p w14:paraId="42A26F60" w14:textId="6D5D240F" w:rsidR="003E563E" w:rsidRDefault="003E563E" w:rsidP="003E563E">
      <w:pPr>
        <w:pStyle w:val="Style1"/>
      </w:pPr>
      <w:bookmarkStart w:id="5" w:name="_Toc135764018"/>
      <w:r>
        <w:lastRenderedPageBreak/>
        <w:t>Methodology</w:t>
      </w:r>
      <w:bookmarkEnd w:id="5"/>
    </w:p>
    <w:p w14:paraId="4E4BD633" w14:textId="77777777" w:rsidR="003E563E" w:rsidRDefault="003E563E">
      <w:pPr>
        <w:spacing w:line="240" w:lineRule="auto"/>
        <w:jc w:val="left"/>
        <w:rPr>
          <w:rFonts w:eastAsia="Times New Roman"/>
          <w:b/>
          <w:bCs/>
          <w:color w:val="000000"/>
          <w:kern w:val="36"/>
          <w:sz w:val="28"/>
          <w:szCs w:val="28"/>
          <w:lang w:eastAsia="en-GB"/>
        </w:rPr>
      </w:pPr>
      <w:r>
        <w:br w:type="page"/>
      </w:r>
    </w:p>
    <w:p w14:paraId="35B11141" w14:textId="2DB68652" w:rsidR="003E563E" w:rsidRDefault="003E563E" w:rsidP="003E563E">
      <w:pPr>
        <w:pStyle w:val="Style1"/>
      </w:pPr>
      <w:bookmarkStart w:id="6" w:name="_Toc135764019"/>
      <w:r>
        <w:lastRenderedPageBreak/>
        <w:t>Results</w:t>
      </w:r>
      <w:bookmarkEnd w:id="6"/>
      <w:r>
        <w:t xml:space="preserve"> </w:t>
      </w:r>
    </w:p>
    <w:p w14:paraId="1C063C9E" w14:textId="77777777" w:rsidR="003E563E" w:rsidRDefault="003E563E">
      <w:pPr>
        <w:spacing w:line="240" w:lineRule="auto"/>
        <w:jc w:val="left"/>
        <w:rPr>
          <w:rFonts w:eastAsia="Times New Roman"/>
          <w:b/>
          <w:bCs/>
          <w:color w:val="000000"/>
          <w:kern w:val="36"/>
          <w:sz w:val="28"/>
          <w:szCs w:val="28"/>
          <w:lang w:eastAsia="en-GB"/>
        </w:rPr>
      </w:pPr>
      <w:r>
        <w:br w:type="page"/>
      </w:r>
    </w:p>
    <w:p w14:paraId="6F6FD9A9" w14:textId="4E653745" w:rsidR="003E563E" w:rsidRDefault="003E563E" w:rsidP="003E563E">
      <w:pPr>
        <w:pStyle w:val="Style1"/>
      </w:pPr>
      <w:bookmarkStart w:id="7" w:name="_Toc135764020"/>
      <w:r>
        <w:lastRenderedPageBreak/>
        <w:t>Discussion</w:t>
      </w:r>
      <w:bookmarkEnd w:id="7"/>
    </w:p>
    <w:p w14:paraId="3E858BA6" w14:textId="77777777" w:rsidR="003E563E" w:rsidRDefault="003E563E">
      <w:pPr>
        <w:spacing w:line="240" w:lineRule="auto"/>
        <w:jc w:val="left"/>
        <w:rPr>
          <w:rFonts w:eastAsia="Times New Roman"/>
          <w:b/>
          <w:bCs/>
          <w:color w:val="000000"/>
          <w:kern w:val="36"/>
          <w:sz w:val="28"/>
          <w:szCs w:val="28"/>
          <w:lang w:eastAsia="en-GB"/>
        </w:rPr>
      </w:pPr>
      <w:r>
        <w:br w:type="page"/>
      </w:r>
    </w:p>
    <w:p w14:paraId="6CD9F9E9" w14:textId="3650381D" w:rsidR="003E563E" w:rsidRDefault="003E563E" w:rsidP="003E563E">
      <w:pPr>
        <w:pStyle w:val="Style1"/>
      </w:pPr>
      <w:bookmarkStart w:id="8" w:name="_Toc135764021"/>
      <w:r>
        <w:lastRenderedPageBreak/>
        <w:t>Conclusion &amp; Future Work</w:t>
      </w:r>
      <w:bookmarkEnd w:id="8"/>
      <w:r>
        <w:t xml:space="preserve"> </w:t>
      </w:r>
    </w:p>
    <w:p w14:paraId="74241A63" w14:textId="77777777" w:rsidR="003E563E" w:rsidRDefault="003E563E">
      <w:pPr>
        <w:spacing w:line="240" w:lineRule="auto"/>
        <w:jc w:val="left"/>
        <w:rPr>
          <w:rFonts w:eastAsia="Times New Roman"/>
          <w:b/>
          <w:bCs/>
          <w:color w:val="000000"/>
          <w:kern w:val="36"/>
          <w:sz w:val="28"/>
          <w:szCs w:val="28"/>
          <w:lang w:eastAsia="en-GB"/>
        </w:rPr>
      </w:pPr>
      <w:r>
        <w:br w:type="page"/>
      </w:r>
    </w:p>
    <w:p w14:paraId="22A90555" w14:textId="244B345A" w:rsidR="003E563E" w:rsidRDefault="003E563E" w:rsidP="003E563E">
      <w:pPr>
        <w:pStyle w:val="Style1"/>
      </w:pPr>
      <w:bookmarkStart w:id="9" w:name="_Toc135764022"/>
      <w:r>
        <w:lastRenderedPageBreak/>
        <w:t>Reflections</w:t>
      </w:r>
      <w:bookmarkEnd w:id="9"/>
      <w:r>
        <w:t xml:space="preserve"> </w:t>
      </w:r>
    </w:p>
    <w:p w14:paraId="52B5346B" w14:textId="77777777" w:rsidR="003E563E" w:rsidRDefault="003E563E">
      <w:pPr>
        <w:spacing w:line="240" w:lineRule="auto"/>
        <w:jc w:val="left"/>
        <w:rPr>
          <w:rFonts w:eastAsia="Times New Roman"/>
          <w:b/>
          <w:bCs/>
          <w:color w:val="000000"/>
          <w:kern w:val="36"/>
          <w:sz w:val="28"/>
          <w:szCs w:val="28"/>
          <w:lang w:eastAsia="en-GB"/>
        </w:rPr>
      </w:pPr>
      <w:r>
        <w:br w:type="page"/>
      </w:r>
    </w:p>
    <w:p w14:paraId="7C89B6E7" w14:textId="281542ED" w:rsidR="003E563E" w:rsidRDefault="003E563E" w:rsidP="003E563E">
      <w:pPr>
        <w:pStyle w:val="Style1"/>
      </w:pPr>
      <w:bookmarkStart w:id="10" w:name="_Toc135764023"/>
      <w:r>
        <w:lastRenderedPageBreak/>
        <w:t>References</w:t>
      </w:r>
      <w:bookmarkEnd w:id="10"/>
    </w:p>
    <w:p w14:paraId="45D2B823" w14:textId="77777777" w:rsidR="003E563E" w:rsidRDefault="003E563E">
      <w:pPr>
        <w:spacing w:line="240" w:lineRule="auto"/>
        <w:jc w:val="left"/>
        <w:rPr>
          <w:rFonts w:eastAsia="Times New Roman"/>
          <w:b/>
          <w:bCs/>
          <w:color w:val="000000"/>
          <w:kern w:val="36"/>
          <w:sz w:val="28"/>
          <w:szCs w:val="28"/>
          <w:lang w:eastAsia="en-GB"/>
        </w:rPr>
      </w:pPr>
      <w:r>
        <w:br w:type="page"/>
      </w:r>
    </w:p>
    <w:p w14:paraId="352A41DC" w14:textId="0CA8E12A" w:rsidR="003E563E" w:rsidRPr="001A5E79" w:rsidRDefault="003E563E" w:rsidP="003E563E">
      <w:pPr>
        <w:pStyle w:val="Style1"/>
      </w:pPr>
      <w:bookmarkStart w:id="11" w:name="_Toc135764024"/>
      <w:r>
        <w:lastRenderedPageBreak/>
        <w:t>Appendices</w:t>
      </w:r>
      <w:bookmarkEnd w:id="11"/>
      <w:r>
        <w:t xml:space="preserve"> </w:t>
      </w:r>
    </w:p>
    <w:sectPr w:rsidR="003E563E" w:rsidRPr="001A5E79" w:rsidSect="000D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79"/>
    <w:rsid w:val="000D2E34"/>
    <w:rsid w:val="001A5E79"/>
    <w:rsid w:val="003A0072"/>
    <w:rsid w:val="003E563E"/>
    <w:rsid w:val="00640B7F"/>
    <w:rsid w:val="00805C43"/>
    <w:rsid w:val="00806202"/>
    <w:rsid w:val="008B1F5D"/>
    <w:rsid w:val="008C572E"/>
    <w:rsid w:val="008F709F"/>
    <w:rsid w:val="009444A4"/>
    <w:rsid w:val="00984165"/>
    <w:rsid w:val="00AF3E0F"/>
    <w:rsid w:val="00DA2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72CC"/>
  <w15:chartTrackingRefBased/>
  <w15:docId w15:val="{69FBEA06-7C01-6B41-9117-0F157A01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63E"/>
    <w:pPr>
      <w:spacing w:line="360" w:lineRule="auto"/>
      <w:jc w:val="both"/>
    </w:pPr>
    <w:rPr>
      <w:rFonts w:ascii="Helvetica Neue" w:hAnsi="Helvetica Neue" w:cs="Arial"/>
      <w:kern w:val="0"/>
      <w:sz w:val="22"/>
      <w:szCs w:val="22"/>
      <w:lang w:val="en-GB"/>
      <w14:ligatures w14:val="none"/>
    </w:rPr>
  </w:style>
  <w:style w:type="paragraph" w:styleId="Heading1">
    <w:name w:val="heading 1"/>
    <w:basedOn w:val="Normal"/>
    <w:next w:val="Normal"/>
    <w:link w:val="Heading1Char"/>
    <w:uiPriority w:val="9"/>
    <w:qFormat/>
    <w:rsid w:val="0080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62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62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1A5E79"/>
    <w:pPr>
      <w:keepNext w:val="0"/>
      <w:keepLines w:val="0"/>
      <w:spacing w:before="400" w:after="120" w:line="480" w:lineRule="auto"/>
      <w:ind w:right="-46"/>
      <w:jc w:val="center"/>
      <w:textAlignment w:val="baseline"/>
    </w:pPr>
    <w:rPr>
      <w:rFonts w:ascii="Helvetica Neue" w:eastAsia="Times New Roman" w:hAnsi="Helvetica Neue" w:cs="Arial"/>
      <w:b/>
      <w:bCs/>
      <w:color w:val="000000"/>
      <w:kern w:val="36"/>
      <w:sz w:val="28"/>
      <w:szCs w:val="28"/>
      <w:lang w:eastAsia="en-GB"/>
    </w:rPr>
  </w:style>
  <w:style w:type="character" w:customStyle="1" w:styleId="Heading1Char">
    <w:name w:val="Heading 1 Char"/>
    <w:basedOn w:val="DefaultParagraphFont"/>
    <w:link w:val="Heading1"/>
    <w:uiPriority w:val="9"/>
    <w:rsid w:val="00806202"/>
    <w:rPr>
      <w:rFonts w:asciiTheme="majorHAnsi" w:eastAsiaTheme="majorEastAsia" w:hAnsiTheme="majorHAnsi" w:cstheme="majorBidi"/>
      <w:color w:val="2F5496" w:themeColor="accent1" w:themeShade="BF"/>
      <w:sz w:val="32"/>
      <w:szCs w:val="32"/>
    </w:rPr>
  </w:style>
  <w:style w:type="paragraph" w:customStyle="1" w:styleId="Style2">
    <w:name w:val="Style2"/>
    <w:basedOn w:val="Heading2"/>
    <w:qFormat/>
    <w:rsid w:val="001A5E79"/>
    <w:pPr>
      <w:keepNext w:val="0"/>
      <w:keepLines w:val="0"/>
      <w:spacing w:before="0"/>
      <w:ind w:right="-41"/>
      <w:jc w:val="center"/>
      <w:textAlignment w:val="baseline"/>
    </w:pPr>
    <w:rPr>
      <w:rFonts w:ascii="Helvetica Neue" w:eastAsia="Times New Roman" w:hAnsi="Helvetica Neue" w:cs="Arial"/>
      <w:b/>
      <w:bCs/>
      <w:color w:val="434343"/>
      <w:sz w:val="24"/>
      <w:szCs w:val="24"/>
      <w:lang w:eastAsia="en-GB"/>
    </w:rPr>
  </w:style>
  <w:style w:type="character" w:customStyle="1" w:styleId="Heading2Char">
    <w:name w:val="Heading 2 Char"/>
    <w:basedOn w:val="DefaultParagraphFont"/>
    <w:link w:val="Heading2"/>
    <w:uiPriority w:val="9"/>
    <w:semiHidden/>
    <w:rsid w:val="00806202"/>
    <w:rPr>
      <w:rFonts w:asciiTheme="majorHAnsi" w:eastAsiaTheme="majorEastAsia" w:hAnsiTheme="majorHAnsi" w:cstheme="majorBidi"/>
      <w:color w:val="2F5496" w:themeColor="accent1" w:themeShade="BF"/>
      <w:sz w:val="26"/>
      <w:szCs w:val="26"/>
    </w:rPr>
  </w:style>
  <w:style w:type="paragraph" w:customStyle="1" w:styleId="Style3">
    <w:name w:val="Style3"/>
    <w:basedOn w:val="Heading3"/>
    <w:qFormat/>
    <w:rsid w:val="001A5E79"/>
    <w:pPr>
      <w:keepNext w:val="0"/>
      <w:keepLines w:val="0"/>
      <w:spacing w:before="0" w:after="120"/>
      <w:ind w:right="-41"/>
      <w:jc w:val="center"/>
      <w:textAlignment w:val="baseline"/>
    </w:pPr>
    <w:rPr>
      <w:rFonts w:ascii="Helvetica Neue" w:eastAsia="Times New Roman" w:hAnsi="Helvetica Neue" w:cs="Arial"/>
      <w:b/>
      <w:bCs/>
      <w:color w:val="999999"/>
      <w:lang w:eastAsia="en-GB"/>
    </w:rPr>
  </w:style>
  <w:style w:type="character" w:customStyle="1" w:styleId="Heading3Char">
    <w:name w:val="Heading 3 Char"/>
    <w:basedOn w:val="DefaultParagraphFont"/>
    <w:link w:val="Heading3"/>
    <w:uiPriority w:val="9"/>
    <w:semiHidden/>
    <w:rsid w:val="00806202"/>
    <w:rPr>
      <w:rFonts w:asciiTheme="majorHAnsi" w:eastAsiaTheme="majorEastAsia" w:hAnsiTheme="majorHAnsi" w:cstheme="majorBidi"/>
      <w:color w:val="1F3763" w:themeColor="accent1" w:themeShade="7F"/>
    </w:rPr>
  </w:style>
  <w:style w:type="paragraph" w:customStyle="1" w:styleId="Style4">
    <w:name w:val="Style4"/>
    <w:basedOn w:val="Normal"/>
    <w:qFormat/>
    <w:rsid w:val="00806202"/>
    <w:pPr>
      <w:ind w:left="720"/>
      <w:textAlignment w:val="baseline"/>
    </w:pPr>
    <w:rPr>
      <w:rFonts w:ascii="Arial" w:eastAsia="Times New Roman" w:hAnsi="Arial"/>
      <w:color w:val="000000"/>
      <w:lang w:eastAsia="en-GB"/>
    </w:rPr>
  </w:style>
  <w:style w:type="paragraph" w:customStyle="1" w:styleId="Header1">
    <w:name w:val="Header 1"/>
    <w:basedOn w:val="Heading1"/>
    <w:autoRedefine/>
    <w:qFormat/>
    <w:rsid w:val="009444A4"/>
    <w:pPr>
      <w:keepNext w:val="0"/>
      <w:keepLines w:val="0"/>
      <w:spacing w:before="400" w:after="120"/>
      <w:ind w:left="720"/>
      <w:jc w:val="center"/>
      <w:textAlignment w:val="baseline"/>
    </w:pPr>
    <w:rPr>
      <w:rFonts w:ascii="Arial" w:eastAsia="Times New Roman" w:hAnsi="Arial" w:cs="Arial"/>
      <w:b/>
      <w:bCs/>
      <w:color w:val="000000"/>
      <w:kern w:val="36"/>
      <w:sz w:val="28"/>
      <w:szCs w:val="28"/>
      <w:lang w:eastAsia="en-GB"/>
    </w:rPr>
  </w:style>
  <w:style w:type="paragraph" w:styleId="TOCHeading">
    <w:name w:val="TOC Heading"/>
    <w:basedOn w:val="Heading1"/>
    <w:next w:val="Normal"/>
    <w:uiPriority w:val="39"/>
    <w:unhideWhenUsed/>
    <w:qFormat/>
    <w:rsid w:val="003E563E"/>
    <w:pPr>
      <w:spacing w:before="480" w:line="276" w:lineRule="auto"/>
      <w:jc w:val="left"/>
      <w:outlineLvl w:val="9"/>
    </w:pPr>
    <w:rPr>
      <w:b/>
      <w:bCs/>
      <w:sz w:val="28"/>
      <w:szCs w:val="28"/>
      <w:lang w:val="en-US"/>
    </w:rPr>
  </w:style>
  <w:style w:type="paragraph" w:styleId="TOC1">
    <w:name w:val="toc 1"/>
    <w:basedOn w:val="Normal"/>
    <w:next w:val="Normal"/>
    <w:autoRedefine/>
    <w:uiPriority w:val="39"/>
    <w:unhideWhenUsed/>
    <w:rsid w:val="003E563E"/>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semiHidden/>
    <w:unhideWhenUsed/>
    <w:rsid w:val="003E563E"/>
    <w:pPr>
      <w:spacing w:before="120"/>
      <w:ind w:left="220"/>
      <w:jc w:val="left"/>
    </w:pPr>
    <w:rPr>
      <w:rFonts w:asciiTheme="minorHAnsi" w:hAnsiTheme="minorHAnsi" w:cstheme="minorHAnsi"/>
      <w:b/>
      <w:bCs/>
    </w:rPr>
  </w:style>
  <w:style w:type="paragraph" w:styleId="TOC3">
    <w:name w:val="toc 3"/>
    <w:basedOn w:val="Normal"/>
    <w:next w:val="Normal"/>
    <w:autoRedefine/>
    <w:uiPriority w:val="39"/>
    <w:semiHidden/>
    <w:unhideWhenUsed/>
    <w:rsid w:val="003E563E"/>
    <w:pPr>
      <w:ind w:left="44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E563E"/>
    <w:pPr>
      <w:ind w:left="66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E563E"/>
    <w:pPr>
      <w:ind w:left="88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E563E"/>
    <w:pPr>
      <w:ind w:left="11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E563E"/>
    <w:pPr>
      <w:ind w:left="132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E563E"/>
    <w:pPr>
      <w:ind w:left="154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E563E"/>
    <w:pPr>
      <w:ind w:left="1760"/>
      <w:jc w:val="left"/>
    </w:pPr>
    <w:rPr>
      <w:rFonts w:asciiTheme="minorHAnsi" w:hAnsiTheme="minorHAnsi" w:cstheme="minorHAnsi"/>
      <w:sz w:val="20"/>
      <w:szCs w:val="20"/>
    </w:rPr>
  </w:style>
  <w:style w:type="character" w:styleId="Hyperlink">
    <w:name w:val="Hyperlink"/>
    <w:basedOn w:val="DefaultParagraphFont"/>
    <w:uiPriority w:val="99"/>
    <w:unhideWhenUsed/>
    <w:rsid w:val="003E5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94629">
      <w:bodyDiv w:val="1"/>
      <w:marLeft w:val="0"/>
      <w:marRight w:val="0"/>
      <w:marTop w:val="0"/>
      <w:marBottom w:val="0"/>
      <w:divBdr>
        <w:top w:val="none" w:sz="0" w:space="0" w:color="auto"/>
        <w:left w:val="none" w:sz="0" w:space="0" w:color="auto"/>
        <w:bottom w:val="none" w:sz="0" w:space="0" w:color="auto"/>
        <w:right w:val="none" w:sz="0" w:space="0" w:color="auto"/>
      </w:divBdr>
    </w:div>
    <w:div w:id="20269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Bri23</b:Tag>
    <b:SourceType>InternetSite</b:SourceType>
    <b:Guid>{379418E6-2F68-D84D-B3B8-4720A76E2490}</b:Guid>
    <b:Author>
      <b:Author>
        <b:Corporate>British Heart Foundation</b:Corporate>
      </b:Author>
    </b:Author>
    <b:Title>UK Factsheet</b:Title>
    <b:URL>https://www.bhf.org.uk/-/media/files/for-professionals/research/heart-statistics/bhf-cvd-statistics-uk-factsheet.pdf?rev=e771367bf0654a4dae85cbc9dbefae17&amp;hash=76C0182379BB6EE118EC6F76FA35A158#:~:text=It%20was%20also%20the%20leading%20cause%20of%20death%20</b:URL>
    <b:Year>2023</b:Year>
    <b:YearAccessed>2023</b:YearAccessed>
    <b:MonthAccessed>May</b:MonthAccessed>
    <b:DayAccessed>23</b:DayAccessed>
    <b:RefOrder>1</b:RefOrder>
  </b:Source>
  <b:Source>
    <b:Tag>Wor21</b:Tag>
    <b:SourceType>InternetSite</b:SourceType>
    <b:Guid>{52F26F2D-AFB3-8B4A-9019-18CCA2C60C26}</b:Guid>
    <b:Author>
      <b:Author>
        <b:Corporate>World Health Organisation </b:Corporate>
      </b:Author>
    </b:Author>
    <b:Title>Cardiovascular diseases</b:Title>
    <b:URL>https://www.who.int/health-topics/cardiovascular-diseases#tab=tab_1</b:URL>
    <b:Year>2021</b:Year>
    <b:YearAccessed>2023</b:YearAccessed>
    <b:MonthAccessed>May</b:MonthAccessed>
    <b:DayAccessed>23</b:DayAccessed>
    <b:RefOrder>2</b:RefOrder>
  </b:Source>
</b:Sources>
</file>

<file path=customXml/itemProps1.xml><?xml version="1.0" encoding="utf-8"?>
<ds:datastoreItem xmlns:ds="http://schemas.openxmlformats.org/officeDocument/2006/customXml" ds:itemID="{BB47DC44-48A3-7245-AE20-0ED5EC4F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Dookarun, Jason J (PG/T - Comp Sci &amp; Elec Eng)</dc:creator>
  <cp:keywords/>
  <dc:description/>
  <cp:lastModifiedBy>Dookarun, Jason J (PG/T - Comp Sci &amp; Elec Eng)</cp:lastModifiedBy>
  <cp:revision>5</cp:revision>
  <dcterms:created xsi:type="dcterms:W3CDTF">2023-05-23T18:21:00Z</dcterms:created>
  <dcterms:modified xsi:type="dcterms:W3CDTF">2023-05-23T21:09:00Z</dcterms:modified>
</cp:coreProperties>
</file>