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F466" w14:textId="77777777" w:rsidR="00A81B9D" w:rsidRDefault="00A81B9D">
      <w:pPr>
        <w:rPr>
          <w:rFonts w:ascii="Arial" w:hAnsi="Arial" w:cs="Arial"/>
          <w:color w:val="001D35"/>
          <w:shd w:val="clear" w:color="auto" w:fill="FFFFFF"/>
        </w:rPr>
      </w:pPr>
    </w:p>
    <w:p w14:paraId="67F1B1E9" w14:textId="77777777" w:rsidR="00A81B9D" w:rsidRDefault="00A81B9D">
      <w:pPr>
        <w:rPr>
          <w:rFonts w:ascii="Arial" w:hAnsi="Arial" w:cs="Arial"/>
          <w:color w:val="001D35"/>
          <w:shd w:val="clear" w:color="auto" w:fill="FFFFFF"/>
        </w:rPr>
      </w:pPr>
    </w:p>
    <w:p w14:paraId="3E433513" w14:textId="77777777" w:rsidR="005B1252" w:rsidRDefault="00C653D7">
      <w:pPr>
        <w:rPr>
          <w:rFonts w:ascii="Arial" w:hAnsi="Arial" w:cs="Arial"/>
          <w:color w:val="001D35"/>
          <w:sz w:val="96"/>
          <w:szCs w:val="96"/>
          <w:shd w:val="clear" w:color="auto" w:fill="FFFFFF"/>
        </w:rPr>
      </w:pPr>
      <w:r w:rsidRPr="00C653D7">
        <w:rPr>
          <w:rFonts w:ascii="Arial" w:hAnsi="Arial" w:cs="Arial"/>
          <w:color w:val="001D35"/>
          <w:sz w:val="96"/>
          <w:szCs w:val="96"/>
          <w:highlight w:val="yellow"/>
          <w:shd w:val="clear" w:color="auto" w:fill="FFFFFF"/>
        </w:rPr>
        <w:t>Cloud computing</w:t>
      </w:r>
    </w:p>
    <w:p w14:paraId="3357F64A" w14:textId="77777777" w:rsidR="005B1252" w:rsidRDefault="00C653D7">
      <w:pPr>
        <w:rPr>
          <w:rFonts w:ascii="Arial" w:hAnsi="Arial" w:cs="Arial"/>
          <w:color w:val="001D35"/>
          <w:sz w:val="96"/>
          <w:szCs w:val="96"/>
          <w:shd w:val="clear" w:color="auto" w:fill="FFFFFF"/>
        </w:rPr>
      </w:pPr>
      <w:r w:rsidRPr="00C653D7">
        <w:rPr>
          <w:rFonts w:ascii="Arial" w:hAnsi="Arial" w:cs="Arial"/>
          <w:color w:val="001D35"/>
          <w:sz w:val="96"/>
          <w:szCs w:val="96"/>
          <w:shd w:val="clear" w:color="auto" w:fill="FFFFFF"/>
        </w:rPr>
        <w:t xml:space="preserve"> </w:t>
      </w:r>
      <w:r w:rsidR="005B1252">
        <w:rPr>
          <w:rStyle w:val="Strong"/>
          <w:rFonts w:ascii="PT Serif" w:hAnsi="PT Serif"/>
          <w:color w:val="080809"/>
          <w:sz w:val="30"/>
          <w:szCs w:val="30"/>
          <w:bdr w:val="none" w:sz="0" w:space="0" w:color="auto" w:frame="1"/>
          <w:shd w:val="clear" w:color="auto" w:fill="FFFFFF"/>
        </w:rPr>
        <w:t>Cloud computing refers to the use of hosted services, such as data storage, servers, databases, networking, and software over the internet. The data is stored on physical servers, which are maintained by a cloud service provider. Computer system resources, especially data storage and computing power, are available on-demand, without direct management by the user in cloud computing.</w:t>
      </w:r>
    </w:p>
    <w:p w14:paraId="50904D4C" w14:textId="77777777" w:rsidR="005B1252" w:rsidRPr="005B1252" w:rsidRDefault="005B1252" w:rsidP="005B1252">
      <w:pPr>
        <w:shd w:val="clear" w:color="auto" w:fill="FFFFFF"/>
        <w:spacing w:beforeAutospacing="1" w:after="0" w:line="240" w:lineRule="auto"/>
        <w:textAlignment w:val="baseline"/>
        <w:rPr>
          <w:rFonts w:ascii="Times New Roman" w:eastAsia="Times New Roman" w:hAnsi="Times New Roman" w:cs="Times New Roman"/>
          <w:color w:val="0D0D0D"/>
          <w:sz w:val="30"/>
          <w:szCs w:val="30"/>
        </w:rPr>
      </w:pPr>
    </w:p>
    <w:p w14:paraId="4AF24356" w14:textId="77777777" w:rsidR="005B1252" w:rsidRPr="005B1252" w:rsidRDefault="005B1252" w:rsidP="005B1252">
      <w:pPr>
        <w:shd w:val="clear" w:color="auto" w:fill="FFFFFF"/>
        <w:spacing w:after="0" w:line="240" w:lineRule="auto"/>
        <w:textAlignment w:val="baseline"/>
        <w:rPr>
          <w:rFonts w:ascii="Times New Roman" w:eastAsia="Times New Roman" w:hAnsi="Times New Roman" w:cs="Times New Roman"/>
          <w:color w:val="0D0D0D"/>
          <w:sz w:val="30"/>
          <w:szCs w:val="30"/>
        </w:rPr>
      </w:pPr>
      <w:r w:rsidRPr="005B1252">
        <w:rPr>
          <w:rFonts w:ascii="Times New Roman" w:eastAsia="Times New Roman" w:hAnsi="Times New Roman" w:cs="Times New Roman"/>
          <w:noProof/>
          <w:color w:val="0D0D0D"/>
          <w:sz w:val="30"/>
          <w:szCs w:val="30"/>
        </w:rPr>
        <w:lastRenderedPageBreak/>
        <w:drawing>
          <wp:inline distT="0" distB="0" distL="0" distR="0" wp14:anchorId="0F33CD84" wp14:editId="51600AFB">
            <wp:extent cx="6861810" cy="6313170"/>
            <wp:effectExtent l="0" t="0" r="0" b="0"/>
            <wp:docPr id="9" name="Picture 9"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1810" cy="6313170"/>
                    </a:xfrm>
                    <a:prstGeom prst="rect">
                      <a:avLst/>
                    </a:prstGeom>
                    <a:noFill/>
                    <a:ln>
                      <a:noFill/>
                    </a:ln>
                  </pic:spPr>
                </pic:pic>
              </a:graphicData>
            </a:graphic>
          </wp:inline>
        </w:drawing>
      </w:r>
    </w:p>
    <w:p w14:paraId="4B0E1534" w14:textId="77777777" w:rsidR="005B1252" w:rsidRPr="005B1252" w:rsidRDefault="005B1252" w:rsidP="005B1252">
      <w:pPr>
        <w:shd w:val="clear" w:color="auto" w:fill="FFFFFF"/>
        <w:spacing w:beforeAutospacing="1" w:after="0" w:afterAutospacing="1" w:line="240" w:lineRule="auto"/>
        <w:jc w:val="center"/>
        <w:textAlignment w:val="baseline"/>
        <w:rPr>
          <w:rFonts w:ascii="Times New Roman" w:eastAsia="Times New Roman" w:hAnsi="Times New Roman" w:cs="Times New Roman"/>
          <w:color w:val="0D0D0D"/>
          <w:sz w:val="30"/>
          <w:szCs w:val="30"/>
        </w:rPr>
      </w:pPr>
      <w:r w:rsidRPr="005B1252">
        <w:rPr>
          <w:rFonts w:ascii="Times New Roman" w:eastAsia="Times New Roman" w:hAnsi="Times New Roman" w:cs="Times New Roman"/>
          <w:b/>
          <w:bCs/>
          <w:color w:val="0D0D0D"/>
          <w:sz w:val="30"/>
          <w:szCs w:val="30"/>
          <w:bdr w:val="none" w:sz="0" w:space="0" w:color="auto" w:frame="1"/>
        </w:rPr>
        <w:t>Cloud Computing Architecture</w:t>
      </w:r>
    </w:p>
    <w:p w14:paraId="7650595C" w14:textId="77777777" w:rsidR="005B1252" w:rsidRPr="005B1252" w:rsidRDefault="005B1252" w:rsidP="005B1252">
      <w:pPr>
        <w:shd w:val="clear" w:color="auto" w:fill="FFFFFF"/>
        <w:spacing w:beforeAutospacing="1" w:after="0" w:afterAutospacing="1" w:line="240" w:lineRule="auto"/>
        <w:textAlignment w:val="baseline"/>
        <w:rPr>
          <w:rFonts w:ascii="Times New Roman" w:eastAsia="Times New Roman" w:hAnsi="Times New Roman" w:cs="Times New Roman"/>
          <w:color w:val="0D0D0D"/>
          <w:sz w:val="30"/>
          <w:szCs w:val="30"/>
        </w:rPr>
      </w:pPr>
      <w:r w:rsidRPr="005B1252">
        <w:rPr>
          <w:rFonts w:ascii="Times New Roman" w:eastAsia="Times New Roman" w:hAnsi="Times New Roman" w:cs="Times New Roman"/>
          <w:color w:val="0D0D0D"/>
          <w:sz w:val="30"/>
          <w:szCs w:val="30"/>
          <w:bdr w:val="none" w:sz="0" w:space="0" w:color="auto" w:frame="1"/>
        </w:rPr>
        <w:t>Instead of storing files on a storage device or hard drive, a user can save them on cloud, making it possible to access the files from anywhere, as long as they have access to the web. The services hosted on cloud can be broadly divided into infrastructure-as-a-service (IaaS), platform-as-a-service (PaaS), and software-as-a-service (SaaS). Based on the deployment model, cloud can also be classified as public, private, and hybrid cloud.</w:t>
      </w:r>
    </w:p>
    <w:p w14:paraId="038106BA" w14:textId="77777777" w:rsidR="005B1252" w:rsidRPr="005B1252" w:rsidRDefault="005B1252" w:rsidP="005B1252">
      <w:pPr>
        <w:shd w:val="clear" w:color="auto" w:fill="FFFFFF"/>
        <w:spacing w:beforeAutospacing="1" w:after="0" w:afterAutospacing="1" w:line="240" w:lineRule="auto"/>
        <w:textAlignment w:val="baseline"/>
        <w:rPr>
          <w:rFonts w:ascii="Times New Roman" w:eastAsia="Times New Roman" w:hAnsi="Times New Roman" w:cs="Times New Roman"/>
          <w:color w:val="0D0D0D"/>
          <w:sz w:val="30"/>
          <w:szCs w:val="30"/>
        </w:rPr>
      </w:pPr>
      <w:r w:rsidRPr="005B1252">
        <w:rPr>
          <w:rFonts w:ascii="Times New Roman" w:eastAsia="Times New Roman" w:hAnsi="Times New Roman" w:cs="Times New Roman"/>
          <w:color w:val="0D0D0D"/>
          <w:sz w:val="30"/>
          <w:szCs w:val="30"/>
          <w:bdr w:val="none" w:sz="0" w:space="0" w:color="auto" w:frame="1"/>
        </w:rPr>
        <w:lastRenderedPageBreak/>
        <w:t>Further, cloud can be divided into two different layers, namely, front-end and back-end. The layer with which users interact is called the front-end layer. This layer enables a user to access the data that has been stored in cloud through cloud computing software.</w:t>
      </w:r>
    </w:p>
    <w:p w14:paraId="07EBBB0E" w14:textId="77777777" w:rsidR="005B1252" w:rsidRPr="005B1252" w:rsidRDefault="005B1252" w:rsidP="005B1252">
      <w:pPr>
        <w:shd w:val="clear" w:color="auto" w:fill="FFFFFF"/>
        <w:spacing w:beforeAutospacing="1" w:after="0" w:afterAutospacing="1" w:line="240" w:lineRule="auto"/>
        <w:textAlignment w:val="baseline"/>
        <w:rPr>
          <w:rFonts w:ascii="Times New Roman" w:eastAsia="Times New Roman" w:hAnsi="Times New Roman" w:cs="Times New Roman"/>
          <w:color w:val="0D0D0D"/>
          <w:sz w:val="30"/>
          <w:szCs w:val="30"/>
        </w:rPr>
      </w:pPr>
      <w:r w:rsidRPr="005B1252">
        <w:rPr>
          <w:rFonts w:ascii="Times New Roman" w:eastAsia="Times New Roman" w:hAnsi="Times New Roman" w:cs="Times New Roman"/>
          <w:color w:val="0D0D0D"/>
          <w:sz w:val="30"/>
          <w:szCs w:val="30"/>
          <w:bdr w:val="none" w:sz="0" w:space="0" w:color="auto" w:frame="1"/>
        </w:rPr>
        <w:t>The layer made up of software and hardware, i.e., the computers, servers, central servers, and databases, is the back-end layer. This layer is the primary component of cloud and is entirely responsible for storing information securely. To ensure seamless connectivity between devices linked via cloud computing, the central servers use a software called</w:t>
      </w:r>
      <w:hyperlink r:id="rId7" w:tooltip="middleware" w:history="1">
        <w:r w:rsidRPr="005B1252">
          <w:rPr>
            <w:rFonts w:ascii="Times New Roman" w:eastAsia="Times New Roman" w:hAnsi="Times New Roman" w:cs="Times New Roman"/>
            <w:color w:val="0000FF"/>
            <w:sz w:val="30"/>
            <w:szCs w:val="30"/>
            <w:u w:val="single"/>
            <w:bdr w:val="none" w:sz="0" w:space="0" w:color="auto" w:frame="1"/>
          </w:rPr>
          <w:t> middleware</w:t>
        </w:r>
      </w:hyperlink>
      <w:r w:rsidRPr="005B1252">
        <w:rPr>
          <w:rFonts w:ascii="Times New Roman" w:eastAsia="Times New Roman" w:hAnsi="Times New Roman" w:cs="Times New Roman"/>
          <w:color w:val="0D0D0D"/>
          <w:sz w:val="30"/>
          <w:szCs w:val="30"/>
          <w:bdr w:val="none" w:sz="0" w:space="0" w:color="auto" w:frame="1"/>
        </w:rPr>
        <w:t> that acts as a bridge between the database and applications.</w:t>
      </w:r>
    </w:p>
    <w:p w14:paraId="7973C560" w14:textId="77777777" w:rsidR="00926082" w:rsidRDefault="00A81B9D">
      <w:pPr>
        <w:rPr>
          <w:rStyle w:val="uv3um"/>
          <w:rFonts w:ascii="Arial" w:hAnsi="Arial" w:cs="Arial"/>
          <w:color w:val="001D35"/>
          <w:shd w:val="clear" w:color="auto" w:fill="FFFFFF"/>
        </w:rPr>
      </w:pPr>
      <w:r>
        <w:rPr>
          <w:rFonts w:ascii="Arial" w:hAnsi="Arial" w:cs="Arial"/>
          <w:color w:val="001D35"/>
          <w:shd w:val="clear" w:color="auto" w:fill="FFFFFF"/>
        </w:rPr>
        <w:t>Cloud computing is the delivery of on-demand computing services—like servers, storage, databases, software, and analytics—over the internet ("the cloud") to offer faster innovation, flexibility, and scalability. Instead of owning and managing their own physical IT infrastructure, individuals and businesses access these resources from providers and typically pay only for what they use. This model reduces costs, offers elastic scaling, and makes computing resources accessible from virtually anywhere with an internet connection. </w:t>
      </w:r>
      <w:r>
        <w:rPr>
          <w:rStyle w:val="uv3um"/>
          <w:rFonts w:ascii="Arial" w:hAnsi="Arial" w:cs="Arial"/>
          <w:color w:val="001D35"/>
          <w:shd w:val="clear" w:color="auto" w:fill="FFFFFF"/>
        </w:rPr>
        <w:t> </w:t>
      </w:r>
    </w:p>
    <w:p w14:paraId="6967E40A" w14:textId="77777777" w:rsidR="00A81B9D" w:rsidRPr="00A81B9D" w:rsidRDefault="00A81B9D" w:rsidP="00A81B9D">
      <w:pPr>
        <w:spacing w:after="0" w:line="240" w:lineRule="auto"/>
        <w:outlineLvl w:val="1"/>
        <w:rPr>
          <w:rFonts w:ascii="Amazon Ember Display" w:eastAsia="Times New Roman" w:hAnsi="Amazon Ember Display" w:cs="Arial"/>
          <w:color w:val="161D26"/>
          <w:sz w:val="48"/>
          <w:szCs w:val="48"/>
        </w:rPr>
      </w:pPr>
      <w:r w:rsidRPr="00A81B9D">
        <w:rPr>
          <w:rFonts w:ascii="Amazon Ember Display" w:eastAsia="Times New Roman" w:hAnsi="Amazon Ember Display" w:cs="Arial"/>
          <w:color w:val="161D26"/>
          <w:sz w:val="48"/>
          <w:szCs w:val="48"/>
        </w:rPr>
        <w:t>Benefits of cloud computing</w:t>
      </w:r>
    </w:p>
    <w:p w14:paraId="51A450B0" w14:textId="77777777" w:rsidR="00A81B9D" w:rsidRPr="00A81B9D" w:rsidRDefault="00A81B9D" w:rsidP="00A81B9D">
      <w:pPr>
        <w:spacing w:after="0" w:line="240" w:lineRule="auto"/>
        <w:outlineLvl w:val="2"/>
        <w:rPr>
          <w:rFonts w:ascii="Amazon Ember Display" w:eastAsia="Times New Roman" w:hAnsi="Amazon Ember Display" w:cs="Arial"/>
          <w:color w:val="161D26"/>
          <w:sz w:val="42"/>
          <w:szCs w:val="42"/>
        </w:rPr>
      </w:pPr>
      <w:r w:rsidRPr="00A81B9D">
        <w:rPr>
          <w:rFonts w:ascii="Amazon Ember Display" w:eastAsia="Times New Roman" w:hAnsi="Amazon Ember Display" w:cs="Arial"/>
          <w:color w:val="161D26"/>
          <w:sz w:val="42"/>
          <w:szCs w:val="42"/>
        </w:rPr>
        <w:t>Agility</w:t>
      </w:r>
    </w:p>
    <w:p w14:paraId="27B84FD9" w14:textId="77777777" w:rsidR="00A81B9D" w:rsidRPr="00A81B9D" w:rsidRDefault="00A81B9D" w:rsidP="00A81B9D">
      <w:pPr>
        <w:spacing w:before="100" w:beforeAutospacing="1" w:after="100" w:afterAutospacing="1" w:line="240" w:lineRule="auto"/>
        <w:rPr>
          <w:rFonts w:ascii="Amazon Ember Display" w:eastAsia="Times New Roman" w:hAnsi="Amazon Ember Display" w:cs="Arial"/>
          <w:color w:val="232B37"/>
          <w:sz w:val="24"/>
          <w:szCs w:val="24"/>
        </w:rPr>
      </w:pPr>
      <w:r w:rsidRPr="00A81B9D">
        <w:rPr>
          <w:rFonts w:ascii="Amazon Ember Display" w:eastAsia="Times New Roman" w:hAnsi="Amazon Ember Display" w:cs="Arial"/>
          <w:color w:val="232B37"/>
          <w:sz w:val="24"/>
          <w:szCs w:val="24"/>
        </w:rPr>
        <w:t>The cloud gives you easy access to a broad range of technologies so that you can innovate faster and build nearly anything that you can imagine. You can quickly spin up resources as you need them–from infrastructure services, such as compute, storage, and databases, to Internet of Things, machine learning, data lakes and analytics, and much more.</w:t>
      </w:r>
    </w:p>
    <w:p w14:paraId="64DBFE7D" w14:textId="77777777" w:rsidR="00A81B9D" w:rsidRPr="00A81B9D" w:rsidRDefault="00A81B9D" w:rsidP="00A81B9D">
      <w:pPr>
        <w:spacing w:before="100" w:beforeAutospacing="1" w:after="100" w:afterAutospacing="1" w:line="240" w:lineRule="auto"/>
        <w:rPr>
          <w:rFonts w:ascii="Amazon Ember Display" w:eastAsia="Times New Roman" w:hAnsi="Amazon Ember Display" w:cs="Arial"/>
          <w:color w:val="232B37"/>
          <w:sz w:val="24"/>
          <w:szCs w:val="24"/>
        </w:rPr>
      </w:pPr>
      <w:r w:rsidRPr="00A81B9D">
        <w:rPr>
          <w:rFonts w:ascii="Amazon Ember Display" w:eastAsia="Times New Roman" w:hAnsi="Amazon Ember Display" w:cs="Arial"/>
          <w:color w:val="232B37"/>
          <w:sz w:val="24"/>
          <w:szCs w:val="24"/>
        </w:rPr>
        <w:t>You can deploy technology services in a matter of minutes, and get from idea to implementation several orders of magnitude faster than before. This gives you the freedom to experiment, test new ideas to differentiate customer experiences, and transform your business.</w:t>
      </w:r>
    </w:p>
    <w:p w14:paraId="66BEE643" w14:textId="77777777" w:rsidR="00A81B9D" w:rsidRPr="00A81B9D" w:rsidRDefault="00A81B9D" w:rsidP="00A81B9D">
      <w:pPr>
        <w:spacing w:after="0" w:line="240" w:lineRule="auto"/>
        <w:outlineLvl w:val="2"/>
        <w:rPr>
          <w:rFonts w:ascii="Amazon Ember Display" w:eastAsia="Times New Roman" w:hAnsi="Amazon Ember Display" w:cs="Arial"/>
          <w:color w:val="161D26"/>
          <w:sz w:val="42"/>
          <w:szCs w:val="42"/>
        </w:rPr>
      </w:pPr>
      <w:r w:rsidRPr="00A81B9D">
        <w:rPr>
          <w:rFonts w:ascii="Amazon Ember Display" w:eastAsia="Times New Roman" w:hAnsi="Amazon Ember Display" w:cs="Arial"/>
          <w:color w:val="161D26"/>
          <w:sz w:val="42"/>
          <w:szCs w:val="42"/>
        </w:rPr>
        <w:t>Elasticity</w:t>
      </w:r>
    </w:p>
    <w:p w14:paraId="449484E9" w14:textId="77777777" w:rsidR="00A81B9D" w:rsidRPr="00A81B9D" w:rsidRDefault="00A81B9D" w:rsidP="00A81B9D">
      <w:pPr>
        <w:spacing w:before="100" w:beforeAutospacing="1" w:after="100" w:afterAutospacing="1" w:line="240" w:lineRule="auto"/>
        <w:rPr>
          <w:rFonts w:ascii="Amazon Ember Display" w:eastAsia="Times New Roman" w:hAnsi="Amazon Ember Display" w:cs="Arial"/>
          <w:color w:val="232B37"/>
          <w:sz w:val="24"/>
          <w:szCs w:val="24"/>
        </w:rPr>
      </w:pPr>
      <w:r w:rsidRPr="00A81B9D">
        <w:rPr>
          <w:rFonts w:ascii="Amazon Ember Display" w:eastAsia="Times New Roman" w:hAnsi="Amazon Ember Display" w:cs="Arial"/>
          <w:color w:val="232B37"/>
          <w:sz w:val="24"/>
          <w:szCs w:val="24"/>
        </w:rPr>
        <w:t>With cloud computing, you don’t have to over-provision resources up front to handle peak levels of business activity in the future. Instead, you provision the amount of resources that you actually need. You can scale these resources up or down to instantly grow and shrink capacity as your business needs change.</w:t>
      </w:r>
    </w:p>
    <w:p w14:paraId="10BBC00E" w14:textId="77777777" w:rsidR="00A81B9D" w:rsidRPr="00A81B9D" w:rsidRDefault="00A81B9D" w:rsidP="00A81B9D">
      <w:pPr>
        <w:spacing w:after="0" w:line="240" w:lineRule="auto"/>
        <w:outlineLvl w:val="2"/>
        <w:rPr>
          <w:rFonts w:ascii="Amazon Ember Display" w:eastAsia="Times New Roman" w:hAnsi="Amazon Ember Display" w:cs="Arial"/>
          <w:color w:val="161D26"/>
          <w:sz w:val="42"/>
          <w:szCs w:val="42"/>
        </w:rPr>
      </w:pPr>
      <w:r w:rsidRPr="00A81B9D">
        <w:rPr>
          <w:rFonts w:ascii="Amazon Ember Display" w:eastAsia="Times New Roman" w:hAnsi="Amazon Ember Display" w:cs="Arial"/>
          <w:color w:val="161D26"/>
          <w:sz w:val="42"/>
          <w:szCs w:val="42"/>
        </w:rPr>
        <w:t>Cost savings</w:t>
      </w:r>
    </w:p>
    <w:p w14:paraId="0DC391A9" w14:textId="77777777" w:rsidR="00A81B9D" w:rsidRPr="00A81B9D" w:rsidRDefault="00A81B9D" w:rsidP="00A81B9D">
      <w:pPr>
        <w:spacing w:before="100" w:beforeAutospacing="1" w:after="100" w:afterAutospacing="1" w:line="240" w:lineRule="auto"/>
        <w:rPr>
          <w:rFonts w:ascii="Amazon Ember Display" w:eastAsia="Times New Roman" w:hAnsi="Amazon Ember Display" w:cs="Arial"/>
          <w:color w:val="232B37"/>
          <w:sz w:val="24"/>
          <w:szCs w:val="24"/>
        </w:rPr>
      </w:pPr>
      <w:r w:rsidRPr="00A81B9D">
        <w:rPr>
          <w:rFonts w:ascii="Amazon Ember Display" w:eastAsia="Times New Roman" w:hAnsi="Amazon Ember Display" w:cs="Arial"/>
          <w:color w:val="232B37"/>
          <w:sz w:val="24"/>
          <w:szCs w:val="24"/>
        </w:rPr>
        <w:lastRenderedPageBreak/>
        <w:t>The cloud allows you to trade fixed expenses (such as data centers and physical servers) for variable expenses, and only pay for IT as you consume it. Plus, the variable expenses are much lower than what you would pay to do it yourself because of the economies of scale. </w:t>
      </w:r>
    </w:p>
    <w:p w14:paraId="22B7B931" w14:textId="77777777" w:rsidR="00A81B9D" w:rsidRPr="00A81B9D" w:rsidRDefault="00A81B9D" w:rsidP="00A81B9D">
      <w:pPr>
        <w:spacing w:after="0" w:line="240" w:lineRule="auto"/>
        <w:outlineLvl w:val="2"/>
        <w:rPr>
          <w:rFonts w:ascii="Amazon Ember Display" w:eastAsia="Times New Roman" w:hAnsi="Amazon Ember Display" w:cs="Arial"/>
          <w:color w:val="161D26"/>
          <w:sz w:val="42"/>
          <w:szCs w:val="42"/>
        </w:rPr>
      </w:pPr>
      <w:r w:rsidRPr="00A81B9D">
        <w:rPr>
          <w:rFonts w:ascii="Amazon Ember Display" w:eastAsia="Times New Roman" w:hAnsi="Amazon Ember Display" w:cs="Arial"/>
          <w:color w:val="161D26"/>
          <w:sz w:val="42"/>
          <w:szCs w:val="42"/>
        </w:rPr>
        <w:t>Deploy globally in minutes</w:t>
      </w:r>
    </w:p>
    <w:p w14:paraId="7D485A7F" w14:textId="77777777" w:rsidR="00A81B9D" w:rsidRPr="00A81B9D" w:rsidRDefault="00A81B9D" w:rsidP="00A81B9D">
      <w:pPr>
        <w:spacing w:before="100" w:beforeAutospacing="1" w:after="100" w:afterAutospacing="1" w:line="240" w:lineRule="auto"/>
        <w:rPr>
          <w:rFonts w:ascii="Amazon Ember Display" w:eastAsia="Times New Roman" w:hAnsi="Amazon Ember Display" w:cs="Arial"/>
          <w:color w:val="232B37"/>
          <w:sz w:val="24"/>
          <w:szCs w:val="24"/>
        </w:rPr>
      </w:pPr>
      <w:r w:rsidRPr="00A81B9D">
        <w:rPr>
          <w:rFonts w:ascii="Amazon Ember Display" w:eastAsia="Times New Roman" w:hAnsi="Amazon Ember Display" w:cs="Arial"/>
          <w:color w:val="232B37"/>
          <w:sz w:val="24"/>
          <w:szCs w:val="24"/>
        </w:rPr>
        <w:t>With the cloud, you can expand to new geographic regions and deploy globally in minutes. For example, AWS has infrastructure all over the world, so you can deploy your application in multiple physical locations with just a few clicks. Putting applications in closer proximity to end users reduces latency and improves their experience. </w:t>
      </w:r>
    </w:p>
    <w:p w14:paraId="5BC4C833" w14:textId="77777777" w:rsidR="00A81B9D" w:rsidRDefault="00A81B9D" w:rsidP="00A81B9D">
      <w:pPr>
        <w:shd w:val="clear" w:color="auto" w:fill="FFFFFF"/>
        <w:spacing w:after="150" w:line="420" w:lineRule="atLeast"/>
        <w:rPr>
          <w:rFonts w:ascii="Arial" w:eastAsia="Times New Roman" w:hAnsi="Arial" w:cs="Arial"/>
          <w:color w:val="001D35"/>
          <w:sz w:val="30"/>
          <w:szCs w:val="30"/>
        </w:rPr>
      </w:pPr>
    </w:p>
    <w:p w14:paraId="2741355B" w14:textId="77777777" w:rsidR="00A81B9D" w:rsidRDefault="00A81B9D">
      <w:pPr>
        <w:rPr>
          <w:rFonts w:ascii="Arial" w:eastAsia="Times New Roman" w:hAnsi="Arial" w:cs="Arial"/>
          <w:color w:val="001D35"/>
          <w:sz w:val="30"/>
          <w:szCs w:val="30"/>
        </w:rPr>
      </w:pPr>
      <w:r>
        <w:rPr>
          <w:rFonts w:ascii="Arial" w:eastAsia="Times New Roman" w:hAnsi="Arial" w:cs="Arial"/>
          <w:color w:val="001D35"/>
          <w:sz w:val="30"/>
          <w:szCs w:val="30"/>
        </w:rPr>
        <w:br w:type="page"/>
      </w:r>
    </w:p>
    <w:p w14:paraId="0BA89BF5" w14:textId="77777777" w:rsidR="00A81B9D" w:rsidRDefault="00A81B9D" w:rsidP="00A81B9D">
      <w:pPr>
        <w:shd w:val="clear" w:color="auto" w:fill="FFFFFF"/>
        <w:spacing w:after="150" w:line="420" w:lineRule="atLeast"/>
        <w:rPr>
          <w:rFonts w:ascii="Arial" w:eastAsia="Times New Roman" w:hAnsi="Arial" w:cs="Arial"/>
          <w:color w:val="001D35"/>
          <w:sz w:val="30"/>
          <w:szCs w:val="30"/>
        </w:rPr>
      </w:pPr>
    </w:p>
    <w:p w14:paraId="5E73CCCF" w14:textId="77777777" w:rsidR="00A81B9D" w:rsidRPr="00A81B9D" w:rsidRDefault="00A81B9D" w:rsidP="00A81B9D">
      <w:pPr>
        <w:pStyle w:val="Heading2"/>
        <w:shd w:val="clear" w:color="auto" w:fill="FFFFFF"/>
        <w:spacing w:before="390" w:after="225"/>
        <w:ind w:left="120"/>
        <w:jc w:val="center"/>
        <w:rPr>
          <w:rFonts w:ascii="Helvetica" w:eastAsia="Times New Roman" w:hAnsi="Helvetica" w:cs="Times New Roman"/>
          <w:color w:val="000000"/>
          <w:sz w:val="27"/>
          <w:szCs w:val="27"/>
        </w:rPr>
      </w:pPr>
      <w:r>
        <w:rPr>
          <w:rFonts w:ascii="Arial" w:eastAsia="Times New Roman" w:hAnsi="Arial" w:cs="Arial"/>
          <w:color w:val="001D35"/>
          <w:sz w:val="30"/>
          <w:szCs w:val="30"/>
        </w:rPr>
        <w:br w:type="page"/>
      </w:r>
      <w:r w:rsidRPr="00A81B9D">
        <w:rPr>
          <w:rFonts w:ascii="Helvetica" w:eastAsia="Times New Roman" w:hAnsi="Helvetica" w:cs="Times New Roman"/>
          <w:color w:val="000000"/>
          <w:sz w:val="27"/>
          <w:szCs w:val="27"/>
        </w:rPr>
        <w:lastRenderedPageBreak/>
        <w:t>Types of Cloud Computing</w:t>
      </w:r>
    </w:p>
    <w:p w14:paraId="1B8513FE" w14:textId="77777777" w:rsidR="00A81B9D" w:rsidRPr="00A81B9D" w:rsidRDefault="00A81B9D" w:rsidP="00A81B9D">
      <w:pPr>
        <w:shd w:val="clear" w:color="auto" w:fill="FFFFFF"/>
        <w:spacing w:before="192" w:after="240" w:line="432" w:lineRule="atLeast"/>
        <w:ind w:left="150" w:right="150"/>
        <w:jc w:val="both"/>
        <w:rPr>
          <w:rFonts w:ascii="Arial" w:eastAsia="Times New Roman" w:hAnsi="Arial" w:cs="Arial"/>
          <w:color w:val="000000"/>
          <w:sz w:val="21"/>
          <w:szCs w:val="21"/>
        </w:rPr>
      </w:pPr>
      <w:r w:rsidRPr="00A81B9D">
        <w:rPr>
          <w:rFonts w:ascii="Arial" w:eastAsia="Times New Roman" w:hAnsi="Arial" w:cs="Arial"/>
          <w:color w:val="000000"/>
          <w:sz w:val="21"/>
          <w:szCs w:val="21"/>
        </w:rPr>
        <w:t>Cloud Computing means storing and accessing data or applications over the Internet. This can be done in three ways 1. Public Cloud Computing 2. Private Cloud Computing 3. Hybrid cloud Computing. Below we will look at their advantages and disadvantages. There are three types of cloud computing.</w:t>
      </w:r>
    </w:p>
    <w:p w14:paraId="5B5CB53D"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Types of Cloud Computing</w:t>
      </w:r>
    </w:p>
    <w:p w14:paraId="0EA1C752" w14:textId="77777777" w:rsidR="00A81B9D" w:rsidRPr="00A81B9D" w:rsidRDefault="00A81B9D" w:rsidP="00A81B9D">
      <w:pPr>
        <w:numPr>
          <w:ilvl w:val="0"/>
          <w:numId w:val="11"/>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Public Cloud Computing</w:t>
      </w:r>
    </w:p>
    <w:p w14:paraId="6F684650" w14:textId="77777777" w:rsidR="00A81B9D" w:rsidRPr="00A81B9D" w:rsidRDefault="00A81B9D" w:rsidP="00A81B9D">
      <w:pPr>
        <w:numPr>
          <w:ilvl w:val="0"/>
          <w:numId w:val="11"/>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Private Cloud Computing</w:t>
      </w:r>
    </w:p>
    <w:p w14:paraId="0E5E6DBE" w14:textId="77777777" w:rsidR="00A81B9D" w:rsidRPr="00A81B9D" w:rsidRDefault="00A81B9D" w:rsidP="00A81B9D">
      <w:pPr>
        <w:numPr>
          <w:ilvl w:val="0"/>
          <w:numId w:val="11"/>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Hybrid Cloud Computing</w:t>
      </w:r>
    </w:p>
    <w:p w14:paraId="57A4BD1B" w14:textId="77777777" w:rsidR="00A81B9D" w:rsidRPr="00A81B9D" w:rsidRDefault="00A81B9D" w:rsidP="00A81B9D">
      <w:pPr>
        <w:spacing w:after="0" w:line="240" w:lineRule="auto"/>
        <w:rPr>
          <w:rFonts w:ascii="Times New Roman" w:eastAsia="Times New Roman" w:hAnsi="Times New Roman" w:cs="Times New Roman"/>
          <w:sz w:val="24"/>
          <w:szCs w:val="24"/>
        </w:rPr>
      </w:pPr>
      <w:r w:rsidRPr="00A81B9D">
        <w:rPr>
          <w:rFonts w:ascii="Times New Roman" w:eastAsia="Times New Roman" w:hAnsi="Times New Roman" w:cs="Times New Roman"/>
          <w:noProof/>
          <w:sz w:val="24"/>
          <w:szCs w:val="24"/>
        </w:rPr>
        <w:drawing>
          <wp:inline distT="0" distB="0" distL="0" distR="0" wp14:anchorId="6C922AB4" wp14:editId="3E7D2E55">
            <wp:extent cx="5716905" cy="3999230"/>
            <wp:effectExtent l="0" t="0" r="0" b="1270"/>
            <wp:docPr id="2" name="Picture 2" descr="typ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cloud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999230"/>
                    </a:xfrm>
                    <a:prstGeom prst="rect">
                      <a:avLst/>
                    </a:prstGeom>
                    <a:noFill/>
                    <a:ln>
                      <a:noFill/>
                    </a:ln>
                  </pic:spPr>
                </pic:pic>
              </a:graphicData>
            </a:graphic>
          </wp:inline>
        </w:drawing>
      </w:r>
    </w:p>
    <w:p w14:paraId="65F79FA8"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Public Cloud Computing</w:t>
      </w:r>
    </w:p>
    <w:p w14:paraId="67B4CA9E" w14:textId="77777777" w:rsidR="00A81B9D" w:rsidRPr="00A81B9D" w:rsidRDefault="00A81B9D" w:rsidP="00A81B9D">
      <w:pPr>
        <w:shd w:val="clear" w:color="auto" w:fill="FFFFFF"/>
        <w:spacing w:before="192" w:after="240" w:line="432" w:lineRule="atLeast"/>
        <w:ind w:left="150" w:right="150"/>
        <w:jc w:val="both"/>
        <w:rPr>
          <w:rFonts w:ascii="Arial" w:eastAsia="Times New Roman" w:hAnsi="Arial" w:cs="Arial"/>
          <w:color w:val="000000"/>
          <w:sz w:val="21"/>
          <w:szCs w:val="21"/>
        </w:rPr>
      </w:pPr>
      <w:r w:rsidRPr="00A81B9D">
        <w:rPr>
          <w:rFonts w:ascii="Arial" w:eastAsia="Times New Roman" w:hAnsi="Arial" w:cs="Arial"/>
          <w:color w:val="000000"/>
          <w:sz w:val="21"/>
          <w:szCs w:val="21"/>
        </w:rPr>
        <w:t xml:space="preserve">A cloud platform that is based on standard cloud computing model in which service provider offers resources, applications storage to the customers over the internet is called as public cloud </w:t>
      </w:r>
      <w:r w:rsidRPr="00A81B9D">
        <w:rPr>
          <w:rFonts w:ascii="Arial" w:eastAsia="Times New Roman" w:hAnsi="Arial" w:cs="Arial"/>
          <w:color w:val="000000"/>
          <w:sz w:val="21"/>
          <w:szCs w:val="21"/>
        </w:rPr>
        <w:lastRenderedPageBreak/>
        <w:t>computing. The hardware resources in public cloud are shared among similar users and accessible over a public network such as the internet. Most of the applications that are offered over internet such as Software as a Service (SaaS) offerings such as cloud storage and online applications uses Public Cloud Computing platform. Budget conscious startups, SMEs not keen on high level of security features looking to save money can opt for Public Cloud Computing.</w:t>
      </w:r>
    </w:p>
    <w:p w14:paraId="1DCE0065" w14:textId="77777777" w:rsidR="00A81B9D" w:rsidRPr="00A81B9D" w:rsidRDefault="00A81B9D" w:rsidP="00A81B9D">
      <w:pPr>
        <w:spacing w:after="0" w:line="240" w:lineRule="auto"/>
        <w:rPr>
          <w:rFonts w:ascii="Times New Roman" w:eastAsia="Times New Roman" w:hAnsi="Times New Roman" w:cs="Times New Roman"/>
          <w:sz w:val="24"/>
          <w:szCs w:val="24"/>
        </w:rPr>
      </w:pPr>
      <w:r w:rsidRPr="00A81B9D">
        <w:rPr>
          <w:rFonts w:ascii="Times New Roman" w:eastAsia="Times New Roman" w:hAnsi="Times New Roman" w:cs="Times New Roman"/>
          <w:noProof/>
          <w:sz w:val="24"/>
          <w:szCs w:val="24"/>
        </w:rPr>
        <w:drawing>
          <wp:inline distT="0" distB="0" distL="0" distR="0" wp14:anchorId="63673EEE" wp14:editId="0AE61851">
            <wp:extent cx="4874260" cy="2632075"/>
            <wp:effectExtent l="0" t="0" r="2540" b="0"/>
            <wp:docPr id="3" name="Picture 3" descr="public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c cloud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2632075"/>
                    </a:xfrm>
                    <a:prstGeom prst="rect">
                      <a:avLst/>
                    </a:prstGeom>
                    <a:noFill/>
                    <a:ln>
                      <a:noFill/>
                    </a:ln>
                  </pic:spPr>
                </pic:pic>
              </a:graphicData>
            </a:graphic>
          </wp:inline>
        </w:drawing>
      </w:r>
    </w:p>
    <w:p w14:paraId="02F1D2E0"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Advantage of Public Cloud Computing</w:t>
      </w:r>
    </w:p>
    <w:p w14:paraId="123386FD" w14:textId="77777777" w:rsidR="00A81B9D" w:rsidRPr="00A81B9D" w:rsidRDefault="00A81B9D" w:rsidP="00A81B9D">
      <w:pPr>
        <w:numPr>
          <w:ilvl w:val="0"/>
          <w:numId w:val="12"/>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It offers greater scalability</w:t>
      </w:r>
    </w:p>
    <w:p w14:paraId="5DCE4072" w14:textId="77777777" w:rsidR="00A81B9D" w:rsidRPr="00A81B9D" w:rsidRDefault="00A81B9D" w:rsidP="00A81B9D">
      <w:pPr>
        <w:numPr>
          <w:ilvl w:val="0"/>
          <w:numId w:val="12"/>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Its cost effectiveness helps you save money.</w:t>
      </w:r>
    </w:p>
    <w:p w14:paraId="4C8B5085" w14:textId="77777777" w:rsidR="00A81B9D" w:rsidRPr="00A81B9D" w:rsidRDefault="00A81B9D" w:rsidP="00A81B9D">
      <w:pPr>
        <w:numPr>
          <w:ilvl w:val="0"/>
          <w:numId w:val="12"/>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It offers reliability which means no single point of failure will interrupt your service.</w:t>
      </w:r>
    </w:p>
    <w:p w14:paraId="179CE8DE" w14:textId="77777777" w:rsidR="00A81B9D" w:rsidRPr="00A81B9D" w:rsidRDefault="00A81B9D" w:rsidP="00A81B9D">
      <w:pPr>
        <w:numPr>
          <w:ilvl w:val="0"/>
          <w:numId w:val="12"/>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Services like SaaS, (</w:t>
      </w:r>
      <w:proofErr w:type="spellStart"/>
      <w:r w:rsidRPr="00A81B9D">
        <w:rPr>
          <w:rFonts w:ascii="Arial" w:eastAsia="Times New Roman" w:hAnsi="Arial" w:cs="Arial"/>
          <w:color w:val="000000"/>
          <w:sz w:val="23"/>
          <w:szCs w:val="23"/>
        </w:rPr>
        <w:t>Paas</w:t>
      </w:r>
      <w:proofErr w:type="spellEnd"/>
      <w:r w:rsidRPr="00A81B9D">
        <w:rPr>
          <w:rFonts w:ascii="Arial" w:eastAsia="Times New Roman" w:hAnsi="Arial" w:cs="Arial"/>
          <w:color w:val="000000"/>
          <w:sz w:val="23"/>
          <w:szCs w:val="23"/>
        </w:rPr>
        <w:t>), (</w:t>
      </w:r>
      <w:proofErr w:type="spellStart"/>
      <w:r w:rsidRPr="00A81B9D">
        <w:rPr>
          <w:rFonts w:ascii="Arial" w:eastAsia="Times New Roman" w:hAnsi="Arial" w:cs="Arial"/>
          <w:color w:val="000000"/>
          <w:sz w:val="23"/>
          <w:szCs w:val="23"/>
        </w:rPr>
        <w:t>Iaas</w:t>
      </w:r>
      <w:proofErr w:type="spellEnd"/>
      <w:r w:rsidRPr="00A81B9D">
        <w:rPr>
          <w:rFonts w:ascii="Arial" w:eastAsia="Times New Roman" w:hAnsi="Arial" w:cs="Arial"/>
          <w:color w:val="000000"/>
          <w:sz w:val="23"/>
          <w:szCs w:val="23"/>
        </w:rPr>
        <w:t>) are easily available on Public Cloud platform as it can be accessed from anywhere through any Internet enabled devices.</w:t>
      </w:r>
    </w:p>
    <w:p w14:paraId="799E4B5C" w14:textId="77777777" w:rsidR="00A81B9D" w:rsidRPr="00A81B9D" w:rsidRDefault="00A81B9D" w:rsidP="00A81B9D">
      <w:pPr>
        <w:numPr>
          <w:ilvl w:val="0"/>
          <w:numId w:val="12"/>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It is location independent – the services are available wherever the client is located.</w:t>
      </w:r>
    </w:p>
    <w:p w14:paraId="48BE09E6"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Disadvantage of Public Cloud Computing</w:t>
      </w:r>
    </w:p>
    <w:p w14:paraId="3D8E9199" w14:textId="77777777" w:rsidR="00A81B9D" w:rsidRPr="00A81B9D" w:rsidRDefault="00A81B9D" w:rsidP="00A81B9D">
      <w:pPr>
        <w:numPr>
          <w:ilvl w:val="0"/>
          <w:numId w:val="13"/>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No control over privacy or security</w:t>
      </w:r>
    </w:p>
    <w:p w14:paraId="21747AA4" w14:textId="77777777" w:rsidR="00A81B9D" w:rsidRPr="00A81B9D" w:rsidRDefault="00A81B9D" w:rsidP="00A81B9D">
      <w:pPr>
        <w:numPr>
          <w:ilvl w:val="0"/>
          <w:numId w:val="13"/>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Cannot be used for use of sensitive applications</w:t>
      </w:r>
    </w:p>
    <w:p w14:paraId="0C91BA2D" w14:textId="77777777" w:rsidR="00A81B9D" w:rsidRPr="00A81B9D" w:rsidRDefault="00A81B9D" w:rsidP="00A81B9D">
      <w:pPr>
        <w:numPr>
          <w:ilvl w:val="0"/>
          <w:numId w:val="13"/>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Lacks complete flexibility as the platform depends on the platform provider</w:t>
      </w:r>
    </w:p>
    <w:p w14:paraId="4DA00698" w14:textId="77777777" w:rsidR="00A81B9D" w:rsidRPr="00A81B9D" w:rsidRDefault="00A81B9D" w:rsidP="00A81B9D">
      <w:pPr>
        <w:numPr>
          <w:ilvl w:val="0"/>
          <w:numId w:val="13"/>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lastRenderedPageBreak/>
        <w:t>No stringent protocols regarding data management</w:t>
      </w:r>
    </w:p>
    <w:p w14:paraId="0F29E28B"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Private Cloud Computing</w:t>
      </w:r>
    </w:p>
    <w:p w14:paraId="54E4A27F" w14:textId="77777777" w:rsidR="00A81B9D" w:rsidRPr="00A81B9D" w:rsidRDefault="00A81B9D" w:rsidP="00972CFA">
      <w:pPr>
        <w:shd w:val="clear" w:color="auto" w:fill="FFFFFF"/>
        <w:spacing w:before="192" w:after="240"/>
        <w:ind w:left="150" w:right="150"/>
        <w:jc w:val="both"/>
        <w:rPr>
          <w:rFonts w:ascii="Arial" w:eastAsia="Times New Roman" w:hAnsi="Arial" w:cs="Arial"/>
          <w:color w:val="000000"/>
          <w:sz w:val="21"/>
          <w:szCs w:val="21"/>
        </w:rPr>
      </w:pPr>
      <w:r w:rsidRPr="00A81B9D">
        <w:rPr>
          <w:rFonts w:ascii="Arial" w:eastAsia="Times New Roman" w:hAnsi="Arial" w:cs="Arial"/>
          <w:color w:val="000000"/>
          <w:sz w:val="21"/>
          <w:szCs w:val="21"/>
        </w:rPr>
        <w:t>A cloud platform in which a secure cloud based environment with dedicated storage and hardware resources provided to a single organization is called Private Cloud Computing. The Private cloud can be either hosted within the company or outsourced to a trusted and reliable third-party vendor. It offers company a greater control over privacy and data security. The resources in case of private cloud are not shared with others and hence it offer better performance compared to public cloud. The additional layers of security allow company to process confidential data and sensitive work in the private cloud environment.</w:t>
      </w:r>
    </w:p>
    <w:p w14:paraId="623ABE39" w14:textId="77777777" w:rsidR="00A81B9D" w:rsidRPr="00A81B9D" w:rsidRDefault="00A81B9D" w:rsidP="00A81B9D">
      <w:pPr>
        <w:spacing w:after="0" w:line="240" w:lineRule="auto"/>
        <w:rPr>
          <w:rFonts w:ascii="Times New Roman" w:eastAsia="Times New Roman" w:hAnsi="Times New Roman" w:cs="Times New Roman"/>
          <w:sz w:val="24"/>
          <w:szCs w:val="24"/>
        </w:rPr>
      </w:pPr>
      <w:r w:rsidRPr="00A81B9D">
        <w:rPr>
          <w:rFonts w:ascii="Times New Roman" w:eastAsia="Times New Roman" w:hAnsi="Times New Roman" w:cs="Times New Roman"/>
          <w:noProof/>
          <w:sz w:val="24"/>
          <w:szCs w:val="24"/>
        </w:rPr>
        <w:drawing>
          <wp:inline distT="0" distB="0" distL="0" distR="0" wp14:anchorId="383F8576" wp14:editId="77EFD5E2">
            <wp:extent cx="4150360" cy="2242185"/>
            <wp:effectExtent l="0" t="0" r="2540" b="5715"/>
            <wp:docPr id="4" name="Picture 4" descr="private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vate cloud compu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360" cy="2242185"/>
                    </a:xfrm>
                    <a:prstGeom prst="rect">
                      <a:avLst/>
                    </a:prstGeom>
                    <a:noFill/>
                    <a:ln>
                      <a:noFill/>
                    </a:ln>
                  </pic:spPr>
                </pic:pic>
              </a:graphicData>
            </a:graphic>
          </wp:inline>
        </w:drawing>
      </w:r>
    </w:p>
    <w:p w14:paraId="02A0739E"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Advantage of Private Cloud Computing</w:t>
      </w:r>
    </w:p>
    <w:p w14:paraId="17E640D6" w14:textId="77777777" w:rsidR="00972CFA" w:rsidRDefault="00A81B9D" w:rsidP="00972CFA">
      <w:pPr>
        <w:numPr>
          <w:ilvl w:val="0"/>
          <w:numId w:val="14"/>
        </w:numPr>
        <w:shd w:val="clear" w:color="auto" w:fill="FFFFFF"/>
        <w:spacing w:before="75" w:after="0"/>
        <w:ind w:left="426" w:right="300" w:hanging="284"/>
        <w:rPr>
          <w:rFonts w:ascii="Arial" w:eastAsia="Times New Roman" w:hAnsi="Arial" w:cs="Arial"/>
          <w:color w:val="000000"/>
          <w:sz w:val="23"/>
          <w:szCs w:val="23"/>
        </w:rPr>
      </w:pPr>
      <w:r w:rsidRPr="00A81B9D">
        <w:rPr>
          <w:rFonts w:ascii="Arial" w:eastAsia="Times New Roman" w:hAnsi="Arial" w:cs="Arial"/>
          <w:color w:val="000000"/>
          <w:sz w:val="23"/>
          <w:szCs w:val="23"/>
        </w:rPr>
        <w:t>Offers greater Security and Privacy</w:t>
      </w:r>
    </w:p>
    <w:p w14:paraId="131A846B" w14:textId="77777777" w:rsidR="00972CFA" w:rsidRDefault="00A81B9D" w:rsidP="00972CFA">
      <w:pPr>
        <w:numPr>
          <w:ilvl w:val="0"/>
          <w:numId w:val="14"/>
        </w:numPr>
        <w:shd w:val="clear" w:color="auto" w:fill="FFFFFF"/>
        <w:spacing w:before="75" w:after="0"/>
        <w:ind w:left="426" w:right="300" w:hanging="284"/>
        <w:rPr>
          <w:rFonts w:ascii="Arial" w:eastAsia="Times New Roman" w:hAnsi="Arial" w:cs="Arial"/>
          <w:color w:val="000000"/>
          <w:sz w:val="23"/>
          <w:szCs w:val="23"/>
        </w:rPr>
      </w:pPr>
      <w:r w:rsidRPr="00972CFA">
        <w:rPr>
          <w:rFonts w:ascii="Arial" w:eastAsia="Times New Roman" w:hAnsi="Arial" w:cs="Arial"/>
          <w:color w:val="000000"/>
          <w:sz w:val="23"/>
          <w:szCs w:val="23"/>
        </w:rPr>
        <w:t>Offers more control over system configuration as per the company’s need</w:t>
      </w:r>
    </w:p>
    <w:p w14:paraId="0A477E37" w14:textId="77777777" w:rsidR="00972CFA" w:rsidRDefault="00A81B9D" w:rsidP="00972CFA">
      <w:pPr>
        <w:numPr>
          <w:ilvl w:val="0"/>
          <w:numId w:val="14"/>
        </w:numPr>
        <w:shd w:val="clear" w:color="auto" w:fill="FFFFFF"/>
        <w:spacing w:before="75" w:after="0"/>
        <w:ind w:left="426" w:right="300" w:hanging="284"/>
        <w:rPr>
          <w:rFonts w:ascii="Arial" w:eastAsia="Times New Roman" w:hAnsi="Arial" w:cs="Arial"/>
          <w:color w:val="000000"/>
          <w:sz w:val="23"/>
          <w:szCs w:val="23"/>
        </w:rPr>
      </w:pPr>
      <w:r w:rsidRPr="00972CFA">
        <w:rPr>
          <w:rFonts w:ascii="Arial" w:eastAsia="Times New Roman" w:hAnsi="Arial" w:cs="Arial"/>
          <w:color w:val="000000"/>
          <w:sz w:val="23"/>
          <w:szCs w:val="23"/>
        </w:rPr>
        <w:t>Greater reliability when it comes to performance</w:t>
      </w:r>
    </w:p>
    <w:p w14:paraId="5BA0FB48" w14:textId="77777777" w:rsidR="00972CFA" w:rsidRDefault="00A81B9D" w:rsidP="00972CFA">
      <w:pPr>
        <w:numPr>
          <w:ilvl w:val="0"/>
          <w:numId w:val="14"/>
        </w:numPr>
        <w:shd w:val="clear" w:color="auto" w:fill="FFFFFF"/>
        <w:spacing w:before="75" w:after="0"/>
        <w:ind w:left="426" w:right="300" w:hanging="284"/>
        <w:rPr>
          <w:rFonts w:ascii="Arial" w:eastAsia="Times New Roman" w:hAnsi="Arial" w:cs="Arial"/>
          <w:color w:val="000000"/>
          <w:sz w:val="23"/>
          <w:szCs w:val="23"/>
        </w:rPr>
      </w:pPr>
      <w:r w:rsidRPr="00972CFA">
        <w:rPr>
          <w:rFonts w:ascii="Arial" w:eastAsia="Times New Roman" w:hAnsi="Arial" w:cs="Arial"/>
          <w:color w:val="000000"/>
          <w:sz w:val="23"/>
          <w:szCs w:val="23"/>
        </w:rPr>
        <w:t>Enhances the quality of service offered by the clients</w:t>
      </w:r>
    </w:p>
    <w:p w14:paraId="522443EC" w14:textId="45944F9A" w:rsidR="00972CFA" w:rsidRPr="00972CFA" w:rsidRDefault="00A81B9D" w:rsidP="00972CFA">
      <w:pPr>
        <w:numPr>
          <w:ilvl w:val="0"/>
          <w:numId w:val="14"/>
        </w:numPr>
        <w:shd w:val="clear" w:color="auto" w:fill="FFFFFF"/>
        <w:spacing w:before="75" w:after="0"/>
        <w:ind w:left="426" w:right="300" w:hanging="284"/>
        <w:rPr>
          <w:rFonts w:ascii="Arial" w:eastAsia="Times New Roman" w:hAnsi="Arial" w:cs="Arial"/>
          <w:color w:val="000000"/>
          <w:sz w:val="23"/>
          <w:szCs w:val="23"/>
        </w:rPr>
      </w:pPr>
      <w:r w:rsidRPr="00972CFA">
        <w:rPr>
          <w:rFonts w:ascii="Arial" w:eastAsia="Times New Roman" w:hAnsi="Arial" w:cs="Arial"/>
          <w:color w:val="000000"/>
          <w:sz w:val="23"/>
          <w:szCs w:val="23"/>
        </w:rPr>
        <w:t>Saves money</w:t>
      </w:r>
    </w:p>
    <w:p w14:paraId="501E30DB"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Disadvantage of Private Cloud</w:t>
      </w:r>
    </w:p>
    <w:p w14:paraId="314520DE" w14:textId="77777777" w:rsidR="00A81B9D" w:rsidRPr="00A81B9D" w:rsidRDefault="00A81B9D" w:rsidP="00A81B9D">
      <w:pPr>
        <w:numPr>
          <w:ilvl w:val="0"/>
          <w:numId w:val="15"/>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Expensive when compared to public cloud</w:t>
      </w:r>
    </w:p>
    <w:p w14:paraId="440AC049" w14:textId="77777777" w:rsidR="00A81B9D" w:rsidRPr="00A81B9D" w:rsidRDefault="00A81B9D" w:rsidP="00A81B9D">
      <w:pPr>
        <w:numPr>
          <w:ilvl w:val="0"/>
          <w:numId w:val="15"/>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Requires IT Expertise</w:t>
      </w:r>
    </w:p>
    <w:p w14:paraId="6B7F8FFA"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Hybrid Cloud Computing</w:t>
      </w:r>
    </w:p>
    <w:p w14:paraId="17C35366" w14:textId="26545E3A" w:rsidR="00A81B9D" w:rsidRPr="00A81B9D" w:rsidRDefault="00972CFA" w:rsidP="00A81B9D">
      <w:pPr>
        <w:shd w:val="clear" w:color="auto" w:fill="FFFFFF"/>
        <w:spacing w:before="192" w:after="240" w:line="432" w:lineRule="atLeast"/>
        <w:ind w:left="150" w:right="150"/>
        <w:jc w:val="both"/>
        <w:rPr>
          <w:rFonts w:ascii="Arial" w:eastAsia="Times New Roman" w:hAnsi="Arial" w:cs="Arial"/>
          <w:color w:val="000000"/>
          <w:sz w:val="21"/>
          <w:szCs w:val="21"/>
        </w:rPr>
      </w:pPr>
      <w:r w:rsidRPr="00A81B9D">
        <w:rPr>
          <w:rFonts w:ascii="Arial" w:eastAsia="Times New Roman" w:hAnsi="Arial" w:cs="Arial"/>
          <w:noProof/>
          <w:color w:val="000000"/>
          <w:sz w:val="21"/>
          <w:szCs w:val="21"/>
        </w:rPr>
        <w:lastRenderedPageBreak/>
        <w:drawing>
          <wp:anchor distT="0" distB="0" distL="114300" distR="114300" simplePos="0" relativeHeight="251658240" behindDoc="0" locked="0" layoutInCell="1" allowOverlap="1" wp14:anchorId="46ED2D05" wp14:editId="16EF3F97">
            <wp:simplePos x="0" y="0"/>
            <wp:positionH relativeFrom="column">
              <wp:posOffset>3187065</wp:posOffset>
            </wp:positionH>
            <wp:positionV relativeFrom="paragraph">
              <wp:posOffset>471487</wp:posOffset>
            </wp:positionV>
            <wp:extent cx="2902585" cy="1459230"/>
            <wp:effectExtent l="0" t="0" r="0" b="7620"/>
            <wp:wrapSquare wrapText="bothSides"/>
            <wp:docPr id="5" name="Picture 5" descr="hybrid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brid cloud comp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2585" cy="1459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B9D" w:rsidRPr="00A81B9D">
        <w:rPr>
          <w:rFonts w:ascii="Arial" w:eastAsia="Times New Roman" w:hAnsi="Arial" w:cs="Arial"/>
          <w:color w:val="000000"/>
          <w:sz w:val="21"/>
          <w:szCs w:val="21"/>
        </w:rPr>
        <w:t xml:space="preserve">Hybrid Cloud computing allows you to use combination of both public and private cloud. This helps companies to maximize their efficiency and deliver better performance to </w:t>
      </w:r>
      <w:proofErr w:type="spellStart"/>
      <w:proofErr w:type="gramStart"/>
      <w:r w:rsidR="00A81B9D" w:rsidRPr="00A81B9D">
        <w:rPr>
          <w:rFonts w:ascii="Arial" w:eastAsia="Times New Roman" w:hAnsi="Arial" w:cs="Arial"/>
          <w:color w:val="000000"/>
          <w:sz w:val="21"/>
          <w:szCs w:val="21"/>
        </w:rPr>
        <w:t>clients.In</w:t>
      </w:r>
      <w:proofErr w:type="spellEnd"/>
      <w:proofErr w:type="gramEnd"/>
      <w:r w:rsidR="00A81B9D" w:rsidRPr="00A81B9D">
        <w:rPr>
          <w:rFonts w:ascii="Arial" w:eastAsia="Times New Roman" w:hAnsi="Arial" w:cs="Arial"/>
          <w:color w:val="000000"/>
          <w:sz w:val="21"/>
          <w:szCs w:val="21"/>
        </w:rPr>
        <w:t xml:space="preserve"> this model companies can use public cloud for transfer of non-confidential data and switch on to private cloud in case of sensitive data transfer or hosting of critical applications. This model is gaining prominence in many </w:t>
      </w:r>
      <w:proofErr w:type="gramStart"/>
      <w:r w:rsidR="00A81B9D" w:rsidRPr="00A81B9D">
        <w:rPr>
          <w:rFonts w:ascii="Arial" w:eastAsia="Times New Roman" w:hAnsi="Arial" w:cs="Arial"/>
          <w:color w:val="000000"/>
          <w:sz w:val="21"/>
          <w:szCs w:val="21"/>
        </w:rPr>
        <w:t>business</w:t>
      </w:r>
      <w:proofErr w:type="gramEnd"/>
      <w:r w:rsidR="00A81B9D" w:rsidRPr="00A81B9D">
        <w:rPr>
          <w:rFonts w:ascii="Arial" w:eastAsia="Times New Roman" w:hAnsi="Arial" w:cs="Arial"/>
          <w:color w:val="000000"/>
          <w:sz w:val="21"/>
          <w:szCs w:val="21"/>
        </w:rPr>
        <w:t xml:space="preserve"> as it gives benefits of both the model.</w:t>
      </w:r>
    </w:p>
    <w:p w14:paraId="3B6320FC" w14:textId="77777777" w:rsidR="00A81B9D" w:rsidRPr="00A81B9D" w:rsidRDefault="00A81B9D" w:rsidP="00A81B9D">
      <w:pPr>
        <w:spacing w:after="0" w:line="240" w:lineRule="auto"/>
        <w:rPr>
          <w:rFonts w:ascii="Times New Roman" w:eastAsia="Times New Roman" w:hAnsi="Times New Roman" w:cs="Times New Roman"/>
          <w:sz w:val="24"/>
          <w:szCs w:val="24"/>
        </w:rPr>
      </w:pPr>
      <w:r w:rsidRPr="00A81B9D">
        <w:rPr>
          <w:rFonts w:ascii="Times New Roman" w:eastAsia="Times New Roman" w:hAnsi="Times New Roman" w:cs="Times New Roman"/>
          <w:noProof/>
          <w:sz w:val="24"/>
          <w:szCs w:val="24"/>
        </w:rPr>
        <w:drawing>
          <wp:inline distT="0" distB="0" distL="0" distR="0" wp14:anchorId="53EFC9AA" wp14:editId="3118608A">
            <wp:extent cx="5335270" cy="2576195"/>
            <wp:effectExtent l="0" t="0" r="0" b="0"/>
            <wp:docPr id="6" name="Picture 6" descr="hybrid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brid cloud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2576195"/>
                    </a:xfrm>
                    <a:prstGeom prst="rect">
                      <a:avLst/>
                    </a:prstGeom>
                    <a:noFill/>
                    <a:ln>
                      <a:noFill/>
                    </a:ln>
                  </pic:spPr>
                </pic:pic>
              </a:graphicData>
            </a:graphic>
          </wp:inline>
        </w:drawing>
      </w:r>
    </w:p>
    <w:p w14:paraId="64F52E79"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Advantage of Hybrid Cloud Computing</w:t>
      </w:r>
    </w:p>
    <w:p w14:paraId="2D04CA60" w14:textId="77777777" w:rsidR="00A81B9D" w:rsidRPr="00A81B9D" w:rsidRDefault="00A81B9D" w:rsidP="00A81B9D">
      <w:pPr>
        <w:numPr>
          <w:ilvl w:val="0"/>
          <w:numId w:val="16"/>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It is scalable</w:t>
      </w:r>
    </w:p>
    <w:p w14:paraId="2BD4865D" w14:textId="77777777" w:rsidR="00A81B9D" w:rsidRPr="00A81B9D" w:rsidRDefault="00A81B9D" w:rsidP="00A81B9D">
      <w:pPr>
        <w:numPr>
          <w:ilvl w:val="0"/>
          <w:numId w:val="16"/>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It is cost efficient</w:t>
      </w:r>
    </w:p>
    <w:p w14:paraId="13336E30" w14:textId="77777777" w:rsidR="00A81B9D" w:rsidRPr="00A81B9D" w:rsidRDefault="00A81B9D" w:rsidP="00A81B9D">
      <w:pPr>
        <w:numPr>
          <w:ilvl w:val="0"/>
          <w:numId w:val="16"/>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Offers better security</w:t>
      </w:r>
    </w:p>
    <w:p w14:paraId="3716D718" w14:textId="77777777" w:rsidR="00A81B9D" w:rsidRPr="00A81B9D" w:rsidRDefault="00A81B9D" w:rsidP="00A81B9D">
      <w:pPr>
        <w:numPr>
          <w:ilvl w:val="0"/>
          <w:numId w:val="16"/>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Offers greater flexibility</w:t>
      </w:r>
    </w:p>
    <w:p w14:paraId="02467B48" w14:textId="77777777" w:rsidR="00A81B9D" w:rsidRPr="00A81B9D" w:rsidRDefault="00A81B9D" w:rsidP="00A81B9D">
      <w:pPr>
        <w:shd w:val="clear" w:color="auto" w:fill="FFFFFF"/>
        <w:spacing w:before="390" w:after="150" w:line="240" w:lineRule="auto"/>
        <w:ind w:left="120"/>
        <w:outlineLvl w:val="2"/>
        <w:rPr>
          <w:rFonts w:ascii="Helvetica" w:eastAsia="Times New Roman" w:hAnsi="Helvetica" w:cs="Times New Roman"/>
          <w:b/>
          <w:bCs/>
          <w:color w:val="000000"/>
          <w:sz w:val="24"/>
          <w:szCs w:val="24"/>
        </w:rPr>
      </w:pPr>
      <w:r w:rsidRPr="00A81B9D">
        <w:rPr>
          <w:rFonts w:ascii="Helvetica" w:eastAsia="Times New Roman" w:hAnsi="Helvetica" w:cs="Times New Roman"/>
          <w:b/>
          <w:bCs/>
          <w:color w:val="000000"/>
          <w:sz w:val="24"/>
          <w:szCs w:val="24"/>
        </w:rPr>
        <w:t>Disadvantage of Hybrid Cloud Computing</w:t>
      </w:r>
    </w:p>
    <w:p w14:paraId="64F4182D" w14:textId="77777777" w:rsidR="00A81B9D" w:rsidRPr="00A81B9D" w:rsidRDefault="00A81B9D" w:rsidP="00A81B9D">
      <w:pPr>
        <w:numPr>
          <w:ilvl w:val="0"/>
          <w:numId w:val="17"/>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Infrastructure Dependency</w:t>
      </w:r>
    </w:p>
    <w:p w14:paraId="035057D6" w14:textId="77777777" w:rsidR="00A81B9D" w:rsidRPr="00A81B9D" w:rsidRDefault="00A81B9D" w:rsidP="00A81B9D">
      <w:pPr>
        <w:numPr>
          <w:ilvl w:val="0"/>
          <w:numId w:val="17"/>
        </w:numPr>
        <w:shd w:val="clear" w:color="auto" w:fill="FFFFFF"/>
        <w:spacing w:before="75" w:after="0" w:line="432" w:lineRule="atLeast"/>
        <w:ind w:left="300" w:right="300"/>
        <w:rPr>
          <w:rFonts w:ascii="Arial" w:eastAsia="Times New Roman" w:hAnsi="Arial" w:cs="Arial"/>
          <w:color w:val="000000"/>
          <w:sz w:val="23"/>
          <w:szCs w:val="23"/>
        </w:rPr>
      </w:pPr>
      <w:r w:rsidRPr="00A81B9D">
        <w:rPr>
          <w:rFonts w:ascii="Arial" w:eastAsia="Times New Roman" w:hAnsi="Arial" w:cs="Arial"/>
          <w:color w:val="000000"/>
          <w:sz w:val="23"/>
          <w:szCs w:val="23"/>
        </w:rPr>
        <w:t>Possibility of security breach through public cloud</w:t>
      </w:r>
    </w:p>
    <w:p w14:paraId="3C465CEC" w14:textId="77777777" w:rsidR="00A81B9D" w:rsidRDefault="00A81B9D">
      <w:pPr>
        <w:rPr>
          <w:rFonts w:ascii="Arial" w:eastAsia="Times New Roman" w:hAnsi="Arial" w:cs="Arial"/>
          <w:color w:val="001D35"/>
          <w:sz w:val="30"/>
          <w:szCs w:val="30"/>
        </w:rPr>
      </w:pPr>
    </w:p>
    <w:p w14:paraId="72679BB5" w14:textId="77777777" w:rsidR="00A81B9D" w:rsidRPr="00A81B9D" w:rsidRDefault="00A81B9D" w:rsidP="00A81B9D">
      <w:pPr>
        <w:shd w:val="clear" w:color="auto" w:fill="FFFFFF"/>
        <w:spacing w:after="150" w:line="420" w:lineRule="atLeast"/>
        <w:rPr>
          <w:rFonts w:ascii="Arial" w:eastAsia="Times New Roman" w:hAnsi="Arial" w:cs="Arial"/>
          <w:color w:val="001D35"/>
          <w:sz w:val="30"/>
          <w:szCs w:val="30"/>
        </w:rPr>
      </w:pPr>
      <w:r w:rsidRPr="00A81B9D">
        <w:rPr>
          <w:rFonts w:ascii="Arial" w:eastAsia="Times New Roman" w:hAnsi="Arial" w:cs="Arial"/>
          <w:color w:val="001D35"/>
          <w:sz w:val="30"/>
          <w:szCs w:val="30"/>
        </w:rPr>
        <w:t>Deployment Models</w:t>
      </w:r>
    </w:p>
    <w:p w14:paraId="0BCD54A9" w14:textId="77777777" w:rsidR="00A81B9D" w:rsidRPr="00A81B9D" w:rsidRDefault="00A81B9D" w:rsidP="00A81B9D">
      <w:pPr>
        <w:shd w:val="clear" w:color="auto" w:fill="FFFFFF"/>
        <w:spacing w:after="150" w:line="360" w:lineRule="atLeast"/>
        <w:rPr>
          <w:rFonts w:ascii="Times New Roman" w:eastAsia="Times New Roman" w:hAnsi="Times New Roman" w:cs="Times New Roman"/>
          <w:sz w:val="24"/>
          <w:szCs w:val="24"/>
        </w:rPr>
      </w:pPr>
      <w:r w:rsidRPr="00A81B9D">
        <w:rPr>
          <w:rFonts w:ascii="Arial" w:eastAsia="Times New Roman" w:hAnsi="Arial" w:cs="Arial"/>
          <w:color w:val="001D35"/>
          <w:sz w:val="24"/>
          <w:szCs w:val="24"/>
        </w:rPr>
        <w:t>These models determine the ownership and accessibility of the cloud environment. </w:t>
      </w:r>
    </w:p>
    <w:p w14:paraId="5F358C11" w14:textId="77777777" w:rsidR="00A81B9D" w:rsidRPr="00A81B9D" w:rsidRDefault="00A81B9D" w:rsidP="00A81B9D">
      <w:pPr>
        <w:numPr>
          <w:ilvl w:val="0"/>
          <w:numId w:val="9"/>
        </w:numPr>
        <w:shd w:val="clear" w:color="auto" w:fill="FFFFFF"/>
        <w:spacing w:after="120" w:line="360" w:lineRule="atLeast"/>
        <w:ind w:left="0"/>
        <w:rPr>
          <w:rFonts w:ascii="Times New Roman" w:eastAsia="Times New Roman" w:hAnsi="Times New Roman" w:cs="Times New Roman"/>
          <w:sz w:val="24"/>
          <w:szCs w:val="24"/>
        </w:rPr>
      </w:pPr>
      <w:hyperlink r:id="rId13" w:tgtFrame="_blank" w:history="1">
        <w:r w:rsidRPr="00A81B9D">
          <w:rPr>
            <w:rFonts w:ascii="Arial" w:eastAsia="Times New Roman" w:hAnsi="Arial" w:cs="Arial"/>
            <w:b/>
            <w:bCs/>
            <w:color w:val="0000FF"/>
            <w:sz w:val="24"/>
            <w:szCs w:val="24"/>
            <w:u w:val="single"/>
          </w:rPr>
          <w:t>Public Cloud</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244B5C9E" w14:textId="77777777" w:rsidR="00A81B9D" w:rsidRPr="00A81B9D" w:rsidRDefault="00A81B9D" w:rsidP="00A81B9D">
      <w:pPr>
        <w:shd w:val="clear" w:color="auto" w:fill="FFFFFF"/>
        <w:spacing w:after="120" w:line="360" w:lineRule="atLeast"/>
        <w:rPr>
          <w:rFonts w:ascii="Times New Roman" w:eastAsia="Times New Roman" w:hAnsi="Times New Roman" w:cs="Times New Roman"/>
          <w:spacing w:val="2"/>
          <w:sz w:val="24"/>
          <w:szCs w:val="24"/>
        </w:rPr>
      </w:pPr>
      <w:r w:rsidRPr="00A81B9D">
        <w:rPr>
          <w:rFonts w:ascii="Arial" w:eastAsia="Times New Roman" w:hAnsi="Arial" w:cs="Arial"/>
          <w:color w:val="001D35"/>
          <w:spacing w:val="2"/>
          <w:sz w:val="24"/>
          <w:szCs w:val="24"/>
        </w:rPr>
        <w:t>Cloud services are offered over the internet to anyone who wants to buy them and are hosted by a third-party provider. </w:t>
      </w:r>
    </w:p>
    <w:p w14:paraId="7A2CD736" w14:textId="77777777" w:rsidR="00A81B9D" w:rsidRPr="00A81B9D" w:rsidRDefault="00A81B9D" w:rsidP="00A81B9D">
      <w:pPr>
        <w:numPr>
          <w:ilvl w:val="0"/>
          <w:numId w:val="9"/>
        </w:numPr>
        <w:shd w:val="clear" w:color="auto" w:fill="FFFFFF"/>
        <w:spacing w:after="120" w:line="360" w:lineRule="atLeast"/>
        <w:ind w:left="0"/>
        <w:rPr>
          <w:rFonts w:ascii="Times New Roman" w:eastAsia="Times New Roman" w:hAnsi="Times New Roman" w:cs="Times New Roman"/>
          <w:sz w:val="24"/>
          <w:szCs w:val="24"/>
        </w:rPr>
      </w:pPr>
      <w:hyperlink r:id="rId14" w:tgtFrame="_blank" w:history="1">
        <w:r w:rsidRPr="00A81B9D">
          <w:rPr>
            <w:rFonts w:ascii="Arial" w:eastAsia="Times New Roman" w:hAnsi="Arial" w:cs="Arial"/>
            <w:b/>
            <w:bCs/>
            <w:color w:val="0000FF"/>
            <w:sz w:val="24"/>
            <w:szCs w:val="24"/>
            <w:u w:val="single"/>
          </w:rPr>
          <w:t>Private Cloud</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25492D34" w14:textId="77777777" w:rsidR="00A81B9D" w:rsidRPr="00A81B9D" w:rsidRDefault="00A81B9D" w:rsidP="00A81B9D">
      <w:pPr>
        <w:shd w:val="clear" w:color="auto" w:fill="FFFFFF"/>
        <w:spacing w:after="120" w:line="360" w:lineRule="atLeast"/>
        <w:rPr>
          <w:rFonts w:ascii="Times New Roman" w:eastAsia="Times New Roman" w:hAnsi="Times New Roman" w:cs="Times New Roman"/>
          <w:spacing w:val="2"/>
          <w:sz w:val="24"/>
          <w:szCs w:val="24"/>
        </w:rPr>
      </w:pPr>
      <w:r w:rsidRPr="00A81B9D">
        <w:rPr>
          <w:rFonts w:ascii="Arial" w:eastAsia="Times New Roman" w:hAnsi="Arial" w:cs="Arial"/>
          <w:color w:val="001D35"/>
          <w:spacing w:val="2"/>
          <w:sz w:val="24"/>
          <w:szCs w:val="24"/>
        </w:rPr>
        <w:t>A cloud environment used exclusively by a single organization, offering more control and security than a public cloud. </w:t>
      </w:r>
    </w:p>
    <w:p w14:paraId="0357DDAA" w14:textId="77777777" w:rsidR="00A81B9D" w:rsidRPr="00A81B9D" w:rsidRDefault="00A81B9D" w:rsidP="00A81B9D">
      <w:pPr>
        <w:numPr>
          <w:ilvl w:val="0"/>
          <w:numId w:val="9"/>
        </w:numPr>
        <w:shd w:val="clear" w:color="auto" w:fill="FFFFFF"/>
        <w:spacing w:after="120" w:line="360" w:lineRule="atLeast"/>
        <w:ind w:left="0"/>
        <w:rPr>
          <w:rFonts w:ascii="Times New Roman" w:eastAsia="Times New Roman" w:hAnsi="Times New Roman" w:cs="Times New Roman"/>
          <w:sz w:val="24"/>
          <w:szCs w:val="24"/>
        </w:rPr>
      </w:pPr>
      <w:hyperlink r:id="rId15" w:tgtFrame="_blank" w:history="1">
        <w:r w:rsidRPr="00A81B9D">
          <w:rPr>
            <w:rFonts w:ascii="Arial" w:eastAsia="Times New Roman" w:hAnsi="Arial" w:cs="Arial"/>
            <w:b/>
            <w:bCs/>
            <w:color w:val="0000FF"/>
            <w:sz w:val="24"/>
            <w:szCs w:val="24"/>
            <w:u w:val="single"/>
          </w:rPr>
          <w:t>Hybrid Cloud</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5CDF77F5" w14:textId="77777777" w:rsidR="00A81B9D" w:rsidRPr="00A81B9D" w:rsidRDefault="00A81B9D" w:rsidP="00A81B9D">
      <w:pPr>
        <w:shd w:val="clear" w:color="auto" w:fill="FFFFFF"/>
        <w:spacing w:after="120" w:line="360" w:lineRule="atLeast"/>
        <w:rPr>
          <w:rFonts w:ascii="Times New Roman" w:eastAsia="Times New Roman" w:hAnsi="Times New Roman" w:cs="Times New Roman"/>
          <w:spacing w:val="2"/>
          <w:sz w:val="24"/>
          <w:szCs w:val="24"/>
        </w:rPr>
      </w:pPr>
      <w:r w:rsidRPr="00A81B9D">
        <w:rPr>
          <w:rFonts w:ascii="Arial" w:eastAsia="Times New Roman" w:hAnsi="Arial" w:cs="Arial"/>
          <w:color w:val="001D35"/>
          <w:spacing w:val="2"/>
          <w:sz w:val="24"/>
          <w:szCs w:val="24"/>
        </w:rPr>
        <w:t>A mix of public and private cloud environments that are integrated to share data and applications between them, allowing businesses to leverage the strengths of both. </w:t>
      </w:r>
    </w:p>
    <w:p w14:paraId="0409CA80" w14:textId="77777777" w:rsidR="00A81B9D" w:rsidRPr="00A81B9D" w:rsidRDefault="00A81B9D" w:rsidP="00A81B9D">
      <w:pPr>
        <w:numPr>
          <w:ilvl w:val="0"/>
          <w:numId w:val="9"/>
        </w:numPr>
        <w:shd w:val="clear" w:color="auto" w:fill="FFFFFF"/>
        <w:spacing w:after="120" w:line="360" w:lineRule="atLeast"/>
        <w:ind w:left="0"/>
        <w:rPr>
          <w:rFonts w:ascii="Times New Roman" w:eastAsia="Times New Roman" w:hAnsi="Times New Roman" w:cs="Times New Roman"/>
          <w:sz w:val="24"/>
          <w:szCs w:val="24"/>
        </w:rPr>
      </w:pPr>
      <w:hyperlink r:id="rId16" w:tgtFrame="_blank" w:history="1">
        <w:r w:rsidRPr="00A81B9D">
          <w:rPr>
            <w:rFonts w:ascii="Arial" w:eastAsia="Times New Roman" w:hAnsi="Arial" w:cs="Arial"/>
            <w:b/>
            <w:bCs/>
            <w:color w:val="0000FF"/>
            <w:sz w:val="24"/>
            <w:szCs w:val="24"/>
            <w:u w:val="single"/>
          </w:rPr>
          <w:t>Community Cloud</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06AA3179" w14:textId="77777777" w:rsidR="00A81B9D" w:rsidRPr="00A81B9D" w:rsidRDefault="00A81B9D" w:rsidP="00A81B9D">
      <w:pPr>
        <w:shd w:val="clear" w:color="auto" w:fill="FFFFFF"/>
        <w:spacing w:after="120" w:line="360" w:lineRule="atLeast"/>
        <w:rPr>
          <w:rFonts w:ascii="Times New Roman" w:eastAsia="Times New Roman" w:hAnsi="Times New Roman" w:cs="Times New Roman"/>
          <w:spacing w:val="2"/>
          <w:sz w:val="24"/>
          <w:szCs w:val="24"/>
        </w:rPr>
      </w:pPr>
      <w:r w:rsidRPr="00A81B9D">
        <w:rPr>
          <w:rFonts w:ascii="Arial" w:eastAsia="Times New Roman" w:hAnsi="Arial" w:cs="Arial"/>
          <w:color w:val="001D35"/>
          <w:spacing w:val="2"/>
          <w:sz w:val="24"/>
          <w:szCs w:val="24"/>
        </w:rPr>
        <w:t>Similar to a private cloud, but is shared by several organizations that have common interests, such as a specific industry. </w:t>
      </w:r>
    </w:p>
    <w:p w14:paraId="4A389F6F" w14:textId="42740D14" w:rsidR="00A81B9D" w:rsidRPr="00A81B9D" w:rsidRDefault="00A81B9D" w:rsidP="00A81B9D">
      <w:pPr>
        <w:numPr>
          <w:ilvl w:val="0"/>
          <w:numId w:val="9"/>
        </w:numPr>
        <w:shd w:val="clear" w:color="auto" w:fill="FFFFFF"/>
        <w:spacing w:after="0" w:line="360" w:lineRule="atLeast"/>
        <w:ind w:left="0"/>
        <w:rPr>
          <w:rFonts w:ascii="Times New Roman" w:eastAsia="Times New Roman" w:hAnsi="Times New Roman" w:cs="Times New Roman"/>
          <w:sz w:val="24"/>
          <w:szCs w:val="24"/>
        </w:rPr>
      </w:pPr>
      <w:hyperlink r:id="rId17" w:tgtFrame="_blank" w:history="1">
        <w:r w:rsidRPr="00A81B9D">
          <w:rPr>
            <w:rFonts w:ascii="Arial" w:eastAsia="Times New Roman" w:hAnsi="Arial" w:cs="Arial"/>
            <w:b/>
            <w:bCs/>
            <w:color w:val="0000FF"/>
            <w:sz w:val="24"/>
            <w:szCs w:val="24"/>
            <w:u w:val="single"/>
          </w:rPr>
          <w:t>Multi</w:t>
        </w:r>
        <w:r w:rsidR="00DA6F68">
          <w:rPr>
            <w:rFonts w:ascii="Arial" w:eastAsia="Times New Roman" w:hAnsi="Arial" w:cs="Arial"/>
            <w:b/>
            <w:bCs/>
            <w:color w:val="0000FF"/>
            <w:sz w:val="24"/>
            <w:szCs w:val="24"/>
            <w:u w:val="single"/>
          </w:rPr>
          <w:t>-</w:t>
        </w:r>
        <w:r w:rsidRPr="00A81B9D">
          <w:rPr>
            <w:rFonts w:ascii="Arial" w:eastAsia="Times New Roman" w:hAnsi="Arial" w:cs="Arial"/>
            <w:b/>
            <w:bCs/>
            <w:color w:val="0000FF"/>
            <w:sz w:val="24"/>
            <w:szCs w:val="24"/>
            <w:u w:val="single"/>
          </w:rPr>
          <w:t>cloud</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7949532A" w14:textId="77777777" w:rsidR="00A81B9D" w:rsidRPr="00A81B9D" w:rsidRDefault="00A81B9D" w:rsidP="00A81B9D">
      <w:pPr>
        <w:shd w:val="clear" w:color="auto" w:fill="FFFFFF"/>
        <w:spacing w:after="0" w:line="360" w:lineRule="atLeast"/>
        <w:rPr>
          <w:rFonts w:ascii="Times New Roman" w:eastAsia="Times New Roman" w:hAnsi="Times New Roman" w:cs="Times New Roman"/>
          <w:spacing w:val="2"/>
          <w:sz w:val="24"/>
          <w:szCs w:val="24"/>
        </w:rPr>
      </w:pPr>
      <w:r w:rsidRPr="00A81B9D">
        <w:rPr>
          <w:rFonts w:ascii="Arial" w:eastAsia="Times New Roman" w:hAnsi="Arial" w:cs="Arial"/>
          <w:color w:val="001D35"/>
          <w:spacing w:val="2"/>
          <w:sz w:val="24"/>
          <w:szCs w:val="24"/>
        </w:rPr>
        <w:t>Involves the use of two or more different public or private cloud services. </w:t>
      </w:r>
    </w:p>
    <w:p w14:paraId="0D087D67" w14:textId="77777777" w:rsidR="00A81B9D" w:rsidRPr="00A81B9D" w:rsidRDefault="00A81B9D" w:rsidP="00A81B9D">
      <w:pPr>
        <w:shd w:val="clear" w:color="auto" w:fill="FFFFFF"/>
        <w:spacing w:after="150" w:line="420" w:lineRule="atLeast"/>
        <w:rPr>
          <w:rFonts w:ascii="Times New Roman" w:eastAsia="Times New Roman" w:hAnsi="Times New Roman" w:cs="Times New Roman"/>
          <w:sz w:val="30"/>
          <w:szCs w:val="30"/>
        </w:rPr>
      </w:pPr>
      <w:r w:rsidRPr="00A81B9D">
        <w:rPr>
          <w:rFonts w:ascii="Arial" w:eastAsia="Times New Roman" w:hAnsi="Arial" w:cs="Arial"/>
          <w:color w:val="001D35"/>
          <w:sz w:val="30"/>
          <w:szCs w:val="30"/>
        </w:rPr>
        <w:t>Service Models</w:t>
      </w:r>
    </w:p>
    <w:p w14:paraId="19BF97BC" w14:textId="77777777" w:rsidR="00A81B9D" w:rsidRPr="00A81B9D" w:rsidRDefault="00A81B9D" w:rsidP="00A81B9D">
      <w:pPr>
        <w:shd w:val="clear" w:color="auto" w:fill="FFFFFF"/>
        <w:spacing w:after="150" w:line="360" w:lineRule="atLeast"/>
        <w:rPr>
          <w:rFonts w:ascii="Times New Roman" w:eastAsia="Times New Roman" w:hAnsi="Times New Roman" w:cs="Times New Roman"/>
          <w:sz w:val="24"/>
          <w:szCs w:val="24"/>
        </w:rPr>
      </w:pPr>
      <w:r w:rsidRPr="00A81B9D">
        <w:rPr>
          <w:rFonts w:ascii="Arial" w:eastAsia="Times New Roman" w:hAnsi="Arial" w:cs="Arial"/>
          <w:color w:val="001D35"/>
          <w:sz w:val="24"/>
          <w:szCs w:val="24"/>
        </w:rPr>
        <w:t>These models describe the level of service and management provided to the end-user. </w:t>
      </w:r>
    </w:p>
    <w:p w14:paraId="662CCD6E" w14:textId="77777777" w:rsidR="00A81B9D" w:rsidRPr="00A81B9D" w:rsidRDefault="00A81B9D" w:rsidP="00A81B9D">
      <w:pPr>
        <w:numPr>
          <w:ilvl w:val="0"/>
          <w:numId w:val="10"/>
        </w:numPr>
        <w:shd w:val="clear" w:color="auto" w:fill="FFFFFF"/>
        <w:spacing w:after="120" w:line="360" w:lineRule="atLeast"/>
        <w:ind w:left="0"/>
        <w:rPr>
          <w:rFonts w:ascii="Times New Roman" w:eastAsia="Times New Roman" w:hAnsi="Times New Roman" w:cs="Times New Roman"/>
          <w:sz w:val="24"/>
          <w:szCs w:val="24"/>
        </w:rPr>
      </w:pPr>
      <w:hyperlink r:id="rId18" w:tgtFrame="_blank" w:history="1">
        <w:r w:rsidRPr="00A81B9D">
          <w:rPr>
            <w:rFonts w:ascii="Arial" w:eastAsia="Times New Roman" w:hAnsi="Arial" w:cs="Arial"/>
            <w:b/>
            <w:bCs/>
            <w:color w:val="0000FF"/>
            <w:sz w:val="24"/>
            <w:szCs w:val="24"/>
            <w:u w:val="single"/>
          </w:rPr>
          <w:t>Infrastructure as a Service (IaaS)</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5FD1CF66" w14:textId="77777777" w:rsidR="00A81B9D" w:rsidRPr="00A81B9D" w:rsidRDefault="00A81B9D" w:rsidP="00A81B9D">
      <w:pPr>
        <w:shd w:val="clear" w:color="auto" w:fill="FFFFFF"/>
        <w:spacing w:after="120" w:line="360" w:lineRule="atLeast"/>
        <w:rPr>
          <w:rFonts w:ascii="Times New Roman" w:eastAsia="Times New Roman" w:hAnsi="Times New Roman" w:cs="Times New Roman"/>
          <w:spacing w:val="2"/>
          <w:sz w:val="24"/>
          <w:szCs w:val="24"/>
        </w:rPr>
      </w:pPr>
      <w:r w:rsidRPr="00A81B9D">
        <w:rPr>
          <w:rFonts w:ascii="Arial" w:eastAsia="Times New Roman" w:hAnsi="Arial" w:cs="Arial"/>
          <w:color w:val="001D35"/>
          <w:spacing w:val="2"/>
          <w:sz w:val="24"/>
          <w:szCs w:val="24"/>
        </w:rPr>
        <w:t>Provides basic computing infrastructure, like virtual servers, storage, and networking, over the internet. </w:t>
      </w:r>
    </w:p>
    <w:p w14:paraId="0F0E5F1D" w14:textId="77777777" w:rsidR="00A81B9D" w:rsidRPr="00A81B9D" w:rsidRDefault="00A81B9D" w:rsidP="00A81B9D">
      <w:pPr>
        <w:numPr>
          <w:ilvl w:val="0"/>
          <w:numId w:val="10"/>
        </w:numPr>
        <w:shd w:val="clear" w:color="auto" w:fill="FFFFFF"/>
        <w:spacing w:after="120" w:line="360" w:lineRule="atLeast"/>
        <w:ind w:left="0"/>
        <w:rPr>
          <w:rFonts w:ascii="Times New Roman" w:eastAsia="Times New Roman" w:hAnsi="Times New Roman" w:cs="Times New Roman"/>
          <w:sz w:val="24"/>
          <w:szCs w:val="24"/>
        </w:rPr>
      </w:pPr>
      <w:hyperlink r:id="rId19" w:tgtFrame="_blank" w:history="1">
        <w:r w:rsidRPr="00A81B9D">
          <w:rPr>
            <w:rFonts w:ascii="Arial" w:eastAsia="Times New Roman" w:hAnsi="Arial" w:cs="Arial"/>
            <w:b/>
            <w:bCs/>
            <w:color w:val="0000FF"/>
            <w:sz w:val="24"/>
            <w:szCs w:val="24"/>
            <w:u w:val="single"/>
          </w:rPr>
          <w:t>Platform as a Service (PaaS)</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356393F5" w14:textId="77777777" w:rsidR="00A81B9D" w:rsidRPr="00A81B9D" w:rsidRDefault="00A81B9D" w:rsidP="00A81B9D">
      <w:pPr>
        <w:shd w:val="clear" w:color="auto" w:fill="FFFFFF"/>
        <w:spacing w:after="120" w:line="360" w:lineRule="atLeast"/>
        <w:rPr>
          <w:rFonts w:ascii="Times New Roman" w:eastAsia="Times New Roman" w:hAnsi="Times New Roman" w:cs="Times New Roman"/>
          <w:spacing w:val="2"/>
          <w:sz w:val="24"/>
          <w:szCs w:val="24"/>
        </w:rPr>
      </w:pPr>
      <w:r w:rsidRPr="00A81B9D">
        <w:rPr>
          <w:rFonts w:ascii="Arial" w:eastAsia="Times New Roman" w:hAnsi="Arial" w:cs="Arial"/>
          <w:color w:val="001D35"/>
          <w:spacing w:val="2"/>
          <w:sz w:val="24"/>
          <w:szCs w:val="24"/>
        </w:rPr>
        <w:t>Offers a platform and environment for developing, running, and managing applications, without the complexity of managing the underlying infrastructure. </w:t>
      </w:r>
    </w:p>
    <w:p w14:paraId="482FEF3A" w14:textId="77777777" w:rsidR="00A81B9D" w:rsidRPr="00A81B9D" w:rsidRDefault="00A81B9D" w:rsidP="00A81B9D">
      <w:pPr>
        <w:numPr>
          <w:ilvl w:val="0"/>
          <w:numId w:val="10"/>
        </w:numPr>
        <w:shd w:val="clear" w:color="auto" w:fill="FFFFFF"/>
        <w:spacing w:after="120" w:line="360" w:lineRule="atLeast"/>
        <w:ind w:left="0"/>
        <w:rPr>
          <w:rFonts w:ascii="Times New Roman" w:eastAsia="Times New Roman" w:hAnsi="Times New Roman" w:cs="Times New Roman"/>
          <w:sz w:val="24"/>
          <w:szCs w:val="24"/>
        </w:rPr>
      </w:pPr>
      <w:hyperlink r:id="rId20" w:tgtFrame="_blank" w:history="1">
        <w:r w:rsidRPr="00A81B9D">
          <w:rPr>
            <w:rFonts w:ascii="Arial" w:eastAsia="Times New Roman" w:hAnsi="Arial" w:cs="Arial"/>
            <w:b/>
            <w:bCs/>
            <w:color w:val="0000FF"/>
            <w:sz w:val="24"/>
            <w:szCs w:val="24"/>
            <w:u w:val="single"/>
          </w:rPr>
          <w:t>Software as a Service (SaaS)</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71F95A03" w14:textId="77777777" w:rsidR="00A81B9D" w:rsidRPr="00A81B9D" w:rsidRDefault="00A81B9D" w:rsidP="00A81B9D">
      <w:pPr>
        <w:shd w:val="clear" w:color="auto" w:fill="FFFFFF"/>
        <w:spacing w:after="120" w:line="360" w:lineRule="atLeast"/>
        <w:rPr>
          <w:rFonts w:ascii="Times New Roman" w:eastAsia="Times New Roman" w:hAnsi="Times New Roman" w:cs="Times New Roman"/>
          <w:spacing w:val="2"/>
          <w:sz w:val="24"/>
          <w:szCs w:val="24"/>
        </w:rPr>
      </w:pPr>
      <w:r w:rsidRPr="00A81B9D">
        <w:rPr>
          <w:rFonts w:ascii="Arial" w:eastAsia="Times New Roman" w:hAnsi="Arial" w:cs="Arial"/>
          <w:color w:val="001D35"/>
          <w:spacing w:val="2"/>
          <w:sz w:val="24"/>
          <w:szCs w:val="24"/>
        </w:rPr>
        <w:t>Delivers fully functional software applications over the internet on a subscription basis, like email or CRM. </w:t>
      </w:r>
    </w:p>
    <w:p w14:paraId="05FF0C0C" w14:textId="77777777" w:rsidR="00A81B9D" w:rsidRPr="00A81B9D" w:rsidRDefault="00A81B9D" w:rsidP="00A81B9D">
      <w:pPr>
        <w:numPr>
          <w:ilvl w:val="0"/>
          <w:numId w:val="10"/>
        </w:numPr>
        <w:shd w:val="clear" w:color="auto" w:fill="FFFFFF"/>
        <w:spacing w:after="0" w:line="360" w:lineRule="atLeast"/>
        <w:ind w:left="0"/>
        <w:rPr>
          <w:rFonts w:ascii="Times New Roman" w:eastAsia="Times New Roman" w:hAnsi="Times New Roman" w:cs="Times New Roman"/>
          <w:sz w:val="24"/>
          <w:szCs w:val="24"/>
        </w:rPr>
      </w:pPr>
      <w:hyperlink r:id="rId21" w:tgtFrame="_blank" w:history="1">
        <w:r w:rsidRPr="00A81B9D">
          <w:rPr>
            <w:rFonts w:ascii="Arial" w:eastAsia="Times New Roman" w:hAnsi="Arial" w:cs="Arial"/>
            <w:b/>
            <w:bCs/>
            <w:color w:val="0000FF"/>
            <w:sz w:val="24"/>
            <w:szCs w:val="24"/>
            <w:u w:val="single"/>
          </w:rPr>
          <w:t>Serverless Computing</w:t>
        </w:r>
      </w:hyperlink>
      <w:r w:rsidRPr="00A81B9D">
        <w:rPr>
          <w:rFonts w:ascii="Arial" w:eastAsia="Times New Roman" w:hAnsi="Arial" w:cs="Arial"/>
          <w:b/>
          <w:bCs/>
          <w:color w:val="001D35"/>
          <w:sz w:val="24"/>
          <w:szCs w:val="24"/>
        </w:rPr>
        <w:t>:</w:t>
      </w:r>
      <w:r w:rsidRPr="00A81B9D">
        <w:rPr>
          <w:rFonts w:ascii="Arial" w:eastAsia="Times New Roman" w:hAnsi="Arial" w:cs="Arial"/>
          <w:color w:val="001D35"/>
          <w:sz w:val="24"/>
          <w:szCs w:val="24"/>
        </w:rPr>
        <w:t> </w:t>
      </w:r>
    </w:p>
    <w:p w14:paraId="247DCBA7" w14:textId="77777777" w:rsidR="00A81B9D" w:rsidRPr="00A81B9D" w:rsidRDefault="00A81B9D" w:rsidP="00A81B9D">
      <w:pPr>
        <w:shd w:val="clear" w:color="auto" w:fill="FFFFFF"/>
        <w:spacing w:after="0" w:line="360" w:lineRule="atLeast"/>
        <w:rPr>
          <w:rFonts w:ascii="Arial" w:eastAsia="Times New Roman" w:hAnsi="Arial" w:cs="Arial"/>
          <w:color w:val="001D35"/>
          <w:spacing w:val="2"/>
          <w:sz w:val="24"/>
          <w:szCs w:val="24"/>
        </w:rPr>
      </w:pPr>
      <w:r w:rsidRPr="00A81B9D">
        <w:rPr>
          <w:rFonts w:ascii="Arial" w:eastAsia="Times New Roman" w:hAnsi="Arial" w:cs="Arial"/>
          <w:color w:val="001D35"/>
          <w:spacing w:val="2"/>
          <w:sz w:val="24"/>
          <w:szCs w:val="24"/>
        </w:rPr>
        <w:t>A model where the cloud provider manages the servers, allowing developers to focus solely on writing and deploying code without worrying about server infrastructure. </w:t>
      </w:r>
    </w:p>
    <w:p w14:paraId="08FA8E5A" w14:textId="77777777" w:rsidR="00A81B9D" w:rsidRDefault="00A81B9D"/>
    <w:sectPr w:rsidR="00A81B9D" w:rsidSect="00926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erif">
    <w:altName w:val="Times New Roman"/>
    <w:charset w:val="00"/>
    <w:family w:val="roman"/>
    <w:pitch w:val="variable"/>
    <w:sig w:usb0="A00002EF" w:usb1="5000204B" w:usb2="00000000" w:usb3="00000000" w:csb0="00000097" w:csb1="00000000"/>
  </w:font>
  <w:font w:name="Amazon Ember Display">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1CFE"/>
    <w:multiLevelType w:val="multilevel"/>
    <w:tmpl w:val="F26A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8299F"/>
    <w:multiLevelType w:val="multilevel"/>
    <w:tmpl w:val="07C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27F19"/>
    <w:multiLevelType w:val="multilevel"/>
    <w:tmpl w:val="7CC4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564A"/>
    <w:multiLevelType w:val="multilevel"/>
    <w:tmpl w:val="5C9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309F1"/>
    <w:multiLevelType w:val="multilevel"/>
    <w:tmpl w:val="2D5C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86592"/>
    <w:multiLevelType w:val="multilevel"/>
    <w:tmpl w:val="9FB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DE5273"/>
    <w:multiLevelType w:val="multilevel"/>
    <w:tmpl w:val="9D70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7297C"/>
    <w:multiLevelType w:val="multilevel"/>
    <w:tmpl w:val="8900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A25FCF"/>
    <w:multiLevelType w:val="multilevel"/>
    <w:tmpl w:val="BFC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82175"/>
    <w:multiLevelType w:val="multilevel"/>
    <w:tmpl w:val="7A2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0A366E"/>
    <w:multiLevelType w:val="multilevel"/>
    <w:tmpl w:val="A43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20AC3"/>
    <w:multiLevelType w:val="multilevel"/>
    <w:tmpl w:val="F930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014DB0"/>
    <w:multiLevelType w:val="multilevel"/>
    <w:tmpl w:val="5FB2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F6710"/>
    <w:multiLevelType w:val="multilevel"/>
    <w:tmpl w:val="1CC6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724291">
    <w:abstractNumId w:val="11"/>
    <w:lvlOverride w:ilvl="0">
      <w:startOverride w:val="1"/>
    </w:lvlOverride>
  </w:num>
  <w:num w:numId="2" w16cid:durableId="1007633882">
    <w:abstractNumId w:val="11"/>
    <w:lvlOverride w:ilvl="0">
      <w:startOverride w:val="2"/>
    </w:lvlOverride>
  </w:num>
  <w:num w:numId="3" w16cid:durableId="223374639">
    <w:abstractNumId w:val="9"/>
    <w:lvlOverride w:ilvl="0">
      <w:startOverride w:val="1"/>
    </w:lvlOverride>
  </w:num>
  <w:num w:numId="4" w16cid:durableId="1383095209">
    <w:abstractNumId w:val="9"/>
    <w:lvlOverride w:ilvl="0">
      <w:startOverride w:val="2"/>
    </w:lvlOverride>
  </w:num>
  <w:num w:numId="5" w16cid:durableId="349765794">
    <w:abstractNumId w:val="7"/>
    <w:lvlOverride w:ilvl="0">
      <w:startOverride w:val="1"/>
    </w:lvlOverride>
  </w:num>
  <w:num w:numId="6" w16cid:durableId="1496914930">
    <w:abstractNumId w:val="7"/>
    <w:lvlOverride w:ilvl="0">
      <w:startOverride w:val="2"/>
    </w:lvlOverride>
  </w:num>
  <w:num w:numId="7" w16cid:durableId="1868982137">
    <w:abstractNumId w:val="5"/>
    <w:lvlOverride w:ilvl="0">
      <w:startOverride w:val="1"/>
    </w:lvlOverride>
  </w:num>
  <w:num w:numId="8" w16cid:durableId="1822886006">
    <w:abstractNumId w:val="5"/>
    <w:lvlOverride w:ilvl="0">
      <w:startOverride w:val="2"/>
    </w:lvlOverride>
  </w:num>
  <w:num w:numId="9" w16cid:durableId="1833981895">
    <w:abstractNumId w:val="13"/>
  </w:num>
  <w:num w:numId="10" w16cid:durableId="192698346">
    <w:abstractNumId w:val="10"/>
  </w:num>
  <w:num w:numId="11" w16cid:durableId="353655470">
    <w:abstractNumId w:val="12"/>
  </w:num>
  <w:num w:numId="12" w16cid:durableId="1101223256">
    <w:abstractNumId w:val="2"/>
  </w:num>
  <w:num w:numId="13" w16cid:durableId="1764110494">
    <w:abstractNumId w:val="0"/>
  </w:num>
  <w:num w:numId="14" w16cid:durableId="1490101357">
    <w:abstractNumId w:val="8"/>
  </w:num>
  <w:num w:numId="15" w16cid:durableId="1844970889">
    <w:abstractNumId w:val="4"/>
  </w:num>
  <w:num w:numId="16" w16cid:durableId="65423535">
    <w:abstractNumId w:val="3"/>
  </w:num>
  <w:num w:numId="17" w16cid:durableId="1476219953">
    <w:abstractNumId w:val="6"/>
  </w:num>
  <w:num w:numId="18" w16cid:durableId="54047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KxNLQwNjQ2tLS0NLVU0lEKTi0uzszPAykwrAUA+jiCViwAAAA="/>
  </w:docVars>
  <w:rsids>
    <w:rsidRoot w:val="00A81B9D"/>
    <w:rsid w:val="00023F3B"/>
    <w:rsid w:val="000905F6"/>
    <w:rsid w:val="005B1252"/>
    <w:rsid w:val="006D6653"/>
    <w:rsid w:val="007667C2"/>
    <w:rsid w:val="00926082"/>
    <w:rsid w:val="00935B0F"/>
    <w:rsid w:val="00972CFA"/>
    <w:rsid w:val="00A81B9D"/>
    <w:rsid w:val="00C653D7"/>
    <w:rsid w:val="00DA6F68"/>
    <w:rsid w:val="00E509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5FB8"/>
  <w15:docId w15:val="{B4937E9D-2FD4-4182-98FB-8EC1899B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1B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A81B9D"/>
  </w:style>
  <w:style w:type="character" w:customStyle="1" w:styleId="Heading2Char">
    <w:name w:val="Heading 2 Char"/>
    <w:basedOn w:val="DefaultParagraphFont"/>
    <w:link w:val="Heading2"/>
    <w:uiPriority w:val="9"/>
    <w:semiHidden/>
    <w:rsid w:val="00A81B9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81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B9D"/>
    <w:rPr>
      <w:rFonts w:ascii="Tahoma" w:hAnsi="Tahoma" w:cs="Tahoma"/>
      <w:sz w:val="16"/>
      <w:szCs w:val="16"/>
    </w:rPr>
  </w:style>
  <w:style w:type="paragraph" w:styleId="Title">
    <w:name w:val="Title"/>
    <w:basedOn w:val="Normal"/>
    <w:next w:val="Normal"/>
    <w:link w:val="TitleChar"/>
    <w:uiPriority w:val="10"/>
    <w:qFormat/>
    <w:rsid w:val="00C653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3D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B1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32821">
      <w:bodyDiv w:val="1"/>
      <w:marLeft w:val="0"/>
      <w:marRight w:val="0"/>
      <w:marTop w:val="0"/>
      <w:marBottom w:val="0"/>
      <w:divBdr>
        <w:top w:val="none" w:sz="0" w:space="0" w:color="auto"/>
        <w:left w:val="none" w:sz="0" w:space="0" w:color="auto"/>
        <w:bottom w:val="none" w:sz="0" w:space="0" w:color="auto"/>
        <w:right w:val="none" w:sz="0" w:space="0" w:color="auto"/>
      </w:divBdr>
      <w:divsChild>
        <w:div w:id="577713047">
          <w:marLeft w:val="0"/>
          <w:marRight w:val="0"/>
          <w:marTop w:val="0"/>
          <w:marBottom w:val="0"/>
          <w:divBdr>
            <w:top w:val="none" w:sz="0" w:space="0" w:color="auto"/>
            <w:left w:val="none" w:sz="0" w:space="0" w:color="auto"/>
            <w:bottom w:val="none" w:sz="0" w:space="0" w:color="auto"/>
            <w:right w:val="none" w:sz="0" w:space="0" w:color="auto"/>
          </w:divBdr>
          <w:divsChild>
            <w:div w:id="1778600072">
              <w:marLeft w:val="0"/>
              <w:marRight w:val="0"/>
              <w:marTop w:val="300"/>
              <w:marBottom w:val="150"/>
              <w:divBdr>
                <w:top w:val="none" w:sz="0" w:space="0" w:color="auto"/>
                <w:left w:val="none" w:sz="0" w:space="0" w:color="auto"/>
                <w:bottom w:val="none" w:sz="0" w:space="0" w:color="auto"/>
                <w:right w:val="none" w:sz="0" w:space="0" w:color="auto"/>
              </w:divBdr>
            </w:div>
          </w:divsChild>
        </w:div>
        <w:div w:id="540358232">
          <w:marLeft w:val="0"/>
          <w:marRight w:val="0"/>
          <w:marTop w:val="0"/>
          <w:marBottom w:val="0"/>
          <w:divBdr>
            <w:top w:val="none" w:sz="0" w:space="0" w:color="auto"/>
            <w:left w:val="none" w:sz="0" w:space="0" w:color="auto"/>
            <w:bottom w:val="none" w:sz="0" w:space="0" w:color="auto"/>
            <w:right w:val="none" w:sz="0" w:space="0" w:color="auto"/>
          </w:divBdr>
          <w:divsChild>
            <w:div w:id="1174614711">
              <w:marLeft w:val="0"/>
              <w:marRight w:val="0"/>
              <w:marTop w:val="0"/>
              <w:marBottom w:val="0"/>
              <w:divBdr>
                <w:top w:val="none" w:sz="0" w:space="0" w:color="auto"/>
                <w:left w:val="none" w:sz="0" w:space="0" w:color="auto"/>
                <w:bottom w:val="none" w:sz="0" w:space="0" w:color="auto"/>
                <w:right w:val="none" w:sz="0" w:space="0" w:color="auto"/>
              </w:divBdr>
              <w:divsChild>
                <w:div w:id="8226226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37106129">
          <w:marLeft w:val="0"/>
          <w:marRight w:val="0"/>
          <w:marTop w:val="0"/>
          <w:marBottom w:val="0"/>
          <w:divBdr>
            <w:top w:val="none" w:sz="0" w:space="0" w:color="auto"/>
            <w:left w:val="none" w:sz="0" w:space="0" w:color="auto"/>
            <w:bottom w:val="none" w:sz="0" w:space="0" w:color="auto"/>
            <w:right w:val="none" w:sz="0" w:space="0" w:color="auto"/>
          </w:divBdr>
          <w:divsChild>
            <w:div w:id="1597782985">
              <w:marLeft w:val="0"/>
              <w:marRight w:val="0"/>
              <w:marTop w:val="0"/>
              <w:marBottom w:val="0"/>
              <w:divBdr>
                <w:top w:val="none" w:sz="0" w:space="0" w:color="auto"/>
                <w:left w:val="none" w:sz="0" w:space="0" w:color="auto"/>
                <w:bottom w:val="none" w:sz="0" w:space="0" w:color="auto"/>
                <w:right w:val="none" w:sz="0" w:space="0" w:color="auto"/>
              </w:divBdr>
              <w:divsChild>
                <w:div w:id="1547985015">
                  <w:marLeft w:val="0"/>
                  <w:marRight w:val="0"/>
                  <w:marTop w:val="0"/>
                  <w:marBottom w:val="0"/>
                  <w:divBdr>
                    <w:top w:val="none" w:sz="0" w:space="0" w:color="auto"/>
                    <w:left w:val="none" w:sz="0" w:space="0" w:color="auto"/>
                    <w:bottom w:val="none" w:sz="0" w:space="0" w:color="auto"/>
                    <w:right w:val="none" w:sz="0" w:space="0" w:color="auto"/>
                  </w:divBdr>
                  <w:divsChild>
                    <w:div w:id="1608198716">
                      <w:marLeft w:val="0"/>
                      <w:marRight w:val="0"/>
                      <w:marTop w:val="0"/>
                      <w:marBottom w:val="0"/>
                      <w:divBdr>
                        <w:top w:val="none" w:sz="0" w:space="0" w:color="auto"/>
                        <w:left w:val="none" w:sz="0" w:space="0" w:color="auto"/>
                        <w:bottom w:val="none" w:sz="0" w:space="0" w:color="auto"/>
                        <w:right w:val="none" w:sz="0" w:space="0" w:color="auto"/>
                      </w:divBdr>
                      <w:divsChild>
                        <w:div w:id="926429256">
                          <w:marLeft w:val="0"/>
                          <w:marRight w:val="0"/>
                          <w:marTop w:val="0"/>
                          <w:marBottom w:val="0"/>
                          <w:divBdr>
                            <w:top w:val="none" w:sz="0" w:space="0" w:color="auto"/>
                            <w:left w:val="none" w:sz="0" w:space="0" w:color="auto"/>
                            <w:bottom w:val="none" w:sz="0" w:space="0" w:color="auto"/>
                            <w:right w:val="none" w:sz="0" w:space="0" w:color="auto"/>
                          </w:divBdr>
                          <w:divsChild>
                            <w:div w:id="397560985">
                              <w:marLeft w:val="0"/>
                              <w:marRight w:val="0"/>
                              <w:marTop w:val="0"/>
                              <w:marBottom w:val="0"/>
                              <w:divBdr>
                                <w:top w:val="none" w:sz="0" w:space="0" w:color="auto"/>
                                <w:left w:val="none" w:sz="0" w:space="0" w:color="auto"/>
                                <w:bottom w:val="none" w:sz="0" w:space="0" w:color="auto"/>
                                <w:right w:val="none" w:sz="0" w:space="0" w:color="auto"/>
                              </w:divBdr>
                              <w:divsChild>
                                <w:div w:id="1074201192">
                                  <w:marLeft w:val="0"/>
                                  <w:marRight w:val="0"/>
                                  <w:marTop w:val="0"/>
                                  <w:marBottom w:val="0"/>
                                  <w:divBdr>
                                    <w:top w:val="none" w:sz="0" w:space="0" w:color="auto"/>
                                    <w:left w:val="none" w:sz="0" w:space="0" w:color="auto"/>
                                    <w:bottom w:val="none" w:sz="0" w:space="0" w:color="auto"/>
                                    <w:right w:val="none" w:sz="0" w:space="0" w:color="auto"/>
                                  </w:divBdr>
                                </w:div>
                                <w:div w:id="12001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432334">
                  <w:marLeft w:val="0"/>
                  <w:marRight w:val="0"/>
                  <w:marTop w:val="0"/>
                  <w:marBottom w:val="0"/>
                  <w:divBdr>
                    <w:top w:val="none" w:sz="0" w:space="0" w:color="auto"/>
                    <w:left w:val="none" w:sz="0" w:space="0" w:color="auto"/>
                    <w:bottom w:val="none" w:sz="0" w:space="0" w:color="auto"/>
                    <w:right w:val="none" w:sz="0" w:space="0" w:color="auto"/>
                  </w:divBdr>
                  <w:divsChild>
                    <w:div w:id="1545168549">
                      <w:marLeft w:val="0"/>
                      <w:marRight w:val="0"/>
                      <w:marTop w:val="0"/>
                      <w:marBottom w:val="0"/>
                      <w:divBdr>
                        <w:top w:val="none" w:sz="0" w:space="0" w:color="auto"/>
                        <w:left w:val="none" w:sz="0" w:space="0" w:color="auto"/>
                        <w:bottom w:val="none" w:sz="0" w:space="0" w:color="auto"/>
                        <w:right w:val="none" w:sz="0" w:space="0" w:color="auto"/>
                      </w:divBdr>
                      <w:divsChild>
                        <w:div w:id="681248504">
                          <w:marLeft w:val="0"/>
                          <w:marRight w:val="0"/>
                          <w:marTop w:val="0"/>
                          <w:marBottom w:val="0"/>
                          <w:divBdr>
                            <w:top w:val="none" w:sz="0" w:space="0" w:color="auto"/>
                            <w:left w:val="none" w:sz="0" w:space="0" w:color="auto"/>
                            <w:bottom w:val="none" w:sz="0" w:space="0" w:color="auto"/>
                            <w:right w:val="none" w:sz="0" w:space="0" w:color="auto"/>
                          </w:divBdr>
                          <w:divsChild>
                            <w:div w:id="1340742592">
                              <w:marLeft w:val="0"/>
                              <w:marRight w:val="0"/>
                              <w:marTop w:val="0"/>
                              <w:marBottom w:val="0"/>
                              <w:divBdr>
                                <w:top w:val="none" w:sz="0" w:space="0" w:color="auto"/>
                                <w:left w:val="none" w:sz="0" w:space="0" w:color="auto"/>
                                <w:bottom w:val="none" w:sz="0" w:space="0" w:color="auto"/>
                                <w:right w:val="none" w:sz="0" w:space="0" w:color="auto"/>
                              </w:divBdr>
                              <w:divsChild>
                                <w:div w:id="1424031827">
                                  <w:marLeft w:val="0"/>
                                  <w:marRight w:val="0"/>
                                  <w:marTop w:val="0"/>
                                  <w:marBottom w:val="0"/>
                                  <w:divBdr>
                                    <w:top w:val="none" w:sz="0" w:space="0" w:color="auto"/>
                                    <w:left w:val="none" w:sz="0" w:space="0" w:color="auto"/>
                                    <w:bottom w:val="none" w:sz="0" w:space="0" w:color="auto"/>
                                    <w:right w:val="none" w:sz="0" w:space="0" w:color="auto"/>
                                  </w:divBdr>
                                </w:div>
                                <w:div w:id="1060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0634">
                  <w:marLeft w:val="0"/>
                  <w:marRight w:val="0"/>
                  <w:marTop w:val="0"/>
                  <w:marBottom w:val="0"/>
                  <w:divBdr>
                    <w:top w:val="none" w:sz="0" w:space="0" w:color="auto"/>
                    <w:left w:val="none" w:sz="0" w:space="0" w:color="auto"/>
                    <w:bottom w:val="none" w:sz="0" w:space="0" w:color="auto"/>
                    <w:right w:val="none" w:sz="0" w:space="0" w:color="auto"/>
                  </w:divBdr>
                  <w:divsChild>
                    <w:div w:id="794181288">
                      <w:marLeft w:val="0"/>
                      <w:marRight w:val="0"/>
                      <w:marTop w:val="0"/>
                      <w:marBottom w:val="0"/>
                      <w:divBdr>
                        <w:top w:val="none" w:sz="0" w:space="0" w:color="auto"/>
                        <w:left w:val="none" w:sz="0" w:space="0" w:color="auto"/>
                        <w:bottom w:val="none" w:sz="0" w:space="0" w:color="auto"/>
                        <w:right w:val="none" w:sz="0" w:space="0" w:color="auto"/>
                      </w:divBdr>
                      <w:divsChild>
                        <w:div w:id="808597259">
                          <w:marLeft w:val="0"/>
                          <w:marRight w:val="0"/>
                          <w:marTop w:val="0"/>
                          <w:marBottom w:val="0"/>
                          <w:divBdr>
                            <w:top w:val="none" w:sz="0" w:space="0" w:color="auto"/>
                            <w:left w:val="none" w:sz="0" w:space="0" w:color="auto"/>
                            <w:bottom w:val="none" w:sz="0" w:space="0" w:color="auto"/>
                            <w:right w:val="none" w:sz="0" w:space="0" w:color="auto"/>
                          </w:divBdr>
                          <w:divsChild>
                            <w:div w:id="940377770">
                              <w:marLeft w:val="0"/>
                              <w:marRight w:val="0"/>
                              <w:marTop w:val="0"/>
                              <w:marBottom w:val="0"/>
                              <w:divBdr>
                                <w:top w:val="none" w:sz="0" w:space="0" w:color="auto"/>
                                <w:left w:val="none" w:sz="0" w:space="0" w:color="auto"/>
                                <w:bottom w:val="none" w:sz="0" w:space="0" w:color="auto"/>
                                <w:right w:val="none" w:sz="0" w:space="0" w:color="auto"/>
                              </w:divBdr>
                              <w:divsChild>
                                <w:div w:id="713970244">
                                  <w:marLeft w:val="0"/>
                                  <w:marRight w:val="0"/>
                                  <w:marTop w:val="0"/>
                                  <w:marBottom w:val="0"/>
                                  <w:divBdr>
                                    <w:top w:val="none" w:sz="0" w:space="0" w:color="auto"/>
                                    <w:left w:val="none" w:sz="0" w:space="0" w:color="auto"/>
                                    <w:bottom w:val="none" w:sz="0" w:space="0" w:color="auto"/>
                                    <w:right w:val="none" w:sz="0" w:space="0" w:color="auto"/>
                                  </w:divBdr>
                                </w:div>
                                <w:div w:id="3387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12986">
                  <w:marLeft w:val="0"/>
                  <w:marRight w:val="0"/>
                  <w:marTop w:val="0"/>
                  <w:marBottom w:val="0"/>
                  <w:divBdr>
                    <w:top w:val="none" w:sz="0" w:space="0" w:color="auto"/>
                    <w:left w:val="none" w:sz="0" w:space="0" w:color="auto"/>
                    <w:bottom w:val="none" w:sz="0" w:space="0" w:color="auto"/>
                    <w:right w:val="none" w:sz="0" w:space="0" w:color="auto"/>
                  </w:divBdr>
                  <w:divsChild>
                    <w:div w:id="1073434578">
                      <w:marLeft w:val="0"/>
                      <w:marRight w:val="0"/>
                      <w:marTop w:val="0"/>
                      <w:marBottom w:val="0"/>
                      <w:divBdr>
                        <w:top w:val="none" w:sz="0" w:space="0" w:color="auto"/>
                        <w:left w:val="none" w:sz="0" w:space="0" w:color="auto"/>
                        <w:bottom w:val="none" w:sz="0" w:space="0" w:color="auto"/>
                        <w:right w:val="none" w:sz="0" w:space="0" w:color="auto"/>
                      </w:divBdr>
                      <w:divsChild>
                        <w:div w:id="829978954">
                          <w:marLeft w:val="0"/>
                          <w:marRight w:val="0"/>
                          <w:marTop w:val="0"/>
                          <w:marBottom w:val="0"/>
                          <w:divBdr>
                            <w:top w:val="none" w:sz="0" w:space="0" w:color="auto"/>
                            <w:left w:val="none" w:sz="0" w:space="0" w:color="auto"/>
                            <w:bottom w:val="none" w:sz="0" w:space="0" w:color="auto"/>
                            <w:right w:val="none" w:sz="0" w:space="0" w:color="auto"/>
                          </w:divBdr>
                          <w:divsChild>
                            <w:div w:id="2146774541">
                              <w:marLeft w:val="0"/>
                              <w:marRight w:val="0"/>
                              <w:marTop w:val="0"/>
                              <w:marBottom w:val="0"/>
                              <w:divBdr>
                                <w:top w:val="none" w:sz="0" w:space="0" w:color="auto"/>
                                <w:left w:val="none" w:sz="0" w:space="0" w:color="auto"/>
                                <w:bottom w:val="none" w:sz="0" w:space="0" w:color="auto"/>
                                <w:right w:val="none" w:sz="0" w:space="0" w:color="auto"/>
                              </w:divBdr>
                              <w:divsChild>
                                <w:div w:id="83576564">
                                  <w:marLeft w:val="0"/>
                                  <w:marRight w:val="0"/>
                                  <w:marTop w:val="0"/>
                                  <w:marBottom w:val="0"/>
                                  <w:divBdr>
                                    <w:top w:val="none" w:sz="0" w:space="0" w:color="auto"/>
                                    <w:left w:val="none" w:sz="0" w:space="0" w:color="auto"/>
                                    <w:bottom w:val="none" w:sz="0" w:space="0" w:color="auto"/>
                                    <w:right w:val="none" w:sz="0" w:space="0" w:color="auto"/>
                                  </w:divBdr>
                                </w:div>
                                <w:div w:id="2386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1916">
                  <w:marLeft w:val="0"/>
                  <w:marRight w:val="0"/>
                  <w:marTop w:val="0"/>
                  <w:marBottom w:val="0"/>
                  <w:divBdr>
                    <w:top w:val="none" w:sz="0" w:space="0" w:color="auto"/>
                    <w:left w:val="none" w:sz="0" w:space="0" w:color="auto"/>
                    <w:bottom w:val="none" w:sz="0" w:space="0" w:color="auto"/>
                    <w:right w:val="none" w:sz="0" w:space="0" w:color="auto"/>
                  </w:divBdr>
                  <w:divsChild>
                    <w:div w:id="1212230712">
                      <w:marLeft w:val="0"/>
                      <w:marRight w:val="0"/>
                      <w:marTop w:val="0"/>
                      <w:marBottom w:val="0"/>
                      <w:divBdr>
                        <w:top w:val="none" w:sz="0" w:space="0" w:color="auto"/>
                        <w:left w:val="none" w:sz="0" w:space="0" w:color="auto"/>
                        <w:bottom w:val="none" w:sz="0" w:space="0" w:color="auto"/>
                        <w:right w:val="none" w:sz="0" w:space="0" w:color="auto"/>
                      </w:divBdr>
                      <w:divsChild>
                        <w:div w:id="652224793">
                          <w:marLeft w:val="0"/>
                          <w:marRight w:val="0"/>
                          <w:marTop w:val="0"/>
                          <w:marBottom w:val="0"/>
                          <w:divBdr>
                            <w:top w:val="none" w:sz="0" w:space="0" w:color="auto"/>
                            <w:left w:val="none" w:sz="0" w:space="0" w:color="auto"/>
                            <w:bottom w:val="none" w:sz="0" w:space="0" w:color="auto"/>
                            <w:right w:val="none" w:sz="0" w:space="0" w:color="auto"/>
                          </w:divBdr>
                          <w:divsChild>
                            <w:div w:id="642000856">
                              <w:marLeft w:val="0"/>
                              <w:marRight w:val="0"/>
                              <w:marTop w:val="0"/>
                              <w:marBottom w:val="0"/>
                              <w:divBdr>
                                <w:top w:val="none" w:sz="0" w:space="0" w:color="auto"/>
                                <w:left w:val="none" w:sz="0" w:space="0" w:color="auto"/>
                                <w:bottom w:val="none" w:sz="0" w:space="0" w:color="auto"/>
                                <w:right w:val="none" w:sz="0" w:space="0" w:color="auto"/>
                              </w:divBdr>
                              <w:divsChild>
                                <w:div w:id="1913806923">
                                  <w:marLeft w:val="0"/>
                                  <w:marRight w:val="0"/>
                                  <w:marTop w:val="0"/>
                                  <w:marBottom w:val="0"/>
                                  <w:divBdr>
                                    <w:top w:val="none" w:sz="0" w:space="0" w:color="auto"/>
                                    <w:left w:val="none" w:sz="0" w:space="0" w:color="auto"/>
                                    <w:bottom w:val="none" w:sz="0" w:space="0" w:color="auto"/>
                                    <w:right w:val="none" w:sz="0" w:space="0" w:color="auto"/>
                                  </w:divBdr>
                                </w:div>
                                <w:div w:id="9125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6512">
          <w:marLeft w:val="0"/>
          <w:marRight w:val="0"/>
          <w:marTop w:val="0"/>
          <w:marBottom w:val="0"/>
          <w:divBdr>
            <w:top w:val="none" w:sz="0" w:space="0" w:color="auto"/>
            <w:left w:val="none" w:sz="0" w:space="0" w:color="auto"/>
            <w:bottom w:val="none" w:sz="0" w:space="0" w:color="auto"/>
            <w:right w:val="none" w:sz="0" w:space="0" w:color="auto"/>
          </w:divBdr>
          <w:divsChild>
            <w:div w:id="382951504">
              <w:marLeft w:val="0"/>
              <w:marRight w:val="0"/>
              <w:marTop w:val="0"/>
              <w:marBottom w:val="0"/>
              <w:divBdr>
                <w:top w:val="none" w:sz="0" w:space="0" w:color="auto"/>
                <w:left w:val="none" w:sz="0" w:space="0" w:color="auto"/>
                <w:bottom w:val="none" w:sz="0" w:space="0" w:color="auto"/>
                <w:right w:val="none" w:sz="0" w:space="0" w:color="auto"/>
              </w:divBdr>
              <w:divsChild>
                <w:div w:id="1378968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1733973">
          <w:marLeft w:val="0"/>
          <w:marRight w:val="0"/>
          <w:marTop w:val="0"/>
          <w:marBottom w:val="0"/>
          <w:divBdr>
            <w:top w:val="none" w:sz="0" w:space="0" w:color="auto"/>
            <w:left w:val="none" w:sz="0" w:space="0" w:color="auto"/>
            <w:bottom w:val="none" w:sz="0" w:space="0" w:color="auto"/>
            <w:right w:val="none" w:sz="0" w:space="0" w:color="auto"/>
          </w:divBdr>
          <w:divsChild>
            <w:div w:id="1959338791">
              <w:marLeft w:val="0"/>
              <w:marRight w:val="0"/>
              <w:marTop w:val="0"/>
              <w:marBottom w:val="0"/>
              <w:divBdr>
                <w:top w:val="none" w:sz="0" w:space="0" w:color="auto"/>
                <w:left w:val="none" w:sz="0" w:space="0" w:color="auto"/>
                <w:bottom w:val="none" w:sz="0" w:space="0" w:color="auto"/>
                <w:right w:val="none" w:sz="0" w:space="0" w:color="auto"/>
              </w:divBdr>
              <w:divsChild>
                <w:div w:id="12145855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6619123">
          <w:marLeft w:val="0"/>
          <w:marRight w:val="0"/>
          <w:marTop w:val="0"/>
          <w:marBottom w:val="0"/>
          <w:divBdr>
            <w:top w:val="none" w:sz="0" w:space="0" w:color="auto"/>
            <w:left w:val="none" w:sz="0" w:space="0" w:color="auto"/>
            <w:bottom w:val="none" w:sz="0" w:space="0" w:color="auto"/>
            <w:right w:val="none" w:sz="0" w:space="0" w:color="auto"/>
          </w:divBdr>
          <w:divsChild>
            <w:div w:id="1249733567">
              <w:marLeft w:val="0"/>
              <w:marRight w:val="0"/>
              <w:marTop w:val="0"/>
              <w:marBottom w:val="0"/>
              <w:divBdr>
                <w:top w:val="none" w:sz="0" w:space="0" w:color="auto"/>
                <w:left w:val="none" w:sz="0" w:space="0" w:color="auto"/>
                <w:bottom w:val="none" w:sz="0" w:space="0" w:color="auto"/>
                <w:right w:val="none" w:sz="0" w:space="0" w:color="auto"/>
              </w:divBdr>
              <w:divsChild>
                <w:div w:id="1425033323">
                  <w:marLeft w:val="0"/>
                  <w:marRight w:val="0"/>
                  <w:marTop w:val="0"/>
                  <w:marBottom w:val="0"/>
                  <w:divBdr>
                    <w:top w:val="none" w:sz="0" w:space="0" w:color="auto"/>
                    <w:left w:val="none" w:sz="0" w:space="0" w:color="auto"/>
                    <w:bottom w:val="none" w:sz="0" w:space="0" w:color="auto"/>
                    <w:right w:val="none" w:sz="0" w:space="0" w:color="auto"/>
                  </w:divBdr>
                  <w:divsChild>
                    <w:div w:id="1797405268">
                      <w:marLeft w:val="0"/>
                      <w:marRight w:val="0"/>
                      <w:marTop w:val="0"/>
                      <w:marBottom w:val="0"/>
                      <w:divBdr>
                        <w:top w:val="none" w:sz="0" w:space="0" w:color="auto"/>
                        <w:left w:val="none" w:sz="0" w:space="0" w:color="auto"/>
                        <w:bottom w:val="none" w:sz="0" w:space="0" w:color="auto"/>
                        <w:right w:val="none" w:sz="0" w:space="0" w:color="auto"/>
                      </w:divBdr>
                      <w:divsChild>
                        <w:div w:id="820578874">
                          <w:marLeft w:val="0"/>
                          <w:marRight w:val="0"/>
                          <w:marTop w:val="0"/>
                          <w:marBottom w:val="0"/>
                          <w:divBdr>
                            <w:top w:val="none" w:sz="0" w:space="0" w:color="auto"/>
                            <w:left w:val="none" w:sz="0" w:space="0" w:color="auto"/>
                            <w:bottom w:val="none" w:sz="0" w:space="0" w:color="auto"/>
                            <w:right w:val="none" w:sz="0" w:space="0" w:color="auto"/>
                          </w:divBdr>
                          <w:divsChild>
                            <w:div w:id="1573733432">
                              <w:marLeft w:val="0"/>
                              <w:marRight w:val="0"/>
                              <w:marTop w:val="0"/>
                              <w:marBottom w:val="0"/>
                              <w:divBdr>
                                <w:top w:val="none" w:sz="0" w:space="0" w:color="auto"/>
                                <w:left w:val="none" w:sz="0" w:space="0" w:color="auto"/>
                                <w:bottom w:val="none" w:sz="0" w:space="0" w:color="auto"/>
                                <w:right w:val="none" w:sz="0" w:space="0" w:color="auto"/>
                              </w:divBdr>
                              <w:divsChild>
                                <w:div w:id="1060708102">
                                  <w:marLeft w:val="0"/>
                                  <w:marRight w:val="0"/>
                                  <w:marTop w:val="0"/>
                                  <w:marBottom w:val="0"/>
                                  <w:divBdr>
                                    <w:top w:val="none" w:sz="0" w:space="0" w:color="auto"/>
                                    <w:left w:val="none" w:sz="0" w:space="0" w:color="auto"/>
                                    <w:bottom w:val="none" w:sz="0" w:space="0" w:color="auto"/>
                                    <w:right w:val="none" w:sz="0" w:space="0" w:color="auto"/>
                                  </w:divBdr>
                                </w:div>
                                <w:div w:id="11125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766964">
                  <w:marLeft w:val="0"/>
                  <w:marRight w:val="0"/>
                  <w:marTop w:val="0"/>
                  <w:marBottom w:val="0"/>
                  <w:divBdr>
                    <w:top w:val="none" w:sz="0" w:space="0" w:color="auto"/>
                    <w:left w:val="none" w:sz="0" w:space="0" w:color="auto"/>
                    <w:bottom w:val="none" w:sz="0" w:space="0" w:color="auto"/>
                    <w:right w:val="none" w:sz="0" w:space="0" w:color="auto"/>
                  </w:divBdr>
                  <w:divsChild>
                    <w:div w:id="2049914552">
                      <w:marLeft w:val="0"/>
                      <w:marRight w:val="0"/>
                      <w:marTop w:val="0"/>
                      <w:marBottom w:val="0"/>
                      <w:divBdr>
                        <w:top w:val="none" w:sz="0" w:space="0" w:color="auto"/>
                        <w:left w:val="none" w:sz="0" w:space="0" w:color="auto"/>
                        <w:bottom w:val="none" w:sz="0" w:space="0" w:color="auto"/>
                        <w:right w:val="none" w:sz="0" w:space="0" w:color="auto"/>
                      </w:divBdr>
                      <w:divsChild>
                        <w:div w:id="1115514206">
                          <w:marLeft w:val="0"/>
                          <w:marRight w:val="0"/>
                          <w:marTop w:val="0"/>
                          <w:marBottom w:val="0"/>
                          <w:divBdr>
                            <w:top w:val="none" w:sz="0" w:space="0" w:color="auto"/>
                            <w:left w:val="none" w:sz="0" w:space="0" w:color="auto"/>
                            <w:bottom w:val="none" w:sz="0" w:space="0" w:color="auto"/>
                            <w:right w:val="none" w:sz="0" w:space="0" w:color="auto"/>
                          </w:divBdr>
                          <w:divsChild>
                            <w:div w:id="541139071">
                              <w:marLeft w:val="0"/>
                              <w:marRight w:val="0"/>
                              <w:marTop w:val="0"/>
                              <w:marBottom w:val="0"/>
                              <w:divBdr>
                                <w:top w:val="none" w:sz="0" w:space="0" w:color="auto"/>
                                <w:left w:val="none" w:sz="0" w:space="0" w:color="auto"/>
                                <w:bottom w:val="none" w:sz="0" w:space="0" w:color="auto"/>
                                <w:right w:val="none" w:sz="0" w:space="0" w:color="auto"/>
                              </w:divBdr>
                              <w:divsChild>
                                <w:div w:id="1179780808">
                                  <w:marLeft w:val="0"/>
                                  <w:marRight w:val="0"/>
                                  <w:marTop w:val="0"/>
                                  <w:marBottom w:val="0"/>
                                  <w:divBdr>
                                    <w:top w:val="none" w:sz="0" w:space="0" w:color="auto"/>
                                    <w:left w:val="none" w:sz="0" w:space="0" w:color="auto"/>
                                    <w:bottom w:val="none" w:sz="0" w:space="0" w:color="auto"/>
                                    <w:right w:val="none" w:sz="0" w:space="0" w:color="auto"/>
                                  </w:divBdr>
                                </w:div>
                                <w:div w:id="5252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32080">
                  <w:marLeft w:val="0"/>
                  <w:marRight w:val="0"/>
                  <w:marTop w:val="0"/>
                  <w:marBottom w:val="0"/>
                  <w:divBdr>
                    <w:top w:val="none" w:sz="0" w:space="0" w:color="auto"/>
                    <w:left w:val="none" w:sz="0" w:space="0" w:color="auto"/>
                    <w:bottom w:val="none" w:sz="0" w:space="0" w:color="auto"/>
                    <w:right w:val="none" w:sz="0" w:space="0" w:color="auto"/>
                  </w:divBdr>
                  <w:divsChild>
                    <w:div w:id="179896599">
                      <w:marLeft w:val="0"/>
                      <w:marRight w:val="0"/>
                      <w:marTop w:val="0"/>
                      <w:marBottom w:val="0"/>
                      <w:divBdr>
                        <w:top w:val="none" w:sz="0" w:space="0" w:color="auto"/>
                        <w:left w:val="none" w:sz="0" w:space="0" w:color="auto"/>
                        <w:bottom w:val="none" w:sz="0" w:space="0" w:color="auto"/>
                        <w:right w:val="none" w:sz="0" w:space="0" w:color="auto"/>
                      </w:divBdr>
                      <w:divsChild>
                        <w:div w:id="1108894330">
                          <w:marLeft w:val="0"/>
                          <w:marRight w:val="0"/>
                          <w:marTop w:val="0"/>
                          <w:marBottom w:val="0"/>
                          <w:divBdr>
                            <w:top w:val="none" w:sz="0" w:space="0" w:color="auto"/>
                            <w:left w:val="none" w:sz="0" w:space="0" w:color="auto"/>
                            <w:bottom w:val="none" w:sz="0" w:space="0" w:color="auto"/>
                            <w:right w:val="none" w:sz="0" w:space="0" w:color="auto"/>
                          </w:divBdr>
                          <w:divsChild>
                            <w:div w:id="1078134960">
                              <w:marLeft w:val="0"/>
                              <w:marRight w:val="0"/>
                              <w:marTop w:val="0"/>
                              <w:marBottom w:val="0"/>
                              <w:divBdr>
                                <w:top w:val="none" w:sz="0" w:space="0" w:color="auto"/>
                                <w:left w:val="none" w:sz="0" w:space="0" w:color="auto"/>
                                <w:bottom w:val="none" w:sz="0" w:space="0" w:color="auto"/>
                                <w:right w:val="none" w:sz="0" w:space="0" w:color="auto"/>
                              </w:divBdr>
                              <w:divsChild>
                                <w:div w:id="691877080">
                                  <w:marLeft w:val="0"/>
                                  <w:marRight w:val="0"/>
                                  <w:marTop w:val="0"/>
                                  <w:marBottom w:val="0"/>
                                  <w:divBdr>
                                    <w:top w:val="none" w:sz="0" w:space="0" w:color="auto"/>
                                    <w:left w:val="none" w:sz="0" w:space="0" w:color="auto"/>
                                    <w:bottom w:val="none" w:sz="0" w:space="0" w:color="auto"/>
                                    <w:right w:val="none" w:sz="0" w:space="0" w:color="auto"/>
                                  </w:divBdr>
                                </w:div>
                                <w:div w:id="12131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1911">
                  <w:marLeft w:val="0"/>
                  <w:marRight w:val="0"/>
                  <w:marTop w:val="0"/>
                  <w:marBottom w:val="0"/>
                  <w:divBdr>
                    <w:top w:val="none" w:sz="0" w:space="0" w:color="auto"/>
                    <w:left w:val="none" w:sz="0" w:space="0" w:color="auto"/>
                    <w:bottom w:val="none" w:sz="0" w:space="0" w:color="auto"/>
                    <w:right w:val="none" w:sz="0" w:space="0" w:color="auto"/>
                  </w:divBdr>
                  <w:divsChild>
                    <w:div w:id="2143228991">
                      <w:marLeft w:val="0"/>
                      <w:marRight w:val="0"/>
                      <w:marTop w:val="0"/>
                      <w:marBottom w:val="0"/>
                      <w:divBdr>
                        <w:top w:val="none" w:sz="0" w:space="0" w:color="auto"/>
                        <w:left w:val="none" w:sz="0" w:space="0" w:color="auto"/>
                        <w:bottom w:val="none" w:sz="0" w:space="0" w:color="auto"/>
                        <w:right w:val="none" w:sz="0" w:space="0" w:color="auto"/>
                      </w:divBdr>
                      <w:divsChild>
                        <w:div w:id="2143225152">
                          <w:marLeft w:val="0"/>
                          <w:marRight w:val="0"/>
                          <w:marTop w:val="0"/>
                          <w:marBottom w:val="0"/>
                          <w:divBdr>
                            <w:top w:val="none" w:sz="0" w:space="0" w:color="auto"/>
                            <w:left w:val="none" w:sz="0" w:space="0" w:color="auto"/>
                            <w:bottom w:val="none" w:sz="0" w:space="0" w:color="auto"/>
                            <w:right w:val="none" w:sz="0" w:space="0" w:color="auto"/>
                          </w:divBdr>
                          <w:divsChild>
                            <w:div w:id="1004937318">
                              <w:marLeft w:val="0"/>
                              <w:marRight w:val="0"/>
                              <w:marTop w:val="0"/>
                              <w:marBottom w:val="0"/>
                              <w:divBdr>
                                <w:top w:val="none" w:sz="0" w:space="0" w:color="auto"/>
                                <w:left w:val="none" w:sz="0" w:space="0" w:color="auto"/>
                                <w:bottom w:val="none" w:sz="0" w:space="0" w:color="auto"/>
                                <w:right w:val="none" w:sz="0" w:space="0" w:color="auto"/>
                              </w:divBdr>
                              <w:divsChild>
                                <w:div w:id="1446924072">
                                  <w:marLeft w:val="0"/>
                                  <w:marRight w:val="0"/>
                                  <w:marTop w:val="0"/>
                                  <w:marBottom w:val="0"/>
                                  <w:divBdr>
                                    <w:top w:val="none" w:sz="0" w:space="0" w:color="auto"/>
                                    <w:left w:val="none" w:sz="0" w:space="0" w:color="auto"/>
                                    <w:bottom w:val="none" w:sz="0" w:space="0" w:color="auto"/>
                                    <w:right w:val="none" w:sz="0" w:space="0" w:color="auto"/>
                                  </w:divBdr>
                                </w:div>
                                <w:div w:id="16213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023824">
      <w:bodyDiv w:val="1"/>
      <w:marLeft w:val="0"/>
      <w:marRight w:val="0"/>
      <w:marTop w:val="0"/>
      <w:marBottom w:val="0"/>
      <w:divBdr>
        <w:top w:val="none" w:sz="0" w:space="0" w:color="auto"/>
        <w:left w:val="none" w:sz="0" w:space="0" w:color="auto"/>
        <w:bottom w:val="none" w:sz="0" w:space="0" w:color="auto"/>
        <w:right w:val="none" w:sz="0" w:space="0" w:color="auto"/>
      </w:divBdr>
    </w:div>
    <w:div w:id="1661350383">
      <w:bodyDiv w:val="1"/>
      <w:marLeft w:val="0"/>
      <w:marRight w:val="0"/>
      <w:marTop w:val="0"/>
      <w:marBottom w:val="0"/>
      <w:divBdr>
        <w:top w:val="none" w:sz="0" w:space="0" w:color="auto"/>
        <w:left w:val="none" w:sz="0" w:space="0" w:color="auto"/>
        <w:bottom w:val="none" w:sz="0" w:space="0" w:color="auto"/>
        <w:right w:val="none" w:sz="0" w:space="0" w:color="auto"/>
      </w:divBdr>
      <w:divsChild>
        <w:div w:id="2032299233">
          <w:marLeft w:val="0"/>
          <w:marRight w:val="0"/>
          <w:marTop w:val="0"/>
          <w:marBottom w:val="0"/>
          <w:divBdr>
            <w:top w:val="none" w:sz="0" w:space="0" w:color="auto"/>
            <w:left w:val="none" w:sz="0" w:space="0" w:color="auto"/>
            <w:bottom w:val="none" w:sz="0" w:space="0" w:color="auto"/>
            <w:right w:val="none" w:sz="0" w:space="0" w:color="auto"/>
          </w:divBdr>
          <w:divsChild>
            <w:div w:id="369262400">
              <w:marLeft w:val="0"/>
              <w:marRight w:val="0"/>
              <w:marTop w:val="0"/>
              <w:marBottom w:val="0"/>
              <w:divBdr>
                <w:top w:val="none" w:sz="0" w:space="0" w:color="auto"/>
                <w:left w:val="none" w:sz="0" w:space="0" w:color="auto"/>
                <w:bottom w:val="none" w:sz="0" w:space="0" w:color="auto"/>
                <w:right w:val="none" w:sz="0" w:space="0" w:color="auto"/>
              </w:divBdr>
              <w:divsChild>
                <w:div w:id="1654216711">
                  <w:marLeft w:val="0"/>
                  <w:marRight w:val="0"/>
                  <w:marTop w:val="0"/>
                  <w:marBottom w:val="0"/>
                  <w:divBdr>
                    <w:top w:val="none" w:sz="0" w:space="0" w:color="auto"/>
                    <w:left w:val="none" w:sz="0" w:space="0" w:color="auto"/>
                    <w:bottom w:val="none" w:sz="0" w:space="0" w:color="auto"/>
                    <w:right w:val="none" w:sz="0" w:space="0" w:color="auto"/>
                  </w:divBdr>
                  <w:divsChild>
                    <w:div w:id="1194996629">
                      <w:marLeft w:val="0"/>
                      <w:marRight w:val="0"/>
                      <w:marTop w:val="0"/>
                      <w:marBottom w:val="0"/>
                      <w:divBdr>
                        <w:top w:val="none" w:sz="0" w:space="0" w:color="auto"/>
                        <w:left w:val="none" w:sz="0" w:space="0" w:color="auto"/>
                        <w:bottom w:val="none" w:sz="0" w:space="0" w:color="auto"/>
                        <w:right w:val="none" w:sz="0" w:space="0" w:color="auto"/>
                      </w:divBdr>
                      <w:divsChild>
                        <w:div w:id="1059211064">
                          <w:marLeft w:val="0"/>
                          <w:marRight w:val="0"/>
                          <w:marTop w:val="0"/>
                          <w:marBottom w:val="0"/>
                          <w:divBdr>
                            <w:top w:val="none" w:sz="0" w:space="0" w:color="auto"/>
                            <w:left w:val="none" w:sz="0" w:space="0" w:color="auto"/>
                            <w:bottom w:val="none" w:sz="0" w:space="0" w:color="auto"/>
                            <w:right w:val="none" w:sz="0" w:space="0" w:color="auto"/>
                          </w:divBdr>
                          <w:divsChild>
                            <w:div w:id="164788878">
                              <w:marLeft w:val="0"/>
                              <w:marRight w:val="0"/>
                              <w:marTop w:val="0"/>
                              <w:marBottom w:val="0"/>
                              <w:divBdr>
                                <w:top w:val="none" w:sz="0" w:space="0" w:color="auto"/>
                                <w:left w:val="none" w:sz="0" w:space="0" w:color="auto"/>
                                <w:bottom w:val="none" w:sz="0" w:space="0" w:color="auto"/>
                                <w:right w:val="none" w:sz="0" w:space="0" w:color="auto"/>
                              </w:divBdr>
                              <w:divsChild>
                                <w:div w:id="1806392083">
                                  <w:marLeft w:val="0"/>
                                  <w:marRight w:val="0"/>
                                  <w:marTop w:val="0"/>
                                  <w:marBottom w:val="0"/>
                                  <w:divBdr>
                                    <w:top w:val="none" w:sz="0" w:space="0" w:color="auto"/>
                                    <w:left w:val="none" w:sz="0" w:space="0" w:color="auto"/>
                                    <w:bottom w:val="none" w:sz="0" w:space="0" w:color="auto"/>
                                    <w:right w:val="none" w:sz="0" w:space="0" w:color="auto"/>
                                  </w:divBdr>
                                  <w:divsChild>
                                    <w:div w:id="4600701">
                                      <w:marLeft w:val="0"/>
                                      <w:marRight w:val="0"/>
                                      <w:marTop w:val="0"/>
                                      <w:marBottom w:val="0"/>
                                      <w:divBdr>
                                        <w:top w:val="none" w:sz="0" w:space="0" w:color="auto"/>
                                        <w:left w:val="none" w:sz="0" w:space="0" w:color="auto"/>
                                        <w:bottom w:val="none" w:sz="0" w:space="0" w:color="auto"/>
                                        <w:right w:val="none" w:sz="0" w:space="0" w:color="auto"/>
                                      </w:divBdr>
                                      <w:divsChild>
                                        <w:div w:id="1520503689">
                                          <w:marLeft w:val="0"/>
                                          <w:marRight w:val="0"/>
                                          <w:marTop w:val="0"/>
                                          <w:marBottom w:val="0"/>
                                          <w:divBdr>
                                            <w:top w:val="none" w:sz="0" w:space="0" w:color="auto"/>
                                            <w:left w:val="none" w:sz="0" w:space="0" w:color="auto"/>
                                            <w:bottom w:val="none" w:sz="0" w:space="0" w:color="auto"/>
                                            <w:right w:val="none" w:sz="0" w:space="0" w:color="auto"/>
                                          </w:divBdr>
                                          <w:divsChild>
                                            <w:div w:id="1709915636">
                                              <w:marLeft w:val="0"/>
                                              <w:marRight w:val="0"/>
                                              <w:marTop w:val="0"/>
                                              <w:marBottom w:val="0"/>
                                              <w:divBdr>
                                                <w:top w:val="none" w:sz="0" w:space="0" w:color="auto"/>
                                                <w:left w:val="none" w:sz="0" w:space="0" w:color="auto"/>
                                                <w:bottom w:val="none" w:sz="0" w:space="0" w:color="auto"/>
                                                <w:right w:val="none" w:sz="0" w:space="0" w:color="auto"/>
                                              </w:divBdr>
                                              <w:divsChild>
                                                <w:div w:id="1504052502">
                                                  <w:marLeft w:val="0"/>
                                                  <w:marRight w:val="0"/>
                                                  <w:marTop w:val="0"/>
                                                  <w:marBottom w:val="0"/>
                                                  <w:divBdr>
                                                    <w:top w:val="none" w:sz="0" w:space="0" w:color="auto"/>
                                                    <w:left w:val="none" w:sz="0" w:space="0" w:color="auto"/>
                                                    <w:bottom w:val="none" w:sz="0" w:space="0" w:color="auto"/>
                                                    <w:right w:val="none" w:sz="0" w:space="0" w:color="auto"/>
                                                  </w:divBdr>
                                                  <w:divsChild>
                                                    <w:div w:id="1994602696">
                                                      <w:marLeft w:val="0"/>
                                                      <w:marRight w:val="0"/>
                                                      <w:marTop w:val="0"/>
                                                      <w:marBottom w:val="0"/>
                                                      <w:divBdr>
                                                        <w:top w:val="none" w:sz="0" w:space="0" w:color="auto"/>
                                                        <w:left w:val="none" w:sz="0" w:space="0" w:color="auto"/>
                                                        <w:bottom w:val="none" w:sz="0" w:space="0" w:color="auto"/>
                                                        <w:right w:val="none" w:sz="0" w:space="0" w:color="auto"/>
                                                      </w:divBdr>
                                                      <w:divsChild>
                                                        <w:div w:id="130903731">
                                                          <w:marLeft w:val="0"/>
                                                          <w:marRight w:val="0"/>
                                                          <w:marTop w:val="0"/>
                                                          <w:marBottom w:val="0"/>
                                                          <w:divBdr>
                                                            <w:top w:val="none" w:sz="0" w:space="0" w:color="auto"/>
                                                            <w:left w:val="none" w:sz="0" w:space="0" w:color="auto"/>
                                                            <w:bottom w:val="none" w:sz="0" w:space="0" w:color="auto"/>
                                                            <w:right w:val="none" w:sz="0" w:space="0" w:color="auto"/>
                                                          </w:divBdr>
                                                          <w:divsChild>
                                                            <w:div w:id="1954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4786">
                                                  <w:marLeft w:val="0"/>
                                                  <w:marRight w:val="0"/>
                                                  <w:marTop w:val="0"/>
                                                  <w:marBottom w:val="0"/>
                                                  <w:divBdr>
                                                    <w:top w:val="none" w:sz="0" w:space="0" w:color="auto"/>
                                                    <w:left w:val="none" w:sz="0" w:space="0" w:color="auto"/>
                                                    <w:bottom w:val="none" w:sz="0" w:space="0" w:color="auto"/>
                                                    <w:right w:val="none" w:sz="0" w:space="0" w:color="auto"/>
                                                  </w:divBdr>
                                                  <w:divsChild>
                                                    <w:div w:id="1991135431">
                                                      <w:marLeft w:val="0"/>
                                                      <w:marRight w:val="0"/>
                                                      <w:marTop w:val="0"/>
                                                      <w:marBottom w:val="0"/>
                                                      <w:divBdr>
                                                        <w:top w:val="none" w:sz="0" w:space="0" w:color="auto"/>
                                                        <w:left w:val="none" w:sz="0" w:space="0" w:color="auto"/>
                                                        <w:bottom w:val="none" w:sz="0" w:space="0" w:color="auto"/>
                                                        <w:right w:val="none" w:sz="0" w:space="0" w:color="auto"/>
                                                      </w:divBdr>
                                                      <w:divsChild>
                                                        <w:div w:id="1231498046">
                                                          <w:marLeft w:val="0"/>
                                                          <w:marRight w:val="0"/>
                                                          <w:marTop w:val="0"/>
                                                          <w:marBottom w:val="0"/>
                                                          <w:divBdr>
                                                            <w:top w:val="none" w:sz="0" w:space="0" w:color="auto"/>
                                                            <w:left w:val="none" w:sz="0" w:space="0" w:color="auto"/>
                                                            <w:bottom w:val="none" w:sz="0" w:space="0" w:color="auto"/>
                                                            <w:right w:val="none" w:sz="0" w:space="0" w:color="auto"/>
                                                          </w:divBdr>
                                                          <w:divsChild>
                                                            <w:div w:id="790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888">
                                                      <w:marLeft w:val="0"/>
                                                      <w:marRight w:val="0"/>
                                                      <w:marTop w:val="0"/>
                                                      <w:marBottom w:val="0"/>
                                                      <w:divBdr>
                                                        <w:top w:val="none" w:sz="0" w:space="0" w:color="auto"/>
                                                        <w:left w:val="none" w:sz="0" w:space="0" w:color="auto"/>
                                                        <w:bottom w:val="none" w:sz="0" w:space="0" w:color="auto"/>
                                                        <w:right w:val="none" w:sz="0" w:space="0" w:color="auto"/>
                                                      </w:divBdr>
                                                      <w:divsChild>
                                                        <w:div w:id="1668903649">
                                                          <w:marLeft w:val="0"/>
                                                          <w:marRight w:val="0"/>
                                                          <w:marTop w:val="0"/>
                                                          <w:marBottom w:val="0"/>
                                                          <w:divBdr>
                                                            <w:top w:val="none" w:sz="0" w:space="0" w:color="auto"/>
                                                            <w:left w:val="none" w:sz="0" w:space="0" w:color="auto"/>
                                                            <w:bottom w:val="none" w:sz="0" w:space="0" w:color="auto"/>
                                                            <w:right w:val="none" w:sz="0" w:space="0" w:color="auto"/>
                                                          </w:divBdr>
                                                          <w:divsChild>
                                                            <w:div w:id="2100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9864">
                                                      <w:marLeft w:val="0"/>
                                                      <w:marRight w:val="0"/>
                                                      <w:marTop w:val="0"/>
                                                      <w:marBottom w:val="0"/>
                                                      <w:divBdr>
                                                        <w:top w:val="none" w:sz="0" w:space="0" w:color="auto"/>
                                                        <w:left w:val="none" w:sz="0" w:space="0" w:color="auto"/>
                                                        <w:bottom w:val="none" w:sz="0" w:space="0" w:color="auto"/>
                                                        <w:right w:val="none" w:sz="0" w:space="0" w:color="auto"/>
                                                      </w:divBdr>
                                                      <w:divsChild>
                                                        <w:div w:id="474028714">
                                                          <w:marLeft w:val="0"/>
                                                          <w:marRight w:val="0"/>
                                                          <w:marTop w:val="0"/>
                                                          <w:marBottom w:val="0"/>
                                                          <w:divBdr>
                                                            <w:top w:val="none" w:sz="0" w:space="0" w:color="auto"/>
                                                            <w:left w:val="none" w:sz="0" w:space="0" w:color="auto"/>
                                                            <w:bottom w:val="none" w:sz="0" w:space="0" w:color="auto"/>
                                                            <w:right w:val="none" w:sz="0" w:space="0" w:color="auto"/>
                                                          </w:divBdr>
                                                          <w:divsChild>
                                                            <w:div w:id="19720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289">
                                                      <w:marLeft w:val="0"/>
                                                      <w:marRight w:val="0"/>
                                                      <w:marTop w:val="0"/>
                                                      <w:marBottom w:val="0"/>
                                                      <w:divBdr>
                                                        <w:top w:val="none" w:sz="0" w:space="0" w:color="auto"/>
                                                        <w:left w:val="none" w:sz="0" w:space="0" w:color="auto"/>
                                                        <w:bottom w:val="none" w:sz="0" w:space="0" w:color="auto"/>
                                                        <w:right w:val="none" w:sz="0" w:space="0" w:color="auto"/>
                                                      </w:divBdr>
                                                      <w:divsChild>
                                                        <w:div w:id="451019072">
                                                          <w:marLeft w:val="0"/>
                                                          <w:marRight w:val="0"/>
                                                          <w:marTop w:val="0"/>
                                                          <w:marBottom w:val="0"/>
                                                          <w:divBdr>
                                                            <w:top w:val="none" w:sz="0" w:space="0" w:color="auto"/>
                                                            <w:left w:val="none" w:sz="0" w:space="0" w:color="auto"/>
                                                            <w:bottom w:val="none" w:sz="0" w:space="0" w:color="auto"/>
                                                            <w:right w:val="none" w:sz="0" w:space="0" w:color="auto"/>
                                                          </w:divBdr>
                                                          <w:divsChild>
                                                            <w:div w:id="10018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95077">
          <w:marLeft w:val="0"/>
          <w:marRight w:val="0"/>
          <w:marTop w:val="0"/>
          <w:marBottom w:val="0"/>
          <w:divBdr>
            <w:top w:val="none" w:sz="0" w:space="0" w:color="auto"/>
            <w:left w:val="none" w:sz="0" w:space="0" w:color="auto"/>
            <w:bottom w:val="none" w:sz="0" w:space="0" w:color="auto"/>
            <w:right w:val="none" w:sz="0" w:space="0" w:color="auto"/>
          </w:divBdr>
          <w:divsChild>
            <w:div w:id="1818841120">
              <w:marLeft w:val="0"/>
              <w:marRight w:val="0"/>
              <w:marTop w:val="0"/>
              <w:marBottom w:val="0"/>
              <w:divBdr>
                <w:top w:val="none" w:sz="0" w:space="0" w:color="auto"/>
                <w:left w:val="none" w:sz="0" w:space="0" w:color="auto"/>
                <w:bottom w:val="none" w:sz="0" w:space="0" w:color="auto"/>
                <w:right w:val="none" w:sz="0" w:space="0" w:color="auto"/>
              </w:divBdr>
              <w:divsChild>
                <w:div w:id="1277758014">
                  <w:marLeft w:val="0"/>
                  <w:marRight w:val="0"/>
                  <w:marTop w:val="0"/>
                  <w:marBottom w:val="0"/>
                  <w:divBdr>
                    <w:top w:val="none" w:sz="0" w:space="0" w:color="auto"/>
                    <w:left w:val="none" w:sz="0" w:space="0" w:color="auto"/>
                    <w:bottom w:val="none" w:sz="0" w:space="0" w:color="auto"/>
                    <w:right w:val="none" w:sz="0" w:space="0" w:color="auto"/>
                  </w:divBdr>
                  <w:divsChild>
                    <w:div w:id="333723457">
                      <w:marLeft w:val="0"/>
                      <w:marRight w:val="0"/>
                      <w:marTop w:val="0"/>
                      <w:marBottom w:val="0"/>
                      <w:divBdr>
                        <w:top w:val="none" w:sz="0" w:space="0" w:color="auto"/>
                        <w:left w:val="none" w:sz="0" w:space="0" w:color="auto"/>
                        <w:bottom w:val="none" w:sz="0" w:space="0" w:color="auto"/>
                        <w:right w:val="none" w:sz="0" w:space="0" w:color="auto"/>
                      </w:divBdr>
                      <w:divsChild>
                        <w:div w:id="1787843373">
                          <w:marLeft w:val="0"/>
                          <w:marRight w:val="0"/>
                          <w:marTop w:val="0"/>
                          <w:marBottom w:val="0"/>
                          <w:divBdr>
                            <w:top w:val="none" w:sz="0" w:space="0" w:color="auto"/>
                            <w:left w:val="none" w:sz="0" w:space="0" w:color="auto"/>
                            <w:bottom w:val="none" w:sz="0" w:space="0" w:color="auto"/>
                            <w:right w:val="none" w:sz="0" w:space="0" w:color="auto"/>
                          </w:divBdr>
                          <w:divsChild>
                            <w:div w:id="508761296">
                              <w:marLeft w:val="0"/>
                              <w:marRight w:val="0"/>
                              <w:marTop w:val="0"/>
                              <w:marBottom w:val="0"/>
                              <w:divBdr>
                                <w:top w:val="none" w:sz="0" w:space="0" w:color="auto"/>
                                <w:left w:val="none" w:sz="0" w:space="0" w:color="auto"/>
                                <w:bottom w:val="none" w:sz="0" w:space="0" w:color="auto"/>
                                <w:right w:val="none" w:sz="0" w:space="0" w:color="auto"/>
                              </w:divBdr>
                              <w:divsChild>
                                <w:div w:id="1444308136">
                                  <w:marLeft w:val="0"/>
                                  <w:marRight w:val="0"/>
                                  <w:marTop w:val="0"/>
                                  <w:marBottom w:val="0"/>
                                  <w:divBdr>
                                    <w:top w:val="none" w:sz="0" w:space="0" w:color="auto"/>
                                    <w:left w:val="none" w:sz="0" w:space="0" w:color="auto"/>
                                    <w:bottom w:val="none" w:sz="0" w:space="0" w:color="auto"/>
                                    <w:right w:val="none" w:sz="0" w:space="0" w:color="auto"/>
                                  </w:divBdr>
                                  <w:divsChild>
                                    <w:div w:id="951403313">
                                      <w:marLeft w:val="0"/>
                                      <w:marRight w:val="0"/>
                                      <w:marTop w:val="0"/>
                                      <w:marBottom w:val="0"/>
                                      <w:divBdr>
                                        <w:top w:val="none" w:sz="0" w:space="0" w:color="auto"/>
                                        <w:left w:val="none" w:sz="0" w:space="0" w:color="auto"/>
                                        <w:bottom w:val="none" w:sz="0" w:space="0" w:color="auto"/>
                                        <w:right w:val="none" w:sz="0" w:space="0" w:color="auto"/>
                                      </w:divBdr>
                                      <w:divsChild>
                                        <w:div w:id="1007245473">
                                          <w:marLeft w:val="0"/>
                                          <w:marRight w:val="0"/>
                                          <w:marTop w:val="0"/>
                                          <w:marBottom w:val="0"/>
                                          <w:divBdr>
                                            <w:top w:val="none" w:sz="0" w:space="0" w:color="auto"/>
                                            <w:left w:val="none" w:sz="0" w:space="0" w:color="auto"/>
                                            <w:bottom w:val="none" w:sz="0" w:space="0" w:color="auto"/>
                                            <w:right w:val="none" w:sz="0" w:space="0" w:color="auto"/>
                                          </w:divBdr>
                                          <w:divsChild>
                                            <w:div w:id="1000622240">
                                              <w:marLeft w:val="0"/>
                                              <w:marRight w:val="0"/>
                                              <w:marTop w:val="0"/>
                                              <w:marBottom w:val="0"/>
                                              <w:divBdr>
                                                <w:top w:val="none" w:sz="0" w:space="0" w:color="auto"/>
                                                <w:left w:val="none" w:sz="0" w:space="0" w:color="auto"/>
                                                <w:bottom w:val="none" w:sz="0" w:space="0" w:color="auto"/>
                                                <w:right w:val="none" w:sz="0" w:space="0" w:color="auto"/>
                                              </w:divBdr>
                                              <w:divsChild>
                                                <w:div w:id="315884395">
                                                  <w:marLeft w:val="0"/>
                                                  <w:marRight w:val="0"/>
                                                  <w:marTop w:val="0"/>
                                                  <w:marBottom w:val="0"/>
                                                  <w:divBdr>
                                                    <w:top w:val="none" w:sz="0" w:space="0" w:color="auto"/>
                                                    <w:left w:val="none" w:sz="0" w:space="0" w:color="auto"/>
                                                    <w:bottom w:val="none" w:sz="0" w:space="0" w:color="auto"/>
                                                    <w:right w:val="none" w:sz="0" w:space="0" w:color="auto"/>
                                                  </w:divBdr>
                                                  <w:divsChild>
                                                    <w:div w:id="6359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8922390">
      <w:bodyDiv w:val="1"/>
      <w:marLeft w:val="0"/>
      <w:marRight w:val="0"/>
      <w:marTop w:val="0"/>
      <w:marBottom w:val="0"/>
      <w:divBdr>
        <w:top w:val="none" w:sz="0" w:space="0" w:color="auto"/>
        <w:left w:val="none" w:sz="0" w:space="0" w:color="auto"/>
        <w:bottom w:val="none" w:sz="0" w:space="0" w:color="auto"/>
        <w:right w:val="none" w:sz="0" w:space="0" w:color="auto"/>
      </w:divBdr>
      <w:divsChild>
        <w:div w:id="100073531">
          <w:marLeft w:val="0"/>
          <w:marRight w:val="0"/>
          <w:marTop w:val="0"/>
          <w:marBottom w:val="0"/>
          <w:divBdr>
            <w:top w:val="none" w:sz="0" w:space="0" w:color="auto"/>
            <w:left w:val="none" w:sz="0" w:space="0" w:color="auto"/>
            <w:bottom w:val="none" w:sz="0" w:space="0" w:color="auto"/>
            <w:right w:val="none" w:sz="0" w:space="0" w:color="auto"/>
          </w:divBdr>
          <w:divsChild>
            <w:div w:id="376593208">
              <w:marLeft w:val="0"/>
              <w:marRight w:val="0"/>
              <w:marTop w:val="0"/>
              <w:marBottom w:val="0"/>
              <w:divBdr>
                <w:top w:val="none" w:sz="0" w:space="0" w:color="auto"/>
                <w:left w:val="none" w:sz="0" w:space="0" w:color="auto"/>
                <w:bottom w:val="none" w:sz="0" w:space="0" w:color="auto"/>
                <w:right w:val="none" w:sz="0" w:space="0" w:color="auto"/>
              </w:divBdr>
              <w:divsChild>
                <w:div w:id="1850484786">
                  <w:marLeft w:val="0"/>
                  <w:marRight w:val="0"/>
                  <w:marTop w:val="0"/>
                  <w:marBottom w:val="0"/>
                  <w:divBdr>
                    <w:top w:val="none" w:sz="0" w:space="0" w:color="auto"/>
                    <w:left w:val="none" w:sz="0" w:space="0" w:color="auto"/>
                    <w:bottom w:val="none" w:sz="0" w:space="0" w:color="auto"/>
                    <w:right w:val="none" w:sz="0" w:space="0" w:color="auto"/>
                  </w:divBdr>
                  <w:divsChild>
                    <w:div w:id="18610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323">
              <w:marLeft w:val="0"/>
              <w:marRight w:val="0"/>
              <w:marTop w:val="0"/>
              <w:marBottom w:val="0"/>
              <w:divBdr>
                <w:top w:val="none" w:sz="0" w:space="0" w:color="auto"/>
                <w:left w:val="none" w:sz="0" w:space="0" w:color="auto"/>
                <w:bottom w:val="none" w:sz="0" w:space="0" w:color="auto"/>
                <w:right w:val="none" w:sz="0" w:space="0" w:color="auto"/>
              </w:divBdr>
              <w:divsChild>
                <w:div w:id="3499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1580">
          <w:marLeft w:val="0"/>
          <w:marRight w:val="0"/>
          <w:marTop w:val="0"/>
          <w:marBottom w:val="0"/>
          <w:divBdr>
            <w:top w:val="none" w:sz="0" w:space="0" w:color="auto"/>
            <w:left w:val="none" w:sz="0" w:space="0" w:color="auto"/>
            <w:bottom w:val="none" w:sz="0" w:space="0" w:color="auto"/>
            <w:right w:val="none" w:sz="0" w:space="0" w:color="auto"/>
          </w:divBdr>
        </w:div>
        <w:div w:id="320818144">
          <w:marLeft w:val="0"/>
          <w:marRight w:val="0"/>
          <w:marTop w:val="0"/>
          <w:marBottom w:val="0"/>
          <w:divBdr>
            <w:top w:val="none" w:sz="0" w:space="0" w:color="auto"/>
            <w:left w:val="none" w:sz="0" w:space="0" w:color="auto"/>
            <w:bottom w:val="none" w:sz="0" w:space="0" w:color="auto"/>
            <w:right w:val="none" w:sz="0" w:space="0" w:color="auto"/>
          </w:divBdr>
          <w:divsChild>
            <w:div w:id="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sca_esv=8fb985a9e177f272&amp;q=Public+Cloud&amp;sa=X&amp;ved=2ahUKEwji4Y_h_tyPAxXL1jgGHXOwAq0QxccNegUIgQMQAQ&amp;mstk=AUtExfACNk9vKazh4Agd03gjZKDyauFcO_EzJKfdh8mdN0HZTuScVsx9BfpWpvXlBqE_CwKKSLKMevWC3LXYNhUhIAgRLA1_ZBuN_9_RTrl0bM1Bvl5-7mebrCxE1yRLDeRmKLQ&amp;csui=3" TargetMode="External"/><Relationship Id="rId18" Type="http://schemas.openxmlformats.org/officeDocument/2006/relationships/hyperlink" Target="https://www.google.com/search?sca_esv=8fb985a9e177f272&amp;q=Infrastructure+as+a+Service+%28IaaS%29&amp;sa=X&amp;ved=2ahUKEwji4Y_h_tyPAxXL1jgGHXOwAq0QxccNegUI_gIQAQ&amp;mstk=AUtExfACNk9vKazh4Agd03gjZKDyauFcO_EzJKfdh8mdN0HZTuScVsx9BfpWpvXlBqE_CwKKSLKMevWC3LXYNhUhIAgRLA1_ZBuN_9_RTrl0bM1Bvl5-7mebrCxE1yRLDeRmKLQ&amp;csui=3" TargetMode="External"/><Relationship Id="rId3" Type="http://schemas.openxmlformats.org/officeDocument/2006/relationships/styles" Target="styles.xml"/><Relationship Id="rId21" Type="http://schemas.openxmlformats.org/officeDocument/2006/relationships/hyperlink" Target="https://www.google.com/search?sca_esv=8fb985a9e177f272&amp;q=Serverless+Computing&amp;sa=X&amp;ved=2ahUKEwji4Y_h_tyPAxXL1jgGHXOwAq0QxccNegUIggMQAQ&amp;mstk=AUtExfACNk9vKazh4Agd03gjZKDyauFcO_EzJKfdh8mdN0HZTuScVsx9BfpWpvXlBqE_CwKKSLKMevWC3LXYNhUhIAgRLA1_ZBuN_9_RTrl0bM1Bvl5-7mebrCxE1yRLDeRmKLQ&amp;csui=3" TargetMode="External"/><Relationship Id="rId7" Type="http://schemas.openxmlformats.org/officeDocument/2006/relationships/hyperlink" Target="https://community.spiceworks.com/" TargetMode="External"/><Relationship Id="rId12" Type="http://schemas.openxmlformats.org/officeDocument/2006/relationships/image" Target="media/image6.png"/><Relationship Id="rId17" Type="http://schemas.openxmlformats.org/officeDocument/2006/relationships/hyperlink" Target="https://www.google.com/search?sca_esv=8fb985a9e177f272&amp;q=Multicloud&amp;sa=X&amp;ved=2ahUKEwji4Y_h_tyPAxXL1jgGHXOwAq0QxccNegUI-wIQAQ&amp;mstk=AUtExfACNk9vKazh4Agd03gjZKDyauFcO_EzJKfdh8mdN0HZTuScVsx9BfpWpvXlBqE_CwKKSLKMevWC3LXYNhUhIAgRLA1_ZBuN_9_RTrl0bM1Bvl5-7mebrCxE1yRLDeRmKLQ&amp;csui=3" TargetMode="External"/><Relationship Id="rId2" Type="http://schemas.openxmlformats.org/officeDocument/2006/relationships/numbering" Target="numbering.xml"/><Relationship Id="rId16" Type="http://schemas.openxmlformats.org/officeDocument/2006/relationships/hyperlink" Target="https://www.google.com/search?sca_esv=8fb985a9e177f272&amp;q=Community+Cloud&amp;sa=X&amp;ved=2ahUKEwji4Y_h_tyPAxXL1jgGHXOwAq0QxccNegUIgwMQAQ&amp;mstk=AUtExfACNk9vKazh4Agd03gjZKDyauFcO_EzJKfdh8mdN0HZTuScVsx9BfpWpvXlBqE_CwKKSLKMevWC3LXYNhUhIAgRLA1_ZBuN_9_RTrl0bM1Bvl5-7mebrCxE1yRLDeRmKLQ&amp;csui=3" TargetMode="External"/><Relationship Id="rId20" Type="http://schemas.openxmlformats.org/officeDocument/2006/relationships/hyperlink" Target="https://www.google.com/search?sca_esv=8fb985a9e177f272&amp;q=Software+as+a+Service+%28SaaS%29&amp;sa=X&amp;ved=2ahUKEwji4Y_h_tyPAxXL1jgGHXOwAq0QxccNegUI_QIQAQ&amp;mstk=AUtExfACNk9vKazh4Agd03gjZKDyauFcO_EzJKfdh8mdN0HZTuScVsx9BfpWpvXlBqE_CwKKSLKMevWC3LXYNhUhIAgRLA1_ZBuN_9_RTrl0bM1Bvl5-7mebrCxE1yRLDeRmKLQ&amp;csui=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ogle.com/search?sca_esv=8fb985a9e177f272&amp;q=Hybrid+Cloud&amp;sa=X&amp;ved=2ahUKEwji4Y_h_tyPAxXL1jgGHXOwAq0QxccNegUI_wIQAQ&amp;mstk=AUtExfACNk9vKazh4Agd03gjZKDyauFcO_EzJKfdh8mdN0HZTuScVsx9BfpWpvXlBqE_CwKKSLKMevWC3LXYNhUhIAgRLA1_ZBuN_9_RTrl0bM1Bvl5-7mebrCxE1yRLDeRmKLQ&amp;csui=3"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oogle.com/search?sca_esv=8fb985a9e177f272&amp;q=Platform+as+a+Service+%28PaaS%29&amp;sa=X&amp;ved=2ahUKEwji4Y_h_tyPAxXL1jgGHXOwAq0QxccNegUIgAMQAQ&amp;mstk=AUtExfACNk9vKazh4Agd03gjZKDyauFcO_EzJKfdh8mdN0HZTuScVsx9BfpWpvXlBqE_CwKKSLKMevWC3LXYNhUhIAgRLA1_ZBuN_9_RTrl0bM1Bvl5-7mebrCxE1yRLDeRmKLQ&amp;csui=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search?sca_esv=8fb985a9e177f272&amp;q=Private+Cloud&amp;sa=X&amp;ved=2ahUKEwji4Y_h_tyPAxXL1jgGHXOwAq0QxccNegUI_AIQAQ&amp;mstk=AUtExfACNk9vKazh4Agd03gjZKDyauFcO_EzJKfdh8mdN0HZTuScVsx9BfpWpvXlBqE_CwKKSLKMevWC3LXYNhUhIAgRLA1_ZBuN_9_RTrl0bM1Bvl5-7mebrCxE1yRLDeRmKLQ&amp;csui=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D4BE63F-F5DD-4669-990F-D16BA39D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Jash Sharma</cp:lastModifiedBy>
  <cp:revision>4</cp:revision>
  <dcterms:created xsi:type="dcterms:W3CDTF">2025-09-16T09:33:00Z</dcterms:created>
  <dcterms:modified xsi:type="dcterms:W3CDTF">2025-09-16T10:28:00Z</dcterms:modified>
</cp:coreProperties>
</file>